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Default="003C329A" w:rsidP="003C3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9A" w:rsidRDefault="003C329A" w:rsidP="003C3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48640"/>
            <wp:effectExtent l="19050" t="0" r="0" b="0"/>
            <wp:docPr id="1" name="Рисунок 1" descr="Новоуманское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уманское СП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9A" w:rsidRDefault="003C329A" w:rsidP="003C32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НОВОУМАНСКОГО СЕЛЬСКОГО ПОСЕЛЕНИЯ</w:t>
      </w:r>
    </w:p>
    <w:p w:rsidR="003C329A" w:rsidRDefault="003C329A" w:rsidP="003C32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ЛЕНИНГРАДСКОГО РАЙОНА</w:t>
      </w:r>
    </w:p>
    <w:p w:rsidR="003C329A" w:rsidRDefault="003C329A" w:rsidP="003C32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29A" w:rsidRDefault="003C329A" w:rsidP="003C32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C329A" w:rsidRDefault="003C329A" w:rsidP="003C32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29A" w:rsidRDefault="003C329A" w:rsidP="003C32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29A" w:rsidRDefault="003C329A" w:rsidP="003C32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7380A">
        <w:rPr>
          <w:rFonts w:ascii="Times New Roman" w:eastAsia="Times New Roman" w:hAnsi="Times New Roman"/>
          <w:sz w:val="28"/>
          <w:szCs w:val="28"/>
          <w:lang w:eastAsia="ru-RU"/>
        </w:rPr>
        <w:t>12.10.2020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738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58</w:t>
      </w:r>
    </w:p>
    <w:p w:rsidR="003C329A" w:rsidRDefault="003C329A" w:rsidP="003C3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поселок Октябрьский</w:t>
      </w:r>
    </w:p>
    <w:p w:rsidR="003C329A" w:rsidRDefault="003C329A" w:rsidP="003C3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9A" w:rsidRDefault="003C329A" w:rsidP="003C329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329A" w:rsidRDefault="003C329A" w:rsidP="003C329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5E34CF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предоставлени</w:t>
      </w:r>
      <w:r w:rsidR="005E34CF">
        <w:rPr>
          <w:rFonts w:ascii="Times New Roman" w:eastAsia="Times New Roman" w:hAnsi="Times New Roman"/>
          <w:b/>
          <w:sz w:val="28"/>
          <w:szCs w:val="28"/>
        </w:rPr>
        <w:t>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муниципальной услуги «Предоставление места под одиночное, родственное, воинское, почетное захоронения и 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подзахоронения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на месте родственного </w:t>
      </w:r>
      <w:r w:rsidR="005E34CF">
        <w:rPr>
          <w:rFonts w:ascii="Times New Roman" w:eastAsia="Times New Roman" w:hAnsi="Times New Roman"/>
          <w:b/>
          <w:sz w:val="28"/>
          <w:szCs w:val="28"/>
        </w:rPr>
        <w:t>или почетного захоронения</w:t>
      </w:r>
      <w:r w:rsidR="0057380A">
        <w:rPr>
          <w:rFonts w:ascii="Times New Roman" w:eastAsia="Times New Roman" w:hAnsi="Times New Roman"/>
          <w:b/>
          <w:sz w:val="28"/>
          <w:szCs w:val="28"/>
        </w:rPr>
        <w:t>»</w:t>
      </w:r>
      <w:proofErr w:type="gramEnd"/>
    </w:p>
    <w:p w:rsidR="003C329A" w:rsidRDefault="003C329A" w:rsidP="003C329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3C329A" w:rsidRDefault="005E34CF" w:rsidP="003C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</w:rPr>
      </w:pPr>
      <w:bookmarkStart w:id="0" w:name="sub_1"/>
      <w:r w:rsidRPr="005E34CF">
        <w:rPr>
          <w:rFonts w:ascii="Times New Roman" w:eastAsia="Times New Roman" w:hAnsi="Times New Roman"/>
          <w:sz w:val="28"/>
          <w:szCs w:val="20"/>
        </w:rPr>
        <w:t xml:space="preserve">В соответствии с </w:t>
      </w:r>
      <w:r w:rsidR="00B161CC">
        <w:rPr>
          <w:rFonts w:ascii="Times New Roman" w:eastAsia="Times New Roman" w:hAnsi="Times New Roman"/>
          <w:sz w:val="28"/>
          <w:szCs w:val="20"/>
        </w:rPr>
        <w:t xml:space="preserve">  </w:t>
      </w:r>
      <w:r w:rsidRPr="005E34CF">
        <w:rPr>
          <w:rFonts w:ascii="Times New Roman" w:eastAsia="Times New Roman" w:hAnsi="Times New Roman"/>
          <w:sz w:val="28"/>
          <w:szCs w:val="20"/>
        </w:rPr>
        <w:t xml:space="preserve">Федеральным </w:t>
      </w:r>
      <w:hyperlink r:id="rId5" w:history="1">
        <w:r w:rsidRPr="005E34CF">
          <w:rPr>
            <w:rFonts w:ascii="Times New Roman" w:eastAsia="Times New Roman" w:hAnsi="Times New Roman"/>
            <w:sz w:val="28"/>
            <w:szCs w:val="20"/>
          </w:rPr>
          <w:t>законом</w:t>
        </w:r>
      </w:hyperlink>
      <w:r w:rsidRPr="005E34CF">
        <w:rPr>
          <w:rFonts w:ascii="Times New Roman" w:eastAsia="Times New Roman" w:hAnsi="Times New Roman"/>
          <w:sz w:val="28"/>
          <w:szCs w:val="20"/>
        </w:rPr>
        <w:t xml:space="preserve"> от 27 июля 2010 г</w:t>
      </w:r>
      <w:r>
        <w:rPr>
          <w:rFonts w:ascii="Times New Roman" w:eastAsia="Times New Roman" w:hAnsi="Times New Roman"/>
          <w:sz w:val="28"/>
          <w:szCs w:val="20"/>
        </w:rPr>
        <w:t>ода</w:t>
      </w:r>
      <w:r w:rsidRPr="005E34CF">
        <w:rPr>
          <w:rFonts w:ascii="Times New Roman" w:eastAsia="Times New Roman" w:hAnsi="Times New Roman"/>
          <w:sz w:val="28"/>
          <w:szCs w:val="20"/>
        </w:rPr>
        <w:t xml:space="preserve"> № 210-ФЗ «Об организации представления государственных и муниципальных услуг»</w:t>
      </w:r>
      <w:r w:rsidR="003C329A">
        <w:rPr>
          <w:rFonts w:ascii="Times New Roman" w:eastAsia="Times New Roman" w:hAnsi="Times New Roman"/>
          <w:sz w:val="28"/>
          <w:szCs w:val="20"/>
        </w:rPr>
        <w:t xml:space="preserve">, </w:t>
      </w:r>
      <w:proofErr w:type="spellStart"/>
      <w:proofErr w:type="gramStart"/>
      <w:r w:rsidR="003C329A">
        <w:rPr>
          <w:rFonts w:ascii="Times New Roman" w:eastAsia="Times New Roman" w:hAnsi="Times New Roman"/>
          <w:sz w:val="28"/>
          <w:szCs w:val="20"/>
        </w:rPr>
        <w:t>п</w:t>
      </w:r>
      <w:proofErr w:type="spellEnd"/>
      <w:proofErr w:type="gramEnd"/>
      <w:r w:rsidR="003C329A">
        <w:rPr>
          <w:rFonts w:ascii="Times New Roman" w:eastAsia="Times New Roman" w:hAnsi="Times New Roman"/>
          <w:sz w:val="28"/>
          <w:szCs w:val="20"/>
        </w:rPr>
        <w:t xml:space="preserve"> о с т а </w:t>
      </w:r>
      <w:proofErr w:type="spellStart"/>
      <w:r w:rsidR="003C329A">
        <w:rPr>
          <w:rFonts w:ascii="Times New Roman" w:eastAsia="Times New Roman" w:hAnsi="Times New Roman"/>
          <w:sz w:val="28"/>
          <w:szCs w:val="20"/>
        </w:rPr>
        <w:t>н</w:t>
      </w:r>
      <w:proofErr w:type="spellEnd"/>
      <w:r w:rsidR="003C329A">
        <w:rPr>
          <w:rFonts w:ascii="Times New Roman" w:eastAsia="Times New Roman" w:hAnsi="Times New Roman"/>
          <w:sz w:val="28"/>
          <w:szCs w:val="20"/>
        </w:rPr>
        <w:t xml:space="preserve"> о в л я ю:</w:t>
      </w:r>
    </w:p>
    <w:p w:rsidR="003C329A" w:rsidRDefault="003C329A" w:rsidP="003C32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1. </w:t>
      </w:r>
      <w:r w:rsidR="005E34CF" w:rsidRPr="005E34CF">
        <w:rPr>
          <w:rFonts w:ascii="Times New Roman" w:eastAsia="Times New Roman" w:hAnsi="Times New Roman"/>
          <w:sz w:val="28"/>
          <w:szCs w:val="20"/>
        </w:rPr>
        <w:t xml:space="preserve">Утвердить административный </w:t>
      </w:r>
      <w:hyperlink w:anchor="P40" w:history="1">
        <w:r w:rsidR="005E34CF" w:rsidRPr="005E34CF">
          <w:rPr>
            <w:rFonts w:ascii="Times New Roman" w:eastAsia="Times New Roman" w:hAnsi="Times New Roman"/>
            <w:sz w:val="28"/>
            <w:szCs w:val="20"/>
          </w:rPr>
          <w:t>регламент</w:t>
        </w:r>
      </w:hyperlink>
      <w:r w:rsidR="005E34CF" w:rsidRPr="005E34CF">
        <w:rPr>
          <w:rFonts w:ascii="Times New Roman" w:eastAsia="Times New Roman" w:hAnsi="Times New Roman"/>
          <w:sz w:val="28"/>
          <w:szCs w:val="20"/>
        </w:rPr>
        <w:t xml:space="preserve"> предоставления муниципальной услуги «Предоставление места под одиночное, родственное, воинское, почетное захоронения и для </w:t>
      </w:r>
      <w:proofErr w:type="spellStart"/>
      <w:r w:rsidR="005E34CF" w:rsidRPr="005E34CF">
        <w:rPr>
          <w:rFonts w:ascii="Times New Roman" w:eastAsia="Times New Roman" w:hAnsi="Times New Roman"/>
          <w:sz w:val="28"/>
          <w:szCs w:val="20"/>
        </w:rPr>
        <w:t>подзахоронения</w:t>
      </w:r>
      <w:proofErr w:type="spellEnd"/>
      <w:r w:rsidR="005E34CF" w:rsidRPr="005E34CF">
        <w:rPr>
          <w:rFonts w:ascii="Times New Roman" w:eastAsia="Times New Roman" w:hAnsi="Times New Roman"/>
          <w:sz w:val="28"/>
          <w:szCs w:val="20"/>
        </w:rPr>
        <w:t xml:space="preserve"> на месте  родственного или почетного захоронения»</w:t>
      </w:r>
      <w:r>
        <w:rPr>
          <w:rFonts w:ascii="Times New Roman" w:eastAsia="Times New Roman" w:hAnsi="Times New Roman"/>
          <w:sz w:val="28"/>
          <w:szCs w:val="20"/>
        </w:rPr>
        <w:t>, (приложение).</w:t>
      </w:r>
    </w:p>
    <w:p w:rsidR="00B76178" w:rsidRPr="00B76178" w:rsidRDefault="003C329A" w:rsidP="00B761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</w:rPr>
      </w:pPr>
      <w:r w:rsidRPr="00B76178">
        <w:rPr>
          <w:rFonts w:ascii="Times New Roman" w:eastAsia="Times New Roman" w:hAnsi="Times New Roman"/>
          <w:sz w:val="28"/>
          <w:szCs w:val="20"/>
        </w:rPr>
        <w:t xml:space="preserve">2. </w:t>
      </w:r>
      <w:proofErr w:type="gramStart"/>
      <w:r w:rsidR="005E34CF">
        <w:rPr>
          <w:rFonts w:ascii="Times New Roman" w:eastAsia="Times New Roman" w:hAnsi="Times New Roman"/>
          <w:sz w:val="28"/>
          <w:szCs w:val="20"/>
        </w:rPr>
        <w:t>Признать утратившим силу п</w:t>
      </w:r>
      <w:r w:rsidR="00B76178" w:rsidRPr="00B76178">
        <w:rPr>
          <w:rFonts w:ascii="Times New Roman" w:eastAsia="Times New Roman" w:hAnsi="Times New Roman"/>
          <w:sz w:val="28"/>
          <w:szCs w:val="20"/>
        </w:rPr>
        <w:t xml:space="preserve">остановление администрации Новоуманского сельского поселения Ленинградского района от 1 июля 2019 года № 39 «Об утверждении административного регламента предоставления муниципальной услуги «Предоставление места под одиночное, родственное, воинское, почетное захоронения и для </w:t>
      </w:r>
      <w:proofErr w:type="spellStart"/>
      <w:r w:rsidR="00B76178" w:rsidRPr="00B76178">
        <w:rPr>
          <w:rFonts w:ascii="Times New Roman" w:eastAsia="Times New Roman" w:hAnsi="Times New Roman"/>
          <w:sz w:val="28"/>
          <w:szCs w:val="20"/>
        </w:rPr>
        <w:t>подзахоронения</w:t>
      </w:r>
      <w:proofErr w:type="spellEnd"/>
      <w:r w:rsidR="00B76178" w:rsidRPr="00B76178">
        <w:rPr>
          <w:rFonts w:ascii="Times New Roman" w:eastAsia="Times New Roman" w:hAnsi="Times New Roman"/>
          <w:sz w:val="28"/>
          <w:szCs w:val="20"/>
        </w:rPr>
        <w:t xml:space="preserve"> на месте родственного захоронения».</w:t>
      </w:r>
      <w:proofErr w:type="gramEnd"/>
    </w:p>
    <w:p w:rsidR="00B76178" w:rsidRDefault="00B76178" w:rsidP="00B761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3. </w:t>
      </w:r>
      <w:proofErr w:type="gramStart"/>
      <w:r w:rsidR="003C329A">
        <w:rPr>
          <w:rFonts w:ascii="Times New Roman" w:eastAsia="Times New Roman" w:hAnsi="Times New Roman"/>
          <w:sz w:val="28"/>
          <w:szCs w:val="20"/>
        </w:rPr>
        <w:t>Контроль за</w:t>
      </w:r>
      <w:proofErr w:type="gramEnd"/>
      <w:r w:rsidR="003C329A">
        <w:rPr>
          <w:rFonts w:ascii="Times New Roman" w:eastAsia="Times New Roman" w:hAnsi="Times New Roman"/>
          <w:sz w:val="28"/>
          <w:szCs w:val="20"/>
        </w:rPr>
        <w:t xml:space="preserve"> выполнением настоящего постановления оставляю за собой.</w:t>
      </w:r>
    </w:p>
    <w:p w:rsidR="003C329A" w:rsidRDefault="00B76178" w:rsidP="00B761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4</w:t>
      </w:r>
      <w:r w:rsidR="003C329A">
        <w:rPr>
          <w:rFonts w:ascii="Times New Roman" w:eastAsia="Times New Roman" w:hAnsi="Times New Roman"/>
          <w:sz w:val="28"/>
          <w:szCs w:val="20"/>
        </w:rPr>
        <w:t>. Постановление вступает в силу со дня его официального опубликования.</w:t>
      </w:r>
    </w:p>
    <w:p w:rsidR="003C329A" w:rsidRDefault="003C329A" w:rsidP="003C329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80A" w:rsidRDefault="0057380A" w:rsidP="003C329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9A" w:rsidRDefault="003C329A" w:rsidP="003C329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80A" w:rsidRDefault="0057380A" w:rsidP="003C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3C329A" w:rsidRDefault="003C329A" w:rsidP="003C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Новоуманского сельского </w:t>
      </w:r>
    </w:p>
    <w:p w:rsidR="003C329A" w:rsidRDefault="003C329A" w:rsidP="003C329A">
      <w:pPr>
        <w:pBdr>
          <w:bottom w:val="single" w:sz="12" w:space="1" w:color="auto"/>
        </w:pBdr>
        <w:shd w:val="clear" w:color="auto" w:fill="FFFFFF"/>
        <w:tabs>
          <w:tab w:val="left" w:pos="71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Ленинградского района                           </w:t>
      </w:r>
      <w:r w:rsidR="005738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Ю.И. Черныш</w:t>
      </w:r>
    </w:p>
    <w:p w:rsidR="003C329A" w:rsidRDefault="003C329A" w:rsidP="003C32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подготовил и внес: </w:t>
      </w:r>
    </w:p>
    <w:bookmarkEnd w:id="0"/>
    <w:p w:rsidR="0057380A" w:rsidRDefault="0057380A" w:rsidP="00573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57380A" w:rsidRDefault="0057380A" w:rsidP="00573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Новоуманского сельского </w:t>
      </w:r>
    </w:p>
    <w:p w:rsidR="005E34CF" w:rsidRDefault="0057380A" w:rsidP="00573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Ленинградского района                                                      Ю.И. Черныш</w:t>
      </w:r>
    </w:p>
    <w:p w:rsidR="003C329A" w:rsidRPr="005E34CF" w:rsidRDefault="003C329A" w:rsidP="005E34CF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3C329A" w:rsidRPr="005E34CF">
          <w:pgSz w:w="11906" w:h="16838"/>
          <w:pgMar w:top="34" w:right="567" w:bottom="1134" w:left="1701" w:header="709" w:footer="709" w:gutter="0"/>
          <w:cols w:space="720"/>
        </w:sectPr>
      </w:pPr>
    </w:p>
    <w:p w:rsidR="003C329A" w:rsidRDefault="003C329A" w:rsidP="003C32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560131" w:rsidRPr="003C329A" w:rsidRDefault="003C329A" w:rsidP="003C329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C329A">
        <w:rPr>
          <w:rFonts w:ascii="Times New Roman" w:eastAsia="Times New Roman" w:hAnsi="Times New Roman"/>
          <w:sz w:val="28"/>
          <w:szCs w:val="28"/>
          <w:lang w:eastAsia="ru-RU"/>
        </w:rPr>
        <w:t>роект согласован:</w:t>
      </w:r>
    </w:p>
    <w:p w:rsidR="003C329A" w:rsidRDefault="003C329A" w:rsidP="003C329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29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I категории (делопроизводитель) </w:t>
      </w:r>
    </w:p>
    <w:p w:rsidR="003C329A" w:rsidRDefault="003C329A" w:rsidP="003C329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2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Новоуманского </w:t>
      </w:r>
      <w:proofErr w:type="gramStart"/>
      <w:r w:rsidRPr="003C329A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3C3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329A" w:rsidRPr="003C329A" w:rsidRDefault="003C329A" w:rsidP="003C329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29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Ленинградского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3C329A">
        <w:rPr>
          <w:rFonts w:ascii="Times New Roman" w:eastAsia="Times New Roman" w:hAnsi="Times New Roman"/>
          <w:sz w:val="28"/>
          <w:szCs w:val="28"/>
          <w:lang w:eastAsia="ru-RU"/>
        </w:rPr>
        <w:t xml:space="preserve">Р.И. </w:t>
      </w:r>
      <w:proofErr w:type="spellStart"/>
      <w:r w:rsidRPr="003C329A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sectPr w:rsidR="003C329A" w:rsidRPr="003C329A" w:rsidSect="003C329A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9A"/>
    <w:rsid w:val="003C329A"/>
    <w:rsid w:val="00520F67"/>
    <w:rsid w:val="00560131"/>
    <w:rsid w:val="0057380A"/>
    <w:rsid w:val="005E34CF"/>
    <w:rsid w:val="00685282"/>
    <w:rsid w:val="00A907F3"/>
    <w:rsid w:val="00B161CC"/>
    <w:rsid w:val="00B7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2020-10-12T14:58:00Z</cp:lastPrinted>
  <dcterms:created xsi:type="dcterms:W3CDTF">2019-07-16T06:34:00Z</dcterms:created>
  <dcterms:modified xsi:type="dcterms:W3CDTF">2020-10-12T14:59:00Z</dcterms:modified>
</cp:coreProperties>
</file>