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3657D" w14:textId="77777777" w:rsidR="006C7691" w:rsidRPr="006C7691" w:rsidRDefault="00B85B41" w:rsidP="00B66ED7">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noProof/>
          <w:sz w:val="28"/>
          <w:szCs w:val="28"/>
          <w:lang w:eastAsia="ru-RU"/>
        </w:rPr>
        <w:drawing>
          <wp:inline distT="0" distB="0" distL="0" distR="0" wp14:anchorId="72296A83" wp14:editId="39E8206C">
            <wp:extent cx="476250" cy="647700"/>
            <wp:effectExtent l="19050" t="0" r="0" b="0"/>
            <wp:docPr id="1" name="Рисунок 1" descr="Первомайское СП Кущёв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рвомайское СП Кущёвского р-на  одн"/>
                    <pic:cNvPicPr>
                      <a:picLocks noChangeAspect="1" noChangeArrowheads="1"/>
                    </pic:cNvPicPr>
                  </pic:nvPicPr>
                  <pic:blipFill>
                    <a:blip r:embed="rId5" cstate="print"/>
                    <a:srcRect/>
                    <a:stretch>
                      <a:fillRect/>
                    </a:stretch>
                  </pic:blipFill>
                  <pic:spPr bwMode="auto">
                    <a:xfrm>
                      <a:off x="0" y="0"/>
                      <a:ext cx="476250" cy="647700"/>
                    </a:xfrm>
                    <a:prstGeom prst="rect">
                      <a:avLst/>
                    </a:prstGeom>
                    <a:noFill/>
                    <a:ln w="9525">
                      <a:noFill/>
                      <a:miter lim="800000"/>
                      <a:headEnd/>
                      <a:tailEnd/>
                    </a:ln>
                  </pic:spPr>
                </pic:pic>
              </a:graphicData>
            </a:graphic>
          </wp:inline>
        </w:drawing>
      </w:r>
    </w:p>
    <w:p w14:paraId="14A94FEB" w14:textId="77777777" w:rsidR="006C7691" w:rsidRPr="00B85B41" w:rsidRDefault="006C7691" w:rsidP="00B66ED7">
      <w:pPr>
        <w:spacing w:after="0" w:line="240" w:lineRule="auto"/>
        <w:contextualSpacing/>
        <w:jc w:val="center"/>
        <w:rPr>
          <w:rFonts w:ascii="Times New Roman" w:eastAsia="Times New Roman" w:hAnsi="Times New Roman" w:cs="Times New Roman"/>
          <w:b/>
          <w:sz w:val="28"/>
          <w:szCs w:val="28"/>
          <w:lang w:eastAsia="ru-RU"/>
        </w:rPr>
      </w:pPr>
      <w:r w:rsidRPr="00B85B41">
        <w:rPr>
          <w:rFonts w:ascii="Times New Roman" w:eastAsia="Times New Roman" w:hAnsi="Times New Roman" w:cs="Times New Roman"/>
          <w:b/>
          <w:sz w:val="28"/>
          <w:szCs w:val="28"/>
          <w:lang w:eastAsia="ru-RU"/>
        </w:rPr>
        <w:t xml:space="preserve">АДМИНИСТРАЦИЯ </w:t>
      </w:r>
      <w:r w:rsidR="00B85B41" w:rsidRPr="00B85B41">
        <w:rPr>
          <w:rFonts w:ascii="Times New Roman" w:eastAsia="Times New Roman" w:hAnsi="Times New Roman" w:cs="Times New Roman"/>
          <w:b/>
          <w:sz w:val="28"/>
          <w:szCs w:val="28"/>
          <w:lang w:eastAsia="ru-RU"/>
        </w:rPr>
        <w:t xml:space="preserve">ПЕРВОМАЙСКОГО </w:t>
      </w:r>
      <w:r w:rsidR="00B85B41">
        <w:rPr>
          <w:rFonts w:ascii="Times New Roman" w:eastAsia="Times New Roman" w:hAnsi="Times New Roman" w:cs="Times New Roman"/>
          <w:b/>
          <w:sz w:val="28"/>
          <w:szCs w:val="28"/>
          <w:lang w:eastAsia="ru-RU"/>
        </w:rPr>
        <w:t xml:space="preserve">СЕЛЬСКОГО </w:t>
      </w:r>
      <w:r w:rsidRPr="00B85B41">
        <w:rPr>
          <w:rFonts w:ascii="Times New Roman" w:eastAsia="Times New Roman" w:hAnsi="Times New Roman" w:cs="Times New Roman"/>
          <w:b/>
          <w:sz w:val="28"/>
          <w:szCs w:val="28"/>
          <w:lang w:eastAsia="ru-RU"/>
        </w:rPr>
        <w:t>ПОСЕЛЕНИЯ</w:t>
      </w:r>
    </w:p>
    <w:p w14:paraId="3E6BA63D" w14:textId="77777777" w:rsidR="006C7691" w:rsidRDefault="006C7691" w:rsidP="00B66ED7">
      <w:pPr>
        <w:spacing w:after="0" w:line="240" w:lineRule="auto"/>
        <w:contextualSpacing/>
        <w:jc w:val="center"/>
        <w:rPr>
          <w:rFonts w:ascii="Times New Roman" w:eastAsia="Times New Roman" w:hAnsi="Times New Roman" w:cs="Times New Roman"/>
          <w:b/>
          <w:sz w:val="28"/>
          <w:szCs w:val="28"/>
          <w:lang w:eastAsia="ru-RU"/>
        </w:rPr>
      </w:pPr>
      <w:r w:rsidRPr="00B85B41">
        <w:rPr>
          <w:rFonts w:ascii="Times New Roman" w:eastAsia="Times New Roman" w:hAnsi="Times New Roman" w:cs="Times New Roman"/>
          <w:b/>
          <w:sz w:val="28"/>
          <w:szCs w:val="28"/>
          <w:lang w:eastAsia="ru-RU"/>
        </w:rPr>
        <w:t>КУЩЕВСКОГО РАЙОНА</w:t>
      </w:r>
    </w:p>
    <w:p w14:paraId="42D55105" w14:textId="77777777" w:rsidR="00B85B41" w:rsidRPr="00B85B41" w:rsidRDefault="00B85B41" w:rsidP="00B66ED7">
      <w:pPr>
        <w:spacing w:after="0" w:line="240" w:lineRule="auto"/>
        <w:contextualSpacing/>
        <w:jc w:val="center"/>
        <w:rPr>
          <w:rFonts w:ascii="Times New Roman" w:eastAsia="Times New Roman" w:hAnsi="Times New Roman" w:cs="Times New Roman"/>
          <w:b/>
          <w:sz w:val="28"/>
          <w:szCs w:val="28"/>
          <w:lang w:eastAsia="ru-RU"/>
        </w:rPr>
      </w:pPr>
    </w:p>
    <w:p w14:paraId="0C920503" w14:textId="77777777" w:rsidR="00B85B41" w:rsidRDefault="00B85B41" w:rsidP="00B66ED7">
      <w:pPr>
        <w:spacing w:after="0" w:line="240" w:lineRule="auto"/>
        <w:ind w:firstLine="709"/>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проект</w:t>
      </w:r>
    </w:p>
    <w:p w14:paraId="58D6EF8C" w14:textId="77777777" w:rsidR="006C7691" w:rsidRPr="00B85B41" w:rsidRDefault="00B85B41" w:rsidP="00B66ED7">
      <w:pPr>
        <w:spacing w:after="0" w:line="240" w:lineRule="auto"/>
        <w:ind w:firstLine="709"/>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6C7691" w:rsidRPr="00B85B41">
        <w:rPr>
          <w:rFonts w:ascii="Times New Roman" w:eastAsia="Times New Roman" w:hAnsi="Times New Roman" w:cs="Times New Roman"/>
          <w:b/>
          <w:sz w:val="28"/>
          <w:szCs w:val="28"/>
          <w:lang w:eastAsia="ru-RU"/>
        </w:rPr>
        <w:t>ПОСТАНОВЛЕНИЕ</w:t>
      </w:r>
    </w:p>
    <w:p w14:paraId="48B0B52F" w14:textId="77777777" w:rsidR="006C7691" w:rsidRPr="006C7691" w:rsidRDefault="006C7691" w:rsidP="00B66ED7">
      <w:pPr>
        <w:spacing w:after="0" w:line="240" w:lineRule="auto"/>
        <w:jc w:val="both"/>
        <w:rPr>
          <w:rFonts w:ascii="Times New Roman" w:eastAsia="Times New Roman" w:hAnsi="Times New Roman" w:cs="Times New Roman"/>
          <w:sz w:val="28"/>
          <w:szCs w:val="28"/>
          <w:lang w:eastAsia="ru-RU"/>
        </w:rPr>
      </w:pPr>
    </w:p>
    <w:p w14:paraId="3E23B86C" w14:textId="77777777" w:rsidR="006C7691" w:rsidRPr="006C7691" w:rsidRDefault="006C7691" w:rsidP="00B66ED7">
      <w:pPr>
        <w:spacing w:after="0" w:line="240" w:lineRule="auto"/>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___</w:t>
      </w:r>
      <w:r w:rsidRPr="006C76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w:t>
      </w:r>
      <w:r w:rsidRPr="006C7691">
        <w:rPr>
          <w:rFonts w:ascii="Times New Roman" w:eastAsia="Times New Roman" w:hAnsi="Times New Roman" w:cs="Times New Roman"/>
          <w:sz w:val="28"/>
          <w:szCs w:val="28"/>
          <w:lang w:eastAsia="ru-RU"/>
        </w:rPr>
        <w:t xml:space="preserve"> 2021 г.</w:t>
      </w:r>
      <w:r>
        <w:rPr>
          <w:rFonts w:ascii="Times New Roman" w:eastAsia="Times New Roman" w:hAnsi="Times New Roman" w:cs="Times New Roman"/>
          <w:sz w:val="28"/>
          <w:szCs w:val="28"/>
          <w:lang w:eastAsia="ru-RU"/>
        </w:rPr>
        <w:t xml:space="preserve">                                   </w:t>
      </w:r>
      <w:r w:rsidR="00B85B4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B85B4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B85B41">
        <w:rPr>
          <w:rFonts w:ascii="Times New Roman" w:eastAsia="Times New Roman" w:hAnsi="Times New Roman" w:cs="Times New Roman"/>
          <w:sz w:val="28"/>
          <w:szCs w:val="28"/>
          <w:lang w:eastAsia="ru-RU"/>
        </w:rPr>
        <w:t>№____</w:t>
      </w:r>
    </w:p>
    <w:p w14:paraId="7B66D3BC" w14:textId="77777777" w:rsidR="006C7691" w:rsidRDefault="00D57A78" w:rsidP="00D57A78">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85B41">
        <w:rPr>
          <w:rFonts w:ascii="Times New Roman" w:eastAsia="Times New Roman" w:hAnsi="Times New Roman" w:cs="Times New Roman"/>
          <w:sz w:val="28"/>
          <w:szCs w:val="28"/>
          <w:lang w:eastAsia="ru-RU"/>
        </w:rPr>
        <w:t>поселок Первомайский</w:t>
      </w:r>
    </w:p>
    <w:p w14:paraId="32D5BE98" w14:textId="77777777" w:rsidR="00B66ED7" w:rsidRDefault="00B66ED7" w:rsidP="00B66ED7">
      <w:pPr>
        <w:spacing w:after="0" w:line="240" w:lineRule="auto"/>
        <w:ind w:firstLine="709"/>
        <w:jc w:val="center"/>
        <w:rPr>
          <w:rFonts w:ascii="Times New Roman" w:eastAsia="Times New Roman" w:hAnsi="Times New Roman" w:cs="Times New Roman"/>
          <w:sz w:val="28"/>
          <w:szCs w:val="28"/>
          <w:lang w:eastAsia="ru-RU"/>
        </w:rPr>
      </w:pPr>
    </w:p>
    <w:p w14:paraId="4CFDAB41" w14:textId="77777777" w:rsidR="005F2FE5" w:rsidRPr="006C7691" w:rsidRDefault="005F2FE5" w:rsidP="00B66ED7">
      <w:pPr>
        <w:spacing w:after="0" w:line="240" w:lineRule="auto"/>
        <w:ind w:firstLine="709"/>
        <w:jc w:val="center"/>
        <w:rPr>
          <w:rFonts w:ascii="Times New Roman" w:eastAsia="Times New Roman" w:hAnsi="Times New Roman" w:cs="Times New Roman"/>
          <w:sz w:val="28"/>
          <w:szCs w:val="28"/>
          <w:lang w:eastAsia="ru-RU"/>
        </w:rPr>
      </w:pPr>
    </w:p>
    <w:p w14:paraId="29779FD3" w14:textId="10639E3E" w:rsidR="009D45C6" w:rsidRDefault="006C7691" w:rsidP="009D45C6">
      <w:pPr>
        <w:spacing w:after="0" w:line="240" w:lineRule="auto"/>
        <w:jc w:val="center"/>
        <w:rPr>
          <w:rFonts w:ascii="Times New Roman" w:eastAsia="Times New Roman" w:hAnsi="Times New Roman" w:cs="Times New Roman"/>
          <w:b/>
          <w:bCs/>
          <w:sz w:val="28"/>
          <w:szCs w:val="28"/>
          <w:lang w:eastAsia="ru-RU"/>
        </w:rPr>
      </w:pPr>
      <w:r w:rsidRPr="006C7691">
        <w:rPr>
          <w:rFonts w:ascii="Times New Roman" w:eastAsia="Times New Roman" w:hAnsi="Times New Roman" w:cs="Times New Roman"/>
          <w:b/>
          <w:bCs/>
          <w:sz w:val="28"/>
          <w:szCs w:val="28"/>
          <w:lang w:eastAsia="ru-RU"/>
        </w:rPr>
        <w:t>Об утверждении административного регламента по</w:t>
      </w:r>
    </w:p>
    <w:p w14:paraId="123B5B69" w14:textId="58BA6FE9" w:rsidR="009D45C6" w:rsidRDefault="006C7691" w:rsidP="009D45C6">
      <w:pPr>
        <w:spacing w:after="0" w:line="240" w:lineRule="auto"/>
        <w:jc w:val="center"/>
        <w:rPr>
          <w:rFonts w:ascii="Times New Roman" w:eastAsia="Times New Roman" w:hAnsi="Times New Roman" w:cs="Times New Roman"/>
          <w:b/>
          <w:bCs/>
          <w:sz w:val="28"/>
          <w:szCs w:val="28"/>
          <w:lang w:eastAsia="ru-RU"/>
        </w:rPr>
      </w:pPr>
      <w:r w:rsidRPr="006C7691">
        <w:rPr>
          <w:rFonts w:ascii="Times New Roman" w:eastAsia="Times New Roman" w:hAnsi="Times New Roman" w:cs="Times New Roman"/>
          <w:b/>
          <w:bCs/>
          <w:sz w:val="28"/>
          <w:szCs w:val="28"/>
          <w:lang w:eastAsia="ru-RU"/>
        </w:rPr>
        <w:t>предоставлению муниципальной услуги «Принятие решения</w:t>
      </w:r>
    </w:p>
    <w:p w14:paraId="33243DCD" w14:textId="0364311D" w:rsidR="009D45C6" w:rsidRDefault="006C7691" w:rsidP="009D45C6">
      <w:pPr>
        <w:spacing w:after="0" w:line="240" w:lineRule="auto"/>
        <w:jc w:val="center"/>
        <w:rPr>
          <w:rFonts w:ascii="Times New Roman" w:eastAsia="Times New Roman" w:hAnsi="Times New Roman" w:cs="Times New Roman"/>
          <w:b/>
          <w:bCs/>
          <w:sz w:val="28"/>
          <w:szCs w:val="28"/>
          <w:lang w:eastAsia="ru-RU"/>
        </w:rPr>
      </w:pPr>
      <w:r w:rsidRPr="006C7691">
        <w:rPr>
          <w:rFonts w:ascii="Times New Roman" w:eastAsia="Times New Roman" w:hAnsi="Times New Roman" w:cs="Times New Roman"/>
          <w:b/>
          <w:bCs/>
          <w:sz w:val="28"/>
          <w:szCs w:val="28"/>
          <w:lang w:eastAsia="ru-RU"/>
        </w:rPr>
        <w:t>об использовании донного грунта, извлеченного при проведении дноуглубительных и других работ, связанных с изменением</w:t>
      </w:r>
    </w:p>
    <w:p w14:paraId="3A9FB4E1" w14:textId="0A2E73FC" w:rsidR="006C7691" w:rsidRPr="006C7691" w:rsidRDefault="006C7691" w:rsidP="009D45C6">
      <w:pPr>
        <w:spacing w:after="0" w:line="240" w:lineRule="auto"/>
        <w:jc w:val="center"/>
        <w:rPr>
          <w:rFonts w:ascii="Times New Roman" w:eastAsia="Times New Roman" w:hAnsi="Times New Roman" w:cs="Times New Roman"/>
          <w:sz w:val="28"/>
          <w:szCs w:val="28"/>
          <w:lang w:eastAsia="ru-RU"/>
        </w:rPr>
      </w:pPr>
      <w:r w:rsidRPr="006C7691">
        <w:rPr>
          <w:rFonts w:ascii="Times New Roman" w:eastAsia="Times New Roman" w:hAnsi="Times New Roman" w:cs="Times New Roman"/>
          <w:b/>
          <w:bCs/>
          <w:sz w:val="28"/>
          <w:szCs w:val="28"/>
          <w:lang w:eastAsia="ru-RU"/>
        </w:rPr>
        <w:t>дна и берегов водных объектов»</w:t>
      </w:r>
    </w:p>
    <w:p w14:paraId="1BEAF488" w14:textId="77777777" w:rsidR="00B85B41" w:rsidRDefault="00B85B41" w:rsidP="009D45C6">
      <w:pPr>
        <w:spacing w:after="0" w:line="240" w:lineRule="auto"/>
        <w:jc w:val="center"/>
        <w:rPr>
          <w:rFonts w:ascii="Times New Roman" w:eastAsia="Times New Roman" w:hAnsi="Times New Roman" w:cs="Times New Roman"/>
          <w:sz w:val="28"/>
          <w:szCs w:val="28"/>
          <w:lang w:eastAsia="ru-RU"/>
        </w:rPr>
      </w:pPr>
    </w:p>
    <w:p w14:paraId="1FB3C240" w14:textId="77777777" w:rsidR="005F2FE5" w:rsidRDefault="005F2FE5" w:rsidP="00B66ED7">
      <w:pPr>
        <w:spacing w:after="0" w:line="240" w:lineRule="auto"/>
        <w:jc w:val="both"/>
        <w:rPr>
          <w:rFonts w:ascii="Times New Roman" w:eastAsia="Times New Roman" w:hAnsi="Times New Roman" w:cs="Times New Roman"/>
          <w:sz w:val="28"/>
          <w:szCs w:val="28"/>
          <w:lang w:eastAsia="ru-RU"/>
        </w:rPr>
      </w:pPr>
    </w:p>
    <w:p w14:paraId="4E2FD79B" w14:textId="4719499E" w:rsidR="00B85B41" w:rsidRDefault="009D45C6" w:rsidP="00B66ED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7691" w:rsidRPr="006C7691">
        <w:rPr>
          <w:rFonts w:ascii="Times New Roman" w:eastAsia="Times New Roman" w:hAnsi="Times New Roman" w:cs="Times New Roman"/>
          <w:sz w:val="28"/>
          <w:szCs w:val="28"/>
          <w:lang w:eastAsia="ru-RU"/>
        </w:rPr>
        <w:t xml:space="preserve">Руководствуясь Федеральным законом от 27 июля 2010 г. № 210-ФЗ «Об организации предоставления государственных и муниципальных услуг», приказом министерства природных ресурсов и экологии Российской Федерации от 15 апреля 2020 г. № 220 «Об утверждении Порядка использования донного грунта, извлечённого при проведении дноуглубительных и других работ, связанных с изменением дна берегов водных объектов», в соответствии с постановлением администрации </w:t>
      </w:r>
      <w:r w:rsidR="00B85B41">
        <w:rPr>
          <w:rFonts w:ascii="Times New Roman" w:eastAsia="Times New Roman" w:hAnsi="Times New Roman" w:cs="Times New Roman"/>
          <w:sz w:val="28"/>
          <w:szCs w:val="28"/>
          <w:lang w:eastAsia="ru-RU"/>
        </w:rPr>
        <w:t xml:space="preserve">Первомайского </w:t>
      </w:r>
      <w:r w:rsidR="006C7691" w:rsidRPr="006C7691">
        <w:rPr>
          <w:rFonts w:ascii="Times New Roman" w:eastAsia="Times New Roman" w:hAnsi="Times New Roman" w:cs="Times New Roman"/>
          <w:sz w:val="28"/>
          <w:szCs w:val="28"/>
          <w:lang w:eastAsia="ru-RU"/>
        </w:rPr>
        <w:t xml:space="preserve">сельского поселения </w:t>
      </w:r>
      <w:r w:rsidR="006C7691">
        <w:rPr>
          <w:rFonts w:ascii="Times New Roman" w:eastAsia="Times New Roman" w:hAnsi="Times New Roman" w:cs="Times New Roman"/>
          <w:sz w:val="28"/>
          <w:szCs w:val="28"/>
          <w:lang w:eastAsia="ru-RU"/>
        </w:rPr>
        <w:t>Кущевского</w:t>
      </w:r>
      <w:r w:rsidR="006C7691" w:rsidRPr="006C7691">
        <w:rPr>
          <w:rFonts w:ascii="Times New Roman" w:eastAsia="Times New Roman" w:hAnsi="Times New Roman" w:cs="Times New Roman"/>
          <w:sz w:val="28"/>
          <w:szCs w:val="28"/>
          <w:lang w:eastAsia="ru-RU"/>
        </w:rPr>
        <w:t xml:space="preserve"> района «Об утверждении порядков разработки 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организации независимой экспертизы проектов административных регламентов о</w:t>
      </w:r>
      <w:r w:rsidR="006C7691">
        <w:rPr>
          <w:rFonts w:ascii="Times New Roman" w:eastAsia="Times New Roman" w:hAnsi="Times New Roman" w:cs="Times New Roman"/>
          <w:sz w:val="28"/>
          <w:szCs w:val="28"/>
          <w:lang w:eastAsia="ru-RU"/>
        </w:rPr>
        <w:t>существления муниципального кон</w:t>
      </w:r>
      <w:r w:rsidR="006C7691" w:rsidRPr="006C7691">
        <w:rPr>
          <w:rFonts w:ascii="Times New Roman" w:eastAsia="Times New Roman" w:hAnsi="Times New Roman" w:cs="Times New Roman"/>
          <w:sz w:val="28"/>
          <w:szCs w:val="28"/>
          <w:lang w:eastAsia="ru-RU"/>
        </w:rPr>
        <w:t xml:space="preserve">троля и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Уставом </w:t>
      </w:r>
      <w:r w:rsidR="00B85B41">
        <w:rPr>
          <w:rFonts w:ascii="Times New Roman" w:eastAsia="Times New Roman" w:hAnsi="Times New Roman" w:cs="Times New Roman"/>
          <w:sz w:val="28"/>
          <w:szCs w:val="28"/>
          <w:lang w:eastAsia="ru-RU"/>
        </w:rPr>
        <w:t>Первомайского</w:t>
      </w:r>
      <w:r w:rsidR="006C7691" w:rsidRPr="006C7691">
        <w:rPr>
          <w:rFonts w:ascii="Times New Roman" w:eastAsia="Times New Roman" w:hAnsi="Times New Roman" w:cs="Times New Roman"/>
          <w:sz w:val="28"/>
          <w:szCs w:val="28"/>
          <w:lang w:eastAsia="ru-RU"/>
        </w:rPr>
        <w:t xml:space="preserve"> сельского поселения </w:t>
      </w:r>
      <w:r w:rsidR="006C7691">
        <w:rPr>
          <w:rFonts w:ascii="Times New Roman" w:eastAsia="Times New Roman" w:hAnsi="Times New Roman" w:cs="Times New Roman"/>
          <w:sz w:val="28"/>
          <w:szCs w:val="28"/>
          <w:lang w:eastAsia="ru-RU"/>
        </w:rPr>
        <w:t>Кущевского</w:t>
      </w:r>
      <w:r w:rsidR="006C7691" w:rsidRPr="006C7691">
        <w:rPr>
          <w:rFonts w:ascii="Times New Roman" w:eastAsia="Times New Roman" w:hAnsi="Times New Roman" w:cs="Times New Roman"/>
          <w:sz w:val="28"/>
          <w:szCs w:val="28"/>
          <w:lang w:eastAsia="ru-RU"/>
        </w:rPr>
        <w:t xml:space="preserve"> района, п</w:t>
      </w:r>
      <w:r>
        <w:rPr>
          <w:rFonts w:ascii="Times New Roman" w:eastAsia="Times New Roman" w:hAnsi="Times New Roman" w:cs="Times New Roman"/>
          <w:sz w:val="28"/>
          <w:szCs w:val="28"/>
          <w:lang w:eastAsia="ru-RU"/>
        </w:rPr>
        <w:t xml:space="preserve"> </w:t>
      </w:r>
      <w:r w:rsidR="006C7691" w:rsidRPr="006C7691">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w:t>
      </w:r>
      <w:r w:rsidR="006C7691" w:rsidRPr="006C7691">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006C7691" w:rsidRPr="006C7691">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w:t>
      </w:r>
      <w:r w:rsidR="006C7691" w:rsidRPr="006C7691">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006C7691" w:rsidRPr="006C7691">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 xml:space="preserve"> </w:t>
      </w:r>
      <w:r w:rsidR="006C7691" w:rsidRPr="006C7691">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w:t>
      </w:r>
      <w:r w:rsidR="006C7691" w:rsidRPr="006C7691">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6C7691" w:rsidRPr="006C7691">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 xml:space="preserve"> </w:t>
      </w:r>
      <w:r w:rsidR="006C7691" w:rsidRPr="006C7691">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w:t>
      </w:r>
      <w:r w:rsidR="006C7691" w:rsidRPr="006C7691">
        <w:rPr>
          <w:rFonts w:ascii="Times New Roman" w:eastAsia="Times New Roman" w:hAnsi="Times New Roman" w:cs="Times New Roman"/>
          <w:sz w:val="28"/>
          <w:szCs w:val="28"/>
          <w:lang w:eastAsia="ru-RU"/>
        </w:rPr>
        <w:t>ю:</w:t>
      </w:r>
    </w:p>
    <w:p w14:paraId="1C6F44A8" w14:textId="77777777" w:rsidR="006C7691" w:rsidRPr="006C7691" w:rsidRDefault="006C7691" w:rsidP="00B66ED7">
      <w:pPr>
        <w:spacing w:after="0" w:line="240" w:lineRule="auto"/>
        <w:ind w:firstLine="567"/>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муниципального образования» (прилагается).</w:t>
      </w:r>
    </w:p>
    <w:p w14:paraId="73A9915B" w14:textId="446BFDA3" w:rsidR="006C7691" w:rsidRPr="006C7691" w:rsidRDefault="006C7691" w:rsidP="00543AE3">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2. </w:t>
      </w:r>
      <w:r w:rsidR="009A39E7">
        <w:rPr>
          <w:rFonts w:ascii="Times New Roman" w:eastAsia="Times New Roman" w:hAnsi="Times New Roman" w:cs="Times New Roman"/>
          <w:sz w:val="28"/>
          <w:szCs w:val="28"/>
          <w:lang w:eastAsia="ru-RU"/>
        </w:rPr>
        <w:t xml:space="preserve">Общему отделу </w:t>
      </w:r>
      <w:r w:rsidRPr="006C7691">
        <w:rPr>
          <w:rFonts w:ascii="Times New Roman" w:eastAsia="Times New Roman" w:hAnsi="Times New Roman" w:cs="Times New Roman"/>
          <w:sz w:val="28"/>
          <w:szCs w:val="28"/>
          <w:lang w:eastAsia="ru-RU"/>
        </w:rPr>
        <w:t xml:space="preserve">администрации </w:t>
      </w:r>
      <w:r w:rsidR="00B85B41">
        <w:rPr>
          <w:rFonts w:ascii="Times New Roman" w:eastAsia="Times New Roman" w:hAnsi="Times New Roman" w:cs="Times New Roman"/>
          <w:sz w:val="28"/>
          <w:szCs w:val="28"/>
          <w:lang w:eastAsia="ru-RU"/>
        </w:rPr>
        <w:t>Первомайского</w:t>
      </w:r>
      <w:r w:rsidRPr="006C7691">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w:t>
      </w:r>
      <w:r w:rsidR="00B85B41">
        <w:rPr>
          <w:rFonts w:ascii="Times New Roman" w:eastAsia="Times New Roman" w:hAnsi="Times New Roman" w:cs="Times New Roman"/>
          <w:sz w:val="28"/>
          <w:szCs w:val="28"/>
          <w:lang w:eastAsia="ru-RU"/>
        </w:rPr>
        <w:t>(Дмитриченко</w:t>
      </w:r>
      <w:r w:rsidR="003B3150">
        <w:rPr>
          <w:rFonts w:ascii="Times New Roman" w:eastAsia="Times New Roman" w:hAnsi="Times New Roman" w:cs="Times New Roman"/>
          <w:sz w:val="28"/>
          <w:szCs w:val="28"/>
          <w:lang w:eastAsia="ru-RU"/>
        </w:rPr>
        <w:t xml:space="preserve"> И.И.</w:t>
      </w:r>
      <w:r>
        <w:rPr>
          <w:rFonts w:ascii="Times New Roman" w:eastAsia="Times New Roman" w:hAnsi="Times New Roman" w:cs="Times New Roman"/>
          <w:sz w:val="28"/>
          <w:szCs w:val="28"/>
          <w:lang w:eastAsia="ru-RU"/>
        </w:rPr>
        <w:t>)</w:t>
      </w:r>
      <w:r w:rsidR="00543AE3">
        <w:rPr>
          <w:rFonts w:ascii="Times New Roman" w:eastAsia="Times New Roman" w:hAnsi="Times New Roman" w:cs="Times New Roman"/>
          <w:sz w:val="28"/>
          <w:szCs w:val="28"/>
          <w:lang w:eastAsia="ru-RU"/>
        </w:rPr>
        <w:t xml:space="preserve"> обнародовать </w:t>
      </w:r>
      <w:r w:rsidRPr="006C7691">
        <w:rPr>
          <w:rFonts w:ascii="Times New Roman" w:eastAsia="Times New Roman" w:hAnsi="Times New Roman" w:cs="Times New Roman"/>
          <w:sz w:val="28"/>
          <w:szCs w:val="28"/>
          <w:lang w:eastAsia="ru-RU"/>
        </w:rPr>
        <w:t xml:space="preserve"> </w:t>
      </w:r>
      <w:r w:rsidR="00543AE3">
        <w:rPr>
          <w:rFonts w:ascii="Times New Roman" w:eastAsia="Times New Roman" w:hAnsi="Times New Roman" w:cs="Times New Roman"/>
          <w:sz w:val="28"/>
          <w:szCs w:val="28"/>
          <w:lang w:eastAsia="ru-RU"/>
        </w:rPr>
        <w:t xml:space="preserve"> настоящее постановление в специально установленных местах для обнародования </w:t>
      </w:r>
      <w:r w:rsidRPr="006C7691">
        <w:rPr>
          <w:rFonts w:ascii="Times New Roman" w:eastAsia="Times New Roman" w:hAnsi="Times New Roman" w:cs="Times New Roman"/>
          <w:sz w:val="28"/>
          <w:szCs w:val="28"/>
          <w:lang w:eastAsia="ru-RU"/>
        </w:rPr>
        <w:t xml:space="preserve">и </w:t>
      </w:r>
      <w:r w:rsidRPr="006C7691">
        <w:rPr>
          <w:rFonts w:ascii="Times New Roman" w:eastAsia="Times New Roman" w:hAnsi="Times New Roman" w:cs="Times New Roman"/>
          <w:sz w:val="28"/>
          <w:szCs w:val="28"/>
          <w:lang w:eastAsia="ru-RU"/>
        </w:rPr>
        <w:lastRenderedPageBreak/>
        <w:t>разместить в информационно</w:t>
      </w:r>
      <w:r w:rsidR="009A39E7">
        <w:rPr>
          <w:rFonts w:ascii="Times New Roman" w:eastAsia="Times New Roman" w:hAnsi="Times New Roman" w:cs="Times New Roman"/>
          <w:sz w:val="28"/>
          <w:szCs w:val="28"/>
          <w:lang w:eastAsia="ru-RU"/>
        </w:rPr>
        <w:t>й</w:t>
      </w:r>
      <w:r w:rsidRPr="006C7691">
        <w:rPr>
          <w:rFonts w:ascii="Times New Roman" w:eastAsia="Times New Roman" w:hAnsi="Times New Roman" w:cs="Times New Roman"/>
          <w:sz w:val="28"/>
          <w:szCs w:val="28"/>
          <w:lang w:eastAsia="ru-RU"/>
        </w:rPr>
        <w:t xml:space="preserve"> сети «Интернет» на</w:t>
      </w:r>
      <w:r w:rsidR="009A39E7">
        <w:rPr>
          <w:rFonts w:ascii="Times New Roman" w:eastAsia="Times New Roman" w:hAnsi="Times New Roman" w:cs="Times New Roman"/>
          <w:sz w:val="28"/>
          <w:szCs w:val="28"/>
          <w:lang w:eastAsia="ru-RU"/>
        </w:rPr>
        <w:t xml:space="preserve"> официальном</w:t>
      </w:r>
      <w:r w:rsidRPr="006C7691">
        <w:rPr>
          <w:rFonts w:ascii="Times New Roman" w:eastAsia="Times New Roman" w:hAnsi="Times New Roman" w:cs="Times New Roman"/>
          <w:sz w:val="28"/>
          <w:szCs w:val="28"/>
          <w:lang w:eastAsia="ru-RU"/>
        </w:rPr>
        <w:t xml:space="preserve"> сайте</w:t>
      </w:r>
      <w:r w:rsidR="009A39E7">
        <w:rPr>
          <w:rFonts w:ascii="Times New Roman" w:eastAsia="Times New Roman" w:hAnsi="Times New Roman" w:cs="Times New Roman"/>
          <w:sz w:val="28"/>
          <w:szCs w:val="28"/>
          <w:lang w:eastAsia="ru-RU"/>
        </w:rPr>
        <w:t xml:space="preserve"> администрации</w:t>
      </w:r>
      <w:r w:rsidRPr="006C7691">
        <w:rPr>
          <w:rFonts w:ascii="Times New Roman" w:eastAsia="Times New Roman" w:hAnsi="Times New Roman" w:cs="Times New Roman"/>
          <w:sz w:val="28"/>
          <w:szCs w:val="28"/>
          <w:lang w:eastAsia="ru-RU"/>
        </w:rPr>
        <w:t xml:space="preserve"> </w:t>
      </w:r>
      <w:r w:rsidR="00B85B41">
        <w:rPr>
          <w:rFonts w:ascii="Times New Roman" w:eastAsia="Times New Roman" w:hAnsi="Times New Roman" w:cs="Times New Roman"/>
          <w:sz w:val="28"/>
          <w:szCs w:val="28"/>
          <w:lang w:eastAsia="ru-RU"/>
        </w:rPr>
        <w:t>Первомайского</w:t>
      </w:r>
      <w:r w:rsidRPr="006C7691">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Куще</w:t>
      </w:r>
      <w:r w:rsidR="003B315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ского</w:t>
      </w:r>
      <w:r w:rsidR="009A39E7">
        <w:rPr>
          <w:rFonts w:ascii="Times New Roman" w:eastAsia="Times New Roman" w:hAnsi="Times New Roman" w:cs="Times New Roman"/>
          <w:sz w:val="28"/>
          <w:szCs w:val="28"/>
          <w:lang w:eastAsia="ru-RU"/>
        </w:rPr>
        <w:t xml:space="preserve"> района.</w:t>
      </w:r>
    </w:p>
    <w:p w14:paraId="4B3A5654"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 Контроль за выполнением настоящего постановления оставляю за собой.</w:t>
      </w:r>
    </w:p>
    <w:p w14:paraId="180EC18A" w14:textId="77777777" w:rsid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4. Постановление вступает в силу со дня о</w:t>
      </w:r>
      <w:r w:rsidR="00373DB7">
        <w:rPr>
          <w:rFonts w:ascii="Times New Roman" w:eastAsia="Times New Roman" w:hAnsi="Times New Roman" w:cs="Times New Roman"/>
          <w:sz w:val="28"/>
          <w:szCs w:val="28"/>
          <w:lang w:eastAsia="ru-RU"/>
        </w:rPr>
        <w:t>бнародования</w:t>
      </w:r>
      <w:r w:rsidRPr="006C7691">
        <w:rPr>
          <w:rFonts w:ascii="Times New Roman" w:eastAsia="Times New Roman" w:hAnsi="Times New Roman" w:cs="Times New Roman"/>
          <w:sz w:val="28"/>
          <w:szCs w:val="28"/>
          <w:lang w:eastAsia="ru-RU"/>
        </w:rPr>
        <w:t>.</w:t>
      </w:r>
    </w:p>
    <w:p w14:paraId="092389A0" w14:textId="77777777" w:rsidR="00B85B41" w:rsidRDefault="00B85B41" w:rsidP="00B66ED7">
      <w:pPr>
        <w:spacing w:after="0" w:line="240" w:lineRule="auto"/>
        <w:ind w:firstLine="709"/>
        <w:jc w:val="both"/>
        <w:rPr>
          <w:rFonts w:ascii="Times New Roman" w:eastAsia="Times New Roman" w:hAnsi="Times New Roman" w:cs="Times New Roman"/>
          <w:sz w:val="28"/>
          <w:szCs w:val="28"/>
          <w:lang w:eastAsia="ru-RU"/>
        </w:rPr>
      </w:pPr>
    </w:p>
    <w:p w14:paraId="33638555" w14:textId="77777777" w:rsidR="00B85B41" w:rsidRPr="006C7691" w:rsidRDefault="00B85B41" w:rsidP="00B66ED7">
      <w:pPr>
        <w:spacing w:after="0" w:line="240" w:lineRule="auto"/>
        <w:ind w:firstLine="709"/>
        <w:jc w:val="both"/>
        <w:rPr>
          <w:rFonts w:ascii="Times New Roman" w:eastAsia="Times New Roman" w:hAnsi="Times New Roman" w:cs="Times New Roman"/>
          <w:sz w:val="28"/>
          <w:szCs w:val="28"/>
          <w:lang w:eastAsia="ru-RU"/>
        </w:rPr>
      </w:pPr>
    </w:p>
    <w:p w14:paraId="0BFEEF4A" w14:textId="77777777" w:rsidR="006C7691" w:rsidRPr="006C7691" w:rsidRDefault="006C7691" w:rsidP="00B66ED7">
      <w:pPr>
        <w:spacing w:after="0" w:line="240" w:lineRule="auto"/>
        <w:contextualSpacing/>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Глава </w:t>
      </w:r>
      <w:r w:rsidR="00B85B41">
        <w:rPr>
          <w:rFonts w:ascii="Times New Roman" w:eastAsia="Times New Roman" w:hAnsi="Times New Roman" w:cs="Times New Roman"/>
          <w:sz w:val="28"/>
          <w:szCs w:val="28"/>
          <w:lang w:eastAsia="ru-RU"/>
        </w:rPr>
        <w:t>Первомайского сельского поселения</w:t>
      </w:r>
    </w:p>
    <w:p w14:paraId="4E2EA274" w14:textId="77777777" w:rsidR="006C7691" w:rsidRPr="006C7691" w:rsidRDefault="006C7691" w:rsidP="00B66ED7">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w:t>
      </w:r>
      <w:r w:rsidR="00B85B41">
        <w:rPr>
          <w:rFonts w:ascii="Times New Roman" w:eastAsia="Times New Roman" w:hAnsi="Times New Roman" w:cs="Times New Roman"/>
          <w:sz w:val="28"/>
          <w:szCs w:val="28"/>
          <w:lang w:eastAsia="ru-RU"/>
        </w:rPr>
        <w:t xml:space="preserve">                                                                             </w:t>
      </w:r>
      <w:proofErr w:type="spellStart"/>
      <w:r w:rsidR="00B85B41">
        <w:rPr>
          <w:rFonts w:ascii="Times New Roman" w:eastAsia="Times New Roman" w:hAnsi="Times New Roman" w:cs="Times New Roman"/>
          <w:sz w:val="28"/>
          <w:szCs w:val="28"/>
          <w:lang w:eastAsia="ru-RU"/>
        </w:rPr>
        <w:t>М.Н.Поступаев</w:t>
      </w:r>
      <w:proofErr w:type="spellEnd"/>
    </w:p>
    <w:p w14:paraId="6E1B1B4C" w14:textId="77777777" w:rsidR="006C7691" w:rsidRDefault="006C7691" w:rsidP="00B66ED7">
      <w:pPr>
        <w:spacing w:after="0" w:line="240" w:lineRule="auto"/>
        <w:ind w:firstLine="709"/>
        <w:contextualSpacing/>
        <w:jc w:val="both"/>
        <w:rPr>
          <w:rFonts w:ascii="Times New Roman" w:eastAsia="Times New Roman" w:hAnsi="Times New Roman" w:cs="Times New Roman"/>
          <w:sz w:val="28"/>
          <w:szCs w:val="28"/>
          <w:lang w:eastAsia="ru-RU"/>
        </w:rPr>
      </w:pPr>
    </w:p>
    <w:p w14:paraId="20F326AD" w14:textId="77777777" w:rsidR="006C7691" w:rsidRDefault="006C7691" w:rsidP="00B66ED7">
      <w:pPr>
        <w:spacing w:after="0" w:line="240" w:lineRule="auto"/>
        <w:ind w:firstLine="709"/>
        <w:contextualSpacing/>
        <w:jc w:val="both"/>
        <w:rPr>
          <w:rFonts w:ascii="Times New Roman" w:eastAsia="Times New Roman" w:hAnsi="Times New Roman" w:cs="Times New Roman"/>
          <w:sz w:val="28"/>
          <w:szCs w:val="28"/>
          <w:lang w:eastAsia="ru-RU"/>
        </w:rPr>
      </w:pPr>
    </w:p>
    <w:p w14:paraId="2B1F7C43" w14:textId="77777777" w:rsidR="006C7691" w:rsidRDefault="006C7691" w:rsidP="00B66ED7">
      <w:pPr>
        <w:spacing w:after="0" w:line="240" w:lineRule="auto"/>
        <w:ind w:firstLine="709"/>
        <w:contextualSpacing/>
        <w:jc w:val="both"/>
        <w:rPr>
          <w:rFonts w:ascii="Times New Roman" w:eastAsia="Times New Roman" w:hAnsi="Times New Roman" w:cs="Times New Roman"/>
          <w:sz w:val="28"/>
          <w:szCs w:val="28"/>
          <w:lang w:eastAsia="ru-RU"/>
        </w:rPr>
      </w:pPr>
    </w:p>
    <w:p w14:paraId="71EEDFC4" w14:textId="77777777" w:rsidR="00B85B41" w:rsidRDefault="00B85B41" w:rsidP="00B66ED7">
      <w:pPr>
        <w:spacing w:after="0" w:line="240" w:lineRule="auto"/>
        <w:ind w:firstLine="709"/>
        <w:contextualSpacing/>
        <w:jc w:val="both"/>
        <w:rPr>
          <w:rFonts w:ascii="Times New Roman" w:eastAsia="Times New Roman" w:hAnsi="Times New Roman" w:cs="Times New Roman"/>
          <w:sz w:val="28"/>
          <w:szCs w:val="28"/>
          <w:lang w:eastAsia="ru-RU"/>
        </w:rPr>
      </w:pPr>
    </w:p>
    <w:p w14:paraId="740B62B4" w14:textId="77777777" w:rsidR="00B85B41" w:rsidRDefault="00B85B41" w:rsidP="00B66ED7">
      <w:pPr>
        <w:spacing w:after="0" w:line="240" w:lineRule="auto"/>
        <w:ind w:firstLine="709"/>
        <w:contextualSpacing/>
        <w:jc w:val="both"/>
        <w:rPr>
          <w:rFonts w:ascii="Times New Roman" w:eastAsia="Times New Roman" w:hAnsi="Times New Roman" w:cs="Times New Roman"/>
          <w:sz w:val="28"/>
          <w:szCs w:val="28"/>
          <w:lang w:eastAsia="ru-RU"/>
        </w:rPr>
      </w:pPr>
    </w:p>
    <w:p w14:paraId="73D68102" w14:textId="77777777" w:rsidR="00B85B41" w:rsidRDefault="00B85B41" w:rsidP="00B66ED7">
      <w:pPr>
        <w:spacing w:after="0" w:line="240" w:lineRule="auto"/>
        <w:ind w:firstLine="709"/>
        <w:contextualSpacing/>
        <w:jc w:val="both"/>
        <w:rPr>
          <w:rFonts w:ascii="Times New Roman" w:eastAsia="Times New Roman" w:hAnsi="Times New Roman" w:cs="Times New Roman"/>
          <w:sz w:val="28"/>
          <w:szCs w:val="28"/>
          <w:lang w:eastAsia="ru-RU"/>
        </w:rPr>
      </w:pPr>
    </w:p>
    <w:p w14:paraId="0720200B" w14:textId="77777777" w:rsidR="00B85B41" w:rsidRDefault="00B85B41" w:rsidP="00B66ED7">
      <w:pPr>
        <w:spacing w:after="0" w:line="240" w:lineRule="auto"/>
        <w:ind w:firstLine="709"/>
        <w:contextualSpacing/>
        <w:jc w:val="both"/>
        <w:rPr>
          <w:rFonts w:ascii="Times New Roman" w:eastAsia="Times New Roman" w:hAnsi="Times New Roman" w:cs="Times New Roman"/>
          <w:sz w:val="28"/>
          <w:szCs w:val="28"/>
          <w:lang w:eastAsia="ru-RU"/>
        </w:rPr>
      </w:pPr>
    </w:p>
    <w:p w14:paraId="7679F247" w14:textId="77777777" w:rsidR="00B85B41" w:rsidRDefault="00B85B41" w:rsidP="00B66ED7">
      <w:pPr>
        <w:spacing w:after="0" w:line="240" w:lineRule="auto"/>
        <w:ind w:firstLine="709"/>
        <w:contextualSpacing/>
        <w:jc w:val="both"/>
        <w:rPr>
          <w:rFonts w:ascii="Times New Roman" w:eastAsia="Times New Roman" w:hAnsi="Times New Roman" w:cs="Times New Roman"/>
          <w:sz w:val="28"/>
          <w:szCs w:val="28"/>
          <w:lang w:eastAsia="ru-RU"/>
        </w:rPr>
      </w:pPr>
    </w:p>
    <w:p w14:paraId="3F50750B" w14:textId="77777777" w:rsidR="00B85B41" w:rsidRDefault="00B85B41" w:rsidP="00B66ED7">
      <w:pPr>
        <w:spacing w:after="0" w:line="240" w:lineRule="auto"/>
        <w:ind w:firstLine="709"/>
        <w:contextualSpacing/>
        <w:jc w:val="both"/>
        <w:rPr>
          <w:rFonts w:ascii="Times New Roman" w:eastAsia="Times New Roman" w:hAnsi="Times New Roman" w:cs="Times New Roman"/>
          <w:sz w:val="28"/>
          <w:szCs w:val="28"/>
          <w:lang w:eastAsia="ru-RU"/>
        </w:rPr>
      </w:pPr>
    </w:p>
    <w:p w14:paraId="0CA70C87" w14:textId="77777777" w:rsidR="00B85B41" w:rsidRDefault="00B85B41" w:rsidP="00B66ED7">
      <w:pPr>
        <w:spacing w:after="0" w:line="240" w:lineRule="auto"/>
        <w:ind w:firstLine="709"/>
        <w:contextualSpacing/>
        <w:jc w:val="both"/>
        <w:rPr>
          <w:rFonts w:ascii="Times New Roman" w:eastAsia="Times New Roman" w:hAnsi="Times New Roman" w:cs="Times New Roman"/>
          <w:sz w:val="28"/>
          <w:szCs w:val="28"/>
          <w:lang w:eastAsia="ru-RU"/>
        </w:rPr>
      </w:pPr>
    </w:p>
    <w:p w14:paraId="7F984F3C" w14:textId="77777777" w:rsidR="00B85B41" w:rsidRDefault="00B85B41" w:rsidP="00B66ED7">
      <w:pPr>
        <w:spacing w:after="0" w:line="240" w:lineRule="auto"/>
        <w:ind w:firstLine="709"/>
        <w:contextualSpacing/>
        <w:jc w:val="both"/>
        <w:rPr>
          <w:rFonts w:ascii="Times New Roman" w:eastAsia="Times New Roman" w:hAnsi="Times New Roman" w:cs="Times New Roman"/>
          <w:sz w:val="28"/>
          <w:szCs w:val="28"/>
          <w:lang w:eastAsia="ru-RU"/>
        </w:rPr>
      </w:pPr>
    </w:p>
    <w:p w14:paraId="1124B9D8" w14:textId="77777777" w:rsidR="00B85B41" w:rsidRDefault="00B85B41" w:rsidP="00B66ED7">
      <w:pPr>
        <w:spacing w:after="0" w:line="240" w:lineRule="auto"/>
        <w:ind w:firstLine="709"/>
        <w:contextualSpacing/>
        <w:jc w:val="both"/>
        <w:rPr>
          <w:rFonts w:ascii="Times New Roman" w:eastAsia="Times New Roman" w:hAnsi="Times New Roman" w:cs="Times New Roman"/>
          <w:sz w:val="28"/>
          <w:szCs w:val="28"/>
          <w:lang w:eastAsia="ru-RU"/>
        </w:rPr>
      </w:pPr>
    </w:p>
    <w:p w14:paraId="48FA4F7C" w14:textId="77777777" w:rsidR="00B85B41" w:rsidRDefault="00B85B41" w:rsidP="00B66ED7">
      <w:pPr>
        <w:spacing w:after="0" w:line="240" w:lineRule="auto"/>
        <w:ind w:firstLine="709"/>
        <w:contextualSpacing/>
        <w:jc w:val="both"/>
        <w:rPr>
          <w:rFonts w:ascii="Times New Roman" w:eastAsia="Times New Roman" w:hAnsi="Times New Roman" w:cs="Times New Roman"/>
          <w:sz w:val="28"/>
          <w:szCs w:val="28"/>
          <w:lang w:eastAsia="ru-RU"/>
        </w:rPr>
      </w:pPr>
    </w:p>
    <w:p w14:paraId="45C834D8" w14:textId="77777777" w:rsidR="00B85B41" w:rsidRDefault="00B85B41" w:rsidP="00B66ED7">
      <w:pPr>
        <w:spacing w:after="0" w:line="240" w:lineRule="auto"/>
        <w:ind w:firstLine="709"/>
        <w:contextualSpacing/>
        <w:jc w:val="both"/>
        <w:rPr>
          <w:rFonts w:ascii="Times New Roman" w:eastAsia="Times New Roman" w:hAnsi="Times New Roman" w:cs="Times New Roman"/>
          <w:sz w:val="28"/>
          <w:szCs w:val="28"/>
          <w:lang w:eastAsia="ru-RU"/>
        </w:rPr>
      </w:pPr>
    </w:p>
    <w:p w14:paraId="2CA0126B" w14:textId="77777777" w:rsidR="00B85B41" w:rsidRDefault="00B85B41" w:rsidP="00B66ED7">
      <w:pPr>
        <w:spacing w:after="0" w:line="240" w:lineRule="auto"/>
        <w:ind w:firstLine="709"/>
        <w:contextualSpacing/>
        <w:jc w:val="both"/>
        <w:rPr>
          <w:rFonts w:ascii="Times New Roman" w:eastAsia="Times New Roman" w:hAnsi="Times New Roman" w:cs="Times New Roman"/>
          <w:sz w:val="28"/>
          <w:szCs w:val="28"/>
          <w:lang w:eastAsia="ru-RU"/>
        </w:rPr>
      </w:pPr>
    </w:p>
    <w:p w14:paraId="13EF6572" w14:textId="77777777" w:rsidR="00B85B41" w:rsidRDefault="00B85B41" w:rsidP="00B66ED7">
      <w:pPr>
        <w:spacing w:after="0" w:line="240" w:lineRule="auto"/>
        <w:ind w:firstLine="709"/>
        <w:contextualSpacing/>
        <w:jc w:val="both"/>
        <w:rPr>
          <w:rFonts w:ascii="Times New Roman" w:eastAsia="Times New Roman" w:hAnsi="Times New Roman" w:cs="Times New Roman"/>
          <w:sz w:val="28"/>
          <w:szCs w:val="28"/>
          <w:lang w:eastAsia="ru-RU"/>
        </w:rPr>
      </w:pPr>
    </w:p>
    <w:p w14:paraId="62138055" w14:textId="77777777" w:rsidR="00B85B41" w:rsidRDefault="00B85B41" w:rsidP="00B66ED7">
      <w:pPr>
        <w:spacing w:after="0" w:line="240" w:lineRule="auto"/>
        <w:ind w:firstLine="709"/>
        <w:contextualSpacing/>
        <w:jc w:val="both"/>
        <w:rPr>
          <w:rFonts w:ascii="Times New Roman" w:eastAsia="Times New Roman" w:hAnsi="Times New Roman" w:cs="Times New Roman"/>
          <w:sz w:val="28"/>
          <w:szCs w:val="28"/>
          <w:lang w:eastAsia="ru-RU"/>
        </w:rPr>
      </w:pPr>
    </w:p>
    <w:p w14:paraId="212F2661" w14:textId="77777777" w:rsidR="00B85B41" w:rsidRDefault="00B85B41" w:rsidP="00B66ED7">
      <w:pPr>
        <w:spacing w:after="0" w:line="240" w:lineRule="auto"/>
        <w:ind w:firstLine="709"/>
        <w:contextualSpacing/>
        <w:jc w:val="both"/>
        <w:rPr>
          <w:rFonts w:ascii="Times New Roman" w:eastAsia="Times New Roman" w:hAnsi="Times New Roman" w:cs="Times New Roman"/>
          <w:sz w:val="28"/>
          <w:szCs w:val="28"/>
          <w:lang w:eastAsia="ru-RU"/>
        </w:rPr>
      </w:pPr>
    </w:p>
    <w:p w14:paraId="28E0277D" w14:textId="77777777" w:rsidR="00B85B41" w:rsidRDefault="00B85B41" w:rsidP="00B66ED7">
      <w:pPr>
        <w:spacing w:after="0" w:line="240" w:lineRule="auto"/>
        <w:ind w:firstLine="709"/>
        <w:contextualSpacing/>
        <w:jc w:val="both"/>
        <w:rPr>
          <w:rFonts w:ascii="Times New Roman" w:eastAsia="Times New Roman" w:hAnsi="Times New Roman" w:cs="Times New Roman"/>
          <w:sz w:val="28"/>
          <w:szCs w:val="28"/>
          <w:lang w:eastAsia="ru-RU"/>
        </w:rPr>
      </w:pPr>
    </w:p>
    <w:p w14:paraId="3A57AE7E" w14:textId="77777777" w:rsidR="00B85B41" w:rsidRDefault="00B85B41" w:rsidP="00B66ED7">
      <w:pPr>
        <w:spacing w:after="0" w:line="240" w:lineRule="auto"/>
        <w:ind w:firstLine="709"/>
        <w:contextualSpacing/>
        <w:jc w:val="both"/>
        <w:rPr>
          <w:rFonts w:ascii="Times New Roman" w:eastAsia="Times New Roman" w:hAnsi="Times New Roman" w:cs="Times New Roman"/>
          <w:sz w:val="28"/>
          <w:szCs w:val="28"/>
          <w:lang w:eastAsia="ru-RU"/>
        </w:rPr>
      </w:pPr>
    </w:p>
    <w:p w14:paraId="50CDE792" w14:textId="77777777" w:rsidR="00B85B41" w:rsidRDefault="00B85B41" w:rsidP="00B66ED7">
      <w:pPr>
        <w:spacing w:after="0" w:line="240" w:lineRule="auto"/>
        <w:ind w:firstLine="709"/>
        <w:contextualSpacing/>
        <w:jc w:val="both"/>
        <w:rPr>
          <w:rFonts w:ascii="Times New Roman" w:eastAsia="Times New Roman" w:hAnsi="Times New Roman" w:cs="Times New Roman"/>
          <w:sz w:val="28"/>
          <w:szCs w:val="28"/>
          <w:lang w:eastAsia="ru-RU"/>
        </w:rPr>
      </w:pPr>
    </w:p>
    <w:p w14:paraId="0639B70A" w14:textId="77777777" w:rsidR="00B85B41" w:rsidRDefault="00B85B41" w:rsidP="00B66ED7">
      <w:pPr>
        <w:spacing w:after="0" w:line="240" w:lineRule="auto"/>
        <w:ind w:firstLine="709"/>
        <w:contextualSpacing/>
        <w:jc w:val="both"/>
        <w:rPr>
          <w:rFonts w:ascii="Times New Roman" w:eastAsia="Times New Roman" w:hAnsi="Times New Roman" w:cs="Times New Roman"/>
          <w:sz w:val="28"/>
          <w:szCs w:val="28"/>
          <w:lang w:eastAsia="ru-RU"/>
        </w:rPr>
      </w:pPr>
    </w:p>
    <w:p w14:paraId="6F2FBCCB" w14:textId="77777777" w:rsidR="00B85B41" w:rsidRDefault="00B85B41" w:rsidP="00B66ED7">
      <w:pPr>
        <w:spacing w:after="0" w:line="240" w:lineRule="auto"/>
        <w:ind w:firstLine="709"/>
        <w:contextualSpacing/>
        <w:jc w:val="both"/>
        <w:rPr>
          <w:rFonts w:ascii="Times New Roman" w:eastAsia="Times New Roman" w:hAnsi="Times New Roman" w:cs="Times New Roman"/>
          <w:sz w:val="28"/>
          <w:szCs w:val="28"/>
          <w:lang w:eastAsia="ru-RU"/>
        </w:rPr>
      </w:pPr>
    </w:p>
    <w:p w14:paraId="156AA080" w14:textId="77777777" w:rsidR="00B85B41" w:rsidRDefault="00B85B41" w:rsidP="00B66ED7">
      <w:pPr>
        <w:spacing w:after="0" w:line="240" w:lineRule="auto"/>
        <w:ind w:firstLine="709"/>
        <w:contextualSpacing/>
        <w:jc w:val="both"/>
        <w:rPr>
          <w:rFonts w:ascii="Times New Roman" w:eastAsia="Times New Roman" w:hAnsi="Times New Roman" w:cs="Times New Roman"/>
          <w:sz w:val="28"/>
          <w:szCs w:val="28"/>
          <w:lang w:eastAsia="ru-RU"/>
        </w:rPr>
      </w:pPr>
    </w:p>
    <w:p w14:paraId="369BFF94" w14:textId="77777777" w:rsidR="00B85B41" w:rsidRDefault="00B85B41" w:rsidP="00B66ED7">
      <w:pPr>
        <w:spacing w:after="0" w:line="240" w:lineRule="auto"/>
        <w:ind w:firstLine="709"/>
        <w:contextualSpacing/>
        <w:jc w:val="both"/>
        <w:rPr>
          <w:rFonts w:ascii="Times New Roman" w:eastAsia="Times New Roman" w:hAnsi="Times New Roman" w:cs="Times New Roman"/>
          <w:sz w:val="28"/>
          <w:szCs w:val="28"/>
          <w:lang w:eastAsia="ru-RU"/>
        </w:rPr>
      </w:pPr>
    </w:p>
    <w:p w14:paraId="19A8A9A2" w14:textId="77777777" w:rsidR="00B85B41" w:rsidRDefault="00B85B41" w:rsidP="00B66ED7">
      <w:pPr>
        <w:spacing w:after="0" w:line="240" w:lineRule="auto"/>
        <w:ind w:firstLine="709"/>
        <w:contextualSpacing/>
        <w:jc w:val="both"/>
        <w:rPr>
          <w:rFonts w:ascii="Times New Roman" w:eastAsia="Times New Roman" w:hAnsi="Times New Roman" w:cs="Times New Roman"/>
          <w:sz w:val="28"/>
          <w:szCs w:val="28"/>
          <w:lang w:eastAsia="ru-RU"/>
        </w:rPr>
      </w:pPr>
    </w:p>
    <w:p w14:paraId="76806FA9" w14:textId="77777777" w:rsidR="00B85B41" w:rsidRDefault="00B85B41" w:rsidP="00B66ED7">
      <w:pPr>
        <w:spacing w:after="0" w:line="240" w:lineRule="auto"/>
        <w:ind w:firstLine="709"/>
        <w:contextualSpacing/>
        <w:jc w:val="both"/>
        <w:rPr>
          <w:rFonts w:ascii="Times New Roman" w:eastAsia="Times New Roman" w:hAnsi="Times New Roman" w:cs="Times New Roman"/>
          <w:sz w:val="28"/>
          <w:szCs w:val="28"/>
          <w:lang w:eastAsia="ru-RU"/>
        </w:rPr>
      </w:pPr>
    </w:p>
    <w:p w14:paraId="38488EFF" w14:textId="77777777" w:rsidR="00B85B41" w:rsidRDefault="00B85B41" w:rsidP="00B66ED7">
      <w:pPr>
        <w:spacing w:after="0" w:line="240" w:lineRule="auto"/>
        <w:ind w:firstLine="709"/>
        <w:contextualSpacing/>
        <w:jc w:val="both"/>
        <w:rPr>
          <w:rFonts w:ascii="Times New Roman" w:eastAsia="Times New Roman" w:hAnsi="Times New Roman" w:cs="Times New Roman"/>
          <w:sz w:val="28"/>
          <w:szCs w:val="28"/>
          <w:lang w:eastAsia="ru-RU"/>
        </w:rPr>
      </w:pPr>
    </w:p>
    <w:p w14:paraId="52A295FE" w14:textId="77777777" w:rsidR="00B85B41" w:rsidRDefault="00B85B41" w:rsidP="00B66ED7">
      <w:pPr>
        <w:spacing w:after="0" w:line="240" w:lineRule="auto"/>
        <w:ind w:firstLine="709"/>
        <w:contextualSpacing/>
        <w:jc w:val="both"/>
        <w:rPr>
          <w:rFonts w:ascii="Times New Roman" w:eastAsia="Times New Roman" w:hAnsi="Times New Roman" w:cs="Times New Roman"/>
          <w:sz w:val="28"/>
          <w:szCs w:val="28"/>
          <w:lang w:eastAsia="ru-RU"/>
        </w:rPr>
      </w:pPr>
    </w:p>
    <w:p w14:paraId="42610472" w14:textId="77777777" w:rsidR="00B85B41" w:rsidRPr="006C7691" w:rsidRDefault="00B85B41" w:rsidP="00B66ED7">
      <w:pPr>
        <w:spacing w:after="0" w:line="240" w:lineRule="auto"/>
        <w:ind w:firstLine="709"/>
        <w:contextualSpacing/>
        <w:jc w:val="both"/>
        <w:rPr>
          <w:rFonts w:ascii="Times New Roman" w:eastAsia="Times New Roman" w:hAnsi="Times New Roman" w:cs="Times New Roman"/>
          <w:sz w:val="28"/>
          <w:szCs w:val="28"/>
          <w:lang w:eastAsia="ru-RU"/>
        </w:rPr>
      </w:pPr>
    </w:p>
    <w:p w14:paraId="1EF454B8" w14:textId="77777777" w:rsidR="00B85B41" w:rsidRDefault="00B85B41" w:rsidP="00B66ED7">
      <w:pPr>
        <w:spacing w:after="0" w:line="240" w:lineRule="auto"/>
        <w:ind w:firstLine="709"/>
        <w:contextualSpacing/>
        <w:jc w:val="both"/>
        <w:rPr>
          <w:rFonts w:ascii="Times New Roman" w:eastAsia="Times New Roman" w:hAnsi="Times New Roman" w:cs="Times New Roman"/>
          <w:sz w:val="28"/>
          <w:szCs w:val="28"/>
          <w:lang w:eastAsia="ru-RU"/>
        </w:rPr>
      </w:pPr>
    </w:p>
    <w:p w14:paraId="1E62DF60" w14:textId="77777777" w:rsidR="00B85B41" w:rsidRDefault="00B85B41" w:rsidP="00B66ED7">
      <w:pPr>
        <w:spacing w:after="0" w:line="240" w:lineRule="auto"/>
        <w:ind w:firstLine="709"/>
        <w:contextualSpacing/>
        <w:jc w:val="both"/>
        <w:rPr>
          <w:rFonts w:ascii="Times New Roman" w:eastAsia="Times New Roman" w:hAnsi="Times New Roman" w:cs="Times New Roman"/>
          <w:sz w:val="28"/>
          <w:szCs w:val="28"/>
          <w:lang w:eastAsia="ru-RU"/>
        </w:rPr>
      </w:pPr>
    </w:p>
    <w:p w14:paraId="5220391F" w14:textId="77777777" w:rsidR="00B66ED7" w:rsidRDefault="00B66ED7" w:rsidP="00B66ED7">
      <w:pPr>
        <w:tabs>
          <w:tab w:val="left" w:pos="5670"/>
        </w:tabs>
        <w:spacing w:after="0" w:line="240" w:lineRule="auto"/>
        <w:ind w:left="5670"/>
        <w:contextualSpacing/>
        <w:jc w:val="both"/>
        <w:rPr>
          <w:rFonts w:ascii="Times New Roman" w:eastAsia="Times New Roman" w:hAnsi="Times New Roman" w:cs="Times New Roman"/>
          <w:sz w:val="28"/>
          <w:szCs w:val="28"/>
          <w:lang w:eastAsia="ru-RU"/>
        </w:rPr>
      </w:pPr>
    </w:p>
    <w:p w14:paraId="393C2C89" w14:textId="77777777" w:rsidR="00B66ED7" w:rsidRDefault="00B66ED7" w:rsidP="00B66ED7">
      <w:pPr>
        <w:tabs>
          <w:tab w:val="left" w:pos="5670"/>
        </w:tabs>
        <w:spacing w:after="0" w:line="240" w:lineRule="auto"/>
        <w:ind w:left="5670"/>
        <w:contextualSpacing/>
        <w:jc w:val="both"/>
        <w:rPr>
          <w:rFonts w:ascii="Times New Roman" w:eastAsia="Times New Roman" w:hAnsi="Times New Roman" w:cs="Times New Roman"/>
          <w:sz w:val="28"/>
          <w:szCs w:val="28"/>
          <w:lang w:eastAsia="ru-RU"/>
        </w:rPr>
      </w:pPr>
    </w:p>
    <w:p w14:paraId="5485482E" w14:textId="77777777" w:rsidR="00B66ED7" w:rsidRDefault="00B66ED7" w:rsidP="00B66ED7">
      <w:pPr>
        <w:tabs>
          <w:tab w:val="left" w:pos="5670"/>
        </w:tabs>
        <w:spacing w:after="0" w:line="240" w:lineRule="auto"/>
        <w:ind w:left="5670"/>
        <w:contextualSpacing/>
        <w:jc w:val="both"/>
        <w:rPr>
          <w:rFonts w:ascii="Times New Roman" w:eastAsia="Times New Roman" w:hAnsi="Times New Roman" w:cs="Times New Roman"/>
          <w:sz w:val="28"/>
          <w:szCs w:val="28"/>
          <w:lang w:eastAsia="ru-RU"/>
        </w:rPr>
      </w:pPr>
    </w:p>
    <w:p w14:paraId="182EE055" w14:textId="77777777" w:rsidR="005F2FE5" w:rsidRDefault="005F2FE5" w:rsidP="00B66ED7">
      <w:pPr>
        <w:tabs>
          <w:tab w:val="left" w:pos="5670"/>
        </w:tabs>
        <w:spacing w:after="0" w:line="240" w:lineRule="auto"/>
        <w:ind w:left="5670"/>
        <w:contextualSpacing/>
        <w:jc w:val="both"/>
        <w:rPr>
          <w:rFonts w:ascii="Times New Roman" w:eastAsia="Times New Roman" w:hAnsi="Times New Roman" w:cs="Times New Roman"/>
          <w:sz w:val="28"/>
          <w:szCs w:val="28"/>
          <w:lang w:eastAsia="ru-RU"/>
        </w:rPr>
      </w:pPr>
    </w:p>
    <w:p w14:paraId="5960EBA1" w14:textId="63F30518" w:rsidR="006C7691" w:rsidRDefault="006C7691" w:rsidP="00B66ED7">
      <w:pPr>
        <w:tabs>
          <w:tab w:val="left" w:pos="5670"/>
        </w:tabs>
        <w:spacing w:after="0" w:line="240" w:lineRule="auto"/>
        <w:ind w:left="5670"/>
        <w:contextualSpacing/>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Приложение</w:t>
      </w:r>
    </w:p>
    <w:p w14:paraId="7D174AF9" w14:textId="77777777" w:rsidR="00515B46" w:rsidRPr="006C7691" w:rsidRDefault="00515B46" w:rsidP="00B66ED7">
      <w:pPr>
        <w:tabs>
          <w:tab w:val="left" w:pos="5670"/>
        </w:tabs>
        <w:spacing w:after="0" w:line="240" w:lineRule="auto"/>
        <w:ind w:left="5670"/>
        <w:contextualSpacing/>
        <w:jc w:val="both"/>
        <w:rPr>
          <w:rFonts w:ascii="Times New Roman" w:eastAsia="Times New Roman" w:hAnsi="Times New Roman" w:cs="Times New Roman"/>
          <w:sz w:val="28"/>
          <w:szCs w:val="28"/>
          <w:lang w:eastAsia="ru-RU"/>
        </w:rPr>
      </w:pPr>
    </w:p>
    <w:p w14:paraId="763C55A7" w14:textId="77777777" w:rsidR="006C7691" w:rsidRPr="006C7691" w:rsidRDefault="006C7691" w:rsidP="00B66ED7">
      <w:pPr>
        <w:tabs>
          <w:tab w:val="left" w:pos="5670"/>
        </w:tabs>
        <w:spacing w:after="0" w:line="240" w:lineRule="auto"/>
        <w:ind w:left="5670"/>
        <w:contextualSpacing/>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УТВЕРЖДЕН</w:t>
      </w:r>
    </w:p>
    <w:p w14:paraId="03AEE387" w14:textId="77777777" w:rsidR="006C7691" w:rsidRPr="006C7691" w:rsidRDefault="00DD76EF" w:rsidP="00B66ED7">
      <w:pPr>
        <w:tabs>
          <w:tab w:val="left" w:pos="5670"/>
        </w:tabs>
        <w:spacing w:after="0" w:line="240" w:lineRule="auto"/>
        <w:ind w:left="567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постановлением </w:t>
      </w:r>
      <w:r w:rsidR="006C7691" w:rsidRPr="006C7691">
        <w:rPr>
          <w:rFonts w:ascii="Times New Roman" w:eastAsia="Times New Roman" w:hAnsi="Times New Roman" w:cs="Times New Roman"/>
          <w:sz w:val="28"/>
          <w:szCs w:val="28"/>
          <w:lang w:eastAsia="ru-RU"/>
        </w:rPr>
        <w:t>администрации</w:t>
      </w:r>
    </w:p>
    <w:p w14:paraId="39C8202D" w14:textId="1DCC2957" w:rsidR="006C7691" w:rsidRPr="006C7691" w:rsidRDefault="00DD76EF" w:rsidP="00515B46">
      <w:pPr>
        <w:tabs>
          <w:tab w:val="left" w:pos="5670"/>
        </w:tabs>
        <w:spacing w:after="0" w:line="240" w:lineRule="auto"/>
        <w:ind w:left="567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Первомайского </w:t>
      </w:r>
      <w:r w:rsidR="006C7691" w:rsidRPr="006C7691">
        <w:rPr>
          <w:rFonts w:ascii="Times New Roman" w:eastAsia="Times New Roman" w:hAnsi="Times New Roman" w:cs="Times New Roman"/>
          <w:sz w:val="28"/>
          <w:szCs w:val="28"/>
          <w:lang w:eastAsia="ru-RU"/>
        </w:rPr>
        <w:t xml:space="preserve">сельского </w:t>
      </w:r>
      <w:proofErr w:type="gramStart"/>
      <w:r w:rsidR="006C7691" w:rsidRPr="006C7691">
        <w:rPr>
          <w:rFonts w:ascii="Times New Roman" w:eastAsia="Times New Roman" w:hAnsi="Times New Roman" w:cs="Times New Roman"/>
          <w:sz w:val="28"/>
          <w:szCs w:val="28"/>
          <w:lang w:eastAsia="ru-RU"/>
        </w:rPr>
        <w:t xml:space="preserve">поселения </w:t>
      </w:r>
      <w:r w:rsidR="00515B46">
        <w:rPr>
          <w:rFonts w:ascii="Times New Roman" w:eastAsia="Times New Roman" w:hAnsi="Times New Roman" w:cs="Times New Roman"/>
          <w:sz w:val="28"/>
          <w:szCs w:val="28"/>
          <w:lang w:eastAsia="ru-RU"/>
        </w:rPr>
        <w:t xml:space="preserve"> </w:t>
      </w:r>
      <w:r w:rsidR="006C7691">
        <w:rPr>
          <w:rFonts w:ascii="Times New Roman" w:eastAsia="Times New Roman" w:hAnsi="Times New Roman" w:cs="Times New Roman"/>
          <w:sz w:val="28"/>
          <w:szCs w:val="28"/>
          <w:lang w:eastAsia="ru-RU"/>
        </w:rPr>
        <w:t>Куще</w:t>
      </w:r>
      <w:r w:rsidR="00515B46">
        <w:rPr>
          <w:rFonts w:ascii="Times New Roman" w:eastAsia="Times New Roman" w:hAnsi="Times New Roman" w:cs="Times New Roman"/>
          <w:sz w:val="28"/>
          <w:szCs w:val="28"/>
          <w:lang w:eastAsia="ru-RU"/>
        </w:rPr>
        <w:t>в</w:t>
      </w:r>
      <w:r w:rsidR="006C7691">
        <w:rPr>
          <w:rFonts w:ascii="Times New Roman" w:eastAsia="Times New Roman" w:hAnsi="Times New Roman" w:cs="Times New Roman"/>
          <w:sz w:val="28"/>
          <w:szCs w:val="28"/>
          <w:lang w:eastAsia="ru-RU"/>
        </w:rPr>
        <w:t>ского</w:t>
      </w:r>
      <w:proofErr w:type="gramEnd"/>
      <w:r w:rsidR="006C7691" w:rsidRPr="006C7691">
        <w:rPr>
          <w:rFonts w:ascii="Times New Roman" w:eastAsia="Times New Roman" w:hAnsi="Times New Roman" w:cs="Times New Roman"/>
          <w:sz w:val="28"/>
          <w:szCs w:val="28"/>
          <w:lang w:eastAsia="ru-RU"/>
        </w:rPr>
        <w:t xml:space="preserve"> района</w:t>
      </w:r>
    </w:p>
    <w:p w14:paraId="4D873916" w14:textId="77777777" w:rsidR="006C7691" w:rsidRPr="006C7691" w:rsidRDefault="006C7691" w:rsidP="00B66ED7">
      <w:pPr>
        <w:tabs>
          <w:tab w:val="left" w:pos="5670"/>
        </w:tabs>
        <w:spacing w:after="0" w:line="240" w:lineRule="auto"/>
        <w:ind w:left="5670"/>
        <w:contextualSpacing/>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_______ 2021 г. № ___</w:t>
      </w:r>
    </w:p>
    <w:p w14:paraId="57A5D98E" w14:textId="77777777" w:rsidR="006C7691" w:rsidRDefault="006C7691" w:rsidP="00B66ED7">
      <w:pPr>
        <w:spacing w:after="0" w:line="240" w:lineRule="auto"/>
        <w:ind w:firstLine="709"/>
        <w:contextualSpacing/>
        <w:jc w:val="both"/>
        <w:rPr>
          <w:rFonts w:ascii="Times New Roman" w:eastAsia="Times New Roman" w:hAnsi="Times New Roman" w:cs="Times New Roman"/>
          <w:sz w:val="28"/>
          <w:szCs w:val="28"/>
          <w:lang w:eastAsia="ru-RU"/>
        </w:rPr>
      </w:pPr>
    </w:p>
    <w:p w14:paraId="10981141" w14:textId="77777777" w:rsidR="006C7691" w:rsidRPr="006C7691" w:rsidRDefault="006C7691" w:rsidP="00B66ED7">
      <w:pPr>
        <w:spacing w:after="0" w:line="240" w:lineRule="auto"/>
        <w:ind w:firstLine="709"/>
        <w:contextualSpacing/>
        <w:jc w:val="both"/>
        <w:rPr>
          <w:rFonts w:ascii="Times New Roman" w:eastAsia="Times New Roman" w:hAnsi="Times New Roman" w:cs="Times New Roman"/>
          <w:sz w:val="28"/>
          <w:szCs w:val="28"/>
          <w:lang w:eastAsia="ru-RU"/>
        </w:rPr>
      </w:pPr>
    </w:p>
    <w:p w14:paraId="34DA96F9" w14:textId="77777777" w:rsidR="006C7691" w:rsidRPr="006C7691" w:rsidRDefault="006C7691" w:rsidP="00515B46">
      <w:pPr>
        <w:spacing w:after="0" w:line="240" w:lineRule="auto"/>
        <w:jc w:val="center"/>
        <w:rPr>
          <w:rFonts w:ascii="Times New Roman" w:eastAsia="Times New Roman" w:hAnsi="Times New Roman" w:cs="Times New Roman"/>
          <w:sz w:val="28"/>
          <w:szCs w:val="28"/>
          <w:lang w:eastAsia="ru-RU"/>
        </w:rPr>
      </w:pPr>
      <w:r w:rsidRPr="006C7691">
        <w:rPr>
          <w:rFonts w:ascii="Times New Roman" w:eastAsia="Times New Roman" w:hAnsi="Times New Roman" w:cs="Times New Roman"/>
          <w:b/>
          <w:bCs/>
          <w:sz w:val="28"/>
          <w:szCs w:val="28"/>
          <w:lang w:eastAsia="ru-RU"/>
        </w:rPr>
        <w:t>АДМИНИСТРАТИВНЫЙ РЕГЛАМЕНТ</w:t>
      </w:r>
    </w:p>
    <w:p w14:paraId="0045F07C" w14:textId="77777777" w:rsidR="00515B46" w:rsidRDefault="006C7691" w:rsidP="00515B46">
      <w:pPr>
        <w:spacing w:after="0" w:line="240" w:lineRule="auto"/>
        <w:jc w:val="center"/>
        <w:rPr>
          <w:rFonts w:ascii="Times New Roman" w:eastAsia="Times New Roman" w:hAnsi="Times New Roman" w:cs="Times New Roman"/>
          <w:b/>
          <w:bCs/>
          <w:sz w:val="28"/>
          <w:szCs w:val="28"/>
          <w:lang w:eastAsia="ru-RU"/>
        </w:rPr>
      </w:pPr>
      <w:r w:rsidRPr="006C7691">
        <w:rPr>
          <w:rFonts w:ascii="Times New Roman" w:eastAsia="Times New Roman" w:hAnsi="Times New Roman" w:cs="Times New Roman"/>
          <w:b/>
          <w:bCs/>
          <w:sz w:val="28"/>
          <w:szCs w:val="28"/>
          <w:lang w:eastAsia="ru-RU"/>
        </w:rPr>
        <w:t xml:space="preserve">предоставления муниципальной услуги «Принятие решения </w:t>
      </w:r>
    </w:p>
    <w:p w14:paraId="4EDE1EBB" w14:textId="77777777" w:rsidR="00515B46" w:rsidRDefault="006C7691" w:rsidP="00515B46">
      <w:pPr>
        <w:spacing w:after="0" w:line="240" w:lineRule="auto"/>
        <w:jc w:val="center"/>
        <w:rPr>
          <w:rFonts w:ascii="Times New Roman" w:eastAsia="Times New Roman" w:hAnsi="Times New Roman" w:cs="Times New Roman"/>
          <w:b/>
          <w:bCs/>
          <w:sz w:val="28"/>
          <w:szCs w:val="28"/>
          <w:lang w:eastAsia="ru-RU"/>
        </w:rPr>
      </w:pPr>
      <w:r w:rsidRPr="006C7691">
        <w:rPr>
          <w:rFonts w:ascii="Times New Roman" w:eastAsia="Times New Roman" w:hAnsi="Times New Roman" w:cs="Times New Roman"/>
          <w:b/>
          <w:bCs/>
          <w:sz w:val="28"/>
          <w:szCs w:val="28"/>
          <w:lang w:eastAsia="ru-RU"/>
        </w:rPr>
        <w:t xml:space="preserve">об использовании донного грунта, извлеченного при проведении дноуглубительных и других работ, связанных с изменением </w:t>
      </w:r>
    </w:p>
    <w:p w14:paraId="40DE9650" w14:textId="3A4DC270" w:rsidR="006C7691" w:rsidRDefault="006C7691" w:rsidP="00515B46">
      <w:pPr>
        <w:spacing w:after="0" w:line="240" w:lineRule="auto"/>
        <w:jc w:val="center"/>
        <w:rPr>
          <w:rFonts w:ascii="Times New Roman" w:eastAsia="Times New Roman" w:hAnsi="Times New Roman" w:cs="Times New Roman"/>
          <w:b/>
          <w:bCs/>
          <w:sz w:val="28"/>
          <w:szCs w:val="28"/>
          <w:lang w:eastAsia="ru-RU"/>
        </w:rPr>
      </w:pPr>
      <w:r w:rsidRPr="006C7691">
        <w:rPr>
          <w:rFonts w:ascii="Times New Roman" w:eastAsia="Times New Roman" w:hAnsi="Times New Roman" w:cs="Times New Roman"/>
          <w:b/>
          <w:bCs/>
          <w:sz w:val="28"/>
          <w:szCs w:val="28"/>
          <w:lang w:eastAsia="ru-RU"/>
        </w:rPr>
        <w:t>дна и берегов водных объектов»</w:t>
      </w:r>
    </w:p>
    <w:p w14:paraId="36395C52" w14:textId="77777777" w:rsidR="00B66ED7" w:rsidRPr="006C7691" w:rsidRDefault="00B66ED7" w:rsidP="00B66ED7">
      <w:pPr>
        <w:spacing w:after="0" w:line="240" w:lineRule="auto"/>
        <w:ind w:firstLine="709"/>
        <w:jc w:val="center"/>
        <w:rPr>
          <w:rFonts w:ascii="Times New Roman" w:eastAsia="Times New Roman" w:hAnsi="Times New Roman" w:cs="Times New Roman"/>
          <w:sz w:val="28"/>
          <w:szCs w:val="28"/>
          <w:lang w:eastAsia="ru-RU"/>
        </w:rPr>
      </w:pPr>
    </w:p>
    <w:p w14:paraId="519786C9" w14:textId="77777777" w:rsidR="006C7691" w:rsidRPr="0075583B" w:rsidRDefault="006C7691" w:rsidP="00B66ED7">
      <w:pPr>
        <w:spacing w:after="0" w:line="240" w:lineRule="auto"/>
        <w:ind w:firstLine="709"/>
        <w:jc w:val="center"/>
        <w:rPr>
          <w:rFonts w:ascii="Times New Roman" w:eastAsia="Times New Roman" w:hAnsi="Times New Roman" w:cs="Times New Roman"/>
          <w:b/>
          <w:sz w:val="28"/>
          <w:szCs w:val="28"/>
          <w:lang w:eastAsia="ru-RU"/>
        </w:rPr>
      </w:pPr>
      <w:r w:rsidRPr="0075583B">
        <w:rPr>
          <w:rFonts w:ascii="Times New Roman" w:eastAsia="Times New Roman" w:hAnsi="Times New Roman" w:cs="Times New Roman"/>
          <w:b/>
          <w:sz w:val="28"/>
          <w:szCs w:val="28"/>
          <w:lang w:eastAsia="ru-RU"/>
        </w:rPr>
        <w:t>1. Общие положения</w:t>
      </w:r>
    </w:p>
    <w:p w14:paraId="3D1AB46C" w14:textId="77777777" w:rsidR="006C7691" w:rsidRPr="006C7691" w:rsidRDefault="006C7691" w:rsidP="00B66ED7">
      <w:pPr>
        <w:spacing w:after="0" w:line="240" w:lineRule="auto"/>
        <w:ind w:firstLine="709"/>
        <w:jc w:val="center"/>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1.1. Предмет регулирования</w:t>
      </w:r>
    </w:p>
    <w:p w14:paraId="44886030" w14:textId="611F9261"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(далее – регламент) определяет стандарты, сроки и последовательность административных процедур (действий) предоставления администрацией </w:t>
      </w:r>
      <w:r w:rsidR="00DD76EF">
        <w:rPr>
          <w:rFonts w:ascii="Times New Roman" w:eastAsia="Times New Roman" w:hAnsi="Times New Roman" w:cs="Times New Roman"/>
          <w:sz w:val="28"/>
          <w:szCs w:val="28"/>
          <w:lang w:eastAsia="ru-RU"/>
        </w:rPr>
        <w:t>Первомайского</w:t>
      </w:r>
      <w:r w:rsidRPr="006C7691">
        <w:rPr>
          <w:rFonts w:ascii="Times New Roman" w:eastAsia="Times New Roman" w:hAnsi="Times New Roman" w:cs="Times New Roman"/>
          <w:sz w:val="28"/>
          <w:szCs w:val="28"/>
          <w:lang w:eastAsia="ru-RU"/>
        </w:rPr>
        <w:t xml:space="preserve"> сельского поселения </w:t>
      </w:r>
      <w:r w:rsidR="00216696">
        <w:rPr>
          <w:rFonts w:ascii="Times New Roman" w:eastAsia="Times New Roman" w:hAnsi="Times New Roman" w:cs="Times New Roman"/>
          <w:sz w:val="28"/>
          <w:szCs w:val="28"/>
          <w:lang w:eastAsia="ru-RU"/>
        </w:rPr>
        <w:t>Куще</w:t>
      </w:r>
      <w:r w:rsidR="00515B46">
        <w:rPr>
          <w:rFonts w:ascii="Times New Roman" w:eastAsia="Times New Roman" w:hAnsi="Times New Roman" w:cs="Times New Roman"/>
          <w:sz w:val="28"/>
          <w:szCs w:val="28"/>
          <w:lang w:eastAsia="ru-RU"/>
        </w:rPr>
        <w:t>в</w:t>
      </w:r>
      <w:r w:rsidR="00216696">
        <w:rPr>
          <w:rFonts w:ascii="Times New Roman" w:eastAsia="Times New Roman" w:hAnsi="Times New Roman" w:cs="Times New Roman"/>
          <w:sz w:val="28"/>
          <w:szCs w:val="28"/>
          <w:lang w:eastAsia="ru-RU"/>
        </w:rPr>
        <w:t>ского</w:t>
      </w:r>
      <w:r w:rsidRPr="006C7691">
        <w:rPr>
          <w:rFonts w:ascii="Times New Roman" w:eastAsia="Times New Roman" w:hAnsi="Times New Roman" w:cs="Times New Roman"/>
          <w:sz w:val="28"/>
          <w:szCs w:val="28"/>
          <w:lang w:eastAsia="ru-RU"/>
        </w:rPr>
        <w:t xml:space="preserve"> района муниципальной услуги по принятию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(далее – муниципальная услуга).</w:t>
      </w:r>
    </w:p>
    <w:p w14:paraId="3EDED9D2"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Донный грунт используется для организации благоустройства территории, осуществления дорожной деятельности, создания условий для массового отдыха жителей поселения и организации обустройства мест массового отдыха населения, создания искусственных земельных участков, для целей сельскохозяйственного производства, для осуществления аквакультуры (рыбоводства).</w:t>
      </w:r>
    </w:p>
    <w:p w14:paraId="0657129A"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1.2. Круг заявителей</w:t>
      </w:r>
    </w:p>
    <w:p w14:paraId="55715218" w14:textId="133F79F8"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Заявителями на получение муниципальной услуги являются физические и юридические лица (далее – заявители), осуществляющие проведение дноуглубительных и других работ, связанных с изменением дна и берегов водных объектов, расположенных на территории </w:t>
      </w:r>
      <w:r w:rsidR="00DD76EF">
        <w:rPr>
          <w:rFonts w:ascii="Times New Roman" w:eastAsia="Times New Roman" w:hAnsi="Times New Roman" w:cs="Times New Roman"/>
          <w:sz w:val="28"/>
          <w:szCs w:val="28"/>
          <w:lang w:eastAsia="ru-RU"/>
        </w:rPr>
        <w:t xml:space="preserve">Первомайского </w:t>
      </w:r>
      <w:r w:rsidRPr="006C7691">
        <w:rPr>
          <w:rFonts w:ascii="Times New Roman" w:eastAsia="Times New Roman" w:hAnsi="Times New Roman" w:cs="Times New Roman"/>
          <w:sz w:val="28"/>
          <w:szCs w:val="28"/>
          <w:lang w:eastAsia="ru-RU"/>
        </w:rPr>
        <w:t xml:space="preserve">сельского поселения </w:t>
      </w:r>
      <w:r w:rsidR="00216696">
        <w:rPr>
          <w:rFonts w:ascii="Times New Roman" w:eastAsia="Times New Roman" w:hAnsi="Times New Roman" w:cs="Times New Roman"/>
          <w:sz w:val="28"/>
          <w:szCs w:val="28"/>
          <w:lang w:eastAsia="ru-RU"/>
        </w:rPr>
        <w:t>Куще</w:t>
      </w:r>
      <w:r w:rsidR="00515B46">
        <w:rPr>
          <w:rFonts w:ascii="Times New Roman" w:eastAsia="Times New Roman" w:hAnsi="Times New Roman" w:cs="Times New Roman"/>
          <w:sz w:val="28"/>
          <w:szCs w:val="28"/>
          <w:lang w:eastAsia="ru-RU"/>
        </w:rPr>
        <w:t>в</w:t>
      </w:r>
      <w:r w:rsidR="00216696">
        <w:rPr>
          <w:rFonts w:ascii="Times New Roman" w:eastAsia="Times New Roman" w:hAnsi="Times New Roman" w:cs="Times New Roman"/>
          <w:sz w:val="28"/>
          <w:szCs w:val="28"/>
          <w:lang w:eastAsia="ru-RU"/>
        </w:rPr>
        <w:t>ского</w:t>
      </w:r>
      <w:r w:rsidRPr="006C7691">
        <w:rPr>
          <w:rFonts w:ascii="Times New Roman" w:eastAsia="Times New Roman" w:hAnsi="Times New Roman" w:cs="Times New Roman"/>
          <w:sz w:val="28"/>
          <w:szCs w:val="28"/>
          <w:lang w:eastAsia="ru-RU"/>
        </w:rPr>
        <w:t xml:space="preserve"> района.</w:t>
      </w:r>
    </w:p>
    <w:p w14:paraId="77674CBD"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От имени заявителя с запросом о предоставлении муниципальной услуги вправе обратиться его представители, наделенные соответствующими полномочиями.</w:t>
      </w:r>
    </w:p>
    <w:p w14:paraId="50F7EFB0"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Подраздел 1.3. Требования к порядку информирования о предоставлении муниципальной услуги</w:t>
      </w:r>
    </w:p>
    <w:p w14:paraId="52B304AF"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Региональном государственных и муниципальных услуг (функций) Краснодарского края и Едином портале государственных и муниципальных услуг (функций).</w:t>
      </w:r>
    </w:p>
    <w:p w14:paraId="38C78DEF"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1.3.1.1.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(далее – информирование) осуществляется:</w:t>
      </w:r>
    </w:p>
    <w:p w14:paraId="5A9CD3ED" w14:textId="0536D3B3"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 администрации</w:t>
      </w:r>
      <w:r w:rsidR="00DD76EF">
        <w:rPr>
          <w:rFonts w:ascii="Times New Roman" w:eastAsia="Times New Roman" w:hAnsi="Times New Roman" w:cs="Times New Roman"/>
          <w:sz w:val="28"/>
          <w:szCs w:val="28"/>
          <w:lang w:eastAsia="ru-RU"/>
        </w:rPr>
        <w:t xml:space="preserve"> Первомайского </w:t>
      </w:r>
      <w:r w:rsidRPr="006C7691">
        <w:rPr>
          <w:rFonts w:ascii="Times New Roman" w:eastAsia="Times New Roman" w:hAnsi="Times New Roman" w:cs="Times New Roman"/>
          <w:sz w:val="28"/>
          <w:szCs w:val="28"/>
          <w:lang w:eastAsia="ru-RU"/>
        </w:rPr>
        <w:t xml:space="preserve">сельского поселения </w:t>
      </w:r>
      <w:r w:rsidR="00216696">
        <w:rPr>
          <w:rFonts w:ascii="Times New Roman" w:eastAsia="Times New Roman" w:hAnsi="Times New Roman" w:cs="Times New Roman"/>
          <w:sz w:val="28"/>
          <w:szCs w:val="28"/>
          <w:lang w:eastAsia="ru-RU"/>
        </w:rPr>
        <w:t>Куще</w:t>
      </w:r>
      <w:r w:rsidR="00515B46">
        <w:rPr>
          <w:rFonts w:ascii="Times New Roman" w:eastAsia="Times New Roman" w:hAnsi="Times New Roman" w:cs="Times New Roman"/>
          <w:sz w:val="28"/>
          <w:szCs w:val="28"/>
          <w:lang w:eastAsia="ru-RU"/>
        </w:rPr>
        <w:t>в</w:t>
      </w:r>
      <w:r w:rsidR="00216696">
        <w:rPr>
          <w:rFonts w:ascii="Times New Roman" w:eastAsia="Times New Roman" w:hAnsi="Times New Roman" w:cs="Times New Roman"/>
          <w:sz w:val="28"/>
          <w:szCs w:val="28"/>
          <w:lang w:eastAsia="ru-RU"/>
        </w:rPr>
        <w:t>ского</w:t>
      </w:r>
      <w:r w:rsidRPr="006C7691">
        <w:rPr>
          <w:rFonts w:ascii="Times New Roman" w:eastAsia="Times New Roman" w:hAnsi="Times New Roman" w:cs="Times New Roman"/>
          <w:sz w:val="28"/>
          <w:szCs w:val="28"/>
          <w:lang w:eastAsia="ru-RU"/>
        </w:rPr>
        <w:t xml:space="preserve"> района;</w:t>
      </w:r>
    </w:p>
    <w:p w14:paraId="4D7B1D96"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 многофункциональных центрах предоставления государственных и муниципальных услуг Краснодарского края (далее – многофункциональные центры);</w:t>
      </w:r>
    </w:p>
    <w:p w14:paraId="072AF251" w14:textId="23641AC6"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посредством размещения информации на официальном сайте администрации </w:t>
      </w:r>
      <w:r w:rsidR="00DD76EF">
        <w:rPr>
          <w:rFonts w:ascii="Times New Roman" w:eastAsia="Times New Roman" w:hAnsi="Times New Roman" w:cs="Times New Roman"/>
          <w:sz w:val="28"/>
          <w:szCs w:val="28"/>
          <w:lang w:eastAsia="ru-RU"/>
        </w:rPr>
        <w:t>Первомайского</w:t>
      </w:r>
      <w:r w:rsidRPr="006C7691">
        <w:rPr>
          <w:rFonts w:ascii="Times New Roman" w:eastAsia="Times New Roman" w:hAnsi="Times New Roman" w:cs="Times New Roman"/>
          <w:sz w:val="28"/>
          <w:szCs w:val="28"/>
          <w:lang w:eastAsia="ru-RU"/>
        </w:rPr>
        <w:t xml:space="preserve"> сельского поселения </w:t>
      </w:r>
      <w:r w:rsidR="00216696">
        <w:rPr>
          <w:rFonts w:ascii="Times New Roman" w:eastAsia="Times New Roman" w:hAnsi="Times New Roman" w:cs="Times New Roman"/>
          <w:sz w:val="28"/>
          <w:szCs w:val="28"/>
          <w:lang w:eastAsia="ru-RU"/>
        </w:rPr>
        <w:t>Куще</w:t>
      </w:r>
      <w:r w:rsidR="00515B46">
        <w:rPr>
          <w:rFonts w:ascii="Times New Roman" w:eastAsia="Times New Roman" w:hAnsi="Times New Roman" w:cs="Times New Roman"/>
          <w:sz w:val="28"/>
          <w:szCs w:val="28"/>
          <w:lang w:eastAsia="ru-RU"/>
        </w:rPr>
        <w:t>в</w:t>
      </w:r>
      <w:r w:rsidR="00216696">
        <w:rPr>
          <w:rFonts w:ascii="Times New Roman" w:eastAsia="Times New Roman" w:hAnsi="Times New Roman" w:cs="Times New Roman"/>
          <w:sz w:val="28"/>
          <w:szCs w:val="28"/>
          <w:lang w:eastAsia="ru-RU"/>
        </w:rPr>
        <w:t>ского</w:t>
      </w:r>
      <w:r w:rsidRPr="006C7691">
        <w:rPr>
          <w:rFonts w:ascii="Times New Roman" w:eastAsia="Times New Roman" w:hAnsi="Times New Roman" w:cs="Times New Roman"/>
          <w:sz w:val="28"/>
          <w:szCs w:val="28"/>
          <w:lang w:eastAsia="ru-RU"/>
        </w:rPr>
        <w:t xml:space="preserve"> района в информационно-телекоммуникацио</w:t>
      </w:r>
      <w:r w:rsidR="00DD76EF">
        <w:rPr>
          <w:rFonts w:ascii="Times New Roman" w:eastAsia="Times New Roman" w:hAnsi="Times New Roman" w:cs="Times New Roman"/>
          <w:sz w:val="28"/>
          <w:szCs w:val="28"/>
          <w:lang w:eastAsia="ru-RU"/>
        </w:rPr>
        <w:t>нной сети «Интернет»: http://</w:t>
      </w:r>
      <w:proofErr w:type="spellStart"/>
      <w:r w:rsidR="00DD76EF">
        <w:rPr>
          <w:rFonts w:ascii="Times New Roman" w:eastAsia="Times New Roman" w:hAnsi="Times New Roman" w:cs="Times New Roman"/>
          <w:sz w:val="28"/>
          <w:szCs w:val="28"/>
          <w:lang w:val="en-US" w:eastAsia="ru-RU"/>
        </w:rPr>
        <w:t>pervomajskoe</w:t>
      </w:r>
      <w:proofErr w:type="spellEnd"/>
      <w:r w:rsidR="00DD76EF" w:rsidRPr="00DD76EF">
        <w:rPr>
          <w:rFonts w:ascii="Times New Roman" w:eastAsia="Times New Roman" w:hAnsi="Times New Roman" w:cs="Times New Roman"/>
          <w:sz w:val="28"/>
          <w:szCs w:val="28"/>
          <w:lang w:eastAsia="ru-RU"/>
        </w:rPr>
        <w:t>-</w:t>
      </w:r>
      <w:proofErr w:type="spellStart"/>
      <w:r w:rsidR="00DD76EF">
        <w:rPr>
          <w:rFonts w:ascii="Times New Roman" w:eastAsia="Times New Roman" w:hAnsi="Times New Roman" w:cs="Times New Roman"/>
          <w:sz w:val="28"/>
          <w:szCs w:val="28"/>
          <w:lang w:val="en-US" w:eastAsia="ru-RU"/>
        </w:rPr>
        <w:t>sp</w:t>
      </w:r>
      <w:proofErr w:type="spellEnd"/>
      <w:r w:rsidRPr="006C7691">
        <w:rPr>
          <w:rFonts w:ascii="Times New Roman" w:eastAsia="Times New Roman" w:hAnsi="Times New Roman" w:cs="Times New Roman"/>
          <w:sz w:val="28"/>
          <w:szCs w:val="28"/>
          <w:lang w:eastAsia="ru-RU"/>
        </w:rPr>
        <w:t>.</w:t>
      </w:r>
      <w:proofErr w:type="spellStart"/>
      <w:r w:rsidRPr="006C7691">
        <w:rPr>
          <w:rFonts w:ascii="Times New Roman" w:eastAsia="Times New Roman" w:hAnsi="Times New Roman" w:cs="Times New Roman"/>
          <w:sz w:val="28"/>
          <w:szCs w:val="28"/>
          <w:lang w:eastAsia="ru-RU"/>
        </w:rPr>
        <w:t>ru</w:t>
      </w:r>
      <w:proofErr w:type="spellEnd"/>
      <w:r w:rsidRPr="006C7691">
        <w:rPr>
          <w:rFonts w:ascii="Times New Roman" w:eastAsia="Times New Roman" w:hAnsi="Times New Roman" w:cs="Times New Roman"/>
          <w:sz w:val="28"/>
          <w:szCs w:val="28"/>
          <w:lang w:eastAsia="ru-RU"/>
        </w:rPr>
        <w:t>/ (далее – официальный сайт);</w:t>
      </w:r>
    </w:p>
    <w:p w14:paraId="159EB358"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посредством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www.gosuslugi.ru (далее – Единый портал);</w:t>
      </w:r>
    </w:p>
    <w:p w14:paraId="0452E700"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посредством региональной информационной системы «Портал государственных и муниципальных услуг (функций) Краснодарского края» в информационно-телекоммуникационной сети «Интернет»: http://pgu.krasnodar.ru (далее – Региональный портал).</w:t>
      </w:r>
    </w:p>
    <w:p w14:paraId="7B74AF08"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1.3.1.2.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14:paraId="466BC369"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1.3.1.3. Информирование заявителей организуется следующим образом:</w:t>
      </w:r>
    </w:p>
    <w:p w14:paraId="2F347693"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индивидуальное информирование;</w:t>
      </w:r>
    </w:p>
    <w:p w14:paraId="0AB5C0AB"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публичное информирование.</w:t>
      </w:r>
    </w:p>
    <w:p w14:paraId="79AD1CBC"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Информирование проводится в форме устного или письменного инфор</w:t>
      </w:r>
      <w:r w:rsidRPr="006C7691">
        <w:rPr>
          <w:rFonts w:ascii="Times New Roman" w:eastAsia="Times New Roman" w:hAnsi="Times New Roman" w:cs="Times New Roman"/>
          <w:sz w:val="28"/>
          <w:szCs w:val="28"/>
          <w:lang w:eastAsia="ru-RU"/>
        </w:rPr>
        <w:softHyphen/>
        <w:t>мирования.</w:t>
      </w:r>
    </w:p>
    <w:p w14:paraId="0134567B"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1.3.1.4. Публичное письменное информирование осуществляется путем размещения информации на официальном сайте, Едином портале, Региональном портале, издания информационных материалов (памяток, брошюр, буклетов и т.д.).</w:t>
      </w:r>
    </w:p>
    <w:p w14:paraId="4FE65BAA"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 официальном сайте заявителю предоставляется возможность:</w:t>
      </w:r>
    </w:p>
    <w:p w14:paraId="53575E54"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скачать и распечатать шаблон заявления на предоставление муниципальной услуги, настоящий регламент, нормативные правовые акты, устанавливающие требования к предоставлению муниципальной услуги;</w:t>
      </w:r>
    </w:p>
    <w:p w14:paraId="59CA8C17" w14:textId="1F7B946E"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 xml:space="preserve">ознакомиться с информацией о досудебном (внесудебном) порядке обжалования решений и действий (бездействия) администрации </w:t>
      </w:r>
      <w:proofErr w:type="gramStart"/>
      <w:r w:rsidR="00DD76EF">
        <w:rPr>
          <w:rFonts w:ascii="Times New Roman" w:eastAsia="Times New Roman" w:hAnsi="Times New Roman" w:cs="Times New Roman"/>
          <w:sz w:val="28"/>
          <w:szCs w:val="28"/>
          <w:lang w:eastAsia="ru-RU"/>
        </w:rPr>
        <w:t xml:space="preserve">Первомайского </w:t>
      </w:r>
      <w:r w:rsidRPr="006C7691">
        <w:rPr>
          <w:rFonts w:ascii="Times New Roman" w:eastAsia="Times New Roman" w:hAnsi="Times New Roman" w:cs="Times New Roman"/>
          <w:sz w:val="28"/>
          <w:szCs w:val="28"/>
          <w:lang w:eastAsia="ru-RU"/>
        </w:rPr>
        <w:t xml:space="preserve"> сельского</w:t>
      </w:r>
      <w:proofErr w:type="gramEnd"/>
      <w:r w:rsidRPr="006C7691">
        <w:rPr>
          <w:rFonts w:ascii="Times New Roman" w:eastAsia="Times New Roman" w:hAnsi="Times New Roman" w:cs="Times New Roman"/>
          <w:sz w:val="28"/>
          <w:szCs w:val="28"/>
          <w:lang w:eastAsia="ru-RU"/>
        </w:rPr>
        <w:t xml:space="preserve"> поселения </w:t>
      </w:r>
      <w:r w:rsidR="00216696">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а также должностных лиц администрации </w:t>
      </w:r>
      <w:r w:rsidR="00DD76EF">
        <w:rPr>
          <w:rFonts w:ascii="Times New Roman" w:eastAsia="Times New Roman" w:hAnsi="Times New Roman" w:cs="Times New Roman"/>
          <w:sz w:val="28"/>
          <w:szCs w:val="28"/>
          <w:lang w:eastAsia="ru-RU"/>
        </w:rPr>
        <w:t>Пер</w:t>
      </w:r>
      <w:r w:rsidR="00515B46">
        <w:rPr>
          <w:rFonts w:ascii="Times New Roman" w:eastAsia="Times New Roman" w:hAnsi="Times New Roman" w:cs="Times New Roman"/>
          <w:sz w:val="28"/>
          <w:szCs w:val="28"/>
          <w:lang w:eastAsia="ru-RU"/>
        </w:rPr>
        <w:t>в</w:t>
      </w:r>
      <w:r w:rsidR="00DD76EF">
        <w:rPr>
          <w:rFonts w:ascii="Times New Roman" w:eastAsia="Times New Roman" w:hAnsi="Times New Roman" w:cs="Times New Roman"/>
          <w:sz w:val="28"/>
          <w:szCs w:val="28"/>
          <w:lang w:eastAsia="ru-RU"/>
        </w:rPr>
        <w:t>омайского</w:t>
      </w:r>
      <w:r w:rsidRPr="006C7691">
        <w:rPr>
          <w:rFonts w:ascii="Times New Roman" w:eastAsia="Times New Roman" w:hAnsi="Times New Roman" w:cs="Times New Roman"/>
          <w:sz w:val="28"/>
          <w:szCs w:val="28"/>
          <w:lang w:eastAsia="ru-RU"/>
        </w:rPr>
        <w:t xml:space="preserve"> сельского поселения </w:t>
      </w:r>
      <w:r w:rsidR="00216696">
        <w:rPr>
          <w:rFonts w:ascii="Times New Roman" w:eastAsia="Times New Roman" w:hAnsi="Times New Roman" w:cs="Times New Roman"/>
          <w:sz w:val="28"/>
          <w:szCs w:val="28"/>
          <w:lang w:eastAsia="ru-RU"/>
        </w:rPr>
        <w:t>Куще</w:t>
      </w:r>
      <w:r w:rsidR="00515B46">
        <w:rPr>
          <w:rFonts w:ascii="Times New Roman" w:eastAsia="Times New Roman" w:hAnsi="Times New Roman" w:cs="Times New Roman"/>
          <w:sz w:val="28"/>
          <w:szCs w:val="28"/>
          <w:lang w:eastAsia="ru-RU"/>
        </w:rPr>
        <w:t>в</w:t>
      </w:r>
      <w:r w:rsidR="00216696">
        <w:rPr>
          <w:rFonts w:ascii="Times New Roman" w:eastAsia="Times New Roman" w:hAnsi="Times New Roman" w:cs="Times New Roman"/>
          <w:sz w:val="28"/>
          <w:szCs w:val="28"/>
          <w:lang w:eastAsia="ru-RU"/>
        </w:rPr>
        <w:t>ского</w:t>
      </w:r>
      <w:r w:rsidRPr="006C7691">
        <w:rPr>
          <w:rFonts w:ascii="Times New Roman" w:eastAsia="Times New Roman" w:hAnsi="Times New Roman" w:cs="Times New Roman"/>
          <w:sz w:val="28"/>
          <w:szCs w:val="28"/>
          <w:lang w:eastAsia="ru-RU"/>
        </w:rPr>
        <w:t xml:space="preserve"> района и муниципальных служащих;</w:t>
      </w:r>
    </w:p>
    <w:p w14:paraId="4A6D2473" w14:textId="62FA09C3"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ознакомиться с перечнем услуг, которые являются необходимыми и обязательными для предоставления муниципальных услуг </w:t>
      </w:r>
      <w:r w:rsidR="00DD76EF">
        <w:rPr>
          <w:rFonts w:ascii="Times New Roman" w:eastAsia="Times New Roman" w:hAnsi="Times New Roman" w:cs="Times New Roman"/>
          <w:sz w:val="28"/>
          <w:szCs w:val="28"/>
          <w:lang w:eastAsia="ru-RU"/>
        </w:rPr>
        <w:t xml:space="preserve">Первомайского </w:t>
      </w:r>
      <w:r w:rsidRPr="006C7691">
        <w:rPr>
          <w:rFonts w:ascii="Times New Roman" w:eastAsia="Times New Roman" w:hAnsi="Times New Roman" w:cs="Times New Roman"/>
          <w:sz w:val="28"/>
          <w:szCs w:val="28"/>
          <w:lang w:eastAsia="ru-RU"/>
        </w:rPr>
        <w:t xml:space="preserve">сельского поселения </w:t>
      </w:r>
      <w:r w:rsidR="00216696">
        <w:rPr>
          <w:rFonts w:ascii="Times New Roman" w:eastAsia="Times New Roman" w:hAnsi="Times New Roman" w:cs="Times New Roman"/>
          <w:sz w:val="28"/>
          <w:szCs w:val="28"/>
          <w:lang w:eastAsia="ru-RU"/>
        </w:rPr>
        <w:t>Куще</w:t>
      </w:r>
      <w:r w:rsidR="00515B46">
        <w:rPr>
          <w:rFonts w:ascii="Times New Roman" w:eastAsia="Times New Roman" w:hAnsi="Times New Roman" w:cs="Times New Roman"/>
          <w:sz w:val="28"/>
          <w:szCs w:val="28"/>
          <w:lang w:eastAsia="ru-RU"/>
        </w:rPr>
        <w:t>в</w:t>
      </w:r>
      <w:r w:rsidR="00216696">
        <w:rPr>
          <w:rFonts w:ascii="Times New Roman" w:eastAsia="Times New Roman" w:hAnsi="Times New Roman" w:cs="Times New Roman"/>
          <w:sz w:val="28"/>
          <w:szCs w:val="28"/>
          <w:lang w:eastAsia="ru-RU"/>
        </w:rPr>
        <w:t>ского</w:t>
      </w:r>
      <w:r w:rsidRPr="006C7691">
        <w:rPr>
          <w:rFonts w:ascii="Times New Roman" w:eastAsia="Times New Roman" w:hAnsi="Times New Roman" w:cs="Times New Roman"/>
          <w:sz w:val="28"/>
          <w:szCs w:val="28"/>
          <w:lang w:eastAsia="ru-RU"/>
        </w:rPr>
        <w:t xml:space="preserve"> района и оказываются организациями, и уполномоченными в соответствии с законодательством Российской Федерации экспертами, участвующими в предоставлении муниципальных услуг, и иной информацией, необходимой для получения муниципальной услуги.</w:t>
      </w:r>
    </w:p>
    <w:p w14:paraId="581C1E4D" w14:textId="2D557AD2"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Информационные материалы размещаются на информационных стендах, столах в местах предоставления муниципальной услуги. Администрация </w:t>
      </w:r>
      <w:r w:rsidR="00DD76EF">
        <w:rPr>
          <w:rFonts w:ascii="Times New Roman" w:eastAsia="Times New Roman" w:hAnsi="Times New Roman" w:cs="Times New Roman"/>
          <w:sz w:val="28"/>
          <w:szCs w:val="28"/>
          <w:lang w:eastAsia="ru-RU"/>
        </w:rPr>
        <w:t>Первомайского</w:t>
      </w:r>
      <w:r w:rsidR="00216696">
        <w:rPr>
          <w:rFonts w:ascii="Times New Roman" w:eastAsia="Times New Roman" w:hAnsi="Times New Roman" w:cs="Times New Roman"/>
          <w:sz w:val="28"/>
          <w:szCs w:val="28"/>
          <w:lang w:eastAsia="ru-RU"/>
        </w:rPr>
        <w:t xml:space="preserve"> сельского поселения Куще</w:t>
      </w:r>
      <w:r w:rsidR="00515B46">
        <w:rPr>
          <w:rFonts w:ascii="Times New Roman" w:eastAsia="Times New Roman" w:hAnsi="Times New Roman" w:cs="Times New Roman"/>
          <w:sz w:val="28"/>
          <w:szCs w:val="28"/>
          <w:lang w:eastAsia="ru-RU"/>
        </w:rPr>
        <w:t>в</w:t>
      </w:r>
      <w:r w:rsidR="00216696">
        <w:rPr>
          <w:rFonts w:ascii="Times New Roman" w:eastAsia="Times New Roman" w:hAnsi="Times New Roman" w:cs="Times New Roman"/>
          <w:sz w:val="28"/>
          <w:szCs w:val="28"/>
          <w:lang w:eastAsia="ru-RU"/>
        </w:rPr>
        <w:t>ского</w:t>
      </w:r>
      <w:r w:rsidRPr="006C7691">
        <w:rPr>
          <w:rFonts w:ascii="Times New Roman" w:eastAsia="Times New Roman" w:hAnsi="Times New Roman" w:cs="Times New Roman"/>
          <w:sz w:val="28"/>
          <w:szCs w:val="28"/>
          <w:lang w:eastAsia="ru-RU"/>
        </w:rPr>
        <w:t xml:space="preserve"> района обеспечивает своевременную актуализацию информационных материалов и контролирует их наличие.</w:t>
      </w:r>
    </w:p>
    <w:p w14:paraId="49C35799" w14:textId="4355A33B"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1.3.1.5. Индивидуальное устное информирование осуществляется специалистом администрации </w:t>
      </w:r>
      <w:r w:rsidR="00DD76EF">
        <w:rPr>
          <w:rFonts w:ascii="Times New Roman" w:eastAsia="Times New Roman" w:hAnsi="Times New Roman" w:cs="Times New Roman"/>
          <w:sz w:val="28"/>
          <w:szCs w:val="28"/>
          <w:lang w:eastAsia="ru-RU"/>
        </w:rPr>
        <w:t xml:space="preserve">Первомайского </w:t>
      </w:r>
      <w:r w:rsidRPr="006C7691">
        <w:rPr>
          <w:rFonts w:ascii="Times New Roman" w:eastAsia="Times New Roman" w:hAnsi="Times New Roman" w:cs="Times New Roman"/>
          <w:sz w:val="28"/>
          <w:szCs w:val="28"/>
          <w:lang w:eastAsia="ru-RU"/>
        </w:rPr>
        <w:t xml:space="preserve">сельского поселения </w:t>
      </w:r>
      <w:r w:rsidR="00216696">
        <w:rPr>
          <w:rFonts w:ascii="Times New Roman" w:eastAsia="Times New Roman" w:hAnsi="Times New Roman" w:cs="Times New Roman"/>
          <w:sz w:val="28"/>
          <w:szCs w:val="28"/>
          <w:lang w:eastAsia="ru-RU"/>
        </w:rPr>
        <w:t>Куще</w:t>
      </w:r>
      <w:r w:rsidR="00515B46">
        <w:rPr>
          <w:rFonts w:ascii="Times New Roman" w:eastAsia="Times New Roman" w:hAnsi="Times New Roman" w:cs="Times New Roman"/>
          <w:sz w:val="28"/>
          <w:szCs w:val="28"/>
          <w:lang w:eastAsia="ru-RU"/>
        </w:rPr>
        <w:t>в</w:t>
      </w:r>
      <w:r w:rsidR="00216696">
        <w:rPr>
          <w:rFonts w:ascii="Times New Roman" w:eastAsia="Times New Roman" w:hAnsi="Times New Roman" w:cs="Times New Roman"/>
          <w:sz w:val="28"/>
          <w:szCs w:val="28"/>
          <w:lang w:eastAsia="ru-RU"/>
        </w:rPr>
        <w:t>ского</w:t>
      </w:r>
      <w:r w:rsidRPr="006C7691">
        <w:rPr>
          <w:rFonts w:ascii="Times New Roman" w:eastAsia="Times New Roman" w:hAnsi="Times New Roman" w:cs="Times New Roman"/>
          <w:sz w:val="28"/>
          <w:szCs w:val="28"/>
          <w:lang w:eastAsia="ru-RU"/>
        </w:rPr>
        <w:t xml:space="preserve"> района, ответственным за предоставление муниципальной услуги (далее – </w:t>
      </w:r>
      <w:proofErr w:type="gramStart"/>
      <w:r w:rsidRPr="006C7691">
        <w:rPr>
          <w:rFonts w:ascii="Times New Roman" w:eastAsia="Times New Roman" w:hAnsi="Times New Roman" w:cs="Times New Roman"/>
          <w:sz w:val="28"/>
          <w:szCs w:val="28"/>
          <w:lang w:eastAsia="ru-RU"/>
        </w:rPr>
        <w:t>специалист</w:t>
      </w:r>
      <w:proofErr w:type="gramEnd"/>
      <w:r w:rsidRPr="006C7691">
        <w:rPr>
          <w:rFonts w:ascii="Times New Roman" w:eastAsia="Times New Roman" w:hAnsi="Times New Roman" w:cs="Times New Roman"/>
          <w:sz w:val="28"/>
          <w:szCs w:val="28"/>
          <w:lang w:eastAsia="ru-RU"/>
        </w:rPr>
        <w:t xml:space="preserve"> осуществляющий информирование), при личном обращении или по телефону. </w:t>
      </w:r>
    </w:p>
    <w:p w14:paraId="66046A70"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При ответе на телефонные звонки специалист, осуществляющий информирование, сняв трубку, должен назвать фамилию, имя, отчество (при наличии), занимаемую должность, предложить заявителю представиться и изложить суть обращения.</w:t>
      </w:r>
    </w:p>
    <w:p w14:paraId="52742D11"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Специалист, осуществляющий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14:paraId="4DF1D1F9"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 случае если для подготовки ответа требуется продолжительное время, специалист осуществляющий информирование, может предложить гражданину обратиться за необходимой информацией в письменном виде, в электронном виде, либо назначить другое удобное для заявителя время для устного информирования.</w:t>
      </w:r>
    </w:p>
    <w:p w14:paraId="51110D68"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Специалист, осуществляющий информирование,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163C215B"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14:paraId="1BD859FB"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Индивидуальное устное информирование осуществляется при личном обращении согласно графику приема заявителей по вопросам оказания </w:t>
      </w:r>
      <w:r w:rsidRPr="006C7691">
        <w:rPr>
          <w:rFonts w:ascii="Times New Roman" w:eastAsia="Times New Roman" w:hAnsi="Times New Roman" w:cs="Times New Roman"/>
          <w:sz w:val="28"/>
          <w:szCs w:val="28"/>
          <w:lang w:eastAsia="ru-RU"/>
        </w:rPr>
        <w:lastRenderedPageBreak/>
        <w:t xml:space="preserve">муниципальной услуги, по телефону, в соответствии с графиком работы администрации </w:t>
      </w:r>
      <w:r w:rsidR="00DD76EF">
        <w:rPr>
          <w:rFonts w:ascii="Times New Roman" w:eastAsia="Times New Roman" w:hAnsi="Times New Roman" w:cs="Times New Roman"/>
          <w:sz w:val="28"/>
          <w:szCs w:val="28"/>
          <w:lang w:eastAsia="ru-RU"/>
        </w:rPr>
        <w:t>Первомайского</w:t>
      </w:r>
      <w:r w:rsidRPr="006C7691">
        <w:rPr>
          <w:rFonts w:ascii="Times New Roman" w:eastAsia="Times New Roman" w:hAnsi="Times New Roman" w:cs="Times New Roman"/>
          <w:sz w:val="28"/>
          <w:szCs w:val="28"/>
          <w:lang w:eastAsia="ru-RU"/>
        </w:rPr>
        <w:t xml:space="preserve"> сельского поселения </w:t>
      </w:r>
      <w:r w:rsidR="00216696">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w:t>
      </w:r>
    </w:p>
    <w:p w14:paraId="5600B551"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1.3.1.6. Индивидуальное письменное информирование при обращении в администрацию </w:t>
      </w:r>
      <w:r w:rsidR="00DD76EF">
        <w:rPr>
          <w:rFonts w:ascii="Times New Roman" w:eastAsia="Times New Roman" w:hAnsi="Times New Roman" w:cs="Times New Roman"/>
          <w:sz w:val="28"/>
          <w:szCs w:val="28"/>
          <w:lang w:eastAsia="ru-RU"/>
        </w:rPr>
        <w:t>Первомайского</w:t>
      </w:r>
      <w:r w:rsidRPr="006C7691">
        <w:rPr>
          <w:rFonts w:ascii="Times New Roman" w:eastAsia="Times New Roman" w:hAnsi="Times New Roman" w:cs="Times New Roman"/>
          <w:sz w:val="28"/>
          <w:szCs w:val="28"/>
          <w:lang w:eastAsia="ru-RU"/>
        </w:rPr>
        <w:t xml:space="preserve"> сельского поселения </w:t>
      </w:r>
      <w:r w:rsidR="00216696">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осуществляется путем почтовых отправлений или посредством официального сайта.</w:t>
      </w:r>
    </w:p>
    <w:p w14:paraId="7438DB09"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Рассмотрение запроса заявителя осуществляется в соответствии с правилами делопроизводства администрации </w:t>
      </w:r>
      <w:r w:rsidR="00DD76EF">
        <w:rPr>
          <w:rFonts w:ascii="Times New Roman" w:eastAsia="Times New Roman" w:hAnsi="Times New Roman" w:cs="Times New Roman"/>
          <w:sz w:val="28"/>
          <w:szCs w:val="28"/>
          <w:lang w:eastAsia="ru-RU"/>
        </w:rPr>
        <w:t>Первомайского</w:t>
      </w:r>
      <w:r w:rsidRPr="006C7691">
        <w:rPr>
          <w:rFonts w:ascii="Times New Roman" w:eastAsia="Times New Roman" w:hAnsi="Times New Roman" w:cs="Times New Roman"/>
          <w:sz w:val="28"/>
          <w:szCs w:val="28"/>
          <w:lang w:eastAsia="ru-RU"/>
        </w:rPr>
        <w:t xml:space="preserve"> сельского поселения </w:t>
      </w:r>
      <w:r w:rsidR="00216696">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(далее – правила делопроизводства). </w:t>
      </w:r>
    </w:p>
    <w:p w14:paraId="4437D6B7"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14:paraId="2D34FA6E"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Ответ заявителю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заявителя.</w:t>
      </w:r>
    </w:p>
    <w:p w14:paraId="64782088"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При индивидуальном письменном информировании ответ направляется заинтересованному лицу в течение 30 календарных дней со дня поступления запроса.</w:t>
      </w:r>
    </w:p>
    <w:p w14:paraId="6F84E1B0"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1.3.1.7. В многофункциональных центрах информирование осуществляется в соответствии с подпунктом 6.2.1 подраздела 6.2 раздела 6 регламента.</w:t>
      </w:r>
    </w:p>
    <w:p w14:paraId="57D3066F"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1.3.1.8. Информирование посредством Единого портала, Регионального портала осуществляется в соответствии с пунктом 3.8.1 подраздела 3.8 раздела 3 регламента. </w:t>
      </w:r>
    </w:p>
    <w:p w14:paraId="55AAC6EF"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w:t>
      </w:r>
    </w:p>
    <w:p w14:paraId="139EAD46"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1.3.2.1. Способы получения справочной информации:</w:t>
      </w:r>
    </w:p>
    <w:p w14:paraId="4969FFDD"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посредством размещения на официальном сайте;</w:t>
      </w:r>
    </w:p>
    <w:p w14:paraId="0289AC49"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непосредственно в администрации </w:t>
      </w:r>
      <w:r w:rsidR="00DD76EF">
        <w:rPr>
          <w:rFonts w:ascii="Times New Roman" w:eastAsia="Times New Roman" w:hAnsi="Times New Roman" w:cs="Times New Roman"/>
          <w:sz w:val="28"/>
          <w:szCs w:val="28"/>
          <w:lang w:eastAsia="ru-RU"/>
        </w:rPr>
        <w:t>Первомайского</w:t>
      </w:r>
      <w:r w:rsidRPr="006C7691">
        <w:rPr>
          <w:rFonts w:ascii="Times New Roman" w:eastAsia="Times New Roman" w:hAnsi="Times New Roman" w:cs="Times New Roman"/>
          <w:sz w:val="28"/>
          <w:szCs w:val="28"/>
          <w:lang w:eastAsia="ru-RU"/>
        </w:rPr>
        <w:t xml:space="preserve"> сельского поселения </w:t>
      </w:r>
      <w:r w:rsidR="00216696">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при личном обращении или по телефону, а также при письменном обращении;</w:t>
      </w:r>
    </w:p>
    <w:p w14:paraId="76A32EAE"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 Едином портале, Региональном портале;</w:t>
      </w:r>
    </w:p>
    <w:p w14:paraId="6D42B1F6"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w:t>
      </w:r>
    </w:p>
    <w:p w14:paraId="32B218BD"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 многофункциональном центре.</w:t>
      </w:r>
    </w:p>
    <w:p w14:paraId="756BD390"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1.3.2.2. К справочной информации относится следующая информация:</w:t>
      </w:r>
    </w:p>
    <w:p w14:paraId="44A03166"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место нахождения и графики работы администрации </w:t>
      </w:r>
      <w:r w:rsidR="00DD76EF">
        <w:rPr>
          <w:rFonts w:ascii="Times New Roman" w:eastAsia="Times New Roman" w:hAnsi="Times New Roman" w:cs="Times New Roman"/>
          <w:sz w:val="28"/>
          <w:szCs w:val="28"/>
          <w:lang w:eastAsia="ru-RU"/>
        </w:rPr>
        <w:t>Первомайского</w:t>
      </w:r>
      <w:r w:rsidRPr="006C7691">
        <w:rPr>
          <w:rFonts w:ascii="Times New Roman" w:eastAsia="Times New Roman" w:hAnsi="Times New Roman" w:cs="Times New Roman"/>
          <w:sz w:val="28"/>
          <w:szCs w:val="28"/>
          <w:lang w:eastAsia="ru-RU"/>
        </w:rPr>
        <w:t xml:space="preserve"> сельского поселения </w:t>
      </w:r>
      <w:r w:rsidR="00216696">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5093FA15"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справочные телефоны специалиста администрации </w:t>
      </w:r>
      <w:r w:rsidR="00DD76EF">
        <w:rPr>
          <w:rFonts w:ascii="Times New Roman" w:eastAsia="Times New Roman" w:hAnsi="Times New Roman" w:cs="Times New Roman"/>
          <w:sz w:val="28"/>
          <w:szCs w:val="28"/>
          <w:lang w:eastAsia="ru-RU"/>
        </w:rPr>
        <w:t xml:space="preserve">Первомайского </w:t>
      </w:r>
      <w:r w:rsidRPr="006C7691">
        <w:rPr>
          <w:rFonts w:ascii="Times New Roman" w:eastAsia="Times New Roman" w:hAnsi="Times New Roman" w:cs="Times New Roman"/>
          <w:sz w:val="28"/>
          <w:szCs w:val="28"/>
          <w:lang w:eastAsia="ru-RU"/>
        </w:rPr>
        <w:t xml:space="preserve">сельского поселения </w:t>
      </w:r>
      <w:r w:rsidR="00216696">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непосредственно предоставляющего </w:t>
      </w:r>
      <w:r w:rsidRPr="006C7691">
        <w:rPr>
          <w:rFonts w:ascii="Times New Roman" w:eastAsia="Times New Roman" w:hAnsi="Times New Roman" w:cs="Times New Roman"/>
          <w:sz w:val="28"/>
          <w:szCs w:val="28"/>
          <w:lang w:eastAsia="ru-RU"/>
        </w:rPr>
        <w:lastRenderedPageBreak/>
        <w:t>муниципальную услугу, организаций, участвующих в предоставлении муниципальной услуги, в том числе номер телефона-автоинформатора (при наличии);</w:t>
      </w:r>
    </w:p>
    <w:p w14:paraId="57EDE446"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адреса официального сайта, а также электронной почты и (или) формы обратной связи администрации </w:t>
      </w:r>
      <w:r w:rsidR="00DD76EF">
        <w:rPr>
          <w:rFonts w:ascii="Times New Roman" w:eastAsia="Times New Roman" w:hAnsi="Times New Roman" w:cs="Times New Roman"/>
          <w:sz w:val="28"/>
          <w:szCs w:val="28"/>
          <w:lang w:eastAsia="ru-RU"/>
        </w:rPr>
        <w:t xml:space="preserve">Первомайского </w:t>
      </w:r>
      <w:r w:rsidRPr="006C7691">
        <w:rPr>
          <w:rFonts w:ascii="Times New Roman" w:eastAsia="Times New Roman" w:hAnsi="Times New Roman" w:cs="Times New Roman"/>
          <w:sz w:val="28"/>
          <w:szCs w:val="28"/>
          <w:lang w:eastAsia="ru-RU"/>
        </w:rPr>
        <w:t xml:space="preserve">сельского поселения </w:t>
      </w:r>
      <w:r w:rsidR="00216696">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в сети «Интернет».</w:t>
      </w:r>
    </w:p>
    <w:p w14:paraId="5C5B39CE"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1.3.2.3. Порядок, форма, место размещения справочной информации.</w:t>
      </w:r>
    </w:p>
    <w:p w14:paraId="32C56EA6"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Справочная информация подлежит обязательному размещению в электронной форме:</w:t>
      </w:r>
    </w:p>
    <w:p w14:paraId="5B32B5D6"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 официальном сайте в разделе «Предоставление муниципальных услуг» подраздел «Муниципальные услуги»;</w:t>
      </w:r>
    </w:p>
    <w:p w14:paraId="4376C349"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 Едином портале, Региональном портале.</w:t>
      </w:r>
    </w:p>
    <w:p w14:paraId="3E2E9A9E"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 бумажном носителе справочная информация размещается на информационных стендах, расположенных:</w:t>
      </w:r>
    </w:p>
    <w:p w14:paraId="1CEE63BC"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в помещении администрации </w:t>
      </w:r>
      <w:r w:rsidR="00DD76EF">
        <w:rPr>
          <w:rFonts w:ascii="Times New Roman" w:eastAsia="Times New Roman" w:hAnsi="Times New Roman" w:cs="Times New Roman"/>
          <w:sz w:val="28"/>
          <w:szCs w:val="28"/>
          <w:lang w:eastAsia="ru-RU"/>
        </w:rPr>
        <w:t>Первомайского</w:t>
      </w:r>
      <w:r w:rsidRPr="006C7691">
        <w:rPr>
          <w:rFonts w:ascii="Times New Roman" w:eastAsia="Times New Roman" w:hAnsi="Times New Roman" w:cs="Times New Roman"/>
          <w:sz w:val="28"/>
          <w:szCs w:val="28"/>
          <w:lang w:eastAsia="ru-RU"/>
        </w:rPr>
        <w:t xml:space="preserve"> сельского поселения </w:t>
      </w:r>
      <w:r w:rsidR="00216696">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предназначенном для ожидания и приема заявителей для предоставления муниципальной услуги; </w:t>
      </w:r>
    </w:p>
    <w:p w14:paraId="0074EFF4"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 многофункциональных центрах.</w:t>
      </w:r>
    </w:p>
    <w:p w14:paraId="21261026"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 официальном сайте и информационных стендах, расположенных в местах предоставления муниципальной услуги, и услуг, которые являются необходимыми и обязательными для предоставления муниципальной услуги, обеспечивается размещение и актуализация справочной информации в течение одного рабочего дня.</w:t>
      </w:r>
    </w:p>
    <w:p w14:paraId="4C465799"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1.3.2.4. При личном обращении или по телефону, а также при письменном обращении справочная информация администрацией </w:t>
      </w:r>
      <w:r w:rsidR="00DD76EF">
        <w:rPr>
          <w:rFonts w:ascii="Times New Roman" w:eastAsia="Times New Roman" w:hAnsi="Times New Roman" w:cs="Times New Roman"/>
          <w:sz w:val="28"/>
          <w:szCs w:val="28"/>
          <w:lang w:eastAsia="ru-RU"/>
        </w:rPr>
        <w:t xml:space="preserve">Первомайского </w:t>
      </w:r>
      <w:r w:rsidRPr="006C7691">
        <w:rPr>
          <w:rFonts w:ascii="Times New Roman" w:eastAsia="Times New Roman" w:hAnsi="Times New Roman" w:cs="Times New Roman"/>
          <w:sz w:val="28"/>
          <w:szCs w:val="28"/>
          <w:lang w:eastAsia="ru-RU"/>
        </w:rPr>
        <w:t xml:space="preserve">сельского поселения </w:t>
      </w:r>
      <w:r w:rsidR="00216696">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предоставляется согласно подпунктам 1.3.1.5 и 1.3.1.6 пункта 1.3.1 подраздела 1.3 регламента.</w:t>
      </w:r>
    </w:p>
    <w:p w14:paraId="419B6D19" w14:textId="77777777" w:rsid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1.3.2.5.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6" w:history="1">
        <w:r w:rsidR="0075583B" w:rsidRPr="007B5D35">
          <w:rPr>
            <w:rStyle w:val="a6"/>
            <w:rFonts w:ascii="Times New Roman" w:eastAsia="Times New Roman" w:hAnsi="Times New Roman" w:cs="Times New Roman"/>
            <w:sz w:val="28"/>
            <w:szCs w:val="28"/>
            <w:lang w:eastAsia="ru-RU"/>
          </w:rPr>
          <w:t>http://www.e-mfc.ru</w:t>
        </w:r>
      </w:hyperlink>
      <w:r w:rsidRPr="006C7691">
        <w:rPr>
          <w:rFonts w:ascii="Times New Roman" w:eastAsia="Times New Roman" w:hAnsi="Times New Roman" w:cs="Times New Roman"/>
          <w:sz w:val="28"/>
          <w:szCs w:val="28"/>
          <w:lang w:eastAsia="ru-RU"/>
        </w:rPr>
        <w:t>.</w:t>
      </w:r>
      <w:bookmarkStart w:id="0" w:name="sub_52"/>
      <w:bookmarkEnd w:id="0"/>
    </w:p>
    <w:p w14:paraId="02B53872" w14:textId="77777777" w:rsidR="0075583B" w:rsidRPr="006C7691" w:rsidRDefault="0075583B" w:rsidP="00B66ED7">
      <w:pPr>
        <w:spacing w:after="0" w:line="240" w:lineRule="auto"/>
        <w:ind w:firstLine="709"/>
        <w:jc w:val="both"/>
        <w:rPr>
          <w:rFonts w:ascii="Times New Roman" w:eastAsia="Times New Roman" w:hAnsi="Times New Roman" w:cs="Times New Roman"/>
          <w:sz w:val="28"/>
          <w:szCs w:val="28"/>
          <w:lang w:eastAsia="ru-RU"/>
        </w:rPr>
      </w:pPr>
    </w:p>
    <w:p w14:paraId="7D431127" w14:textId="77777777" w:rsidR="006C7691" w:rsidRDefault="006C7691" w:rsidP="0075583B">
      <w:pPr>
        <w:spacing w:after="0" w:line="240" w:lineRule="auto"/>
        <w:ind w:firstLine="709"/>
        <w:jc w:val="center"/>
        <w:rPr>
          <w:rFonts w:ascii="Times New Roman" w:eastAsia="Times New Roman" w:hAnsi="Times New Roman" w:cs="Times New Roman"/>
          <w:b/>
          <w:sz w:val="28"/>
          <w:szCs w:val="28"/>
          <w:lang w:eastAsia="ru-RU"/>
        </w:rPr>
      </w:pPr>
      <w:r w:rsidRPr="0075583B">
        <w:rPr>
          <w:rFonts w:ascii="Times New Roman" w:eastAsia="Times New Roman" w:hAnsi="Times New Roman" w:cs="Times New Roman"/>
          <w:b/>
          <w:sz w:val="28"/>
          <w:szCs w:val="28"/>
          <w:lang w:eastAsia="ru-RU"/>
        </w:rPr>
        <w:t>2. Стандарт предоставления муниципальной услуги</w:t>
      </w:r>
    </w:p>
    <w:p w14:paraId="10F5F7AA" w14:textId="77777777" w:rsidR="006C7691" w:rsidRDefault="006C7691" w:rsidP="00A662FD">
      <w:pPr>
        <w:spacing w:after="0" w:line="240" w:lineRule="auto"/>
        <w:ind w:firstLine="567"/>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2.1. Наименование муниципальной услуги</w:t>
      </w:r>
    </w:p>
    <w:p w14:paraId="472AEDEE" w14:textId="77777777" w:rsidR="006C7691" w:rsidRPr="006C7691" w:rsidRDefault="006C7691" w:rsidP="00A662FD">
      <w:pPr>
        <w:spacing w:after="0" w:line="240" w:lineRule="auto"/>
        <w:ind w:firstLine="567"/>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2.2. Муниципальная услуга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14:paraId="54F68DA4"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Наименование органа, предоставляющего муниципальную услугу</w:t>
      </w:r>
    </w:p>
    <w:p w14:paraId="11A49FAD" w14:textId="77777777" w:rsidR="006C7691" w:rsidRPr="006C7691" w:rsidRDefault="006C7691" w:rsidP="00A662FD">
      <w:pPr>
        <w:spacing w:after="0" w:line="240" w:lineRule="auto"/>
        <w:ind w:firstLine="567"/>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2.2.1. Муниципальная услуга предоставляется администрацией </w:t>
      </w:r>
      <w:r w:rsidR="00B66ED7">
        <w:rPr>
          <w:rFonts w:ascii="Times New Roman" w:eastAsia="Times New Roman" w:hAnsi="Times New Roman" w:cs="Times New Roman"/>
          <w:sz w:val="28"/>
          <w:szCs w:val="28"/>
          <w:lang w:eastAsia="ru-RU"/>
        </w:rPr>
        <w:t xml:space="preserve">Первомайского </w:t>
      </w:r>
      <w:r w:rsidRPr="006C7691">
        <w:rPr>
          <w:rFonts w:ascii="Times New Roman" w:eastAsia="Times New Roman" w:hAnsi="Times New Roman" w:cs="Times New Roman"/>
          <w:sz w:val="28"/>
          <w:szCs w:val="28"/>
          <w:lang w:eastAsia="ru-RU"/>
        </w:rPr>
        <w:t xml:space="preserve">сельского поселения </w:t>
      </w:r>
      <w:r w:rsidR="00216696">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(далее - орган, предоставляющий муниципальную услугу).</w:t>
      </w:r>
    </w:p>
    <w:p w14:paraId="738E742E"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 xml:space="preserve">Услуга предоставляется непосредственно специалистом администрации </w:t>
      </w:r>
      <w:r w:rsidR="00B66ED7">
        <w:rPr>
          <w:rFonts w:ascii="Times New Roman" w:eastAsia="Times New Roman" w:hAnsi="Times New Roman" w:cs="Times New Roman"/>
          <w:sz w:val="28"/>
          <w:szCs w:val="28"/>
          <w:lang w:eastAsia="ru-RU"/>
        </w:rPr>
        <w:t xml:space="preserve">Первомайского </w:t>
      </w:r>
      <w:r w:rsidRPr="006C7691">
        <w:rPr>
          <w:rFonts w:ascii="Times New Roman" w:eastAsia="Times New Roman" w:hAnsi="Times New Roman" w:cs="Times New Roman"/>
          <w:sz w:val="28"/>
          <w:szCs w:val="28"/>
          <w:lang w:eastAsia="ru-RU"/>
        </w:rPr>
        <w:t xml:space="preserve">сельского поселения </w:t>
      </w:r>
      <w:r w:rsidR="00216696">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ответственным за предоставление указанной услуги. </w:t>
      </w:r>
    </w:p>
    <w:p w14:paraId="3B0BFBBA"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2.2.2. В предоставлении муниципальной услуги участвуют многофункциональные центры.</w:t>
      </w:r>
    </w:p>
    <w:p w14:paraId="55C4E184"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2.2.3.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216696">
        <w:rPr>
          <w:rFonts w:ascii="Times New Roman" w:eastAsia="Times New Roman" w:hAnsi="Times New Roman" w:cs="Times New Roman"/>
          <w:sz w:val="28"/>
          <w:szCs w:val="28"/>
          <w:lang w:eastAsia="ru-RU"/>
        </w:rPr>
        <w:t>администрацией</w:t>
      </w:r>
      <w:r w:rsidRPr="006C7691">
        <w:rPr>
          <w:rFonts w:ascii="Times New Roman" w:eastAsia="Times New Roman" w:hAnsi="Times New Roman" w:cs="Times New Roman"/>
          <w:sz w:val="28"/>
          <w:szCs w:val="28"/>
          <w:lang w:eastAsia="ru-RU"/>
        </w:rPr>
        <w:t xml:space="preserve"> </w:t>
      </w:r>
      <w:r w:rsidR="00B66ED7">
        <w:rPr>
          <w:rFonts w:ascii="Times New Roman" w:eastAsia="Times New Roman" w:hAnsi="Times New Roman" w:cs="Times New Roman"/>
          <w:sz w:val="28"/>
          <w:szCs w:val="28"/>
          <w:lang w:eastAsia="ru-RU"/>
        </w:rPr>
        <w:t xml:space="preserve">Первомайского </w:t>
      </w:r>
      <w:r w:rsidRPr="006C7691">
        <w:rPr>
          <w:rFonts w:ascii="Times New Roman" w:eastAsia="Times New Roman" w:hAnsi="Times New Roman" w:cs="Times New Roman"/>
          <w:sz w:val="28"/>
          <w:szCs w:val="28"/>
          <w:lang w:eastAsia="ru-RU"/>
        </w:rPr>
        <w:t xml:space="preserve">сельского поселения </w:t>
      </w:r>
      <w:r w:rsidR="00216696">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w:t>
      </w:r>
    </w:p>
    <w:p w14:paraId="7D0C61B6" w14:textId="77777777" w:rsidR="006C7691" w:rsidRPr="006C7691" w:rsidRDefault="006C7691" w:rsidP="0075583B">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Подраздел 2.3. Описание результата предоставления</w:t>
      </w:r>
      <w:r w:rsidR="0075583B">
        <w:rPr>
          <w:rFonts w:ascii="Times New Roman" w:eastAsia="Times New Roman" w:hAnsi="Times New Roman" w:cs="Times New Roman"/>
          <w:sz w:val="28"/>
          <w:szCs w:val="28"/>
          <w:lang w:eastAsia="ru-RU"/>
        </w:rPr>
        <w:t xml:space="preserve"> </w:t>
      </w:r>
      <w:r w:rsidRPr="006C7691">
        <w:rPr>
          <w:rFonts w:ascii="Times New Roman" w:eastAsia="Times New Roman" w:hAnsi="Times New Roman" w:cs="Times New Roman"/>
          <w:sz w:val="28"/>
          <w:szCs w:val="28"/>
          <w:lang w:eastAsia="ru-RU"/>
        </w:rPr>
        <w:t>муниципальной услуги</w:t>
      </w:r>
    </w:p>
    <w:p w14:paraId="5F0D7E5F"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2.3.1. Результатом предоставления муниципальной услуги являются:</w:t>
      </w:r>
    </w:p>
    <w:p w14:paraId="23B5FB13"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1) </w:t>
      </w:r>
      <w:r w:rsidR="00216696">
        <w:rPr>
          <w:rFonts w:ascii="Times New Roman" w:eastAsia="Times New Roman" w:hAnsi="Times New Roman" w:cs="Times New Roman"/>
          <w:sz w:val="28"/>
          <w:szCs w:val="28"/>
          <w:lang w:eastAsia="ru-RU"/>
        </w:rPr>
        <w:t>постановление</w:t>
      </w:r>
      <w:r w:rsidRPr="006C7691">
        <w:rPr>
          <w:rFonts w:ascii="Times New Roman" w:eastAsia="Times New Roman" w:hAnsi="Times New Roman" w:cs="Times New Roman"/>
          <w:sz w:val="28"/>
          <w:szCs w:val="28"/>
          <w:lang w:eastAsia="ru-RU"/>
        </w:rPr>
        <w:t xml:space="preserve"> администрации </w:t>
      </w:r>
      <w:r w:rsidR="00B66ED7">
        <w:rPr>
          <w:rFonts w:ascii="Times New Roman" w:eastAsia="Times New Roman" w:hAnsi="Times New Roman" w:cs="Times New Roman"/>
          <w:sz w:val="28"/>
          <w:szCs w:val="28"/>
          <w:lang w:eastAsia="ru-RU"/>
        </w:rPr>
        <w:t xml:space="preserve">Первомайского </w:t>
      </w:r>
      <w:r w:rsidRPr="006C7691">
        <w:rPr>
          <w:rFonts w:ascii="Times New Roman" w:eastAsia="Times New Roman" w:hAnsi="Times New Roman" w:cs="Times New Roman"/>
          <w:sz w:val="28"/>
          <w:szCs w:val="28"/>
          <w:lang w:eastAsia="ru-RU"/>
        </w:rPr>
        <w:t xml:space="preserve">сельского поселения </w:t>
      </w:r>
      <w:r w:rsidR="00216696">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об использовании донного грунта, извлеченного при проведении дноуглубительных и других работ, связанных с изменением дна и берегов водных объектов по форме согласно приложению № 3 к регламенту (далее -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14:paraId="176DC559"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2) уведомление администрации </w:t>
      </w:r>
      <w:r w:rsidR="00B66ED7">
        <w:rPr>
          <w:rFonts w:ascii="Times New Roman" w:eastAsia="Times New Roman" w:hAnsi="Times New Roman" w:cs="Times New Roman"/>
          <w:sz w:val="28"/>
          <w:szCs w:val="28"/>
          <w:lang w:eastAsia="ru-RU"/>
        </w:rPr>
        <w:t>Первомайского</w:t>
      </w:r>
      <w:r w:rsidRPr="006C7691">
        <w:rPr>
          <w:rFonts w:ascii="Times New Roman" w:eastAsia="Times New Roman" w:hAnsi="Times New Roman" w:cs="Times New Roman"/>
          <w:sz w:val="28"/>
          <w:szCs w:val="28"/>
          <w:lang w:eastAsia="ru-RU"/>
        </w:rPr>
        <w:t xml:space="preserve"> сельского поселения </w:t>
      </w:r>
      <w:r w:rsidR="00216696">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об отказе в предоставлении муниципальной услуги (далее – уведомление об отказе в предоставлении муниципальной услуги).</w:t>
      </w:r>
    </w:p>
    <w:p w14:paraId="693898B5"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2.3.2. Результат предоставления муниципальной услуги, указанный в пункте 2.3.1 подраздела 2.3 регламента,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органа, предоставляющего муниципальную услугу.</w:t>
      </w:r>
    </w:p>
    <w:p w14:paraId="3B474C7E"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Для получения результата предоставления муниципальной услуги на бумажном носителе заявитель имеет право обратиться непосредственно в орган, предоставляющий муниципальную услугу.</w:t>
      </w:r>
    </w:p>
    <w:p w14:paraId="394E5777"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 качестве результата предоставления муниципальной услуги заявитель по его выбору вправе получить:</w:t>
      </w:r>
    </w:p>
    <w:p w14:paraId="0D7E33F8"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уведомление об отказе в предоставлении муниципальной услуги – в форме электронного документа, подписанного электронной подписью, если это указано в заявлении;</w:t>
      </w:r>
    </w:p>
    <w:p w14:paraId="3D9C6C5D"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уведомление об отказе в предоставлении муниципальной услуги – на бумажном носителе, подтверждающем содержание электронного </w:t>
      </w:r>
      <w:r w:rsidRPr="006C7691">
        <w:rPr>
          <w:rFonts w:ascii="Times New Roman" w:eastAsia="Times New Roman" w:hAnsi="Times New Roman" w:cs="Times New Roman"/>
          <w:sz w:val="28"/>
          <w:szCs w:val="28"/>
          <w:lang w:eastAsia="ru-RU"/>
        </w:rPr>
        <w:lastRenderedPageBreak/>
        <w:t>документа, направленного органом, предоставляющим муниципальную услугу, в многофункциональный центр;</w:t>
      </w:r>
    </w:p>
    <w:p w14:paraId="34F5F943"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уведомление об отказе в предоставлении муниципальной услуги – на бумажном носителе.</w:t>
      </w:r>
    </w:p>
    <w:p w14:paraId="5B685222"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4C23D78A"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2.4.1. Срок предоставления муниципальной услуги (получение результата предоставления муниципальной услуги) составляет не более 15 (пятнадцати) рабочих дней со дня поступления от заявителя заявления и прилагаемых к нему документов, согласно пункту 2.6.1 подраздела 2.6 регламента, в орган, предоставляющий муниципальную услугу.</w:t>
      </w:r>
    </w:p>
    <w:p w14:paraId="1610A646"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2.4.2. Срок приостановления предоставления муниципальной услуги законодательством не предусмотрен.</w:t>
      </w:r>
    </w:p>
    <w:p w14:paraId="17C77671"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2.4.3. Срок выдачи (направления) документа, являющегося результатом предоставления муниципальной услуги, составляет 1 рабочий день.</w:t>
      </w:r>
    </w:p>
    <w:p w14:paraId="5A178A91"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Подраздел 2.5. Нормативные правовые акты, регулирующие </w:t>
      </w:r>
    </w:p>
    <w:p w14:paraId="542BBB62"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предоставление муниципальной услуги</w:t>
      </w:r>
    </w:p>
    <w:p w14:paraId="2CC08F38"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14:paraId="72433168"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 официальном сайте в разделе «Предоставление муниципальных услуг» подраздел «Муниципальные услуги»;</w:t>
      </w:r>
    </w:p>
    <w:p w14:paraId="16CB495C"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 Едином портале, Региональном портале.</w:t>
      </w:r>
    </w:p>
    <w:p w14:paraId="0FCA1B87"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Подраздел 2.6. Исчерпывающий перечень документов, необходимых</w:t>
      </w:r>
    </w:p>
    <w:p w14:paraId="578EB9FF"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 соответствии с нормативными правовыми актами для предоставления</w:t>
      </w:r>
    </w:p>
    <w:p w14:paraId="19824F12"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муниципальной услуги и услуг, которые являются необходимыми</w:t>
      </w:r>
    </w:p>
    <w:p w14:paraId="37201A70"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и обязательными для предоставления муниципальной услуги, подлежащих представлению заявителем, способы их получения заявителем, в том числе </w:t>
      </w:r>
    </w:p>
    <w:p w14:paraId="65A31DAA"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 электронной форме, порядок их представления</w:t>
      </w:r>
    </w:p>
    <w:p w14:paraId="3DB600F0"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2.6.1. Основанием для предоставления м</w:t>
      </w:r>
      <w:r w:rsidR="002E1513">
        <w:rPr>
          <w:rFonts w:ascii="Times New Roman" w:eastAsia="Times New Roman" w:hAnsi="Times New Roman" w:cs="Times New Roman"/>
          <w:sz w:val="28"/>
          <w:szCs w:val="28"/>
          <w:lang w:eastAsia="ru-RU"/>
        </w:rPr>
        <w:t>униципальной услуги является по</w:t>
      </w:r>
      <w:r w:rsidRPr="006C7691">
        <w:rPr>
          <w:rFonts w:ascii="Times New Roman" w:eastAsia="Times New Roman" w:hAnsi="Times New Roman" w:cs="Times New Roman"/>
          <w:sz w:val="28"/>
          <w:szCs w:val="28"/>
          <w:lang w:eastAsia="ru-RU"/>
        </w:rPr>
        <w:t>дача заявителем заявления о рассмотрении возможности использования донного грунта для его использования в интересах заявителя (далее – заяв</w:t>
      </w:r>
      <w:r w:rsidRPr="006C7691">
        <w:rPr>
          <w:rFonts w:ascii="Times New Roman" w:eastAsia="Times New Roman" w:hAnsi="Times New Roman" w:cs="Times New Roman"/>
          <w:sz w:val="28"/>
          <w:szCs w:val="28"/>
          <w:lang w:eastAsia="ru-RU"/>
        </w:rPr>
        <w:softHyphen/>
        <w:t>ление), оформленное по форме согласно приложению № 1 к настоящему регламенту. Образец заполнения заявления приведен в приложении № 2 к настоящему регламенту.</w:t>
      </w:r>
    </w:p>
    <w:p w14:paraId="0A4ECC89"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К заявлению в обязательном порядке прилагаются:</w:t>
      </w:r>
    </w:p>
    <w:p w14:paraId="0C0952FA"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1) копия документа, удостоверяющего личность, - для физического лица;</w:t>
      </w:r>
    </w:p>
    <w:p w14:paraId="5CC104EE"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2) документ, подтверждающий полномочия лица на осуществление действий от имени заявителя, в случае если заявление подается представителем заявителя;</w:t>
      </w:r>
    </w:p>
    <w:p w14:paraId="73E6FC91"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w:t>
      </w:r>
    </w:p>
    <w:p w14:paraId="7F744C45"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4)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14:paraId="2B9EEE2D"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2.6.2. Копии документов, указанных в настоящем пункте, представляются вместе с подлинниками (при личном обращении), которые после сверки возвращаются заявителю (за исключением случаев, когда верность копии представленного документа засвидетельствована в нотариальном порядке). </w:t>
      </w:r>
    </w:p>
    <w:p w14:paraId="0B23F89C"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2.6.3. Заявление и прилагаемые к нему документы могут быть поданы заявителем в орган, предоставляющий муниципальную услугу, на бумажном носителе, обратившись непосредственно к специалисту администрацию </w:t>
      </w:r>
      <w:r w:rsidR="00B66ED7">
        <w:rPr>
          <w:rFonts w:ascii="Times New Roman" w:eastAsia="Times New Roman" w:hAnsi="Times New Roman" w:cs="Times New Roman"/>
          <w:sz w:val="28"/>
          <w:szCs w:val="28"/>
          <w:lang w:eastAsia="ru-RU"/>
        </w:rPr>
        <w:t>Первомайского</w:t>
      </w:r>
      <w:r w:rsidRPr="006C7691">
        <w:rPr>
          <w:rFonts w:ascii="Times New Roman" w:eastAsia="Times New Roman" w:hAnsi="Times New Roman" w:cs="Times New Roman"/>
          <w:sz w:val="28"/>
          <w:szCs w:val="28"/>
          <w:lang w:eastAsia="ru-RU"/>
        </w:rPr>
        <w:t xml:space="preserve"> сельского поселения </w:t>
      </w:r>
      <w:r w:rsidR="002E1513">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или через многофункциональный центр; либо направлены в орган, предоставляющий муниципальную услугу, в форме электронных документов посредством использования Единого портала, Регионального портала.</w:t>
      </w:r>
    </w:p>
    <w:p w14:paraId="7E053E5A" w14:textId="77777777" w:rsidR="006C7691" w:rsidRPr="006C7691" w:rsidRDefault="006C7691" w:rsidP="0075583B">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Подраздел 2.7. Исчерпывающий перечень документов, необходимых</w:t>
      </w:r>
      <w:r w:rsidR="0075583B">
        <w:rPr>
          <w:rFonts w:ascii="Times New Roman" w:eastAsia="Times New Roman" w:hAnsi="Times New Roman" w:cs="Times New Roman"/>
          <w:sz w:val="28"/>
          <w:szCs w:val="28"/>
          <w:lang w:eastAsia="ru-RU"/>
        </w:rPr>
        <w:t xml:space="preserve"> </w:t>
      </w:r>
      <w:r w:rsidRPr="006C7691">
        <w:rPr>
          <w:rFonts w:ascii="Times New Roman" w:eastAsia="Times New Roman" w:hAnsi="Times New Roman" w:cs="Times New Roman"/>
          <w:sz w:val="28"/>
          <w:szCs w:val="28"/>
          <w:lang w:eastAsia="ru-RU"/>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w:t>
      </w:r>
      <w:r w:rsidR="0075583B">
        <w:rPr>
          <w:rFonts w:ascii="Times New Roman" w:eastAsia="Times New Roman" w:hAnsi="Times New Roman" w:cs="Times New Roman"/>
          <w:sz w:val="28"/>
          <w:szCs w:val="28"/>
          <w:lang w:eastAsia="ru-RU"/>
        </w:rPr>
        <w:t xml:space="preserve"> </w:t>
      </w:r>
      <w:r w:rsidRPr="006C7691">
        <w:rPr>
          <w:rFonts w:ascii="Times New Roman" w:eastAsia="Times New Roman" w:hAnsi="Times New Roman" w:cs="Times New Roman"/>
          <w:sz w:val="28"/>
          <w:szCs w:val="28"/>
          <w:lang w:eastAsia="ru-RU"/>
        </w:rPr>
        <w:t>в предоставлении муниципальной услуги, и которые заявитель вправе представить, а также способы их получения заявителями, в том числе</w:t>
      </w:r>
      <w:r w:rsidR="0075583B">
        <w:rPr>
          <w:rFonts w:ascii="Times New Roman" w:eastAsia="Times New Roman" w:hAnsi="Times New Roman" w:cs="Times New Roman"/>
          <w:sz w:val="28"/>
          <w:szCs w:val="28"/>
          <w:lang w:eastAsia="ru-RU"/>
        </w:rPr>
        <w:t xml:space="preserve"> </w:t>
      </w:r>
      <w:r w:rsidRPr="006C7691">
        <w:rPr>
          <w:rFonts w:ascii="Times New Roman" w:eastAsia="Times New Roman" w:hAnsi="Times New Roman" w:cs="Times New Roman"/>
          <w:sz w:val="28"/>
          <w:szCs w:val="28"/>
          <w:lang w:eastAsia="ru-RU"/>
        </w:rPr>
        <w:t>в электронной форме, порядок их представления</w:t>
      </w:r>
    </w:p>
    <w:p w14:paraId="2A36000D"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2.7.1. Документом, необходимым в соответствии с нормативными правовыми актами для предоставления муниципальной услуги, который находится в распоряжении государственных органов и организаций, участвующих в предоставлении государственных и муниципальных услуг, и который заявитель вправе представить, является выписка из Единого государственного реестра юридических лиц. Получается в Федеральной налоговой службе России (ее территориальных отделах).</w:t>
      </w:r>
    </w:p>
    <w:p w14:paraId="74ACC837" w14:textId="77777777" w:rsidR="0075583B" w:rsidRPr="006C7691" w:rsidRDefault="006C7691" w:rsidP="0075583B">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2.7.2. Непредставление заявителем указанных документов не является основанием для отказа заявителю в предоставлении муниципальной услуги.</w:t>
      </w:r>
    </w:p>
    <w:p w14:paraId="2389C97D"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Подраздел 2.8. Указание на запрет требовать от заявителя </w:t>
      </w:r>
    </w:p>
    <w:p w14:paraId="78037C46" w14:textId="77777777" w:rsidR="006C7691" w:rsidRPr="006C7691" w:rsidRDefault="002E1513" w:rsidP="00B66ED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C7691" w:rsidRPr="006C7691">
        <w:rPr>
          <w:rFonts w:ascii="Times New Roman" w:eastAsia="Times New Roman" w:hAnsi="Times New Roman" w:cs="Times New Roman"/>
          <w:sz w:val="28"/>
          <w:szCs w:val="28"/>
          <w:lang w:eastAsia="ru-RU"/>
        </w:rPr>
        <w:t>.8.1. Орган, предоставляющий муниципальную услугу, не вправе:</w:t>
      </w:r>
    </w:p>
    <w:p w14:paraId="38C38EA7"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1447502"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требовать от заявителя представления документов и информации, которые в соответствии с нормативными правовыми актами Российской </w:t>
      </w:r>
      <w:r w:rsidRPr="006C7691">
        <w:rPr>
          <w:rFonts w:ascii="Times New Roman" w:eastAsia="Times New Roman" w:hAnsi="Times New Roman" w:cs="Times New Roman"/>
          <w:sz w:val="28"/>
          <w:szCs w:val="28"/>
          <w:lang w:eastAsia="ru-RU"/>
        </w:rPr>
        <w:lastRenderedPageBreak/>
        <w:t xml:space="preserve">Федерации, нормативными правовыми актами Краснодарского края и муниципальными актами </w:t>
      </w:r>
      <w:r w:rsidR="00B66ED7">
        <w:rPr>
          <w:rFonts w:ascii="Times New Roman" w:eastAsia="Times New Roman" w:hAnsi="Times New Roman" w:cs="Times New Roman"/>
          <w:sz w:val="28"/>
          <w:szCs w:val="28"/>
          <w:lang w:eastAsia="ru-RU"/>
        </w:rPr>
        <w:t>Первомайского</w:t>
      </w:r>
      <w:r w:rsidRPr="006C7691">
        <w:rPr>
          <w:rFonts w:ascii="Times New Roman" w:eastAsia="Times New Roman" w:hAnsi="Times New Roman" w:cs="Times New Roman"/>
          <w:sz w:val="28"/>
          <w:szCs w:val="28"/>
          <w:lang w:eastAsia="ru-RU"/>
        </w:rPr>
        <w:t xml:space="preserve"> сельского поселения </w:t>
      </w:r>
      <w:r w:rsidR="002E1513">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случаев, если такие документы включены в определенный частью 6 статьи 7 Федерального закона от 27 июля 2010 г.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 предоставляющий муниципальные услуги, по собственной инициативе;</w:t>
      </w:r>
    </w:p>
    <w:p w14:paraId="7A49AD7B"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муниципальных услуг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14:paraId="77914D21"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C48D829"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1996966"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56D32FD"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949F1F2"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w:t>
      </w:r>
      <w:r w:rsidRPr="006C7691">
        <w:rPr>
          <w:rFonts w:ascii="Times New Roman" w:eastAsia="Times New Roman" w:hAnsi="Times New Roman" w:cs="Times New Roman"/>
          <w:sz w:val="28"/>
          <w:szCs w:val="28"/>
          <w:lang w:eastAsia="ru-RU"/>
        </w:rPr>
        <w:lastRenderedPageBreak/>
        <w:t>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14D3A92F" w14:textId="77777777" w:rsid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170E2281" w14:textId="77777777" w:rsidR="002E1513" w:rsidRPr="002E1513" w:rsidRDefault="002E1513" w:rsidP="00B66ED7">
      <w:pPr>
        <w:spacing w:after="0" w:line="240" w:lineRule="auto"/>
        <w:ind w:firstLine="708"/>
        <w:jc w:val="both"/>
        <w:rPr>
          <w:rFonts w:ascii="Times New Roman" w:hAnsi="Times New Roman" w:cs="Times New Roman"/>
          <w:color w:val="000000" w:themeColor="text1"/>
          <w:sz w:val="28"/>
          <w:szCs w:val="28"/>
        </w:rPr>
      </w:pPr>
      <w:r w:rsidRPr="002E1513">
        <w:rPr>
          <w:rFonts w:ascii="Times New Roman" w:hAnsi="Times New Roman" w:cs="Times New Roman"/>
          <w:color w:val="000000" w:themeColor="text1"/>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14:paraId="144E6BB5"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2.8.2. При предоставлении муниципальных услуг по экстерриториальному принципу орган, предоставляющий муниципальную услугу, не вправе требовать от заявителя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1F86C51D"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Подраздел 2.9. Исчерпывающий перечень оснований для отказа в приеме </w:t>
      </w:r>
    </w:p>
    <w:p w14:paraId="1044B285" w14:textId="77777777" w:rsidR="006C7691" w:rsidRPr="006C7691" w:rsidRDefault="006C7691" w:rsidP="0075583B">
      <w:pPr>
        <w:spacing w:after="0" w:line="240" w:lineRule="auto"/>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документов, необходимых для предоставления муниципальной услуги</w:t>
      </w:r>
    </w:p>
    <w:p w14:paraId="368148A5"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2.9.1. Основаниями для отказа в приеме документов, необходимых для предоставления муниципальной услуги, являются:</w:t>
      </w:r>
    </w:p>
    <w:p w14:paraId="18CCC1DA"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1) не представление заявителем в ходе личного приема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невозможность установить личность заявителя,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w:t>
      </w:r>
    </w:p>
    <w:p w14:paraId="02358EDB"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 в случае, если за предоставлением муниципальной услуги обратилось лицо, не представившее документ, подтверждающий полномочия как представителя физического или юридического лица в соответствии с законодательством Российской Федерации (при обращении представителя физического или юридического лица);</w:t>
      </w:r>
    </w:p>
    <w:p w14:paraId="5BB6260C"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3) представление заявителем документов, имеющих повреждения и наличие исправлений, не позволяющих однозначно истолковать их содержание; не содер</w:t>
      </w:r>
      <w:r w:rsidRPr="006C7691">
        <w:rPr>
          <w:rFonts w:ascii="Times New Roman" w:eastAsia="Times New Roman" w:hAnsi="Times New Roman" w:cs="Times New Roman"/>
          <w:sz w:val="28"/>
          <w:szCs w:val="28"/>
          <w:lang w:eastAsia="ru-RU"/>
        </w:rPr>
        <w:softHyphen/>
        <w:t>жащих подписи, печати (при наличии);</w:t>
      </w:r>
    </w:p>
    <w:p w14:paraId="75DE86EE"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4) не соответствие копий документов их оригиналам (при личном обращении);</w:t>
      </w:r>
    </w:p>
    <w:p w14:paraId="74EB50DE"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5) несоблюдение установленных условий признания действительности усиленной квалифицированной электронной подписи, которой подписан электронный документ (пакет электронных документов), в соответствии со статьей 11 Федерального закона 6 апреля 2011 г. № 63-ФЗ «Об электронной подписи»).</w:t>
      </w:r>
    </w:p>
    <w:p w14:paraId="028A50F5"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2.9.2. О наличии основания для отказа в приеме документов заявителя ин</w:t>
      </w:r>
      <w:r w:rsidRPr="006C7691">
        <w:rPr>
          <w:rFonts w:ascii="Times New Roman" w:eastAsia="Times New Roman" w:hAnsi="Times New Roman" w:cs="Times New Roman"/>
          <w:sz w:val="28"/>
          <w:szCs w:val="28"/>
          <w:lang w:eastAsia="ru-RU"/>
        </w:rPr>
        <w:softHyphen/>
        <w:t>формирует специалист органа, предоставляющего муниципальную услугу, ответственный за прием документов, работник многофункционального центра объясняет заявителю содержание выявленных недостатков в представленных документах и предлагает принять меры по их устранению.</w:t>
      </w:r>
    </w:p>
    <w:p w14:paraId="0F5087AC"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 требованию заявителя подписывается должностным лицом органа, предоставляющего муниципальную услугу, и выдается заявителю с указанием причин отказа не позднее одного рабочего дня со дня обращения заявителя за получением муниципальной услуги.</w:t>
      </w:r>
    </w:p>
    <w:p w14:paraId="1F717B99"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2.9.3. Заявитель вправе отозвать свое заявление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заявлением в орган, предоставляющий муниципальную услугу, либо многофункциональный центр.</w:t>
      </w:r>
    </w:p>
    <w:p w14:paraId="5F9F6A35"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После получения органом, предоставляющим муниципальную услугу, указанного заявления, в течение 7 рабочих дней заявителю возвращается пакет документов, приложенный к заявлению о предоставлении муниципальной услуги.</w:t>
      </w:r>
    </w:p>
    <w:p w14:paraId="01BA53FE"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2.9.4. 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w:t>
      </w:r>
    </w:p>
    <w:p w14:paraId="6434D77E"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5A3BDAA9"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Подраздел 2.10. Исчерпывающий перечень оснований для приостановления или отказа в предоставлении муниципальной услуги</w:t>
      </w:r>
    </w:p>
    <w:p w14:paraId="454066BA"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2.10.2. Основания для отказа в предоставлении муниципальной услуги.</w:t>
      </w:r>
    </w:p>
    <w:p w14:paraId="52B1C589"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Основаниями для отказа в предоставлении муниципальной услуги, являются:</w:t>
      </w:r>
    </w:p>
    <w:p w14:paraId="08F3FC0E"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если за предоставлением муниципальной услуги обратилось лицо, не относится к категории заявителей, в соответствии с подразделом 1.2 настоящего регламента;</w:t>
      </w:r>
    </w:p>
    <w:p w14:paraId="13194C0D"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непредставление или предоставление не в полном объеме документов, указанных в пункте 2.6.1 подраздела 2.6 настоящего регламента;</w:t>
      </w:r>
    </w:p>
    <w:p w14:paraId="4C875395"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поданное заявление не соответствует по форме и содержанию требованиям, предъявляемых к заявлению, согласно Приложению № 1 к настоящему регламенту;</w:t>
      </w:r>
    </w:p>
    <w:p w14:paraId="7E9E5231"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недостоверность сведений, содержащихся в представленных документах;</w:t>
      </w:r>
    </w:p>
    <w:p w14:paraId="1AC4248E"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наличие у органа, предоставляющего муниципальную услугу, потребности в использовании донного грунта для обеспечения муниципальных нужд.</w:t>
      </w:r>
    </w:p>
    <w:p w14:paraId="71BB0DB6"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Неполучение (несвоевременное получение) документов, запрошенных в соответствии с пунктом 2.7.1 подраздела 2.7 настоящего регламента, не может являться основанием для отказа в предоставлении муниципальной услуги.</w:t>
      </w:r>
    </w:p>
    <w:p w14:paraId="3009ECD0"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услуг и официальном сайте органа, предоставляющего муниципальную услугу.</w:t>
      </w:r>
    </w:p>
    <w:p w14:paraId="07CEBE68"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216B6344"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Отказ в предоставлении муниципальной услуги может быть оспорен в судебном порядке.</w:t>
      </w:r>
    </w:p>
    <w:p w14:paraId="2FCBE61F"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Подраздел 2.11. Перечень услуг, которые являются необходимыми </w:t>
      </w:r>
    </w:p>
    <w:p w14:paraId="3C47F280"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и обязательными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w:t>
      </w:r>
    </w:p>
    <w:p w14:paraId="2F2EFE07"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муниципальной услуги</w:t>
      </w:r>
    </w:p>
    <w:p w14:paraId="38D4311A"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Услуги, которые являются необходимыми и обязательными для представления муниципальной услуги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отсутствуют.</w:t>
      </w:r>
    </w:p>
    <w:p w14:paraId="3F6C9520"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14:paraId="43A1CEEE"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318C664A"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723CF8F3" w14:textId="77777777" w:rsid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14:paraId="28277AD7" w14:textId="77777777" w:rsidR="006C7691" w:rsidRPr="0075583B" w:rsidRDefault="006C7691" w:rsidP="0075583B">
      <w:pPr>
        <w:spacing w:after="0" w:line="240" w:lineRule="auto"/>
        <w:ind w:firstLine="709"/>
        <w:jc w:val="both"/>
        <w:rPr>
          <w:rFonts w:ascii="Times New Roman" w:eastAsia="Times New Roman" w:hAnsi="Times New Roman" w:cs="Times New Roman"/>
          <w:sz w:val="28"/>
          <w:szCs w:val="28"/>
          <w:lang w:eastAsia="ru-RU"/>
        </w:rPr>
      </w:pPr>
      <w:r w:rsidRPr="0075583B">
        <w:rPr>
          <w:rFonts w:ascii="Times New Roman" w:eastAsia="Times New Roman" w:hAnsi="Times New Roman" w:cs="Times New Roman"/>
          <w:sz w:val="28"/>
          <w:szCs w:val="28"/>
          <w:lang w:eastAsia="ru-RU"/>
        </w:rPr>
        <w:t>Подраздел 2.14. Максимальный срок ожидания в очереди при подаче</w:t>
      </w:r>
      <w:r w:rsidR="0075583B">
        <w:rPr>
          <w:rFonts w:ascii="Times New Roman" w:eastAsia="Times New Roman" w:hAnsi="Times New Roman" w:cs="Times New Roman"/>
          <w:sz w:val="28"/>
          <w:szCs w:val="28"/>
          <w:lang w:eastAsia="ru-RU"/>
        </w:rPr>
        <w:t xml:space="preserve"> </w:t>
      </w:r>
      <w:r w:rsidRPr="0075583B">
        <w:rPr>
          <w:rFonts w:ascii="Times New Roman" w:eastAsia="Times New Roman" w:hAnsi="Times New Roman" w:cs="Times New Roman"/>
          <w:sz w:val="28"/>
          <w:szCs w:val="28"/>
          <w:lang w:eastAsia="ru-RU"/>
        </w:rPr>
        <w:t>запроса о предоставлени</w:t>
      </w:r>
      <w:r w:rsidR="0075583B" w:rsidRPr="0075583B">
        <w:rPr>
          <w:rFonts w:ascii="Times New Roman" w:eastAsia="Times New Roman" w:hAnsi="Times New Roman" w:cs="Times New Roman"/>
          <w:sz w:val="28"/>
          <w:szCs w:val="28"/>
          <w:lang w:eastAsia="ru-RU"/>
        </w:rPr>
        <w:t xml:space="preserve">и муниципальной услуги, услуги, </w:t>
      </w:r>
      <w:r w:rsidRPr="0075583B">
        <w:rPr>
          <w:rFonts w:ascii="Times New Roman" w:eastAsia="Times New Roman" w:hAnsi="Times New Roman" w:cs="Times New Roman"/>
          <w:sz w:val="28"/>
          <w:szCs w:val="28"/>
          <w:lang w:eastAsia="ru-RU"/>
        </w:rPr>
        <w:t>предоставляемой</w:t>
      </w:r>
      <w:r w:rsidR="0075583B" w:rsidRPr="0075583B">
        <w:rPr>
          <w:rFonts w:ascii="Times New Roman" w:eastAsia="Times New Roman" w:hAnsi="Times New Roman" w:cs="Times New Roman"/>
          <w:sz w:val="28"/>
          <w:szCs w:val="28"/>
          <w:lang w:eastAsia="ru-RU"/>
        </w:rPr>
        <w:t xml:space="preserve"> </w:t>
      </w:r>
      <w:r w:rsidRPr="0075583B">
        <w:rPr>
          <w:rFonts w:ascii="Times New Roman" w:eastAsia="Times New Roman" w:hAnsi="Times New Roman" w:cs="Times New Roman"/>
          <w:sz w:val="28"/>
          <w:szCs w:val="28"/>
          <w:lang w:eastAsia="ru-RU"/>
        </w:rPr>
        <w:t>организацией, участвующей в предоставлении муниципальной услуги,</w:t>
      </w:r>
      <w:r w:rsidR="0075583B" w:rsidRPr="0075583B">
        <w:rPr>
          <w:rFonts w:ascii="Times New Roman" w:eastAsia="Times New Roman" w:hAnsi="Times New Roman" w:cs="Times New Roman"/>
          <w:sz w:val="28"/>
          <w:szCs w:val="28"/>
          <w:lang w:eastAsia="ru-RU"/>
        </w:rPr>
        <w:t xml:space="preserve"> </w:t>
      </w:r>
      <w:r w:rsidRPr="0075583B">
        <w:rPr>
          <w:rFonts w:ascii="Times New Roman" w:eastAsia="Times New Roman" w:hAnsi="Times New Roman" w:cs="Times New Roman"/>
          <w:sz w:val="28"/>
          <w:szCs w:val="28"/>
          <w:lang w:eastAsia="ru-RU"/>
        </w:rPr>
        <w:t>и при получении результата предоставления таких услуг</w:t>
      </w:r>
    </w:p>
    <w:p w14:paraId="0DA047A0" w14:textId="77777777" w:rsidR="006C7691" w:rsidRDefault="006C7691" w:rsidP="0075583B">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Срок ожидания в очереди при подаче заявления и документов, указанных в пункте 2.6.1 подраздела 2.6 и пункте 27.1 подраздела 2.7 регламента, а также при получении результата предоставления муниципальной услуги на личном приеме не должен превышать 15 минут.</w:t>
      </w:r>
    </w:p>
    <w:p w14:paraId="58E87D78" w14:textId="77777777" w:rsidR="006C7691" w:rsidRPr="0075583B" w:rsidRDefault="006C7691" w:rsidP="0075583B">
      <w:pPr>
        <w:spacing w:after="0" w:line="240" w:lineRule="auto"/>
        <w:ind w:firstLine="567"/>
        <w:jc w:val="both"/>
        <w:rPr>
          <w:rFonts w:ascii="Times New Roman" w:eastAsia="Times New Roman" w:hAnsi="Times New Roman" w:cs="Times New Roman"/>
          <w:sz w:val="28"/>
          <w:szCs w:val="28"/>
          <w:lang w:eastAsia="ru-RU"/>
        </w:rPr>
      </w:pPr>
      <w:r w:rsidRPr="0075583B">
        <w:rPr>
          <w:rFonts w:ascii="Times New Roman" w:eastAsia="Times New Roman" w:hAnsi="Times New Roman" w:cs="Times New Roman"/>
          <w:sz w:val="28"/>
          <w:szCs w:val="28"/>
          <w:lang w:eastAsia="ru-RU"/>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r w:rsidR="0075583B" w:rsidRPr="0075583B">
        <w:rPr>
          <w:rFonts w:ascii="Times New Roman" w:eastAsia="Times New Roman" w:hAnsi="Times New Roman" w:cs="Times New Roman"/>
          <w:sz w:val="28"/>
          <w:szCs w:val="28"/>
          <w:lang w:eastAsia="ru-RU"/>
        </w:rPr>
        <w:t xml:space="preserve"> </w:t>
      </w:r>
      <w:r w:rsidRPr="0075583B">
        <w:rPr>
          <w:rFonts w:ascii="Times New Roman" w:eastAsia="Times New Roman" w:hAnsi="Times New Roman" w:cs="Times New Roman"/>
          <w:sz w:val="28"/>
          <w:szCs w:val="28"/>
          <w:lang w:eastAsia="ru-RU"/>
        </w:rPr>
        <w:t>в том числе в электронной форме</w:t>
      </w:r>
    </w:p>
    <w:p w14:paraId="6A225535" w14:textId="77777777" w:rsidR="006C7691" w:rsidRPr="006C7691" w:rsidRDefault="006C7691" w:rsidP="0075583B">
      <w:pPr>
        <w:spacing w:after="0" w:line="240" w:lineRule="auto"/>
        <w:ind w:firstLine="567"/>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Заявление и документы, необходимые для предоставления муниципальной услуги, в соответствии с пунктом 2.6.1 подраздела 2.6 и пункте 2.7.1 подраздела 2.7 регламента, направленные в орган, предоставляющий муниципальную услугу, в письменной форме или в электронной форме, подлежат обязательной регистрации в день их поступления в органе, предоставляющем муниципальную услугу. </w:t>
      </w:r>
    </w:p>
    <w:p w14:paraId="422BD2AE" w14:textId="77777777" w:rsidR="006C7691" w:rsidRPr="006C7691" w:rsidRDefault="006C7691" w:rsidP="0075583B">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 случае поступления заявления и документов по окончании рабочего дня или в выходной (нерабочий или праздничный) день их регистрация осуществляется в первый, следующий за ним, рабочий день.</w:t>
      </w:r>
    </w:p>
    <w:p w14:paraId="263E43CA" w14:textId="77777777" w:rsidR="006C7691" w:rsidRPr="006C7691" w:rsidRDefault="006C7691" w:rsidP="0075583B">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14:paraId="3DBB6969"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 случае подачи запроса и прилагаемых к нему документов посредством использования Единого портала, Регионального портала, прием и регистрация запроса осуществляется в соответствии с пунктом 3.8.4 подраздела 3.8 раздела 3 регламента.</w:t>
      </w:r>
    </w:p>
    <w:p w14:paraId="59C7B07E" w14:textId="77777777" w:rsidR="006C7691" w:rsidRPr="006C7691" w:rsidRDefault="006C7691" w:rsidP="0075583B">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Подраздел 2.16. Требования к помещениям, в которых предоставляется муниципальная услуга, к залу ожидания, местам для заполнения запросов</w:t>
      </w:r>
      <w:r w:rsidR="0075583B">
        <w:rPr>
          <w:rFonts w:ascii="Times New Roman" w:eastAsia="Times New Roman" w:hAnsi="Times New Roman" w:cs="Times New Roman"/>
          <w:sz w:val="28"/>
          <w:szCs w:val="28"/>
          <w:lang w:eastAsia="ru-RU"/>
        </w:rPr>
        <w:t xml:space="preserve"> </w:t>
      </w:r>
      <w:r w:rsidRPr="006C7691">
        <w:rPr>
          <w:rFonts w:ascii="Times New Roman" w:eastAsia="Times New Roman" w:hAnsi="Times New Roman" w:cs="Times New Roman"/>
          <w:sz w:val="28"/>
          <w:szCs w:val="28"/>
          <w:lang w:eastAsia="ru-RU"/>
        </w:rPr>
        <w:t>о предоставлении муниципальной услуги, информационным стендам</w:t>
      </w:r>
      <w:r w:rsidR="0075583B">
        <w:rPr>
          <w:rFonts w:ascii="Times New Roman" w:eastAsia="Times New Roman" w:hAnsi="Times New Roman" w:cs="Times New Roman"/>
          <w:sz w:val="28"/>
          <w:szCs w:val="28"/>
          <w:lang w:eastAsia="ru-RU"/>
        </w:rPr>
        <w:t xml:space="preserve"> </w:t>
      </w:r>
      <w:r w:rsidRPr="006C7691">
        <w:rPr>
          <w:rFonts w:ascii="Times New Roman" w:eastAsia="Times New Roman" w:hAnsi="Times New Roman" w:cs="Times New Roman"/>
          <w:sz w:val="28"/>
          <w:szCs w:val="28"/>
          <w:lang w:eastAsia="ru-RU"/>
        </w:rPr>
        <w:t>с образцами их заполнения и перечнем документов, необходимых</w:t>
      </w:r>
      <w:r w:rsidR="0075583B">
        <w:rPr>
          <w:rFonts w:ascii="Times New Roman" w:eastAsia="Times New Roman" w:hAnsi="Times New Roman" w:cs="Times New Roman"/>
          <w:sz w:val="28"/>
          <w:szCs w:val="28"/>
          <w:lang w:eastAsia="ru-RU"/>
        </w:rPr>
        <w:t xml:space="preserve"> </w:t>
      </w:r>
      <w:r w:rsidRPr="006C7691">
        <w:rPr>
          <w:rFonts w:ascii="Times New Roman" w:eastAsia="Times New Roman" w:hAnsi="Times New Roman" w:cs="Times New Roman"/>
          <w:sz w:val="28"/>
          <w:szCs w:val="28"/>
          <w:lang w:eastAsia="ru-RU"/>
        </w:rPr>
        <w:t>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5CCAB953"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2.16.1. 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6834800A"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Вход в здание должен быть оборудован информационной табличкой (вывеской), содержащей информацию об органе, предоставляющем </w:t>
      </w:r>
      <w:r w:rsidRPr="006C7691">
        <w:rPr>
          <w:rFonts w:ascii="Times New Roman" w:eastAsia="Times New Roman" w:hAnsi="Times New Roman" w:cs="Times New Roman"/>
          <w:sz w:val="28"/>
          <w:szCs w:val="28"/>
          <w:lang w:eastAsia="ru-RU"/>
        </w:rPr>
        <w:lastRenderedPageBreak/>
        <w:t>муниципальную услугу, а также оборудован удобной лестницей с поручнями, пандусами для беспрепятственного передвижения граждан.</w:t>
      </w:r>
    </w:p>
    <w:p w14:paraId="4120E623"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 всех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 инвалидов. На граждан из числа инвалидов III группы распространяются нормы части 9 статьи 15 Федерального закона от 24 ноября 1995 г.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14:paraId="262992C6"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Прием заявителей в многофункциональном центре осуществляется в специально оборудованных помещениях; в органе, предоставляющем муниципальную услугу, - в кабинете администрации </w:t>
      </w:r>
      <w:r w:rsidR="00B66ED7">
        <w:rPr>
          <w:rFonts w:ascii="Times New Roman" w:eastAsia="Times New Roman" w:hAnsi="Times New Roman" w:cs="Times New Roman"/>
          <w:sz w:val="28"/>
          <w:szCs w:val="28"/>
          <w:lang w:eastAsia="ru-RU"/>
        </w:rPr>
        <w:t xml:space="preserve">Первомайского </w:t>
      </w:r>
      <w:r w:rsidRPr="006C7691">
        <w:rPr>
          <w:rFonts w:ascii="Times New Roman" w:eastAsia="Times New Roman" w:hAnsi="Times New Roman" w:cs="Times New Roman"/>
          <w:sz w:val="28"/>
          <w:szCs w:val="28"/>
          <w:lang w:eastAsia="ru-RU"/>
        </w:rPr>
        <w:t xml:space="preserve">сельского поселения </w:t>
      </w:r>
      <w:r w:rsidR="002E1513">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(далее – помещения, в которых предоставляется муниципальная услуга).</w:t>
      </w:r>
    </w:p>
    <w:p w14:paraId="23F08967"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2.16.2. Помещения, в которых предоставляется муниципальная услуга, места ожидания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w:t>
      </w:r>
    </w:p>
    <w:p w14:paraId="5DD3F53B"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2773B6D8"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Многофункциональный центр осуществляет свою деятельность в соответствии с требованиями комфортности и доступности для получателей муниципальной услуги, установленными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(далее – постановление № 1376).</w:t>
      </w:r>
    </w:p>
    <w:p w14:paraId="1D3A5137"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2.16.3. Помещения для приема заявителей должны соответствовать ком</w:t>
      </w:r>
      <w:r w:rsidRPr="006C7691">
        <w:rPr>
          <w:rFonts w:ascii="Times New Roman" w:eastAsia="Times New Roman" w:hAnsi="Times New Roman" w:cs="Times New Roman"/>
          <w:sz w:val="28"/>
          <w:szCs w:val="28"/>
          <w:lang w:eastAsia="ru-RU"/>
        </w:rPr>
        <w:softHyphen/>
        <w:t>фортным для граждан условиям и оптимальным условиям работы специалистов органа, предоставляющего муниципальную услугу, и должны обеспечивать:</w:t>
      </w:r>
    </w:p>
    <w:p w14:paraId="614A6F2A"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комфортное расположение заявителя и специалиста органа, предоставляющего муниципальную услугу;</w:t>
      </w:r>
    </w:p>
    <w:p w14:paraId="7F978355"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возможность и удобство оформления заявителем письменного обращения;</w:t>
      </w:r>
    </w:p>
    <w:p w14:paraId="7296555A"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телефонную связь;</w:t>
      </w:r>
    </w:p>
    <w:p w14:paraId="0C55591B"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возможность копирования документов;</w:t>
      </w:r>
    </w:p>
    <w:p w14:paraId="41481A94"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доступ к нормативным правовым актам, регулирующим предоставление муниципальной услуги;</w:t>
      </w:r>
    </w:p>
    <w:p w14:paraId="06307B55"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наличие письменных принадлежностей и бумаги формата A4.</w:t>
      </w:r>
    </w:p>
    <w:p w14:paraId="0CF81E02"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Рабочее место специалиста органа, ответственного предоставляющего муниципальную услугу, должно быть оборудовано персональным компьютером с доступом к информационным ресурсам органа, предоставляющего муниципальную услугу.</w:t>
      </w:r>
    </w:p>
    <w:p w14:paraId="25A3FA0F"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2.16.4. Места для ожидания заявителями приема, для заполнения запросов о предоставлении муниципальной услуги оборудуются стульями, столами (стойками) для возможности заполнения необходимых для получения муниципальной услуги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1EBCE84B"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2.16.5. Прием заявителей при предоставлении муниципальной услуги осуществляется согласно графику (режиму) работы органа, предоставляющего муниципальную услугу, многофункционального центра.</w:t>
      </w:r>
    </w:p>
    <w:p w14:paraId="50284CBA"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2.16.6. Визуальная, текстовая и мультимедийная информация о порядке предоставления муниципальной услуги размещается на информационном стенде в помещениях многофункционального центра и органа, предоставляющего муниципальную услугу, для ожидания и приема заявителей.</w:t>
      </w:r>
    </w:p>
    <w:p w14:paraId="3514605A"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Информационные стенды размещаются на видном, доступном месте.</w:t>
      </w:r>
    </w:p>
    <w:p w14:paraId="69C11BEF"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 информационных стендах, расположенных в помещении органа, предоставляющего муниципальную услугу, предназначенных для ожидания и приема заявителей для предоставления муниципальной услуги, размещается следующая информация:</w:t>
      </w:r>
    </w:p>
    <w:p w14:paraId="3059855A"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справочная информация;</w:t>
      </w:r>
    </w:p>
    <w:p w14:paraId="755DAC40"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порядок предоставления муниципальной услуги, в том числе в форме информационных материалов (памяток, брошюр, буклетов и т.д.);</w:t>
      </w:r>
    </w:p>
    <w:p w14:paraId="25A61C4C"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формы заявлений о предоставлении муниципальной услуги и образцы заполнения таких заявлений:</w:t>
      </w:r>
    </w:p>
    <w:p w14:paraId="70984BA0"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w:t>
      </w:r>
    </w:p>
    <w:p w14:paraId="1D9A25EC"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досудебный (внесудебный) порядок обжалования решений и действий (бездействия) администрации </w:t>
      </w:r>
      <w:r w:rsidR="00B66ED7">
        <w:rPr>
          <w:rFonts w:ascii="Times New Roman" w:eastAsia="Times New Roman" w:hAnsi="Times New Roman" w:cs="Times New Roman"/>
          <w:sz w:val="28"/>
          <w:szCs w:val="28"/>
          <w:lang w:eastAsia="ru-RU"/>
        </w:rPr>
        <w:t>Первомайского</w:t>
      </w:r>
      <w:r w:rsidRPr="006C7691">
        <w:rPr>
          <w:rFonts w:ascii="Times New Roman" w:eastAsia="Times New Roman" w:hAnsi="Times New Roman" w:cs="Times New Roman"/>
          <w:sz w:val="28"/>
          <w:szCs w:val="28"/>
          <w:lang w:eastAsia="ru-RU"/>
        </w:rPr>
        <w:t xml:space="preserve"> сельского поселения </w:t>
      </w:r>
      <w:r w:rsidR="002E1513">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а также должностных лиц и муниципальных служащих;</w:t>
      </w:r>
    </w:p>
    <w:p w14:paraId="3DAD9EAF"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иную информацию, необходимую для получения муниципальной услуги.</w:t>
      </w:r>
    </w:p>
    <w:p w14:paraId="48AD7225"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Оформление информационных листов осуществляется удобным для чтения шрифтом – </w:t>
      </w:r>
      <w:proofErr w:type="spellStart"/>
      <w:r w:rsidRPr="006C7691">
        <w:rPr>
          <w:rFonts w:ascii="Times New Roman" w:eastAsia="Times New Roman" w:hAnsi="Times New Roman" w:cs="Times New Roman"/>
          <w:sz w:val="28"/>
          <w:szCs w:val="28"/>
          <w:lang w:eastAsia="ru-RU"/>
        </w:rPr>
        <w:t>Times</w:t>
      </w:r>
      <w:proofErr w:type="spellEnd"/>
      <w:r w:rsidRPr="006C7691">
        <w:rPr>
          <w:rFonts w:ascii="Times New Roman" w:eastAsia="Times New Roman" w:hAnsi="Times New Roman" w:cs="Times New Roman"/>
          <w:sz w:val="28"/>
          <w:szCs w:val="28"/>
          <w:lang w:eastAsia="ru-RU"/>
        </w:rPr>
        <w:t xml:space="preserve"> </w:t>
      </w:r>
      <w:proofErr w:type="spellStart"/>
      <w:r w:rsidRPr="006C7691">
        <w:rPr>
          <w:rFonts w:ascii="Times New Roman" w:eastAsia="Times New Roman" w:hAnsi="Times New Roman" w:cs="Times New Roman"/>
          <w:sz w:val="28"/>
          <w:szCs w:val="28"/>
          <w:lang w:eastAsia="ru-RU"/>
        </w:rPr>
        <w:t>New</w:t>
      </w:r>
      <w:proofErr w:type="spellEnd"/>
      <w:r w:rsidRPr="006C7691">
        <w:rPr>
          <w:rFonts w:ascii="Times New Roman" w:eastAsia="Times New Roman" w:hAnsi="Times New Roman" w:cs="Times New Roman"/>
          <w:sz w:val="28"/>
          <w:szCs w:val="28"/>
          <w:lang w:eastAsia="ru-RU"/>
        </w:rPr>
        <w:t xml:space="preserve"> </w:t>
      </w:r>
      <w:proofErr w:type="spellStart"/>
      <w:r w:rsidRPr="006C7691">
        <w:rPr>
          <w:rFonts w:ascii="Times New Roman" w:eastAsia="Times New Roman" w:hAnsi="Times New Roman" w:cs="Times New Roman"/>
          <w:sz w:val="28"/>
          <w:szCs w:val="28"/>
          <w:lang w:eastAsia="ru-RU"/>
        </w:rPr>
        <w:t>Roman</w:t>
      </w:r>
      <w:proofErr w:type="spellEnd"/>
      <w:r w:rsidRPr="006C7691">
        <w:rPr>
          <w:rFonts w:ascii="Times New Roman" w:eastAsia="Times New Roman" w:hAnsi="Times New Roman" w:cs="Times New Roman"/>
          <w:sz w:val="28"/>
          <w:szCs w:val="28"/>
          <w:lang w:eastAsia="ru-RU"/>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форм заявлений о предоставлении муниципальной услуги и образцов заполнения таких заявлений, перечней документов требования к размеру шрифта и формату листа могут быть снижены.</w:t>
      </w:r>
    </w:p>
    <w:p w14:paraId="4100D5B9"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2.16.7.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581403B4"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условия для беспрепятственного доступа к объекту, на котором органи</w:t>
      </w:r>
      <w:r w:rsidRPr="006C7691">
        <w:rPr>
          <w:rFonts w:ascii="Times New Roman" w:eastAsia="Times New Roman" w:hAnsi="Times New Roman" w:cs="Times New Roman"/>
          <w:sz w:val="28"/>
          <w:szCs w:val="28"/>
          <w:lang w:eastAsia="ru-RU"/>
        </w:rPr>
        <w:softHyphen/>
        <w:t>зовано предоставление услуг, к местам отдыха и предоставляемым услугам;</w:t>
      </w:r>
    </w:p>
    <w:p w14:paraId="12DF0701"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w:t>
      </w:r>
      <w:r w:rsidRPr="006C7691">
        <w:rPr>
          <w:rFonts w:ascii="Times New Roman" w:eastAsia="Times New Roman" w:hAnsi="Times New Roman" w:cs="Times New Roman"/>
          <w:sz w:val="28"/>
          <w:szCs w:val="28"/>
          <w:lang w:eastAsia="ru-RU"/>
        </w:rPr>
        <w:softHyphen/>
        <w:t>зованием кресла-коляски;</w:t>
      </w:r>
    </w:p>
    <w:p w14:paraId="111C7973"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0C6BDA37"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надлежащее размещение оборудования и носителей информации, необ</w:t>
      </w:r>
      <w:r w:rsidRPr="006C7691">
        <w:rPr>
          <w:rFonts w:ascii="Times New Roman" w:eastAsia="Times New Roman" w:hAnsi="Times New Roman" w:cs="Times New Roman"/>
          <w:sz w:val="28"/>
          <w:szCs w:val="28"/>
          <w:lang w:eastAsia="ru-RU"/>
        </w:rPr>
        <w:softHyphen/>
        <w:t>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209F349E"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дублирование необходимой для инвалидов звуковой и зрительной ин</w:t>
      </w:r>
      <w:r w:rsidRPr="006C7691">
        <w:rPr>
          <w:rFonts w:ascii="Times New Roman" w:eastAsia="Times New Roman" w:hAnsi="Times New Roman" w:cs="Times New Roman"/>
          <w:sz w:val="28"/>
          <w:szCs w:val="28"/>
          <w:lang w:eastAsia="ru-RU"/>
        </w:rPr>
        <w:softHyphen/>
        <w:t>формации, а также надписей, знаков и иной текстовой и графической информа</w:t>
      </w:r>
      <w:r w:rsidRPr="006C7691">
        <w:rPr>
          <w:rFonts w:ascii="Times New Roman" w:eastAsia="Times New Roman" w:hAnsi="Times New Roman" w:cs="Times New Roman"/>
          <w:sz w:val="28"/>
          <w:szCs w:val="28"/>
          <w:lang w:eastAsia="ru-RU"/>
        </w:rPr>
        <w:softHyphen/>
        <w:t xml:space="preserve">ции знаками, выполненными рельефно-точечным шрифтом Брайля, допуск сурдопереводчика и </w:t>
      </w:r>
      <w:proofErr w:type="spellStart"/>
      <w:r w:rsidRPr="006C7691">
        <w:rPr>
          <w:rFonts w:ascii="Times New Roman" w:eastAsia="Times New Roman" w:hAnsi="Times New Roman" w:cs="Times New Roman"/>
          <w:sz w:val="28"/>
          <w:szCs w:val="28"/>
          <w:lang w:eastAsia="ru-RU"/>
        </w:rPr>
        <w:t>тифлосурдопереводчика</w:t>
      </w:r>
      <w:proofErr w:type="spellEnd"/>
      <w:r w:rsidRPr="006C7691">
        <w:rPr>
          <w:rFonts w:ascii="Times New Roman" w:eastAsia="Times New Roman" w:hAnsi="Times New Roman" w:cs="Times New Roman"/>
          <w:sz w:val="28"/>
          <w:szCs w:val="28"/>
          <w:lang w:eastAsia="ru-RU"/>
        </w:rPr>
        <w:t>;</w:t>
      </w:r>
    </w:p>
    <w:p w14:paraId="16B25390"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допуск на объект, на котором организовано предоставление услуг, соба</w:t>
      </w:r>
      <w:r w:rsidRPr="006C7691">
        <w:rPr>
          <w:rFonts w:ascii="Times New Roman" w:eastAsia="Times New Roman" w:hAnsi="Times New Roman" w:cs="Times New Roman"/>
          <w:sz w:val="28"/>
          <w:szCs w:val="28"/>
          <w:lang w:eastAsia="ru-RU"/>
        </w:rPr>
        <w:softHyphen/>
        <w:t>ки-проводника при наличии документа, подтверждающего ее специальное обу</w:t>
      </w:r>
      <w:r w:rsidRPr="006C7691">
        <w:rPr>
          <w:rFonts w:ascii="Times New Roman" w:eastAsia="Times New Roman" w:hAnsi="Times New Roman" w:cs="Times New Roman"/>
          <w:sz w:val="28"/>
          <w:szCs w:val="28"/>
          <w:lang w:eastAsia="ru-RU"/>
        </w:rPr>
        <w:softHyphen/>
        <w:t>чение и выдаваемого в порядке, установленном законодательством Российской Федерации;</w:t>
      </w:r>
    </w:p>
    <w:p w14:paraId="523C7DB3"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оказание специалистами органа, предоставляющего муниципальную услугу населению, помощи инвалидам в преодолении барьеров, мешающих по</w:t>
      </w:r>
      <w:r w:rsidRPr="006C7691">
        <w:rPr>
          <w:rFonts w:ascii="Times New Roman" w:eastAsia="Times New Roman" w:hAnsi="Times New Roman" w:cs="Times New Roman"/>
          <w:sz w:val="28"/>
          <w:szCs w:val="28"/>
          <w:lang w:eastAsia="ru-RU"/>
        </w:rPr>
        <w:softHyphen/>
        <w:t>лучению ими услуг наравне с другими лицами.</w:t>
      </w:r>
    </w:p>
    <w:p w14:paraId="75AF1351"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 210-ФЗ «Об организации предоставления государственных и муниципальных услуг»</w:t>
      </w:r>
    </w:p>
    <w:p w14:paraId="5884FBB7"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2.17.1. Основными показателями доступности муниципальной услуги являются:</w:t>
      </w:r>
    </w:p>
    <w:p w14:paraId="00B98DE6"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получение заявителем полной, актуальной и достоверной информации о порядке предоставления муниципальной услуги;</w:t>
      </w:r>
    </w:p>
    <w:p w14:paraId="6985720A"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получение заявителем полной, актуальной и достоверной информации о ходе предоставления муниципальной услуги;</w:t>
      </w:r>
    </w:p>
    <w:p w14:paraId="3F74E065"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физическими возможностями;</w:t>
      </w:r>
    </w:p>
    <w:p w14:paraId="01D1642D"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w:t>
      </w:r>
    </w:p>
    <w:p w14:paraId="58FCD1E3"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предоставление возможности получения муниципальной услуги в электронной форме с использованием Регионального портала;</w:t>
      </w:r>
    </w:p>
    <w:p w14:paraId="760CCC81"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Регионального портала;</w:t>
      </w:r>
    </w:p>
    <w:p w14:paraId="640E55F1"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условия ожидания приема;</w:t>
      </w:r>
    </w:p>
    <w:p w14:paraId="1503D9BE"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обоснованность отказов в предоставлении муниципальной услуги;</w:t>
      </w:r>
    </w:p>
    <w:p w14:paraId="4FC503AC"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выполнение требований, установленных законодательством, в том числе отсутствие избыточных административных действий;</w:t>
      </w:r>
    </w:p>
    <w:p w14:paraId="542AB96C"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установление персональной ответственности должностных лиц за соблюдение требований настоящего регламента по каждой административной процедуре (действию) при предоставлении муниципальной услуги;</w:t>
      </w:r>
    </w:p>
    <w:p w14:paraId="06183935"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возможность получения муниципальной услуги в многофункциональном центре, в том числе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многофункциональном центре.</w:t>
      </w:r>
    </w:p>
    <w:p w14:paraId="6A5758FA"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2.17.2. Основными показателями качества муниципальной услуги являются:</w:t>
      </w:r>
    </w:p>
    <w:p w14:paraId="33FD6DE6"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отсутствие обоснованных жалоб решения и действия (бездействия) администрации </w:t>
      </w:r>
      <w:r w:rsidR="00B66ED7">
        <w:rPr>
          <w:rFonts w:ascii="Times New Roman" w:eastAsia="Times New Roman" w:hAnsi="Times New Roman" w:cs="Times New Roman"/>
          <w:sz w:val="28"/>
          <w:szCs w:val="28"/>
          <w:lang w:eastAsia="ru-RU"/>
        </w:rPr>
        <w:t>первомайского</w:t>
      </w:r>
      <w:r w:rsidRPr="006C7691">
        <w:rPr>
          <w:rFonts w:ascii="Times New Roman" w:eastAsia="Times New Roman" w:hAnsi="Times New Roman" w:cs="Times New Roman"/>
          <w:sz w:val="28"/>
          <w:szCs w:val="28"/>
          <w:lang w:eastAsia="ru-RU"/>
        </w:rPr>
        <w:t xml:space="preserve"> сельского поселения </w:t>
      </w:r>
      <w:r w:rsidR="002E1513">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ее должностного лица, муниципального служащего;</w:t>
      </w:r>
    </w:p>
    <w:p w14:paraId="1C6DECCB"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отсутствие удовлетворенных судами исков (заявлений) по обжалованию действий (бездействия) администрации </w:t>
      </w:r>
      <w:r w:rsidR="00B66ED7">
        <w:rPr>
          <w:rFonts w:ascii="Times New Roman" w:eastAsia="Times New Roman" w:hAnsi="Times New Roman" w:cs="Times New Roman"/>
          <w:sz w:val="28"/>
          <w:szCs w:val="28"/>
          <w:lang w:eastAsia="ru-RU"/>
        </w:rPr>
        <w:t>Первомайского</w:t>
      </w:r>
      <w:r w:rsidRPr="006C7691">
        <w:rPr>
          <w:rFonts w:ascii="Times New Roman" w:eastAsia="Times New Roman" w:hAnsi="Times New Roman" w:cs="Times New Roman"/>
          <w:sz w:val="28"/>
          <w:szCs w:val="28"/>
          <w:lang w:eastAsia="ru-RU"/>
        </w:rPr>
        <w:t xml:space="preserve"> сельского поселения </w:t>
      </w:r>
      <w:r w:rsidR="00E866E7">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ее должностного лица;</w:t>
      </w:r>
    </w:p>
    <w:p w14:paraId="4021F23A"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отсутствие нарушений установленных сроков в процессе предоставления муниципальной услуги.</w:t>
      </w:r>
    </w:p>
    <w:p w14:paraId="715663AC"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2.17.3. Критерии оценки качества предоставления муниципальной услуги, предоставляемой в электронном виде:</w:t>
      </w:r>
    </w:p>
    <w:p w14:paraId="1A3ABE10"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доступность информации о порядке предоставления муниципальной услуги;</w:t>
      </w:r>
    </w:p>
    <w:p w14:paraId="5A9A39F6"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доступность электронных форм документов, необходимых для предоставления муниципальной услуги;</w:t>
      </w:r>
    </w:p>
    <w:p w14:paraId="69AE7D83"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доступность инструментов совершения в электронном виде платежей, необходимых для получения муниципальной услуги;</w:t>
      </w:r>
    </w:p>
    <w:p w14:paraId="6612010D"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время ожидания ответа на подачу заявления;</w:t>
      </w:r>
    </w:p>
    <w:p w14:paraId="5BBF303B"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время предоставления муниципальной услуги;</w:t>
      </w:r>
    </w:p>
    <w:p w14:paraId="50AA1F79"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удобство процедур предоставления муниципальной услуги, включая процедуры записи на прием, подачи заявления, информирования заявителя о </w:t>
      </w:r>
      <w:r w:rsidRPr="006C7691">
        <w:rPr>
          <w:rFonts w:ascii="Times New Roman" w:eastAsia="Times New Roman" w:hAnsi="Times New Roman" w:cs="Times New Roman"/>
          <w:sz w:val="28"/>
          <w:szCs w:val="28"/>
          <w:lang w:eastAsia="ru-RU"/>
        </w:rPr>
        <w:lastRenderedPageBreak/>
        <w:t>ходе предоставления муниципальной услуги, а также получения результата предоставления муниципальной услуги.</w:t>
      </w:r>
    </w:p>
    <w:p w14:paraId="29864F35"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2.17.4. Взаимодействие заявителей со специалистом органа, предоставляющего муниципальную услугу, при предоставлении муниципальной услуги (в случае непосредственного обращения в орган, предоставляющий муниципальную услугу) осуществляется 2 раза: при подаче заявления и документов, необходимых для предоставления муниципальной услуги, и при получении результата предоставления муниципальной услуги непосредственно (если данный способ получения результата услуги заявителем указан в заявлении). </w:t>
      </w:r>
    </w:p>
    <w:p w14:paraId="20996D76"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w:t>
      </w:r>
    </w:p>
    <w:p w14:paraId="39090D1A"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 органе, предоставляющим муниципальную услугу, взаимодействие заявителя со специалистами органа, предоставляющего муниципальную услугу, осуществляется один раз - при получении результата предоставления муниципальной услуги;</w:t>
      </w:r>
    </w:p>
    <w:p w14:paraId="2B4871FE"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в электронном виде, взаимодействие заявителя со специалистами органа, предоставляющего муниципальную услугу, не требуется. </w:t>
      </w:r>
    </w:p>
    <w:p w14:paraId="1549E50F"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Продолжительность одного взаимодействия заявителя со специалистом органа, предоставляющего муниципальную услугу, при предоставлении муниципальной услуги не превышает 15 минут.</w:t>
      </w:r>
    </w:p>
    <w:p w14:paraId="4EE52460"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2.17.5. В процессе предоставления муниципальной услуги заявитель вправе обращаться в орган, предоставляющий муниципальную услугу, за получением информации о ходе предоставления муниципальной услуги неограниченное количество раз.</w:t>
      </w:r>
    </w:p>
    <w:p w14:paraId="47B14BFE"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При обращении за предоставлением муниципальной услуги в электронном виде заявителю предоставляется возможность получения информации о ходе предоставления муниципальной услуги, в том числе посредством Единого портала, Регионального портала.</w:t>
      </w:r>
    </w:p>
    <w:p w14:paraId="77BD364C"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2.17.6. Заявителям предоставляется возможность получения муниципальной услуги по принципу «одного окна» в многофункциональных центрах, в том числе по экстерриториальному принципу.</w:t>
      </w:r>
    </w:p>
    <w:p w14:paraId="30D8F872"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Предоставление муниципальной услуги в многофункциональных центрах осуществляется на основании соглашений о взаимодействии, заключенных уполномоченным многофункциональным центром с органом, предоставляющим муниципальную услугу (далее – соглашение о взаимодействии).</w:t>
      </w:r>
    </w:p>
    <w:p w14:paraId="0EC00A8E"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2.17.7. Заявителю (представителю заявителя) обеспечивается возможность предоставления нескольких государственных и (или) муниципальных услуг в многофункциональном центре в соответствии со статьей 15.1 Федерального закона № 210-ФЗ (далее – комплексный запрос).</w:t>
      </w:r>
    </w:p>
    <w:p w14:paraId="78619497"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Получение муниципальной услуги, предусмотренной настоящим регламентом в многофункциональном центре, возможно при подаче заявителем комплексного запроса.</w:t>
      </w:r>
    </w:p>
    <w:p w14:paraId="528E6F19"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Заявления, составленные многофункциональным центром на основании комплексного запроса заявителя, должны быть подписаны уполномоченным работником многофункционального центра и скреплены печатью многофункционального центра.</w:t>
      </w:r>
    </w:p>
    <w:p w14:paraId="3D48F0DE"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Заявления, составленные на основании комплексного запроса, и документы, необходимые для предоставления муниципальной услуги, направляются орган, предоставляющий муниципальную услугу, с приложением копии комплексного запроса, заверенной многофункциональным центром.</w:t>
      </w:r>
    </w:p>
    <w:p w14:paraId="324D45DF"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Направление многофункциональным центром заявлений, а также указанных в части 4 статьи 15.1 статьи Федерального закона № 210-ФЗ документов в орган, предоставляющий муниципальную услугу, осуществляется не позднее одного рабочего дня, следующего за днем получения комплексного запроса.</w:t>
      </w:r>
    </w:p>
    <w:p w14:paraId="597E51F4"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 </w:t>
      </w:r>
    </w:p>
    <w:p w14:paraId="5E1AE497"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Подраздел 2.18. Иные требования, в том числе учитывающие особенности предоставления муниципальной услуги по экстерриториальному принципу </w:t>
      </w:r>
    </w:p>
    <w:p w14:paraId="48C064B9"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(в случае, если муниципальная услуга предоставляется </w:t>
      </w:r>
    </w:p>
    <w:p w14:paraId="17E4EE51"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по экстерриториальному принципу) и особенности предоставления </w:t>
      </w:r>
    </w:p>
    <w:p w14:paraId="44975C7D"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муниципальных услуг в электронной форме</w:t>
      </w:r>
    </w:p>
    <w:p w14:paraId="7DC3F0B0"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2.18.1. При предоставлении муниципальной услуги по экстерриториальному принципу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w:t>
      </w:r>
    </w:p>
    <w:p w14:paraId="60F58280"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2.18.2. Орган, предоставляющий услугу, при предоставлении муниципальной услуги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подразделе 2.6 настоящего регламента, на бумажных носителях.</w:t>
      </w:r>
    </w:p>
    <w:p w14:paraId="459C5E5D"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2.18.3. Многофункциональные центры при обращении заявителя (представителя заявителя) за предоставлением муниципальной услуги по экстерриториальному принципу, осуществляют:</w:t>
      </w:r>
    </w:p>
    <w:p w14:paraId="1ADCE4E9"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2746914B"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w:t>
      </w:r>
      <w:r w:rsidRPr="006C7691">
        <w:rPr>
          <w:rFonts w:ascii="Times New Roman" w:eastAsia="Times New Roman" w:hAnsi="Times New Roman" w:cs="Times New Roman"/>
          <w:sz w:val="28"/>
          <w:szCs w:val="28"/>
          <w:lang w:eastAsia="ru-RU"/>
        </w:rPr>
        <w:lastRenderedPageBreak/>
        <w:t>заверенных уполномоченным должностным лицом многофункционального центра, в орган, предоставляющий муниципальную услугу.</w:t>
      </w:r>
    </w:p>
    <w:p w14:paraId="5940AB22"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2.18.4. Для получения муниципальной услуги заявителям предоставляется возможность представить заявление и документы (содержащиеся в них сведения), необходимые для предоставления муниципальной услуги в форме электронных документов путем направления электронного документа в орган, предоставляющий муниципальную услугу, посредством использования Регионального портала с применением электронной подписи, вид которой должен соответствовать требованиям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Правила определения видов электронной подписи), за исключением случая, предусмотренного пунктом 2 (1) Правил определения видов электронной подписи.</w:t>
      </w:r>
    </w:p>
    <w:p w14:paraId="20F21CBB"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2.18.5.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 63-ФЗ.</w:t>
      </w:r>
    </w:p>
    <w:p w14:paraId="0345028F"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 физическое лицо вправе использовать простую электронную подпись при обращении в электронной форме за муниципальные услуги при условии, что при выдаче ключа простой электронной подписи личность физического лица установлена при личном приеме. </w:t>
      </w:r>
    </w:p>
    <w:p w14:paraId="097FEC83"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Заявление в форме электронного документа подписывается заявителем либо представителем заявителя с использованием простой электронной подписи.</w:t>
      </w:r>
    </w:p>
    <w:p w14:paraId="0BA118CA"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14:paraId="3E40B485"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В случае подачи в электронной форме иных документов, указанных в подразделе 2.6 раздела 2 регламента, каждый прилагаемый к заявлению </w:t>
      </w:r>
      <w:r w:rsidRPr="006C7691">
        <w:rPr>
          <w:rFonts w:ascii="Times New Roman" w:eastAsia="Times New Roman" w:hAnsi="Times New Roman" w:cs="Times New Roman"/>
          <w:sz w:val="28"/>
          <w:szCs w:val="28"/>
          <w:lang w:eastAsia="ru-RU"/>
        </w:rPr>
        <w:lastRenderedPageBreak/>
        <w:t>документ должен быть подписан усиленной квалифицированной электронной подписью, за исключением случая, предусмотренного пунктом 2(1) Правил определения видов электронной подписи.</w:t>
      </w:r>
    </w:p>
    <w:p w14:paraId="535A3746"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2.18.6. При предоставлении муниципальной услуги в электронной форме идентификация и аутентификация могут осуществляться в органе, предоставляющем муниципальную услугу, посредством:</w:t>
      </w:r>
    </w:p>
    <w:p w14:paraId="47074D06"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(при наличии технической возможности);</w:t>
      </w:r>
    </w:p>
    <w:p w14:paraId="7E22BBCA" w14:textId="77777777" w:rsid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наличии технической возможности).</w:t>
      </w:r>
    </w:p>
    <w:p w14:paraId="158B21B5" w14:textId="77777777" w:rsidR="0075583B" w:rsidRPr="006C7691" w:rsidRDefault="0075583B" w:rsidP="00B66ED7">
      <w:pPr>
        <w:spacing w:after="0" w:line="240" w:lineRule="auto"/>
        <w:ind w:firstLine="709"/>
        <w:jc w:val="both"/>
        <w:rPr>
          <w:rFonts w:ascii="Times New Roman" w:eastAsia="Times New Roman" w:hAnsi="Times New Roman" w:cs="Times New Roman"/>
          <w:sz w:val="28"/>
          <w:szCs w:val="28"/>
          <w:lang w:eastAsia="ru-RU"/>
        </w:rPr>
      </w:pPr>
    </w:p>
    <w:p w14:paraId="1598D0D5" w14:textId="77777777" w:rsidR="006C7691" w:rsidRPr="0075583B" w:rsidRDefault="006C7691" w:rsidP="0075583B">
      <w:pPr>
        <w:spacing w:after="0" w:line="240" w:lineRule="auto"/>
        <w:ind w:firstLine="709"/>
        <w:jc w:val="center"/>
        <w:rPr>
          <w:rFonts w:ascii="Times New Roman" w:eastAsia="Times New Roman" w:hAnsi="Times New Roman" w:cs="Times New Roman"/>
          <w:b/>
          <w:sz w:val="28"/>
          <w:szCs w:val="28"/>
          <w:lang w:eastAsia="ru-RU"/>
        </w:rPr>
      </w:pPr>
      <w:r w:rsidRPr="0075583B">
        <w:rPr>
          <w:rFonts w:ascii="Times New Roman" w:eastAsia="Times New Roman" w:hAnsi="Times New Roman" w:cs="Times New Roman"/>
          <w:b/>
          <w:sz w:val="28"/>
          <w:szCs w:val="28"/>
          <w:lang w:eastAsia="ru-RU"/>
        </w:rPr>
        <w:t>Раздел 3. Состав, последовательность и сроки выполнения</w:t>
      </w:r>
      <w:r w:rsidRPr="0075583B">
        <w:rPr>
          <w:rFonts w:ascii="Times New Roman" w:eastAsia="Times New Roman" w:hAnsi="Times New Roman" w:cs="Times New Roman"/>
          <w:b/>
          <w:sz w:val="28"/>
          <w:szCs w:val="28"/>
          <w:lang w:eastAsia="ru-RU"/>
        </w:rPr>
        <w:br/>
        <w:t>административных процедур (действий), требования к порядку их</w:t>
      </w:r>
      <w:r w:rsidRPr="0075583B">
        <w:rPr>
          <w:rFonts w:ascii="Times New Roman" w:eastAsia="Times New Roman" w:hAnsi="Times New Roman" w:cs="Times New Roman"/>
          <w:b/>
          <w:sz w:val="28"/>
          <w:szCs w:val="28"/>
          <w:lang w:eastAsia="ru-RU"/>
        </w:rPr>
        <w:br/>
        <w:t>выполнения, в том числе особенности выполнения административных</w:t>
      </w:r>
      <w:r w:rsidRPr="0075583B">
        <w:rPr>
          <w:rFonts w:ascii="Times New Roman" w:eastAsia="Times New Roman" w:hAnsi="Times New Roman" w:cs="Times New Roman"/>
          <w:b/>
          <w:sz w:val="28"/>
          <w:szCs w:val="28"/>
          <w:lang w:eastAsia="ru-RU"/>
        </w:rPr>
        <w:br/>
        <w:t>процедур (действий) в электронной форме</w:t>
      </w:r>
    </w:p>
    <w:p w14:paraId="22903813"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Подраздел 3.1. Исчерпывающий перечень административных процедур (действий) при предоставлении муниципальной услуги</w:t>
      </w:r>
    </w:p>
    <w:p w14:paraId="11C3E954"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 (действия):</w:t>
      </w:r>
    </w:p>
    <w:p w14:paraId="23DAE660"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w:t>
      </w:r>
    </w:p>
    <w:p w14:paraId="1FC4C6D2"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14:paraId="5B0C26E0"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14:paraId="7C3C4F3D"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передача пакета документов из органа, предоставляющего муниципальную услугу; в многофункциональный центр;</w:t>
      </w:r>
    </w:p>
    <w:p w14:paraId="30B8DEA2"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выдача (направление) результата предоставления муниципальной услуги.</w:t>
      </w:r>
    </w:p>
    <w:p w14:paraId="3F41AFEA"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Подраздел 3.2. Прием заявления и прилагаемых к нему документов,</w:t>
      </w:r>
    </w:p>
    <w:p w14:paraId="56066D49"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регистрация заявления</w:t>
      </w:r>
    </w:p>
    <w:p w14:paraId="4F9B7C16"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3.2.1. Основанием для начала административной процедуры является обращение заявителя в орган, предоставляющий муниципальную услугу, с заявлением и документами, необходимыми для предоставления муниципальной услуги, в соответствии с пунктом 2.6.1 подраздела 2.6 и пунктом 2.7.1 </w:t>
      </w:r>
      <w:r w:rsidRPr="006C7691">
        <w:rPr>
          <w:rFonts w:ascii="Times New Roman" w:eastAsia="Times New Roman" w:hAnsi="Times New Roman" w:cs="Times New Roman"/>
          <w:sz w:val="28"/>
          <w:szCs w:val="28"/>
          <w:lang w:eastAsia="ru-RU"/>
        </w:rPr>
        <w:lastRenderedPageBreak/>
        <w:t>подраздела 2.7 регламента (далее – заявление и прилагаемые к нему документы).</w:t>
      </w:r>
    </w:p>
    <w:p w14:paraId="1AF4276B"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3.2.2. Прием заявления и прилагаемых к нему документов осуществляется специалистом органа, предоставляющего муниципальную услугу, ответственным за прием документов.</w:t>
      </w:r>
    </w:p>
    <w:p w14:paraId="2398FC07"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При личном обращении заявителя специалист, ответственный за прием документов:</w:t>
      </w:r>
    </w:p>
    <w:p w14:paraId="3F096F4F"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либо иного документа, удостоверяющего личность заявителя, в соответствии с законодательством Российской Федерации или (при наличии технической возможности)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 а при обращении представителя физического или юридического лица также полномочия действовать от его имени;</w:t>
      </w:r>
    </w:p>
    <w:p w14:paraId="68001093"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(приложение № 1 к настоящему регламенту), помогает в его заполнении;</w:t>
      </w:r>
    </w:p>
    <w:p w14:paraId="6588C04D"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сличает данные представленных документов с данными, указанными в заявлении;</w:t>
      </w:r>
    </w:p>
    <w:p w14:paraId="4A462F33"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проверяет комплектность документов, представленных заявителем, в соответствии с пунктом 2.6.1 подраздела 2.6 и пунктом 2.7.1 подраздела 2.7 регламента, правильности оформления и содержания представленных документов, соответствия сведений, содержащихся в разных документах, проверяет на соответствие копий представляемых документов (за исключением нотариально заверенных) их оригиналам. Заверяет копии документов, возвращает подлинники заявителю;</w:t>
      </w:r>
    </w:p>
    <w:p w14:paraId="018DA095"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при установлении фактов, указанных в пункте 2.9.1 подраздела 2.9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31561A91"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при отсутствии оснований для отказа в приеме документов принимает заявление и по просьбе заявителя выдает заявителю копию (второй экземпляр) заявления с проставлением отметки о принятии документов, даты приема документов, фамилия, инициалы, должность и подпись специалиста органа, предоставляющего муниципальную услугу, принявшего документы;</w:t>
      </w:r>
    </w:p>
    <w:p w14:paraId="4F460D7C"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информирует заявителя о том, что документы, являющиеся результатом предоставления муниципальной услуги, будут выданы (направлены) заявителю в срок, указанный в пункте 2.4.1 подраздела 2.4 регламента.</w:t>
      </w:r>
    </w:p>
    <w:p w14:paraId="4D802719"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3.2.3. Время приема заявления и прилагаемых к нему документов при обращении заявителя лично в орган, предоставляющий муниципальную услугу, составляет не более пятнадцати минут.</w:t>
      </w:r>
    </w:p>
    <w:p w14:paraId="4868D288"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3.2.4. Получение органом, предоставляющим муниципальную услугу, запроса и прилагаемых к нему иных документов от многофункционального центра, осуществляется в соответствии с условиями соглашения о взаимодействии.</w:t>
      </w:r>
    </w:p>
    <w:p w14:paraId="78618D2F"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Специалист, ответственный за прием документов, с использованием информационно-телекоммуникационных технологий по защищенным каналам связи, принимает электронные документы и (или) электронные образы документов, необходимых для предоставления муниципальной услуги, и регистрирует их в журнале регистрации документов без необходимости повторного представления заявителем или многофункциональным центром таких документов на бумажном носителе, если электронные документы и (или) электронные образы заявления, и прилагаемых иных документов, принятых от заявителя, поданы с использованием информационно-телекоммуникационных технологий.</w:t>
      </w:r>
    </w:p>
    <w:p w14:paraId="517245D9"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Прием от многофункционального центра запроса и прилагаемых к нему иных документов на бумажных носителях осуществляется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многофункционального центра. После принятия запроса и прилагаемых к нему иных документов, специалист, ответственный за прием документов, регистрирует их в реестре предоставления сведений, документов, материалов.</w:t>
      </w:r>
    </w:p>
    <w:p w14:paraId="27EE86C0"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или приема и регистрации запроса и прилагаемых к нему иных документов на бумажных носителях.</w:t>
      </w:r>
    </w:p>
    <w:p w14:paraId="04B44354"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3.2.5. Принятое заявление и прилагаемые к нему документы специалист, ответственный за прием документов, обязан в тот же день передать специалисту органа, предоставляющему муниципальную услугу, осуществляющему регистрацию входящей корреспонденции.</w:t>
      </w:r>
    </w:p>
    <w:p w14:paraId="12879D40"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3.2.6. Специалист органа, предоставляющего муниципальную услугу, осуществляющий регистрацию входящей корреспонденции, обязан принять, обеспечить регистрацию полученных заявления и прилагаемых к нему документов в системе электронного документооборота в день их поступления, и передать главе </w:t>
      </w:r>
      <w:r w:rsidR="00B66ED7">
        <w:rPr>
          <w:rFonts w:ascii="Times New Roman" w:eastAsia="Times New Roman" w:hAnsi="Times New Roman" w:cs="Times New Roman"/>
          <w:sz w:val="28"/>
          <w:szCs w:val="28"/>
          <w:lang w:eastAsia="ru-RU"/>
        </w:rPr>
        <w:t>Первомайского</w:t>
      </w:r>
      <w:r w:rsidRPr="006C7691">
        <w:rPr>
          <w:rFonts w:ascii="Times New Roman" w:eastAsia="Times New Roman" w:hAnsi="Times New Roman" w:cs="Times New Roman"/>
          <w:sz w:val="28"/>
          <w:szCs w:val="28"/>
          <w:lang w:eastAsia="ru-RU"/>
        </w:rPr>
        <w:t xml:space="preserve"> сельского поселения </w:t>
      </w:r>
      <w:r w:rsidR="00E866E7">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для определения ответственного исполнителя за предоставление муниципальной услуги.</w:t>
      </w:r>
    </w:p>
    <w:p w14:paraId="77A84869"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3.2.7.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раздела 2 регламента.</w:t>
      </w:r>
    </w:p>
    <w:p w14:paraId="0DEECBC6"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3.2.8. Результатом административной процедуры является:</w:t>
      </w:r>
    </w:p>
    <w:p w14:paraId="1D0C2680"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 xml:space="preserve">регистрация в органе, предоставляющем муниципальную услугу, заявления и прилагаемых к нему документов, и выдача заявителю копии заявления с отметкой о получении документов, или </w:t>
      </w:r>
    </w:p>
    <w:p w14:paraId="762DBF7C"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отказ в приеме документов, при выявлении оснований для отказа в приеме документов (по желанию заявителя выдается в письменной форме на бумажном носителе с указанием причин отказа).</w:t>
      </w:r>
    </w:p>
    <w:p w14:paraId="5417E0B9"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3.2.9. Способом фиксации результата выполнения административной процедуры является присвоение входящего (регистрационного) номера поступившему заявлению и прилагаемым к нему документам.</w:t>
      </w:r>
    </w:p>
    <w:p w14:paraId="3314E99B"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3.2.10. Срок административной процедуры по приему запроса и прилагаемых к нему документов, регистрации запроса – 1 (один) рабочий день со дня поступления запроса в орган, предоставляющий муниципальную услугу.</w:t>
      </w:r>
    </w:p>
    <w:p w14:paraId="4452B554"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3.2.10. Исполнение данной административной процедуры возложено на специалиста, ответственного за прием документов. </w:t>
      </w:r>
    </w:p>
    <w:p w14:paraId="34031F13"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Подраздел 3.3. 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14:paraId="76CBE148"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3.3.1. Основанием для начала административной процедуры является получение зарегистрированных заявления и прилагаемых к нему документов специалистом органа, предоставляющего муниципальную услугу, определенным в качестве ответственного исполнителя за предоставление муниципальной услуги (далее – специалист, ответственный за предоставление муниципальной услуги).</w:t>
      </w:r>
    </w:p>
    <w:p w14:paraId="068E8F01"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3.3.2. По результатам рассмотрения заявления и прилагаемых к нему документов, специалист, ответственный за предоставление муниципальной услуги, в течение рабочего дня со дня получения документов, при непредставлении заявителем по собственной инициативе документов, указанных в подразделе 2.7 регламента:</w:t>
      </w:r>
    </w:p>
    <w:p w14:paraId="2610D8FB"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1) обеспечивает подготовку межведомственного запроса в соответствующий орган, согласно подразделу 2.7 раздела 2 регламента;</w:t>
      </w:r>
    </w:p>
    <w:p w14:paraId="6F60D0D3"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Межведомственные запросы о предоставлении запрашиваемых сведений готовятся:</w:t>
      </w:r>
    </w:p>
    <w:p w14:paraId="70381EF8"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 форме электронного документа согласно утвержденным формам запроса, который подписывается электронной цифровой подписью, или</w:t>
      </w:r>
    </w:p>
    <w:p w14:paraId="3408F4B9"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 бумажном носителе, согласно требованиям, предусмотренным пунктами 1-8 части 1 статьи 7.2 Федерального закона № 210-ФЗ;</w:t>
      </w:r>
    </w:p>
    <w:p w14:paraId="56A134F2"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 направляет межведомственный запрос в государственный орган, в распоряжении которого находится указанный документ:</w:t>
      </w:r>
    </w:p>
    <w:p w14:paraId="01791CA8"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либо</w:t>
      </w:r>
    </w:p>
    <w:p w14:paraId="1E4D0C5C"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 почте, курьером или посредством факсимильной связи, при отсутствии технической возможности направления межведомственного запроса;</w:t>
      </w:r>
    </w:p>
    <w:p w14:paraId="0CDFE929"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3.3.3. Специалист, ответственный за предоставление муниципальной услуги, в течение 1 (одного) рабочего дня с даты получения ответов на </w:t>
      </w:r>
      <w:r w:rsidRPr="006C7691">
        <w:rPr>
          <w:rFonts w:ascii="Times New Roman" w:eastAsia="Times New Roman" w:hAnsi="Times New Roman" w:cs="Times New Roman"/>
          <w:sz w:val="28"/>
          <w:szCs w:val="28"/>
          <w:lang w:eastAsia="ru-RU"/>
        </w:rPr>
        <w:lastRenderedPageBreak/>
        <w:t>межведомственные запросы, формирует пакет документов, состоящий из заявления, документов (сведений, содержащихся в них), полученных в рамках межведомственного взаимодействия, согласно подразделу 2.7 регламента, документов, представленных заявителем, в соответствии с пунктом 2.6.1 подраздела 2.6 регламента (далее – пакет документов).</w:t>
      </w:r>
    </w:p>
    <w:p w14:paraId="050090AB"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3.3.4. Критерием принятия решения является непредставление заявителем по собственной инициативе документов, указанных в подразделе 2.7 раздела 2 регламента.</w:t>
      </w:r>
    </w:p>
    <w:p w14:paraId="01BAA5E3"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3.3.5. Результатом исполнения административной процедуры является сформированный пакет документов для принятия решения о предоставлении или об отказе в предоставлении муниципальной услуги. </w:t>
      </w:r>
    </w:p>
    <w:p w14:paraId="707AA24F"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3.3.6.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 к заявлению и прилагаемых к нему документам.</w:t>
      </w:r>
    </w:p>
    <w:p w14:paraId="2BB192AC"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3.3.7. Исполнение данной административной процедуры возложено на специалиста, ответственного за предоставление муниципальной услуги.</w:t>
      </w:r>
    </w:p>
    <w:p w14:paraId="56549AE3"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3.3.8. Срок выполнения административной процедуры составляет 6 (шесть) рабочих дней со дня регистрации запроса в органе, предоставляющем муниципальную услугу.</w:t>
      </w:r>
    </w:p>
    <w:p w14:paraId="06C6DE78"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Подраздел 3.4. Принятие решения о предоставлении муниципальной услуги и формирование результата муниципальной услуги органом, </w:t>
      </w:r>
    </w:p>
    <w:p w14:paraId="16515991"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предоставляющим муниципальную услугу</w:t>
      </w:r>
    </w:p>
    <w:p w14:paraId="49E5DD73"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3.4.1. Основанием для начала процедуры является сформированный специалистом, ответственным за предоставление муниципальной услуги, пакет документов для принятия решения о предоставлении или об отказе в предоставлении муниципальной услуги.</w:t>
      </w:r>
    </w:p>
    <w:p w14:paraId="126D7373"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3.4.2. Рассмотрение заявления и документов, необходимых для предоставления муниципальной услуги, осуществляется в следующем порядке:</w:t>
      </w:r>
    </w:p>
    <w:p w14:paraId="0BF2C11F"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1) специалист, ответственный за предоставление муниципальной услуги, рассматривает: </w:t>
      </w:r>
    </w:p>
    <w:p w14:paraId="7AE77A88"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 полноту и правильность оформления предоставленных заявителем документов, в соответствии с подразделом 2.6 настоящего регламента;</w:t>
      </w:r>
    </w:p>
    <w:p w14:paraId="1D549D0F"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 полноту документов, полученных в рамках межведомственного взаимодействия, в соответствии с подразделом 2.7 настоящего регламента.</w:t>
      </w:r>
    </w:p>
    <w:p w14:paraId="521A006B"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 по итогам рассмотрения документов принимается решение о предоставлении муниципальной услуги либо об отказе в предоставлении муниципальной услуги, в случае выявления оснований для отказа в предоставлении муниципальной услуги, в соответствии с пунктом 2.10.2 подраздела 2.10 регламента.</w:t>
      </w:r>
    </w:p>
    <w:p w14:paraId="4A8EFD02"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3.4.3. Подготовка документов, являющихся результатом предоставления муниципальной услуги.</w:t>
      </w:r>
    </w:p>
    <w:p w14:paraId="6A8D2465"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3.4.3.1. При принятии решения о предоставлении муниципальной услуги специалист, ответственный за предоставление муниципальной услуги, в течение 1 (одного) рабочего дня осуществляет подготовку проекта решения об </w:t>
      </w:r>
      <w:r w:rsidRPr="006C7691">
        <w:rPr>
          <w:rFonts w:ascii="Times New Roman" w:eastAsia="Times New Roman" w:hAnsi="Times New Roman" w:cs="Times New Roman"/>
          <w:sz w:val="28"/>
          <w:szCs w:val="28"/>
          <w:lang w:eastAsia="ru-RU"/>
        </w:rPr>
        <w:lastRenderedPageBreak/>
        <w:t>использовании донного грунта, извлеченного при проведении дноуглубительных и других работ, связанных с изменением дна и берегов водных объектов, по форме согласно приложению № 3 к настоящему регламенту.</w:t>
      </w:r>
    </w:p>
    <w:p w14:paraId="43BA1B65"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3.4.3.2. При принятии решения об отказе в предоставлении муниципальной услуги специалист, ответственный за предоставление муниципальной услуги, 1 (одного) рабочего дня готовит проект уведомления об отказе в предоставлении муниципальной услуги.</w:t>
      </w:r>
    </w:p>
    <w:p w14:paraId="55B9D053"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3.4.4. Подписание и регистрация документов, являющихся результатом предоставления муниципальной услуги.</w:t>
      </w:r>
    </w:p>
    <w:p w14:paraId="5479E9CD"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3.4.4.1. Согласование решения об использовании донного грунта, извлеченного при проведении дноуглубительных и других работ или уведомления об отказе в предоставлении муниципальной услуги, осуществляется специалистом администрации в течение 1 (одного) рабочего дня.</w:t>
      </w:r>
    </w:p>
    <w:p w14:paraId="640B3BA8"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3.4.4.2. Подписание решения об использовании донного грунта, извлеченного при проведении дноуглубительных и других работ или уведомление об отказе в предоставлении муниципальной услуги, осуществляется главой </w:t>
      </w:r>
      <w:r w:rsidR="00B66ED7">
        <w:rPr>
          <w:rFonts w:ascii="Times New Roman" w:eastAsia="Times New Roman" w:hAnsi="Times New Roman" w:cs="Times New Roman"/>
          <w:sz w:val="28"/>
          <w:szCs w:val="28"/>
          <w:lang w:eastAsia="ru-RU"/>
        </w:rPr>
        <w:t>Первомайского</w:t>
      </w:r>
      <w:r w:rsidRPr="006C7691">
        <w:rPr>
          <w:rFonts w:ascii="Times New Roman" w:eastAsia="Times New Roman" w:hAnsi="Times New Roman" w:cs="Times New Roman"/>
          <w:sz w:val="28"/>
          <w:szCs w:val="28"/>
          <w:lang w:eastAsia="ru-RU"/>
        </w:rPr>
        <w:t xml:space="preserve"> сельского поселения </w:t>
      </w:r>
      <w:r w:rsidR="00E866E7">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в течение 1 (одного) дня со дня его представления. </w:t>
      </w:r>
    </w:p>
    <w:p w14:paraId="1DFC823C"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3.4.4.3. Решение об использовании донного грунта, извлеченного при проведении дноуглубительных и других работ в течение 1 (одного) дня регистрируется в регистрационной книге, которая формируется на бумажном и электронном носителе.</w:t>
      </w:r>
    </w:p>
    <w:p w14:paraId="7B1D0857"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Специалист, ответственный за предоставление муниципальной услуги, в день подписания уведомления об отказе в предоставлении муниципальной услуги, регистрирует его в журнале регистрации документов в соответствии с правилами делопроизводства.</w:t>
      </w:r>
    </w:p>
    <w:p w14:paraId="23D5FBED"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3.4.5. Критерием принятия решений является отсутствие (наличие) оснований для отказа в предоставлении муниципальной услуги.</w:t>
      </w:r>
    </w:p>
    <w:p w14:paraId="632E728F"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3.4.6. Результатом предоставления муниципальной услуги является подготовленные к выдаче:</w:t>
      </w:r>
    </w:p>
    <w:p w14:paraId="07EDD263"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решение об использовании донного грунта, извлеченного при проведении дноуглубительных и других работ или </w:t>
      </w:r>
    </w:p>
    <w:p w14:paraId="49ACCBCC"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уведомление об отказе в предоставлении муниципальной услуги.</w:t>
      </w:r>
    </w:p>
    <w:p w14:paraId="051334EB"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3.4.7. Способ фиксации результата выполнения административной процедуры: присвоение регистрационного номера документам, являющимся результатом предоставления муниципальной услуги, в соответствии с правилами делопроизводства.</w:t>
      </w:r>
    </w:p>
    <w:p w14:paraId="4CE1CCC0"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3.4.8. Исполнение данной административной процедуры возложено на специалиста, ответственного за предоставление муниципальной услуги.</w:t>
      </w:r>
    </w:p>
    <w:p w14:paraId="0D78B021"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3.4.9. Максимальный срок выполнения административной процедуры составляет 5 (пять) рабочих дней со дня формирования пакета документов, в соответствии с подразделом 3.3 настоящего регламента.</w:t>
      </w:r>
    </w:p>
    <w:p w14:paraId="6A099550"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Подраздел 3.5. Передача пакета документов из органа, предоставляющего муниципальную услугу в многофункциональный центр</w:t>
      </w:r>
    </w:p>
    <w:p w14:paraId="0CB2082A"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3.5.1. Основанием для начала административной процедуры является подготовленный для выдачи результат предоставления муниципальной услуги, если заявление было подано через многофункциональный центр.</w:t>
      </w:r>
    </w:p>
    <w:p w14:paraId="24EFEE87"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3.5.2. Передача документов, являющихся результатом предоставления муниципальной услуги из органа, предоставляющего муниципальную услугу; в многофункциональный центр осуществляется в соответствии с условиями соглашения о взаимодействии.</w:t>
      </w:r>
    </w:p>
    <w:p w14:paraId="239E7E85"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Передача ответственным специалистом органа, предоставляющего муниципальную услугу, документов в многофункциональный центр осуществляется в течение 1 (одного) рабочего дня со дня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специалиста органа, предоставляющего муниципальную услугу, ответственного за передачу документов и работника многофункционального центра.</w:t>
      </w:r>
    </w:p>
    <w:p w14:paraId="1268871E"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3.5.3. Исполнение данной административной процедуры возложено на специалиста органа, предоставляющего муниципальную услугу, ответственного за передачу документов, в многофункциональный центр.</w:t>
      </w:r>
    </w:p>
    <w:p w14:paraId="4F14325C"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3.5.4.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w:t>
      </w:r>
    </w:p>
    <w:p w14:paraId="54DCD08F"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3.5.5. Результатом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14:paraId="3639CF53"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3.5.6. 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ответственного за передачу документов, и работника многофункционального центра в реестре, содержащем дату и время передачи пакета документов.</w:t>
      </w:r>
    </w:p>
    <w:p w14:paraId="62D360AB"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Подраздел 3.6. Выдача (направление) результата предоставления муниципальной услуги</w:t>
      </w:r>
    </w:p>
    <w:p w14:paraId="62305ED4"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3.6.1. Основанием для начала административной процедуры является готовый к выдаче результат предоставления услуги.</w:t>
      </w:r>
    </w:p>
    <w:p w14:paraId="74B2DBA1"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3.6.2. Специалист органа, предоставляющего муниципальную услугу, в течение 1 (одного) рабочего дня с даты регистрации документов, являющихся результатом предоставления муниципальной услуги:</w:t>
      </w:r>
    </w:p>
    <w:p w14:paraId="0CA0AFEB"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направляет результат предоставления муниципальной услуги в виде бумажного документа почтовым заказным письмом с уведомлением по адресу, указанному заявителем в заявлении, если данный способ получения результата услуги указан им в заявлении, или</w:t>
      </w:r>
    </w:p>
    <w:p w14:paraId="0B898ABD"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извещает заявителя по телефону, указанному заявителем в заявлении о получении результата предоставления муниципальной услуги в органе, </w:t>
      </w:r>
      <w:r w:rsidRPr="006C7691">
        <w:rPr>
          <w:rFonts w:ascii="Times New Roman" w:eastAsia="Times New Roman" w:hAnsi="Times New Roman" w:cs="Times New Roman"/>
          <w:sz w:val="28"/>
          <w:szCs w:val="28"/>
          <w:lang w:eastAsia="ru-RU"/>
        </w:rPr>
        <w:lastRenderedPageBreak/>
        <w:t>предоставляющем муниципальную услугу, если данный способ получения результата услуги указан заявителем.</w:t>
      </w:r>
    </w:p>
    <w:p w14:paraId="369C2943"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 случае если, запрос подан в электронном виде, в том числе посредством Единого портала, Регионального портала, документы, являющиеся результатом муниципальной услуги, выдаются (направляются) заявителю в соответствии с пунктом 3.8.7 подраздела 3.8 раздела 3 регламента.</w:t>
      </w:r>
    </w:p>
    <w:p w14:paraId="1FE7B673"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3.6.3. Порядок выдачи результата предоставления муниципальной услуги в органе, предоставляющем муниципальную услугу.</w:t>
      </w:r>
    </w:p>
    <w:p w14:paraId="174F1BB8"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Выдача результата предоставления муниципальной услуги осуществляется в органе, предоставляющем муниципальную услугу. </w:t>
      </w:r>
    </w:p>
    <w:p w14:paraId="50E70F53"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Специалист органа, предоставляющего муниципальную услугу:</w:t>
      </w:r>
    </w:p>
    <w:p w14:paraId="4B43C6CE"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(представителя заявителя), в соответствии с законодательством Российской Федерации;</w:t>
      </w:r>
    </w:p>
    <w:p w14:paraId="022EBD02"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14:paraId="5615A5FB"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выдает документы, являющиеся результатом предоставления муниципальной услуги.</w:t>
      </w:r>
    </w:p>
    <w:p w14:paraId="178D6721"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Заявитель подтверждает получение результата муниципальной услуги личной подписью с расшифровкой в журнале выдаваемых документов.</w:t>
      </w:r>
    </w:p>
    <w:p w14:paraId="26BA1869"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3.6.4. Критериями принятия решения по настоящей административной процедуре является:</w:t>
      </w:r>
    </w:p>
    <w:p w14:paraId="4C472931"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наличие, документов, являющихся результатом предоставления муниципальной услуги;</w:t>
      </w:r>
    </w:p>
    <w:p w14:paraId="61042DB7"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обращение заявителя за получением результата предоставления муниципальной услуги.</w:t>
      </w:r>
    </w:p>
    <w:p w14:paraId="785ABB6A"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3.6.5.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14:paraId="4BD4CDF7"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3.6.6. Способом фиксации результата выполнения административной процедуры является подпись заявителя в журнале выдаваемых документов, подтверждающая выдачу результата предоставления муниципальной услуги (при личном обращении), либо копия почтового уведомления, свидетельствующая о направлении заявителю результата предоставления муниципальной услуги почтовым отправлением. </w:t>
      </w:r>
    </w:p>
    <w:p w14:paraId="3DEE4B55"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3.6.7. Исполнение данной административной процедуры возложено на специалиста органа, предоставляющего муниципальную услугу, ответственный за выдачу документов заявителю. </w:t>
      </w:r>
    </w:p>
    <w:p w14:paraId="79CCC41B"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3.6.8. Срок административной процедуры по выдаче (направлению) результата предоставления муниципальной услуги составляет 1 (один) рабочий день.</w:t>
      </w:r>
    </w:p>
    <w:p w14:paraId="3F8C43E8" w14:textId="77777777" w:rsidR="006C7691" w:rsidRPr="006C7691" w:rsidRDefault="006C7691" w:rsidP="0075583B">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Подраздел 3.7. Перечень административных процедур (действий)</w:t>
      </w:r>
      <w:r w:rsidR="0075583B">
        <w:rPr>
          <w:rFonts w:ascii="Times New Roman" w:eastAsia="Times New Roman" w:hAnsi="Times New Roman" w:cs="Times New Roman"/>
          <w:sz w:val="28"/>
          <w:szCs w:val="28"/>
          <w:lang w:eastAsia="ru-RU"/>
        </w:rPr>
        <w:t xml:space="preserve"> </w:t>
      </w:r>
      <w:r w:rsidRPr="006C7691">
        <w:rPr>
          <w:rFonts w:ascii="Times New Roman" w:eastAsia="Times New Roman" w:hAnsi="Times New Roman" w:cs="Times New Roman"/>
          <w:sz w:val="28"/>
          <w:szCs w:val="28"/>
          <w:lang w:eastAsia="ru-RU"/>
        </w:rPr>
        <w:t>при предоставлении муниципальных услуг в электронной форме</w:t>
      </w:r>
    </w:p>
    <w:p w14:paraId="0315FE1E"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14:paraId="7DC26869"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получение информации о порядке и сроках предоставления муниципальной услуги;</w:t>
      </w:r>
    </w:p>
    <w:p w14:paraId="262C8819"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запись на прием в многофункциональный центр для подачи запроса о предоставлении муниципальной услуги;</w:t>
      </w:r>
    </w:p>
    <w:p w14:paraId="156DEC8B"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формирование запроса о предоставлении муниципальной услуги;</w:t>
      </w:r>
    </w:p>
    <w:p w14:paraId="35185295"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прием и регистрация органом, предоставляющим муниципальную услугу, заявления (запроса) и иных документов, необходимых для предоставления муниципальной услуги;</w:t>
      </w:r>
    </w:p>
    <w:p w14:paraId="0124FFEA"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14:paraId="037A6910"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принятие решения о предоставлении муниципальной услуги и формирование результата муниципальной услуги органом, предоставляющим муниципальную услугу; </w:t>
      </w:r>
    </w:p>
    <w:p w14:paraId="0A1D2F02"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получение результата предоставления муниципальной услуги;</w:t>
      </w:r>
    </w:p>
    <w:p w14:paraId="1CA11470"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получение сведений о ходе выполнения запроса;</w:t>
      </w:r>
    </w:p>
    <w:p w14:paraId="6A99C370"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осуществления оценки качества предоставления муниципальной услуги;</w:t>
      </w:r>
    </w:p>
    <w:p w14:paraId="27EB9F4B"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154AC08A"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Подраздел 3.8. Порядок осуществления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административных процедур (действий) в соответствии с положениями статьи 10 Федерального закона от 27 июля 2010 г. № 210-ФЗ «Об организации предоставления государственных и муниципальных услуг»</w:t>
      </w:r>
    </w:p>
    <w:p w14:paraId="6FC91BC3"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3.8.1. Получение информации о порядке и сроках предоставления муниципальной услуги.</w:t>
      </w:r>
    </w:p>
    <w:p w14:paraId="113AF96F"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Информация о предоставлении муниципальной услуги размещается на Едином портале, Региональном портале.</w:t>
      </w:r>
    </w:p>
    <w:p w14:paraId="1E7FD8E4"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 Едином портале, Региональном портале размещается следующая информация:</w:t>
      </w:r>
    </w:p>
    <w:p w14:paraId="29B053D5"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6C8CE446"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 круг заявителей;</w:t>
      </w:r>
    </w:p>
    <w:p w14:paraId="741E3FB9"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 срок предоставления муниципальной услуги;</w:t>
      </w:r>
    </w:p>
    <w:p w14:paraId="477F846F"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02086348"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5) исчерпывающий перечень оснований для приостановления или отказа в предоставлении муниципальной услуги;</w:t>
      </w:r>
    </w:p>
    <w:p w14:paraId="16D5632D"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134A7AA9"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7) формы заявлений (уведомлений, сообщений), используемые при предоставлении муниципальной услуги.</w:t>
      </w:r>
    </w:p>
    <w:p w14:paraId="2B50708D"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 том числе на Едином портале и Региональном портале заявителю предоставляется возможность:</w:t>
      </w:r>
    </w:p>
    <w:p w14:paraId="47FA8BD1"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скачать и распечатать формы заявлений (уведомлений, сообщений), используемые при предоставлении муниципальной услуги, образец их заполнения, настоящий регламент;</w:t>
      </w:r>
    </w:p>
    <w:p w14:paraId="71D2AC69"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получать информацию о ходе рассмотрения заявления, при подаче запроса о предоставлении муниципальной услуги в электронной форме.</w:t>
      </w:r>
    </w:p>
    <w:p w14:paraId="3A2D3008"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14:paraId="72986E5B"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CCE95E3"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3.8.2. Запись на прием в многофункциональный центр для подачи запроса о предоставлении муниципальной услуги.</w:t>
      </w:r>
    </w:p>
    <w:p w14:paraId="7C5916FA"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3.8.2.1. В целях предоставления муниципальной услуги в том числе осуществляется прием заявителей по предварительной записи на прием в многофункциональный центр.</w:t>
      </w:r>
    </w:p>
    <w:p w14:paraId="00D37C25"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3.8.2.2. Основанием для административной процедуры является обращение заявителя на Единый портал, Региональный портал, Единый портал МФЦ КК с целью получения муниципальной услуги по предварительной записи.</w:t>
      </w:r>
    </w:p>
    <w:p w14:paraId="4C4E4CB7"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Запись на прием проводится посредством Единого портала, Регионального портала, Единого портала МФЦ КК. </w:t>
      </w:r>
    </w:p>
    <w:p w14:paraId="72E1E7F0"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14:paraId="5F8BD739"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3.8.2.3.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2CC9B6C"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3.8.2.4. 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14:paraId="4E733F6C"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3.8.2.5. Способом фиксации результата административной процедуры является сформированное уведомление о записи на прием в многофункциональный центр.</w:t>
      </w:r>
    </w:p>
    <w:p w14:paraId="3654ED20"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3.8.2.6. Результатом административной процедуры является получение заявителем:</w:t>
      </w:r>
    </w:p>
    <w:p w14:paraId="7319A4C3"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с использованием средств Единого портала, Регионального портала в личном кабинете уведомления о записи на прием в многофункциональный центр;</w:t>
      </w:r>
    </w:p>
    <w:p w14:paraId="39D2B943"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с использованием средств Единого портала МФЦ КК уведомления о записи на прием в многофункциональном на данном портале.</w:t>
      </w:r>
    </w:p>
    <w:p w14:paraId="641A12E2"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3.8.3. Формирование запроса о предоставлении муниципальной услуги.</w:t>
      </w:r>
    </w:p>
    <w:p w14:paraId="5753563F"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3.8.3.1. Основанием для административной процедуры является подача заявителем в орган, предоставляющий муниципальную услугу,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 210-ФЗ (при наличии технической возможности), в электронном виде.</w:t>
      </w:r>
    </w:p>
    <w:p w14:paraId="3320892D"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3.8.3.2. 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14:paraId="023B5878"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 Едином портале, Региональном портале, официальном сайте размещаются образцы заполнения электронной формы запроса.</w:t>
      </w:r>
    </w:p>
    <w:p w14:paraId="39BDB442"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14:paraId="3DB91874"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00EBE7C5"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3.8.3.3. Форматно-логическая проверка сформированного на Едином портале, Региональном портале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5272AEF"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3.8.3.4. При формировании запроса на Едином портале, Региональном портале заявителю обеспечивается:</w:t>
      </w:r>
    </w:p>
    <w:p w14:paraId="7AA6FFC5"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а) возможность копирования и сохранения запроса и иных документов, указанных в подразделах 2.6 и 2.7 раздела 2 регламента, необходимых для предоставления муниципальной услуги;</w:t>
      </w:r>
    </w:p>
    <w:p w14:paraId="73AF11FD"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1E5206A1"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 возможность печати на бумажном носителе копии электронной формы запроса;</w:t>
      </w:r>
    </w:p>
    <w:p w14:paraId="4BD521BC"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A7BFB91"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14:paraId="116ED474"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е) возможность вернуться на любой из этапов заполнения электронной формы запроса без потери ранее введенной информации;</w:t>
      </w:r>
    </w:p>
    <w:p w14:paraId="63D91365"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19C9FECF"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3.8.3.5. Сформированный и подписанный запрос, и иные документы, указанные в подразделах 2.6 и 2.7 раздела 2 регламента, необходимые для предоставления муниципальной услуги, направляются в орган, предоставляющий муниципальную услугу, посредством Единого портала, Регионального портала.</w:t>
      </w:r>
    </w:p>
    <w:p w14:paraId="7540FB00"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3.8.3.6.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14:paraId="58EA2ADB"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3.8.3.7. 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14:paraId="2A7AF724"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3.8.3.8. Способом фиксации результата административной процедуры является регистрация запроса (заявления) на Едином портале, Региональном портале и получение заявителем соответствующего уведомления в личном кабинете. </w:t>
      </w:r>
    </w:p>
    <w:p w14:paraId="4A67E2EA"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3.8.4. Прием и регистрация органом, предоставляющим муниципальную услугу, запроса и иных документов, необходимых для предоставления муниципальной услуги.</w:t>
      </w:r>
    </w:p>
    <w:p w14:paraId="0E7905C0"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3.8.4.1. 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через Единый портал, Региональный портал.</w:t>
      </w:r>
    </w:p>
    <w:p w14:paraId="53DE48F3"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3.8.4.2. Орган, предоставляющий муниципальную услугу, обеспечивает прием запроса и документов, необходимых для предоставления муниципальной </w:t>
      </w:r>
      <w:r w:rsidRPr="006C7691">
        <w:rPr>
          <w:rFonts w:ascii="Times New Roman" w:eastAsia="Times New Roman" w:hAnsi="Times New Roman" w:cs="Times New Roman"/>
          <w:sz w:val="28"/>
          <w:szCs w:val="28"/>
          <w:lang w:eastAsia="ru-RU"/>
        </w:rPr>
        <w:lastRenderedPageBreak/>
        <w:t>услуги, регистрацию запроса без необходимости повторного представления заявителем таких документов на бумажном носителе.</w:t>
      </w:r>
    </w:p>
    <w:p w14:paraId="11A186F2"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3.8.4.3. Регистрация заявления, поступившего в орган, предоставляющий муниципальную услугу, в электронной форме осуществляется в системе электронного документооборота специалистом органа, предоставляющего муниципальную услугу, ответственным за регистрацию входящей корреспонденции (заявление предварительно распечатывается). При регистрации заявлению присваивается соответствующий входящий номер. Срок регистрации запроса – 1 (один) рабочий день.</w:t>
      </w:r>
    </w:p>
    <w:p w14:paraId="7CC29E45"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3.8.4.4. Предоставление муниципальной услуги начинается с момента приема и регистрации органом, предоставляющим муниципальную услугу, электронных документов, необходимых для предоставления муниципальной услуги.</w:t>
      </w:r>
    </w:p>
    <w:p w14:paraId="513EAB49"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3.8.4.5. 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органом, предоставляющим муниципальную услугу,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C3DF0D9"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14:paraId="1F4DB32A"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После принятия запроса специалистом, ответственным за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14:paraId="02DF0F54"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3.8.4.6. При получении запроса в электронной форме специалистом, ответственным за предоставление муниципальной услуги, проверяется наличие оснований для отказа в приеме документов, указанных в пункте 2.9.1 подраздела 2.9 раздела 2 регламента. </w:t>
      </w:r>
    </w:p>
    <w:p w14:paraId="425BBE6A"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При совершении данного административного действия специалист, ответственный за предоставление муниципальной услуги, 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14:paraId="54A4CB7D"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При наличии хотя бы одного из оснований, указанных в пункте 2.9.1 подраздела 2.9 раздела 2 регламента, специалист, ответственный за предоставление муниципальной услуги, в срок, не превышающий 1 рабочего дня со дня завершения проведения такой проверки:</w:t>
      </w:r>
    </w:p>
    <w:p w14:paraId="511F693A"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принимает решение об отказе в приеме запроса и документов, в соответствии с пунктом 2.9.1 подраздела 2.9 раздела 2 регламента;</w:t>
      </w:r>
    </w:p>
    <w:p w14:paraId="3D14C8B6"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подготавливает уведомление об отказе в приеме документов. При наличии основания, указанного в подпункте 5 пункта 2.9.1 подраздела 2.9 раздела 2 регламента, в уведомлении указывается пункты статьи 11 Федерального закона от 6 апреля 2011 г. № 63-ФЗ «Об электронной подписи», которые послужили основанием для принятия указанного решения. Данное уведомление подписывается квалифицированной подписью специалиста, предоставляющего муниципальную услугу;</w:t>
      </w:r>
    </w:p>
    <w:p w14:paraId="6164C482"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направляет уведомление об отказе в приеме документов заявителю в личный кабинет на Едином портале, Региональном портале.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14:paraId="71D3999F"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3.8.4.7.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раздела 2 регламента.</w:t>
      </w:r>
    </w:p>
    <w:p w14:paraId="5DB96644"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3.8.4.8. 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14:paraId="2C952222"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3.8.4.9. Способом фиксации результата административной процедуры является присвоение регистрационного номера поступившими запросу или сформированному органом, предоставляющему муниципальную услугу, уведомлению об отказе в приеме документов.</w:t>
      </w:r>
    </w:p>
    <w:p w14:paraId="704B4D9D"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3.8.4.10. Исполнение данной административной процедуры возложено на специалиста, ответственного за предоставление муниципальной услуги.</w:t>
      </w:r>
    </w:p>
    <w:p w14:paraId="13ED6305"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3.8.5. 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14:paraId="14FC6859"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3.8.5.1. Основанием для начала процедуры является зарегистрированные органом, предоставляющим муниципальную услугу, заявление и прилагаемые к нему документы, поступившие в электронной форме.</w:t>
      </w:r>
    </w:p>
    <w:p w14:paraId="323BD448"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3.8.5.2. Специалист, ответственный за предоставление муниципальной услуги, осуществляет действия по настоящей административной процедуре, аналогичные указанным, в подразделе 3.3 раздела 3 регламента.</w:t>
      </w:r>
    </w:p>
    <w:p w14:paraId="3C4B9F9B"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3.8.5.3. Критериями принятия решения является непредставления заявителем по собственной инициативе документа, указанного в подразделе 2.7 раздела 2 регламента.</w:t>
      </w:r>
    </w:p>
    <w:p w14:paraId="3C36C1CB"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3.8.5.4. Результатом исполнения административной процедуры является сформированный пакет документов для рассмотрения заявления и принятия решения о предоставлении или об отказе в предоставлении муниципальной услуги. </w:t>
      </w:r>
    </w:p>
    <w:p w14:paraId="1BB56356"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3.8.5.5. Способом фиксации результата выполнения административной процедуры является приобщение поступивших в рамках межведомственного </w:t>
      </w:r>
      <w:r w:rsidRPr="006C7691">
        <w:rPr>
          <w:rFonts w:ascii="Times New Roman" w:eastAsia="Times New Roman" w:hAnsi="Times New Roman" w:cs="Times New Roman"/>
          <w:sz w:val="28"/>
          <w:szCs w:val="28"/>
          <w:lang w:eastAsia="ru-RU"/>
        </w:rPr>
        <w:lastRenderedPageBreak/>
        <w:t>взаимодействия документов (их копий или сведения, содержащиеся в них), к заявлению и прилагаемых к нему документам.</w:t>
      </w:r>
    </w:p>
    <w:p w14:paraId="18B0A4E0"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3.8.5.6. Исполнение данной административной процедуры возложено на специалиста, ответственного за предоставление муниципальной услуги.</w:t>
      </w:r>
    </w:p>
    <w:p w14:paraId="4BB1D58E"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3.8.6. 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14:paraId="005A7A90"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3.8.6.1. Основанием для начала процедуры является сформированный специалистом, ответственным за предоставление муниципальной услуги, пакет документов, для принятия решения о предоставлении муниципальной услуги.</w:t>
      </w:r>
    </w:p>
    <w:p w14:paraId="2A1C8EDA"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3.8.6.2. Специалист, ответственный за предоставление муниципальной услуги, осуществляет действия по настоящей административной процедуре, аналогичные указанным, в подразделе 3.4 раздела 3 регламента.</w:t>
      </w:r>
    </w:p>
    <w:p w14:paraId="24A0FEF1"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3.8.6.3. Критерием принятия решений является отсутствие (наличие) ос</w:t>
      </w:r>
      <w:r w:rsidRPr="006C7691">
        <w:rPr>
          <w:rFonts w:ascii="Times New Roman" w:eastAsia="Times New Roman" w:hAnsi="Times New Roman" w:cs="Times New Roman"/>
          <w:sz w:val="28"/>
          <w:szCs w:val="28"/>
          <w:lang w:eastAsia="ru-RU"/>
        </w:rPr>
        <w:softHyphen/>
        <w:t>нований для отказа в предоставлении муниципальной услуги.</w:t>
      </w:r>
    </w:p>
    <w:p w14:paraId="4F6118D3"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3.8.6.4. Результатом исполнения административной процедуры заявителя является подготовленные к выдаче (направлению) заявителю документы, являющиеся результатом предоставления муниципальной услуги, в том числе в форме электронных документов (электронные образы документов) в виде файла в форматах PDF, TIF, JPEG.</w:t>
      </w:r>
    </w:p>
    <w:p w14:paraId="5B02361C"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3.8.6.5. Способом фиксации результата выполнения административной процедуры является сформированные электронные документы (электронные образы документов), являющиеся результатом предоставления муниципальной услуги.</w:t>
      </w:r>
    </w:p>
    <w:p w14:paraId="7EE2B9BE"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3.8.6.6. Исполнение данной административной процедуры возложено на специалиста, ответственного за предоставление муниципальной услуги.</w:t>
      </w:r>
    </w:p>
    <w:p w14:paraId="5AFCAB9A"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3.8.7. Получение результата предоставления муниципальной услуги.</w:t>
      </w:r>
    </w:p>
    <w:p w14:paraId="2A501D45"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3.8.7.1. Основанием для начала административной процедуры является подготовленные к выдаче (направлению) документы, являющиеся результатом предоставления муниципальной услуги, в том числе в форме электронных документов.</w:t>
      </w:r>
    </w:p>
    <w:p w14:paraId="5E7FB03D"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3.8.7.2. В качестве результата предоставления муниципальной услуги заявитель по его выбору вправе получить уведомление об отказе в предоставлении муниципальной услуги или решение об использовании донного грунта, извлеченного при проведении дноуглубительных и других работ – в форме электронного документа, подписанного электронной подписью, на бумажном носителе.</w:t>
      </w:r>
    </w:p>
    <w:p w14:paraId="6398FBA2"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7EFA7022"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3.8.7.3. Для получения документа на бумажном носителе, подтверждающего содержание электронного документа, заявитель может обратиться в орган, предоставляющий муниципальную услугу. </w:t>
      </w:r>
    </w:p>
    <w:p w14:paraId="68ACB2F9"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3.8.7.4. Заявителю обеспечивается доступ к результату предоставления муниципальной услуги, полученному в форме электронного документа, на </w:t>
      </w:r>
      <w:r w:rsidRPr="006C7691">
        <w:rPr>
          <w:rFonts w:ascii="Times New Roman" w:eastAsia="Times New Roman" w:hAnsi="Times New Roman" w:cs="Times New Roman"/>
          <w:sz w:val="28"/>
          <w:szCs w:val="28"/>
          <w:lang w:eastAsia="ru-RU"/>
        </w:rPr>
        <w:lastRenderedPageBreak/>
        <w:t xml:space="preserve">Едином портале, Региональном портале в течение срока, установленного законодательством Российской Федерации. </w:t>
      </w:r>
    </w:p>
    <w:p w14:paraId="445AE694"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специалистом органа, предоставляющего муниципальную услугу,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14:paraId="6E4C99B9"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После направления результата предоставления муниципальной услуги специалистом, ответственным за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что документы и результат услуги выданы заявителю.</w:t>
      </w:r>
    </w:p>
    <w:p w14:paraId="0BB245DF"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3.8.7.5.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14:paraId="512F32A2"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3.8.7.6.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14:paraId="1AB65AA7"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3.8.7.7. Способом фиксации результата выполнения административной процедуры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14:paraId="60C07E6D"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3.8.7.8. Исполнение данной административной процедуры возложено на специалиста, ответственного за предоставление муниципальной услуги. </w:t>
      </w:r>
    </w:p>
    <w:p w14:paraId="53BEF98F"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3.8.8. Получение сведений о ходе выполнения запроса.</w:t>
      </w:r>
    </w:p>
    <w:p w14:paraId="6078B43F"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3.8.8.1. 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14:paraId="11A7B1CD"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муниципальной услуги.</w:t>
      </w:r>
    </w:p>
    <w:p w14:paraId="695CC1F0"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заявителя на Едином портале, Региональном портале.</w:t>
      </w:r>
    </w:p>
    <w:p w14:paraId="2689046F"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Информация о ходе предоставления муниципальной услуги направляется заявителю органом, предоставляющим муниципальную услугу, в срок, не превышающий одного рабочего дня после завершения специалистом, ответственным за предоставление муниципальной услуги, выполнения соответствующего действия, на адрес электронной почты или с использованием средств Регионального портала в личный кабинет по выбору заявителя.</w:t>
      </w:r>
    </w:p>
    <w:p w14:paraId="717BCD8B"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3.8.8.2. При предоставлении муниципальной услуги в электронной форме заявителю направляется:</w:t>
      </w:r>
    </w:p>
    <w:p w14:paraId="358948AE"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а) уведомление о записи на прием в многофункциональный центр, содержащее сведения о дате, времени и месте приема;</w:t>
      </w:r>
    </w:p>
    <w:p w14:paraId="6EB6065D"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bookmarkStart w:id="1" w:name="P0084"/>
      <w:bookmarkEnd w:id="1"/>
    </w:p>
    <w:p w14:paraId="581EFEBE"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381F9AA9"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3.8.8.3. 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14:paraId="2F7D24DB"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3.8.8.4.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14:paraId="6EFBA8C4"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3.8.8.5.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14:paraId="478664C8"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3.8.9. Осуществление оценки качества предоставления муниципальной услуги.</w:t>
      </w:r>
    </w:p>
    <w:p w14:paraId="09D536FC"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3.8.9.1. Основанием для начала административной процедуры является окончание предоставления муниципальной услуги заявителю.</w:t>
      </w:r>
    </w:p>
    <w:p w14:paraId="53AB0B5B"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Заявителю обеспечивается возможность оценить доступность и качество муниципальной услуги на Едином портале, Региональном портале, в случае формирования запроса о предоставлении муниципальной услуги в электронной форме. </w:t>
      </w:r>
    </w:p>
    <w:p w14:paraId="63DF8988"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3.8.9.2. 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Регионального портала.</w:t>
      </w:r>
    </w:p>
    <w:p w14:paraId="11AC20B1"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3.8.9.3. Результатом административной процедуры является оценка доступности и качества муниципальной услуги на Едином портале, Региональном портале.</w:t>
      </w:r>
    </w:p>
    <w:p w14:paraId="136EEA90"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3.8.9.4.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p>
    <w:p w14:paraId="21295BFF"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3.8.10.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4ABB1CA1"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3.8.10.1. Основанием для начала административной процедуры является обращение заявителя в орган, предоставляющий муниципальную услугу с целью получения муниципальной услуги.</w:t>
      </w:r>
    </w:p>
    <w:p w14:paraId="074621E9"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3.8.10.2. Заявителю обеспечивается возможность направления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14:paraId="288F9DD2"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3.8.10.3. 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14:paraId="28A64148"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3.8.10.4. Критерием принятия решения по данной административной процедуре является неудовлетворенность заявителя решениями и действиями (бездействиями) органа, предоставляющего муниципальную услугу, должностного лица органа, предоставляющего муниципальную услугу, муниципального служащего.</w:t>
      </w:r>
    </w:p>
    <w:p w14:paraId="0D231F48"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3.8.10.5. Результатом административной процедуры является направление жалобы заявителя в орган, предоставляющий муниципальную услугу, поданной с использованием системы досудебного обжалования в электронном виде.</w:t>
      </w:r>
    </w:p>
    <w:p w14:paraId="1773C282"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3.8.10.6. 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14:paraId="4EF9B54A" w14:textId="77777777" w:rsidR="006C7691" w:rsidRPr="006C7691" w:rsidRDefault="006C7691" w:rsidP="0075583B">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Подраздел 3.9. Порядок исправления допущенных опечаток и ошибок</w:t>
      </w:r>
      <w:r w:rsidR="0075583B">
        <w:rPr>
          <w:rFonts w:ascii="Times New Roman" w:eastAsia="Times New Roman" w:hAnsi="Times New Roman" w:cs="Times New Roman"/>
          <w:sz w:val="28"/>
          <w:szCs w:val="28"/>
          <w:lang w:eastAsia="ru-RU"/>
        </w:rPr>
        <w:t xml:space="preserve"> в </w:t>
      </w:r>
      <w:r w:rsidRPr="006C7691">
        <w:rPr>
          <w:rFonts w:ascii="Times New Roman" w:eastAsia="Times New Roman" w:hAnsi="Times New Roman" w:cs="Times New Roman"/>
          <w:sz w:val="28"/>
          <w:szCs w:val="28"/>
          <w:lang w:eastAsia="ru-RU"/>
        </w:rPr>
        <w:t>выданных в результате предоставления муниципальной услуги документах</w:t>
      </w:r>
    </w:p>
    <w:p w14:paraId="5CACBD56"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3.9.1. Основанием для начала административной процедуры является поступление в орган, предоставляющий муниципальную услугу, заявления об исправлении допущенных органом, предоставляющим муниципальную услугу,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 </w:t>
      </w:r>
    </w:p>
    <w:p w14:paraId="69E863D5"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3.9.2. Заявление об исправлении допущенных опечаток и ошибок подается в произвольной форме и должно содержать следующие сведения:</w:t>
      </w:r>
    </w:p>
    <w:p w14:paraId="134AC92F"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наименование органа, предоставившего муниципальную услугу, и (или) фамилию, имя, отчество (последнее - при наличии) должностного лица органа, предоставившего услугу, и выдавшего документ, в котором допущена опечатка или ошибка;</w:t>
      </w:r>
    </w:p>
    <w:p w14:paraId="3714CBA5"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 xml:space="preserve">фамилию, имя, отчество (последнее - при наличии), сведения </w:t>
      </w:r>
      <w:r w:rsidRPr="006C7691">
        <w:rPr>
          <w:rFonts w:ascii="Times New Roman" w:eastAsia="Times New Roman" w:hAnsi="Times New Roman" w:cs="Times New Roman"/>
          <w:sz w:val="28"/>
          <w:szCs w:val="28"/>
          <w:lang w:eastAsia="ru-RU"/>
        </w:rPr>
        <w:br/>
        <w:t>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3D53BEE"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реквизиты документов, в которых заявитель выявил опечатки и (или) ошибки;</w:t>
      </w:r>
    </w:p>
    <w:p w14:paraId="1668DBC6"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краткое описание опечатки и (или) ошибки в выданном в результате предоставления муниципальной услуги документе; </w:t>
      </w:r>
    </w:p>
    <w:p w14:paraId="4FC40B41"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об исправлении опечаток и (или) ошибок.</w:t>
      </w:r>
    </w:p>
    <w:p w14:paraId="2EF08BAA"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3.9.3. Заявление об исправлении допущенных опечаток и ошибок может быть подано в орган, предоставляющий муниципальную услугу, посредством обращения к специалисту органа, предоставляющего муниципальную услугу, а также направлено по почте, по электронной почте.</w:t>
      </w:r>
    </w:p>
    <w:p w14:paraId="5D2AC46F"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К заявлению прилагается копия документа, удостоверяющего права (полномочия) представителя, если с заявлением обращается представитель физического лица.</w:t>
      </w:r>
    </w:p>
    <w:p w14:paraId="4CBEC1B2"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Заявитель при подаче заявления об исправлении допущенных опечаток и ошибок (личное обращение) предъявляет документ, подтверждающий его личность.</w:t>
      </w:r>
    </w:p>
    <w:p w14:paraId="4D19AEAB"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3.9.4. Специалист, ответственный за прием документов, принимает заявление об исправлении допущенных опечаток и ошибок и выдает заявителю копию такого заявления с отметкой о принятии заявления (дата принятия и подпись специалиста, ответственного за прием документов).</w:t>
      </w:r>
    </w:p>
    <w:p w14:paraId="6D4EAA43"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Заявление об исправлении допущенных опечаток и ошибок, поданное от заявителя лично, а также направленное им по почте, электронной почте регистрируется в день его поступления в орган, предоставляющий муниципальную услугу, в соответствии с подразделом 2.15 регламента.</w:t>
      </w:r>
    </w:p>
    <w:p w14:paraId="7DE6CBDD"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3.9.5. После поступления, в соответствии с правилами делопроизводства, заявления об исправлении допущенных опечаток и ошибок, осуществляются следующие действия:</w:t>
      </w:r>
    </w:p>
    <w:p w14:paraId="1A27E37C"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1) рассмотрение заявления об исправлении допущенных опечаток и ошибок главой </w:t>
      </w:r>
      <w:r w:rsidR="00B66ED7">
        <w:rPr>
          <w:rFonts w:ascii="Times New Roman" w:eastAsia="Times New Roman" w:hAnsi="Times New Roman" w:cs="Times New Roman"/>
          <w:sz w:val="28"/>
          <w:szCs w:val="28"/>
          <w:lang w:eastAsia="ru-RU"/>
        </w:rPr>
        <w:t>Первомайского</w:t>
      </w:r>
      <w:r w:rsidRPr="006C7691">
        <w:rPr>
          <w:rFonts w:ascii="Times New Roman" w:eastAsia="Times New Roman" w:hAnsi="Times New Roman" w:cs="Times New Roman"/>
          <w:sz w:val="28"/>
          <w:szCs w:val="28"/>
          <w:lang w:eastAsia="ru-RU"/>
        </w:rPr>
        <w:t xml:space="preserve"> сельского поселения </w:t>
      </w:r>
      <w:r w:rsidR="00182475">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принятие им решения об исправлении допущенных опечаток и ошибок в выданных в результате предоставления муниципальной услуги документах, в случае их выявления, или об отказе в исправлении технической ошибки, в случае их отсутствия в документе, выданном в результате предоставления муниципальной услуги, и направление заявления с резолюцией специалисту, ответственному за предоставление муниципальной услуги, для дальнейшей работы;</w:t>
      </w:r>
    </w:p>
    <w:p w14:paraId="074ECBD1"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 подготовка специалистом, ответственным за предоставление муници</w:t>
      </w:r>
      <w:r w:rsidRPr="006C7691">
        <w:rPr>
          <w:rFonts w:ascii="Times New Roman" w:eastAsia="Times New Roman" w:hAnsi="Times New Roman" w:cs="Times New Roman"/>
          <w:sz w:val="28"/>
          <w:szCs w:val="28"/>
          <w:lang w:eastAsia="ru-RU"/>
        </w:rPr>
        <w:softHyphen/>
        <w:t>пальной услуги, документа по результатам рассмотрения заявления (далее - документ, подготовленный по результатам рассмотрения заявления).</w:t>
      </w:r>
    </w:p>
    <w:p w14:paraId="74EDB424"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Специалистом, ответственным за предоставление муниципальной услуги, устраняется техническая ошибка путем внесения изменений в выданное решение об использовании донного грунта, извлеченного при проведении дноуглубительных и других работ либо проекта уведомления об отказе в предоставлении муниципальной услуги.</w:t>
      </w:r>
    </w:p>
    <w:p w14:paraId="5E24B127"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При отсутствии технической ошибки специалистом, ответственным за предоставление муниципальной услуги, готовится проект уведомления об отсутствии допущенных опечаток и ошибок в выданных в результате предоставления муниципальной услуги документах (далее – уведомление об отсутствии технической ошибки);</w:t>
      </w:r>
    </w:p>
    <w:p w14:paraId="40AD0A8C"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 направление документа, подготовленного по результатам рассмотрения заявления, на подписание должностному лицу органа, предоставляющего муниципальную услугу;</w:t>
      </w:r>
    </w:p>
    <w:p w14:paraId="497A6D7B"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4) регистрация документа, подготовленного по результатам рассмотрения заявления, специалистом, ответственным за предоставление муниципальной услуги, в день их подписания;</w:t>
      </w:r>
    </w:p>
    <w:p w14:paraId="78C6F29A"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5) выдача заявителю лично под подпись или направление документа, под</w:t>
      </w:r>
      <w:r w:rsidRPr="006C7691">
        <w:rPr>
          <w:rFonts w:ascii="Times New Roman" w:eastAsia="Times New Roman" w:hAnsi="Times New Roman" w:cs="Times New Roman"/>
          <w:sz w:val="28"/>
          <w:szCs w:val="28"/>
          <w:lang w:eastAsia="ru-RU"/>
        </w:rPr>
        <w:softHyphen/>
        <w:t>готовленного по результатам рассмотрения заявления, почтовым отправлением по адресу, указанному заявителем в заявлении, если данный способ получения результата услуги указан им в заявлении.</w:t>
      </w:r>
    </w:p>
    <w:p w14:paraId="035605DF"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3.9.6. Максимальный срок выполнения административной процедуры (действия) по исправлению допущенных опечаток и ошибок в документе, выданном в результате предоставления муниципальной услуги, либо подготовке уведомления об отказе в исправлении допущенных опечаток и ошибок в выданных в результате предоставления муниципальной услуги документах не может превышать 5 (пяти) рабочих дней с даты регистрации заявления об исправлении допущенных опечаток и ошибок.</w:t>
      </w:r>
    </w:p>
    <w:p w14:paraId="162BDC4F"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3.9.7. В случае отказа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14:paraId="2BAF8131"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Жалоба, поступившая в орган, предоставляющий муниципальную услугу,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14:paraId="06FBFB03"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3.9.8. Результатом выполнения административной процедуры является:</w:t>
      </w:r>
    </w:p>
    <w:p w14:paraId="0BD95D23"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а) в случае наличия допущенных опечаток и ошибок в выданном в результате предоставления муниципальной услуги документе: решение об использовании донного грунта, извлеченного при проведении дноуглубительных и других работ или уведомление об отказе в предоставлении муниципальной услуги;</w:t>
      </w:r>
    </w:p>
    <w:p w14:paraId="2CD6C04A"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w:t>
      </w:r>
    </w:p>
    <w:p w14:paraId="459B8FAE"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3.9.9. Критерием принятия решения по настоящей административной процедуре является наличие допущенных опечаток и ошибок в выданных в результате предоставления муниципальной услуги документах.</w:t>
      </w:r>
    </w:p>
    <w:p w14:paraId="7BE3D3E9"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3.9.10. Способом фиксации результата административной процедуры является:</w:t>
      </w:r>
    </w:p>
    <w:p w14:paraId="6E457958"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регистрация документа, подготовленного по результатам рассмотрения заявления, в соответствии с правилами делопроизводства;</w:t>
      </w:r>
    </w:p>
    <w:p w14:paraId="7A4D0DCA"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подпись заявителя о получении результата выполнения административной процедуры в журнале выдаваемых документов.</w:t>
      </w:r>
    </w:p>
    <w:p w14:paraId="79170314" w14:textId="77777777" w:rsid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3.9.11.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 органа, предоставляющего услугу, плата с заявителя не взимается.</w:t>
      </w:r>
    </w:p>
    <w:p w14:paraId="02DE0A7C" w14:textId="77777777" w:rsidR="00B021F3" w:rsidRPr="006C7691" w:rsidRDefault="00B021F3" w:rsidP="00B66ED7">
      <w:pPr>
        <w:spacing w:after="0" w:line="240" w:lineRule="auto"/>
        <w:ind w:firstLine="709"/>
        <w:jc w:val="both"/>
        <w:rPr>
          <w:rFonts w:ascii="Times New Roman" w:eastAsia="Times New Roman" w:hAnsi="Times New Roman" w:cs="Times New Roman"/>
          <w:sz w:val="28"/>
          <w:szCs w:val="28"/>
          <w:lang w:eastAsia="ru-RU"/>
        </w:rPr>
      </w:pPr>
    </w:p>
    <w:p w14:paraId="1B44E009" w14:textId="77777777" w:rsidR="006C7691" w:rsidRPr="00B021F3" w:rsidRDefault="006C7691" w:rsidP="00B021F3">
      <w:pPr>
        <w:spacing w:after="0" w:line="240" w:lineRule="auto"/>
        <w:ind w:firstLine="709"/>
        <w:jc w:val="center"/>
        <w:rPr>
          <w:rFonts w:ascii="Times New Roman" w:eastAsia="Times New Roman" w:hAnsi="Times New Roman" w:cs="Times New Roman"/>
          <w:b/>
          <w:sz w:val="28"/>
          <w:szCs w:val="28"/>
          <w:lang w:eastAsia="ru-RU"/>
        </w:rPr>
      </w:pPr>
      <w:r w:rsidRPr="00B021F3">
        <w:rPr>
          <w:rFonts w:ascii="Times New Roman" w:eastAsia="Times New Roman" w:hAnsi="Times New Roman" w:cs="Times New Roman"/>
          <w:b/>
          <w:sz w:val="28"/>
          <w:szCs w:val="28"/>
          <w:lang w:eastAsia="ru-RU"/>
        </w:rPr>
        <w:t>Раздел 4. Формы контроля за предоставлением муниципальной услуги</w:t>
      </w:r>
    </w:p>
    <w:p w14:paraId="3C537A76" w14:textId="77777777" w:rsidR="006C7691" w:rsidRPr="00B021F3" w:rsidRDefault="006C7691" w:rsidP="00B021F3">
      <w:pPr>
        <w:spacing w:after="0" w:line="240" w:lineRule="auto"/>
        <w:ind w:firstLine="709"/>
        <w:jc w:val="both"/>
        <w:rPr>
          <w:rFonts w:ascii="Times New Roman" w:eastAsia="Times New Roman" w:hAnsi="Times New Roman" w:cs="Times New Roman"/>
          <w:sz w:val="28"/>
          <w:szCs w:val="28"/>
          <w:lang w:eastAsia="ru-RU"/>
        </w:rPr>
      </w:pPr>
      <w:r w:rsidRPr="00B021F3">
        <w:rPr>
          <w:rFonts w:ascii="Times New Roman" w:eastAsia="Times New Roman" w:hAnsi="Times New Roman" w:cs="Times New Roman"/>
          <w:sz w:val="28"/>
          <w:szCs w:val="28"/>
          <w:lang w:eastAsia="ru-RU"/>
        </w:rPr>
        <w:t>Подраздел 4.1. Порядок осуществления текущего контроля</w:t>
      </w:r>
      <w:r w:rsidR="00B021F3">
        <w:rPr>
          <w:rFonts w:ascii="Times New Roman" w:eastAsia="Times New Roman" w:hAnsi="Times New Roman" w:cs="Times New Roman"/>
          <w:sz w:val="28"/>
          <w:szCs w:val="28"/>
          <w:lang w:eastAsia="ru-RU"/>
        </w:rPr>
        <w:t xml:space="preserve"> </w:t>
      </w:r>
      <w:r w:rsidRPr="00B021F3">
        <w:rPr>
          <w:rFonts w:ascii="Times New Roman" w:eastAsia="Times New Roman" w:hAnsi="Times New Roman" w:cs="Times New Roman"/>
          <w:sz w:val="28"/>
          <w:szCs w:val="28"/>
          <w:lang w:eastAsia="ru-RU"/>
        </w:rPr>
        <w:t>за соблюдением и исполнением ответственными должностными лицами, положений регламента и иных нормативных правовых</w:t>
      </w:r>
      <w:r w:rsidR="00B021F3">
        <w:rPr>
          <w:rFonts w:ascii="Times New Roman" w:eastAsia="Times New Roman" w:hAnsi="Times New Roman" w:cs="Times New Roman"/>
          <w:sz w:val="28"/>
          <w:szCs w:val="28"/>
          <w:lang w:eastAsia="ru-RU"/>
        </w:rPr>
        <w:t xml:space="preserve"> </w:t>
      </w:r>
      <w:r w:rsidRPr="00B021F3">
        <w:rPr>
          <w:rFonts w:ascii="Times New Roman" w:eastAsia="Times New Roman" w:hAnsi="Times New Roman" w:cs="Times New Roman"/>
          <w:sz w:val="28"/>
          <w:szCs w:val="28"/>
          <w:lang w:eastAsia="ru-RU"/>
        </w:rPr>
        <w:t>актов, устанавливающих требования к предоставлению муниципальной услуги, а также принятием ими решений</w:t>
      </w:r>
    </w:p>
    <w:p w14:paraId="698DCC65"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4.1.1. Ответственные специалисты органа, предоставляющего муниципальную услугу, руководствуются положениями регламента и иных нормативных правовых актов, устанавливающих требования к предоставлению муниципальной услуги.</w:t>
      </w:r>
    </w:p>
    <w:p w14:paraId="7FE71C20"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4.1.2. Текущий контроль за соблюдением и исполнением ответственными специалистами органа, предоставляющего муниципальную услугу,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непосредственно главой </w:t>
      </w:r>
      <w:r w:rsidR="00B66ED7">
        <w:rPr>
          <w:rFonts w:ascii="Times New Roman" w:eastAsia="Times New Roman" w:hAnsi="Times New Roman" w:cs="Times New Roman"/>
          <w:sz w:val="28"/>
          <w:szCs w:val="28"/>
          <w:lang w:eastAsia="ru-RU"/>
        </w:rPr>
        <w:t>Первомайского</w:t>
      </w:r>
      <w:r w:rsidRPr="006C7691">
        <w:rPr>
          <w:rFonts w:ascii="Times New Roman" w:eastAsia="Times New Roman" w:hAnsi="Times New Roman" w:cs="Times New Roman"/>
          <w:sz w:val="28"/>
          <w:szCs w:val="28"/>
          <w:lang w:eastAsia="ru-RU"/>
        </w:rPr>
        <w:t xml:space="preserve"> сельского поселения </w:t>
      </w:r>
      <w:r w:rsidR="00182475">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w:t>
      </w:r>
    </w:p>
    <w:p w14:paraId="602EE4DE"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4.1.3. Текущий контроль осуществляется путем проведения проверок соблюдения и выполнения ответственными должностными лицами органа, предоставляющего муниципальную услугу, положений настоящего регламента, иных нормативных правовых актов, устанавливающих требования к предоставлению муниципальной услуги.</w:t>
      </w:r>
    </w:p>
    <w:p w14:paraId="020F1290"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14:paraId="1747BFBC" w14:textId="77777777" w:rsidR="006C7691" w:rsidRPr="006C7691" w:rsidRDefault="006C7691" w:rsidP="00B021F3">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Подраздел 4.2. 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предоставления муниципальной услуги</w:t>
      </w:r>
    </w:p>
    <w:p w14:paraId="3693433A"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4.2.1. Контроль за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14:paraId="4A86CDD4"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4.2.2. Плановые и внеплановые проверки могут проводиться главой </w:t>
      </w:r>
      <w:r w:rsidR="00B66ED7">
        <w:rPr>
          <w:rFonts w:ascii="Times New Roman" w:eastAsia="Times New Roman" w:hAnsi="Times New Roman" w:cs="Times New Roman"/>
          <w:sz w:val="28"/>
          <w:szCs w:val="28"/>
          <w:lang w:eastAsia="ru-RU"/>
        </w:rPr>
        <w:t>Первомайского</w:t>
      </w:r>
      <w:r w:rsidRPr="006C7691">
        <w:rPr>
          <w:rFonts w:ascii="Times New Roman" w:eastAsia="Times New Roman" w:hAnsi="Times New Roman" w:cs="Times New Roman"/>
          <w:sz w:val="28"/>
          <w:szCs w:val="28"/>
          <w:lang w:eastAsia="ru-RU"/>
        </w:rPr>
        <w:t xml:space="preserve"> сельского поселения, заместителем главы </w:t>
      </w:r>
      <w:r w:rsidR="00B66ED7">
        <w:rPr>
          <w:rFonts w:ascii="Times New Roman" w:eastAsia="Times New Roman" w:hAnsi="Times New Roman" w:cs="Times New Roman"/>
          <w:sz w:val="28"/>
          <w:szCs w:val="28"/>
          <w:lang w:eastAsia="ru-RU"/>
        </w:rPr>
        <w:t xml:space="preserve">Первомайского </w:t>
      </w:r>
      <w:r w:rsidRPr="006C7691">
        <w:rPr>
          <w:rFonts w:ascii="Times New Roman" w:eastAsia="Times New Roman" w:hAnsi="Times New Roman" w:cs="Times New Roman"/>
          <w:sz w:val="28"/>
          <w:szCs w:val="28"/>
          <w:lang w:eastAsia="ru-RU"/>
        </w:rPr>
        <w:t xml:space="preserve">сельского поселения </w:t>
      </w:r>
      <w:r w:rsidR="00182475">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w:t>
      </w:r>
    </w:p>
    <w:p w14:paraId="30931BFA"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4.2.3. Плановые проверки осуществляются один раз в год. </w:t>
      </w:r>
    </w:p>
    <w:p w14:paraId="16A5171F"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4.2.4. Основанием для проведения внеплановой проверки являются поступление жалобы заявителей на решения и действия (бездействие) администрации </w:t>
      </w:r>
      <w:r w:rsidR="00B66ED7">
        <w:rPr>
          <w:rFonts w:ascii="Times New Roman" w:eastAsia="Times New Roman" w:hAnsi="Times New Roman" w:cs="Times New Roman"/>
          <w:sz w:val="28"/>
          <w:szCs w:val="28"/>
          <w:lang w:eastAsia="ru-RU"/>
        </w:rPr>
        <w:t xml:space="preserve">Первомайского </w:t>
      </w:r>
      <w:r w:rsidRPr="006C7691">
        <w:rPr>
          <w:rFonts w:ascii="Times New Roman" w:eastAsia="Times New Roman" w:hAnsi="Times New Roman" w:cs="Times New Roman"/>
          <w:sz w:val="28"/>
          <w:szCs w:val="28"/>
          <w:lang w:eastAsia="ru-RU"/>
        </w:rPr>
        <w:t xml:space="preserve">сельского поселения </w:t>
      </w:r>
      <w:r w:rsidR="00182475">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а также должностных лиц, муниципальных служащих, на нарушение их прав и законных интересов в ходе предоставления муниципальной услуги.</w:t>
      </w:r>
    </w:p>
    <w:p w14:paraId="5674B6CF"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4.2.5. Результаты плановых и внеплановых проверок оформляются в виде акта проверки, где отмечаются выявленные недостатки и предложения по их устранению.</w:t>
      </w:r>
    </w:p>
    <w:p w14:paraId="56960607" w14:textId="77777777" w:rsidR="006C7691" w:rsidRPr="006C7691" w:rsidRDefault="006C7691" w:rsidP="00B021F3">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Подраздел 4.3. Ответственность должностных лиц органа, предоставляющего муниципальную услугу за решения и действия</w:t>
      </w:r>
      <w:r w:rsidR="00B021F3">
        <w:rPr>
          <w:rFonts w:ascii="Times New Roman" w:eastAsia="Times New Roman" w:hAnsi="Times New Roman" w:cs="Times New Roman"/>
          <w:sz w:val="28"/>
          <w:szCs w:val="28"/>
          <w:lang w:eastAsia="ru-RU"/>
        </w:rPr>
        <w:t xml:space="preserve"> </w:t>
      </w:r>
      <w:r w:rsidRPr="006C7691">
        <w:rPr>
          <w:rFonts w:ascii="Times New Roman" w:eastAsia="Times New Roman" w:hAnsi="Times New Roman" w:cs="Times New Roman"/>
          <w:sz w:val="28"/>
          <w:szCs w:val="28"/>
          <w:lang w:eastAsia="ru-RU"/>
        </w:rPr>
        <w:t>(бездействие), принимаемые (осуществляемые) ими в ходе предоставления муниципальной услуги</w:t>
      </w:r>
    </w:p>
    <w:p w14:paraId="54722AC9"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3AE03E9B"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4.3.2. 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14:paraId="47CE9521" w14:textId="77777777" w:rsidR="006C7691" w:rsidRPr="006C7691" w:rsidRDefault="006C7691" w:rsidP="00B021F3">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Подраздел 4.4. Положения, характеризующие требования к порядку</w:t>
      </w:r>
      <w:r w:rsidR="00B021F3">
        <w:rPr>
          <w:rFonts w:ascii="Times New Roman" w:eastAsia="Times New Roman" w:hAnsi="Times New Roman" w:cs="Times New Roman"/>
          <w:sz w:val="28"/>
          <w:szCs w:val="28"/>
          <w:lang w:eastAsia="ru-RU"/>
        </w:rPr>
        <w:t xml:space="preserve"> </w:t>
      </w:r>
      <w:r w:rsidRPr="006C7691">
        <w:rPr>
          <w:rFonts w:ascii="Times New Roman" w:eastAsia="Times New Roman" w:hAnsi="Times New Roman" w:cs="Times New Roman"/>
          <w:sz w:val="28"/>
          <w:szCs w:val="28"/>
          <w:lang w:eastAsia="ru-RU"/>
        </w:rPr>
        <w:t>и формам контроля за предоставлением муниципальной услуги, в том числе со стороны граждан, их объединений и организаций</w:t>
      </w:r>
    </w:p>
    <w:p w14:paraId="5B3BDE24"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органа, предоставляющего муниципальную услугу, соблюдения и исполнения должностными лицами органа, предоставляющего муниципальную услугу, нормативных правовых актов Российской Федерации, Краснодарского края, а также положений настоящего регламента.</w:t>
      </w:r>
    </w:p>
    <w:p w14:paraId="22C5EC0A"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4.4.2. Порядок и формы контроля за предоставлением муниципальной услуги со стороны уполномоченных должностных лиц администрации </w:t>
      </w:r>
      <w:r w:rsidR="00B66ED7">
        <w:rPr>
          <w:rFonts w:ascii="Times New Roman" w:eastAsia="Times New Roman" w:hAnsi="Times New Roman" w:cs="Times New Roman"/>
          <w:sz w:val="28"/>
          <w:szCs w:val="28"/>
          <w:lang w:eastAsia="ru-RU"/>
        </w:rPr>
        <w:lastRenderedPageBreak/>
        <w:t xml:space="preserve">Первомайского </w:t>
      </w:r>
      <w:r w:rsidRPr="006C7691">
        <w:rPr>
          <w:rFonts w:ascii="Times New Roman" w:eastAsia="Times New Roman" w:hAnsi="Times New Roman" w:cs="Times New Roman"/>
          <w:sz w:val="28"/>
          <w:szCs w:val="28"/>
          <w:lang w:eastAsia="ru-RU"/>
        </w:rPr>
        <w:t>сельского поселения должен быть постоянным, всесторонним, объективным и эффективным.</w:t>
      </w:r>
    </w:p>
    <w:p w14:paraId="1DFCF0C2"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Должностные лица, осуществляющие контроль за предоставление муниципальной услуги, должны принимать меры по предотвращению конфликта интересов при предоставлении муниципальной услуги.</w:t>
      </w:r>
    </w:p>
    <w:p w14:paraId="0BAD1401" w14:textId="77777777" w:rsid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B66ED7">
        <w:rPr>
          <w:rFonts w:ascii="Times New Roman" w:eastAsia="Times New Roman" w:hAnsi="Times New Roman" w:cs="Times New Roman"/>
          <w:sz w:val="28"/>
          <w:szCs w:val="28"/>
          <w:lang w:eastAsia="ru-RU"/>
        </w:rPr>
        <w:t>Первомайского</w:t>
      </w:r>
      <w:r w:rsidRPr="006C7691">
        <w:rPr>
          <w:rFonts w:ascii="Times New Roman" w:eastAsia="Times New Roman" w:hAnsi="Times New Roman" w:cs="Times New Roman"/>
          <w:sz w:val="28"/>
          <w:szCs w:val="28"/>
          <w:lang w:eastAsia="ru-RU"/>
        </w:rPr>
        <w:t xml:space="preserve"> сельского поселения </w:t>
      </w:r>
      <w:r w:rsidR="00182475">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09E50F75" w14:textId="77777777" w:rsidR="0075583B" w:rsidRPr="006C7691" w:rsidRDefault="0075583B" w:rsidP="00B66ED7">
      <w:pPr>
        <w:spacing w:after="0" w:line="240" w:lineRule="auto"/>
        <w:ind w:firstLine="709"/>
        <w:jc w:val="both"/>
        <w:rPr>
          <w:rFonts w:ascii="Times New Roman" w:eastAsia="Times New Roman" w:hAnsi="Times New Roman" w:cs="Times New Roman"/>
          <w:sz w:val="28"/>
          <w:szCs w:val="28"/>
          <w:lang w:eastAsia="ru-RU"/>
        </w:rPr>
      </w:pPr>
    </w:p>
    <w:p w14:paraId="338EAB9C" w14:textId="77777777" w:rsidR="006C7691" w:rsidRPr="0075583B" w:rsidRDefault="006C7691" w:rsidP="0075583B">
      <w:pPr>
        <w:spacing w:after="0" w:line="240" w:lineRule="auto"/>
        <w:jc w:val="center"/>
        <w:rPr>
          <w:rFonts w:ascii="Times New Roman" w:eastAsia="Times New Roman" w:hAnsi="Times New Roman" w:cs="Times New Roman"/>
          <w:b/>
          <w:sz w:val="28"/>
          <w:szCs w:val="28"/>
          <w:lang w:eastAsia="ru-RU"/>
        </w:rPr>
      </w:pPr>
      <w:r w:rsidRPr="0075583B">
        <w:rPr>
          <w:rFonts w:ascii="Times New Roman" w:eastAsia="Times New Roman" w:hAnsi="Times New Roman" w:cs="Times New Roman"/>
          <w:b/>
          <w:sz w:val="28"/>
          <w:szCs w:val="28"/>
          <w:lang w:eastAsia="ru-RU"/>
        </w:rPr>
        <w:t>Раздел 5.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14:paraId="035A4AAE" w14:textId="77777777" w:rsidR="006C7691" w:rsidRPr="006C7691" w:rsidRDefault="006C7691" w:rsidP="0075583B">
      <w:pPr>
        <w:spacing w:after="0" w:line="240" w:lineRule="auto"/>
        <w:ind w:firstLine="567"/>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Подраздел 5.1. Информация для заинтересованных лиц об их праве</w:t>
      </w:r>
      <w:r w:rsidR="0075583B">
        <w:rPr>
          <w:rFonts w:ascii="Times New Roman" w:eastAsia="Times New Roman" w:hAnsi="Times New Roman" w:cs="Times New Roman"/>
          <w:sz w:val="28"/>
          <w:szCs w:val="28"/>
          <w:lang w:eastAsia="ru-RU"/>
        </w:rPr>
        <w:t xml:space="preserve"> </w:t>
      </w:r>
      <w:r w:rsidRPr="006C7691">
        <w:rPr>
          <w:rFonts w:ascii="Times New Roman" w:eastAsia="Times New Roman" w:hAnsi="Times New Roman" w:cs="Times New Roman"/>
          <w:sz w:val="28"/>
          <w:szCs w:val="28"/>
          <w:lang w:eastAsia="ru-RU"/>
        </w:rPr>
        <w:t>на досудебное (внесудебное) обжалование действий (бездействия)</w:t>
      </w:r>
      <w:r w:rsidR="0075583B">
        <w:rPr>
          <w:rFonts w:ascii="Times New Roman" w:eastAsia="Times New Roman" w:hAnsi="Times New Roman" w:cs="Times New Roman"/>
          <w:sz w:val="28"/>
          <w:szCs w:val="28"/>
          <w:lang w:eastAsia="ru-RU"/>
        </w:rPr>
        <w:t xml:space="preserve"> </w:t>
      </w:r>
      <w:r w:rsidRPr="006C7691">
        <w:rPr>
          <w:rFonts w:ascii="Times New Roman" w:eastAsia="Times New Roman" w:hAnsi="Times New Roman" w:cs="Times New Roman"/>
          <w:sz w:val="28"/>
          <w:szCs w:val="28"/>
          <w:lang w:eastAsia="ru-RU"/>
        </w:rPr>
        <w:t>и (или) решений, принятых (осуществленных) в ходе предоставления</w:t>
      </w:r>
      <w:r w:rsidR="0075583B">
        <w:rPr>
          <w:rFonts w:ascii="Times New Roman" w:eastAsia="Times New Roman" w:hAnsi="Times New Roman" w:cs="Times New Roman"/>
          <w:sz w:val="28"/>
          <w:szCs w:val="28"/>
          <w:lang w:eastAsia="ru-RU"/>
        </w:rPr>
        <w:t xml:space="preserve"> </w:t>
      </w:r>
      <w:r w:rsidRPr="006C7691">
        <w:rPr>
          <w:rFonts w:ascii="Times New Roman" w:eastAsia="Times New Roman" w:hAnsi="Times New Roman" w:cs="Times New Roman"/>
          <w:sz w:val="28"/>
          <w:szCs w:val="28"/>
          <w:lang w:eastAsia="ru-RU"/>
        </w:rPr>
        <w:t>муниципальной услуги</w:t>
      </w:r>
    </w:p>
    <w:p w14:paraId="39EFA1DE"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Заинтересованное лицо (далее – заявитель) имеет право на досудебное (внесудебное) обжалование действий (бездействия) и (или) решений, принятых (осуществляемых) администрацией </w:t>
      </w:r>
      <w:r w:rsidR="00B66ED7">
        <w:rPr>
          <w:rFonts w:ascii="Times New Roman" w:eastAsia="Times New Roman" w:hAnsi="Times New Roman" w:cs="Times New Roman"/>
          <w:sz w:val="28"/>
          <w:szCs w:val="28"/>
          <w:lang w:eastAsia="ru-RU"/>
        </w:rPr>
        <w:t xml:space="preserve">Первомайского </w:t>
      </w:r>
      <w:r w:rsidRPr="006C7691">
        <w:rPr>
          <w:rFonts w:ascii="Times New Roman" w:eastAsia="Times New Roman" w:hAnsi="Times New Roman" w:cs="Times New Roman"/>
          <w:sz w:val="28"/>
          <w:szCs w:val="28"/>
          <w:lang w:eastAsia="ru-RU"/>
        </w:rPr>
        <w:t xml:space="preserve">сельского поселения </w:t>
      </w:r>
      <w:r w:rsidR="00182475">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должностным лицом администрации </w:t>
      </w:r>
      <w:r w:rsidR="00B66ED7">
        <w:rPr>
          <w:rFonts w:ascii="Times New Roman" w:eastAsia="Times New Roman" w:hAnsi="Times New Roman" w:cs="Times New Roman"/>
          <w:sz w:val="28"/>
          <w:szCs w:val="28"/>
          <w:lang w:eastAsia="ru-RU"/>
        </w:rPr>
        <w:t>Первомайского</w:t>
      </w:r>
      <w:r w:rsidRPr="006C7691">
        <w:rPr>
          <w:rFonts w:ascii="Times New Roman" w:eastAsia="Times New Roman" w:hAnsi="Times New Roman" w:cs="Times New Roman"/>
          <w:sz w:val="28"/>
          <w:szCs w:val="28"/>
          <w:lang w:eastAsia="ru-RU"/>
        </w:rPr>
        <w:t xml:space="preserve"> сельского поселения либо муниципальным служащим, многофункциональным центром, работником многофункционального центра в ходе предоставления муниципальной услуги (далее – жалоба).</w:t>
      </w:r>
    </w:p>
    <w:p w14:paraId="3921A561"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Подраздел 5.2. Органы местного самоуправления, организации </w:t>
      </w:r>
    </w:p>
    <w:p w14:paraId="5AD24B02"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и уполномоченные на рассмотрение жалобы лица, которым может быть направлена жалоба заявителя в досудебном (внесудебном) порядке</w:t>
      </w:r>
    </w:p>
    <w:p w14:paraId="50948496"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Жалоба на решение и действия (бездействие) администрации </w:t>
      </w:r>
      <w:r w:rsidR="00B66ED7">
        <w:rPr>
          <w:rFonts w:ascii="Times New Roman" w:eastAsia="Times New Roman" w:hAnsi="Times New Roman" w:cs="Times New Roman"/>
          <w:sz w:val="28"/>
          <w:szCs w:val="28"/>
          <w:lang w:eastAsia="ru-RU"/>
        </w:rPr>
        <w:t xml:space="preserve">Первомайского </w:t>
      </w:r>
      <w:r w:rsidRPr="006C7691">
        <w:rPr>
          <w:rFonts w:ascii="Times New Roman" w:eastAsia="Times New Roman" w:hAnsi="Times New Roman" w:cs="Times New Roman"/>
          <w:sz w:val="28"/>
          <w:szCs w:val="28"/>
          <w:lang w:eastAsia="ru-RU"/>
        </w:rPr>
        <w:t xml:space="preserve">сельского поселения </w:t>
      </w:r>
      <w:r w:rsidR="00182475">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а также действия (бездействие) должностных лиц, муниципальных служащих в ходе предоставления муниципальной услуги, подается заявителем в администрацию </w:t>
      </w:r>
      <w:r w:rsidR="00B66ED7">
        <w:rPr>
          <w:rFonts w:ascii="Times New Roman" w:eastAsia="Times New Roman" w:hAnsi="Times New Roman" w:cs="Times New Roman"/>
          <w:sz w:val="28"/>
          <w:szCs w:val="28"/>
          <w:lang w:eastAsia="ru-RU"/>
        </w:rPr>
        <w:t>первомайского</w:t>
      </w:r>
      <w:r w:rsidRPr="006C7691">
        <w:rPr>
          <w:rFonts w:ascii="Times New Roman" w:eastAsia="Times New Roman" w:hAnsi="Times New Roman" w:cs="Times New Roman"/>
          <w:sz w:val="28"/>
          <w:szCs w:val="28"/>
          <w:lang w:eastAsia="ru-RU"/>
        </w:rPr>
        <w:t xml:space="preserve"> сельского поселения </w:t>
      </w:r>
      <w:r w:rsidR="00182475">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на имя главы </w:t>
      </w:r>
      <w:r w:rsidR="00B66ED7">
        <w:rPr>
          <w:rFonts w:ascii="Times New Roman" w:eastAsia="Times New Roman" w:hAnsi="Times New Roman" w:cs="Times New Roman"/>
          <w:sz w:val="28"/>
          <w:szCs w:val="28"/>
          <w:lang w:eastAsia="ru-RU"/>
        </w:rPr>
        <w:t xml:space="preserve">Первомайского </w:t>
      </w:r>
      <w:r w:rsidRPr="006C7691">
        <w:rPr>
          <w:rFonts w:ascii="Times New Roman" w:eastAsia="Times New Roman" w:hAnsi="Times New Roman" w:cs="Times New Roman"/>
          <w:sz w:val="28"/>
          <w:szCs w:val="28"/>
          <w:lang w:eastAsia="ru-RU"/>
        </w:rPr>
        <w:t xml:space="preserve">сельского поселения </w:t>
      </w:r>
      <w:r w:rsidR="00182475">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w:t>
      </w:r>
    </w:p>
    <w:p w14:paraId="6CAF47CE"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Должностными лицами, уполномоченными главой </w:t>
      </w:r>
      <w:r w:rsidR="00B66ED7">
        <w:rPr>
          <w:rFonts w:ascii="Times New Roman" w:eastAsia="Times New Roman" w:hAnsi="Times New Roman" w:cs="Times New Roman"/>
          <w:sz w:val="28"/>
          <w:szCs w:val="28"/>
          <w:lang w:eastAsia="ru-RU"/>
        </w:rPr>
        <w:t>Первомайского</w:t>
      </w:r>
      <w:r w:rsidRPr="006C7691">
        <w:rPr>
          <w:rFonts w:ascii="Times New Roman" w:eastAsia="Times New Roman" w:hAnsi="Times New Roman" w:cs="Times New Roman"/>
          <w:sz w:val="28"/>
          <w:szCs w:val="28"/>
          <w:lang w:eastAsia="ru-RU"/>
        </w:rPr>
        <w:t xml:space="preserve"> сельского поселения </w:t>
      </w:r>
      <w:r w:rsidR="00182475">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на рассмотрение жалоб, является заместитель главы </w:t>
      </w:r>
      <w:r w:rsidR="00B66ED7">
        <w:rPr>
          <w:rFonts w:ascii="Times New Roman" w:eastAsia="Times New Roman" w:hAnsi="Times New Roman" w:cs="Times New Roman"/>
          <w:sz w:val="28"/>
          <w:szCs w:val="28"/>
          <w:lang w:eastAsia="ru-RU"/>
        </w:rPr>
        <w:t xml:space="preserve">Первомайского </w:t>
      </w:r>
      <w:r w:rsidRPr="006C7691">
        <w:rPr>
          <w:rFonts w:ascii="Times New Roman" w:eastAsia="Times New Roman" w:hAnsi="Times New Roman" w:cs="Times New Roman"/>
          <w:sz w:val="28"/>
          <w:szCs w:val="28"/>
          <w:lang w:eastAsia="ru-RU"/>
        </w:rPr>
        <w:t xml:space="preserve">сельского поселения </w:t>
      </w:r>
      <w:r w:rsidR="00182475">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w:t>
      </w:r>
    </w:p>
    <w:p w14:paraId="1B629775"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его руководителя подаются в департамент информатизации и связи Краснодарского края, являющийся учредителем многофункционального центра или заместителю главы администрации </w:t>
      </w:r>
      <w:r w:rsidRPr="006C7691">
        <w:rPr>
          <w:rFonts w:ascii="Times New Roman" w:eastAsia="Times New Roman" w:hAnsi="Times New Roman" w:cs="Times New Roman"/>
          <w:sz w:val="28"/>
          <w:szCs w:val="28"/>
          <w:lang w:eastAsia="ru-RU"/>
        </w:rPr>
        <w:lastRenderedPageBreak/>
        <w:t>(губернатора) Краснодарского края, координирующему и контролирующему деятельность учредителя многофункционального центра.</w:t>
      </w:r>
    </w:p>
    <w:p w14:paraId="30593374" w14:textId="77777777" w:rsidR="006C7691" w:rsidRPr="006C7691" w:rsidRDefault="006C7691" w:rsidP="00B021F3">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Подраздел 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14:paraId="6917BBB6"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w:t>
      </w:r>
      <w:r w:rsidR="00B66ED7">
        <w:rPr>
          <w:rFonts w:ascii="Times New Roman" w:eastAsia="Times New Roman" w:hAnsi="Times New Roman" w:cs="Times New Roman"/>
          <w:sz w:val="28"/>
          <w:szCs w:val="28"/>
          <w:lang w:eastAsia="ru-RU"/>
        </w:rPr>
        <w:t xml:space="preserve">Первомайского </w:t>
      </w:r>
      <w:r w:rsidRPr="006C7691">
        <w:rPr>
          <w:rFonts w:ascii="Times New Roman" w:eastAsia="Times New Roman" w:hAnsi="Times New Roman" w:cs="Times New Roman"/>
          <w:sz w:val="28"/>
          <w:szCs w:val="28"/>
          <w:lang w:eastAsia="ru-RU"/>
        </w:rPr>
        <w:t xml:space="preserve">сельского поселения </w:t>
      </w:r>
      <w:r w:rsidR="00182475">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на официальном сайте, в многофункциональном центре, Едином портале государственных и муниципальных услуг (функций), на Региональном портале.</w:t>
      </w:r>
    </w:p>
    <w:p w14:paraId="4E891566"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5.3.2. Заявитель может получить информацию о порядке подачи и рассмотрения жалоб на решения и действия (бездействие) администрации </w:t>
      </w:r>
      <w:r w:rsidR="00B66ED7">
        <w:rPr>
          <w:rFonts w:ascii="Times New Roman" w:eastAsia="Times New Roman" w:hAnsi="Times New Roman" w:cs="Times New Roman"/>
          <w:sz w:val="28"/>
          <w:szCs w:val="28"/>
          <w:lang w:eastAsia="ru-RU"/>
        </w:rPr>
        <w:t xml:space="preserve">Первомайского </w:t>
      </w:r>
      <w:r w:rsidRPr="006C7691">
        <w:rPr>
          <w:rFonts w:ascii="Times New Roman" w:eastAsia="Times New Roman" w:hAnsi="Times New Roman" w:cs="Times New Roman"/>
          <w:sz w:val="28"/>
          <w:szCs w:val="28"/>
          <w:lang w:eastAsia="ru-RU"/>
        </w:rPr>
        <w:t xml:space="preserve"> сельского поселения и ее должностных лиц, муниципальных служащих в письменной форме на основании письменного обращения заявителя в администрацию </w:t>
      </w:r>
      <w:r w:rsidR="00B66ED7">
        <w:rPr>
          <w:rFonts w:ascii="Times New Roman" w:eastAsia="Times New Roman" w:hAnsi="Times New Roman" w:cs="Times New Roman"/>
          <w:sz w:val="28"/>
          <w:szCs w:val="28"/>
          <w:lang w:eastAsia="ru-RU"/>
        </w:rPr>
        <w:t xml:space="preserve">Первомайского </w:t>
      </w:r>
      <w:r w:rsidRPr="006C7691">
        <w:rPr>
          <w:rFonts w:ascii="Times New Roman" w:eastAsia="Times New Roman" w:hAnsi="Times New Roman" w:cs="Times New Roman"/>
          <w:sz w:val="28"/>
          <w:szCs w:val="28"/>
          <w:lang w:eastAsia="ru-RU"/>
        </w:rPr>
        <w:t xml:space="preserve">сельского поселения; в устной форме при личном обращении (или по телефону) – в администрации </w:t>
      </w:r>
      <w:r w:rsidR="00B66ED7">
        <w:rPr>
          <w:rFonts w:ascii="Times New Roman" w:eastAsia="Times New Roman" w:hAnsi="Times New Roman" w:cs="Times New Roman"/>
          <w:sz w:val="28"/>
          <w:szCs w:val="28"/>
          <w:lang w:eastAsia="ru-RU"/>
        </w:rPr>
        <w:t>Первомайского</w:t>
      </w:r>
      <w:r w:rsidRPr="006C7691">
        <w:rPr>
          <w:rFonts w:ascii="Times New Roman" w:eastAsia="Times New Roman" w:hAnsi="Times New Roman" w:cs="Times New Roman"/>
          <w:sz w:val="28"/>
          <w:szCs w:val="28"/>
          <w:lang w:eastAsia="ru-RU"/>
        </w:rPr>
        <w:t xml:space="preserve"> сельского поселения </w:t>
      </w:r>
      <w:r w:rsidR="00182475">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у специалиста, ответственного за предоставление муниципальной услуги.</w:t>
      </w:r>
    </w:p>
    <w:p w14:paraId="7C06D38D" w14:textId="77777777" w:rsidR="006C7691" w:rsidRPr="006C7691" w:rsidRDefault="006C7691" w:rsidP="00B021F3">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2CEEBED6"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5E1BDFE6"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Федеральный закон от 27 июля 2010 г. № 210-ФЗ «Об организации предоставления государственных и муниципальных услуг»;</w:t>
      </w:r>
    </w:p>
    <w:p w14:paraId="6E695152"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постановление администрации </w:t>
      </w:r>
      <w:r w:rsidR="00B66ED7">
        <w:rPr>
          <w:rFonts w:ascii="Times New Roman" w:eastAsia="Times New Roman" w:hAnsi="Times New Roman" w:cs="Times New Roman"/>
          <w:sz w:val="28"/>
          <w:szCs w:val="28"/>
          <w:lang w:eastAsia="ru-RU"/>
        </w:rPr>
        <w:t xml:space="preserve">Первомайского </w:t>
      </w:r>
      <w:r w:rsidRPr="006C7691">
        <w:rPr>
          <w:rFonts w:ascii="Times New Roman" w:eastAsia="Times New Roman" w:hAnsi="Times New Roman" w:cs="Times New Roman"/>
          <w:sz w:val="28"/>
          <w:szCs w:val="28"/>
          <w:lang w:eastAsia="ru-RU"/>
        </w:rPr>
        <w:t xml:space="preserve">сельского поселения </w:t>
      </w:r>
      <w:r w:rsidR="00182475">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«Об утверждении порядка подачи и рассмотрения жалоб на решения и действия (бездействие) администрации </w:t>
      </w:r>
      <w:r w:rsidR="00B66ED7">
        <w:rPr>
          <w:rFonts w:ascii="Times New Roman" w:eastAsia="Times New Roman" w:hAnsi="Times New Roman" w:cs="Times New Roman"/>
          <w:sz w:val="28"/>
          <w:szCs w:val="28"/>
          <w:lang w:eastAsia="ru-RU"/>
        </w:rPr>
        <w:t>Первомайского</w:t>
      </w:r>
      <w:r w:rsidRPr="006C7691">
        <w:rPr>
          <w:rFonts w:ascii="Times New Roman" w:eastAsia="Times New Roman" w:hAnsi="Times New Roman" w:cs="Times New Roman"/>
          <w:sz w:val="28"/>
          <w:szCs w:val="28"/>
          <w:lang w:eastAsia="ru-RU"/>
        </w:rPr>
        <w:t xml:space="preserve"> сельского поселения </w:t>
      </w:r>
      <w:r w:rsidR="00182475">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и ее должностных лиц, муниципальных служащих при предоставлении муниципальных услуг».</w:t>
      </w:r>
    </w:p>
    <w:p w14:paraId="59619DAA" w14:textId="77777777" w:rsid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5.4.2. Информация, указанная в данном разделе, подлежит обязательному размещению на Едином портале, Региональном портале. </w:t>
      </w:r>
    </w:p>
    <w:p w14:paraId="10EA6BBC" w14:textId="77777777" w:rsidR="00B021F3" w:rsidRPr="006C7691" w:rsidRDefault="00B021F3" w:rsidP="00B66ED7">
      <w:pPr>
        <w:spacing w:after="0" w:line="240" w:lineRule="auto"/>
        <w:ind w:firstLine="709"/>
        <w:jc w:val="both"/>
        <w:rPr>
          <w:rFonts w:ascii="Times New Roman" w:eastAsia="Times New Roman" w:hAnsi="Times New Roman" w:cs="Times New Roman"/>
          <w:sz w:val="28"/>
          <w:szCs w:val="28"/>
          <w:lang w:eastAsia="ru-RU"/>
        </w:rPr>
      </w:pPr>
    </w:p>
    <w:p w14:paraId="0C33D122" w14:textId="77777777" w:rsidR="006C7691" w:rsidRPr="00B021F3" w:rsidRDefault="006C7691" w:rsidP="00B021F3">
      <w:pPr>
        <w:spacing w:after="0" w:line="240" w:lineRule="auto"/>
        <w:ind w:firstLine="709"/>
        <w:jc w:val="center"/>
        <w:rPr>
          <w:rFonts w:ascii="Times New Roman" w:eastAsia="Times New Roman" w:hAnsi="Times New Roman" w:cs="Times New Roman"/>
          <w:b/>
          <w:sz w:val="28"/>
          <w:szCs w:val="28"/>
          <w:lang w:eastAsia="ru-RU"/>
        </w:rPr>
      </w:pPr>
      <w:r w:rsidRPr="00B021F3">
        <w:rPr>
          <w:rFonts w:ascii="Times New Roman" w:eastAsia="Times New Roman" w:hAnsi="Times New Roman" w:cs="Times New Roman"/>
          <w:b/>
          <w:sz w:val="28"/>
          <w:szCs w:val="28"/>
          <w:lang w:eastAsia="ru-RU"/>
        </w:rPr>
        <w:t>Раздел 6. Особенности выполнения административных процедур</w:t>
      </w:r>
    </w:p>
    <w:p w14:paraId="3AEAC3EB" w14:textId="77777777" w:rsidR="006C7691" w:rsidRPr="00B021F3" w:rsidRDefault="006C7691" w:rsidP="00B021F3">
      <w:pPr>
        <w:spacing w:after="0" w:line="240" w:lineRule="auto"/>
        <w:ind w:firstLine="709"/>
        <w:jc w:val="center"/>
        <w:rPr>
          <w:rFonts w:ascii="Times New Roman" w:eastAsia="Times New Roman" w:hAnsi="Times New Roman" w:cs="Times New Roman"/>
          <w:b/>
          <w:sz w:val="28"/>
          <w:szCs w:val="28"/>
          <w:lang w:eastAsia="ru-RU"/>
        </w:rPr>
      </w:pPr>
      <w:r w:rsidRPr="00B021F3">
        <w:rPr>
          <w:rFonts w:ascii="Times New Roman" w:eastAsia="Times New Roman" w:hAnsi="Times New Roman" w:cs="Times New Roman"/>
          <w:b/>
          <w:sz w:val="28"/>
          <w:szCs w:val="28"/>
          <w:lang w:eastAsia="ru-RU"/>
        </w:rPr>
        <w:t>(действий) в многофункциональных центрах предоставления</w:t>
      </w:r>
    </w:p>
    <w:p w14:paraId="5B6ADB8C" w14:textId="77777777" w:rsidR="006C7691" w:rsidRPr="00B021F3" w:rsidRDefault="006C7691" w:rsidP="00B021F3">
      <w:pPr>
        <w:spacing w:after="0" w:line="240" w:lineRule="auto"/>
        <w:ind w:firstLine="709"/>
        <w:jc w:val="center"/>
        <w:rPr>
          <w:rFonts w:ascii="Times New Roman" w:eastAsia="Times New Roman" w:hAnsi="Times New Roman" w:cs="Times New Roman"/>
          <w:b/>
          <w:sz w:val="28"/>
          <w:szCs w:val="28"/>
          <w:lang w:eastAsia="ru-RU"/>
        </w:rPr>
      </w:pPr>
      <w:r w:rsidRPr="00B021F3">
        <w:rPr>
          <w:rFonts w:ascii="Times New Roman" w:eastAsia="Times New Roman" w:hAnsi="Times New Roman" w:cs="Times New Roman"/>
          <w:b/>
          <w:sz w:val="28"/>
          <w:szCs w:val="28"/>
          <w:lang w:eastAsia="ru-RU"/>
        </w:rPr>
        <w:t>государственных и муниципальных услуг</w:t>
      </w:r>
    </w:p>
    <w:p w14:paraId="2D756726" w14:textId="77777777" w:rsidR="006C7691" w:rsidRPr="006C7691" w:rsidRDefault="006C7691" w:rsidP="00B021F3">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Подраздел 6.1. Исчерпывающий перечень административных процедур (действий) при предоставление муниципальной услуги в многофункциональном центре</w:t>
      </w:r>
    </w:p>
    <w:p w14:paraId="0C02D5C1"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Предоставление муниципальной услуги в многофункциональном центре включает в себя следующие административные процедуры (действия), выполняемые многофункциональным центром:</w:t>
      </w:r>
    </w:p>
    <w:p w14:paraId="63CF0263"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179B6F6D"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прием запроса заявителя о предоставлении муниципальной услуги и иных документов, необходимых для предоставления муниципальной услуги;</w:t>
      </w:r>
    </w:p>
    <w:p w14:paraId="410E6BCF"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передача органу, предоставляющему муниципальную услугу, заявления и иных документов, необходимых для предоставления муниципальной услуги, полученных от заявителя;</w:t>
      </w:r>
    </w:p>
    <w:p w14:paraId="614ABB6A"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прием результата предоставления муниципальной услуги от органа, предоставляющего муниципальную услугу;</w:t>
      </w:r>
    </w:p>
    <w:p w14:paraId="0B04BBD6"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предоставляющего муниципальные услуги.</w:t>
      </w:r>
    </w:p>
    <w:p w14:paraId="4FA6AA8D"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Подраздел 6.2. Порядок выполнения административных процедур (действий) многофункциональными центрами предоставления государственных </w:t>
      </w:r>
    </w:p>
    <w:p w14:paraId="47E9CAB3"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и муниципальных услуг </w:t>
      </w:r>
    </w:p>
    <w:p w14:paraId="6F1208F2"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21EE168A"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6.2.1.1. Многофункциональный центр осуществляет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Региональный портал,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14:paraId="45E371E4"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6.2.1.2.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в многофункциональном центре или иных источниках информирования, а также в окне многофункционального центра (ином специально оборудованном рабочем месте в многофункциональном центре, предназначенном для </w:t>
      </w:r>
      <w:r w:rsidRPr="006C7691">
        <w:rPr>
          <w:rFonts w:ascii="Times New Roman" w:eastAsia="Times New Roman" w:hAnsi="Times New Roman" w:cs="Times New Roman"/>
          <w:sz w:val="28"/>
          <w:szCs w:val="28"/>
          <w:lang w:eastAsia="ru-RU"/>
        </w:rPr>
        <w:lastRenderedPageBreak/>
        <w:t>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 1376.</w:t>
      </w:r>
    </w:p>
    <w:p w14:paraId="419515CA"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6.2.1.3. Заявитель имеет право обратиться в многофункциональный центр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многофункциональным центром:</w:t>
      </w:r>
    </w:p>
    <w:p w14:paraId="0F71B7AF"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 ходе личного приема заявителя;</w:t>
      </w:r>
    </w:p>
    <w:p w14:paraId="18A06B20"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 телефону;</w:t>
      </w:r>
    </w:p>
    <w:p w14:paraId="5D3A6717"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 электронной почте.</w:t>
      </w:r>
    </w:p>
    <w:p w14:paraId="2491CD9A"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 случае обращения заявителя в многофункциональный центр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14:paraId="0889442C"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6.2.2. Прием запроса заявителя о предоставлении муниципальной услуги и иных документов, необходимых для предоставления муниципальной услуги.</w:t>
      </w:r>
    </w:p>
    <w:p w14:paraId="1508FA71" w14:textId="77777777" w:rsid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6.2.2.1. Основанием для начала административной процедуры является обращение заявителя в многофункциональный центр с запросом (далее – заявлением) и документами, необходимыми для предоставления муниципальной услуги, в соответствии с подразделами 2.6 и 2.7 раздела 2 регламента.</w:t>
      </w:r>
    </w:p>
    <w:p w14:paraId="147C8C35" w14:textId="77777777" w:rsidR="00AC2FA2" w:rsidRPr="00AC2FA2" w:rsidRDefault="00AC2FA2" w:rsidP="00B66ED7">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AC2FA2">
        <w:rPr>
          <w:color w:val="000000" w:themeColor="text1"/>
          <w:sz w:val="28"/>
          <w:szCs w:val="28"/>
        </w:rPr>
        <w:t>В</w:t>
      </w:r>
      <w:r w:rsidRPr="00AC2FA2">
        <w:rPr>
          <w:rFonts w:ascii="Times New Roman" w:hAnsi="Times New Roman" w:cs="Times New Roman"/>
          <w:color w:val="000000" w:themeColor="text1"/>
          <w:sz w:val="28"/>
          <w:szCs w:val="28"/>
        </w:rPr>
        <w:t xml:space="preserve">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7" w:history="1">
        <w:r w:rsidRPr="00AC2FA2">
          <w:rPr>
            <w:rFonts w:ascii="Times New Roman" w:hAnsi="Times New Roman" w:cs="Times New Roman"/>
            <w:color w:val="000000" w:themeColor="text1"/>
            <w:sz w:val="28"/>
            <w:szCs w:val="28"/>
          </w:rPr>
          <w:t>частью 18 статьи 14.1</w:t>
        </w:r>
      </w:hyperlink>
      <w:r w:rsidRPr="00AC2FA2">
        <w:rPr>
          <w:rFonts w:ascii="Times New Roman" w:hAnsi="Times New Roman" w:cs="Times New Roman"/>
          <w:color w:val="000000" w:themeColor="text1"/>
          <w:sz w:val="28"/>
          <w:szCs w:val="28"/>
        </w:rPr>
        <w:t xml:space="preserve">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14:paraId="091B87DA" w14:textId="77777777" w:rsidR="006C7691" w:rsidRPr="006C7691" w:rsidRDefault="006C7691" w:rsidP="00B021F3">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6.2.2.2. Прием заявления и документов в многофункциональном центре осуществляется в соответствии с Федеральным законом № 210-ФЗ, а также с условиями соглашения о взаимодействии.</w:t>
      </w:r>
    </w:p>
    <w:p w14:paraId="00376B53"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6.2.2.3. Работник многофункционального центра при приеме запроса либо комплексного запроса: </w:t>
      </w:r>
    </w:p>
    <w:p w14:paraId="691CFA4F"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(при наличии технической возможности)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 в соответствии с пунктом 2.18.6 подраздела 2.18 регламента);</w:t>
      </w:r>
    </w:p>
    <w:p w14:paraId="17BB9A85"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14:paraId="13239ECF"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осуществляет прием и заполнение запроса о предоставлении муниципальной услуги, в том числе посредством автоматизированных информационных систем многофункционального центра, а также прием комплексных запросов;</w:t>
      </w:r>
    </w:p>
    <w:p w14:paraId="58903168"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проверяет комплектность документов, необходимых в соответствии с пунктом 2.6.1 подраздела 2.6 раздела 2 регламента, для предоставления муниципальной услуги;</w:t>
      </w:r>
    </w:p>
    <w:p w14:paraId="2EC44430"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проверяет на соответствие копий представляемых документов (за исключением нотариально заверенных) их оригиналам. Заверяет копии документов, возвращает подлинники заявителю;</w:t>
      </w:r>
    </w:p>
    <w:p w14:paraId="3A78C45F"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осуществляет копирование (сканирование) документов, предусмотренных пунктами 1 - 7, 9, 9.1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ее предоставления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14:paraId="46124FAC"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при отсутствии оснований для отказа в приеме документов, в соответствии с пунктом 2.9.1 подраздела 2.9 раздела 2 регламента, регистрирует заявление и документы, необходимые для предоставления муниципальной услуги, формирует пакет документов, и выдает заявителю расписку в получении документов.</w:t>
      </w:r>
    </w:p>
    <w:p w14:paraId="4787472F"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6.2.2.4. При приеме комплексного запроса у заявителя работники многофункционального центра информируют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муниципальных услуг, указанных в комплексном запросе.</w:t>
      </w:r>
    </w:p>
    <w:p w14:paraId="2BC2BDC7"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 случае несоответствия документа, удостоверяющего личность, норма</w:t>
      </w:r>
      <w:r w:rsidRPr="006C7691">
        <w:rPr>
          <w:rFonts w:ascii="Times New Roman" w:eastAsia="Times New Roman" w:hAnsi="Times New Roman" w:cs="Times New Roman"/>
          <w:sz w:val="28"/>
          <w:szCs w:val="28"/>
          <w:lang w:eastAsia="ru-RU"/>
        </w:rPr>
        <w:softHyphen/>
        <w:t xml:space="preserve">тивно установленным требованиям или его отсутствия – работник многофункционального центра информирует заявителя (представителя </w:t>
      </w:r>
      <w:r w:rsidRPr="006C7691">
        <w:rPr>
          <w:rFonts w:ascii="Times New Roman" w:eastAsia="Times New Roman" w:hAnsi="Times New Roman" w:cs="Times New Roman"/>
          <w:sz w:val="28"/>
          <w:szCs w:val="28"/>
          <w:lang w:eastAsia="ru-RU"/>
        </w:rPr>
        <w:lastRenderedPageBreak/>
        <w:t xml:space="preserve">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
    <w:p w14:paraId="68F73DC1"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6.2.2.5. При предоставлении муниципальной услуги по экстерриториальному принципу многофункциональный центр:</w:t>
      </w:r>
    </w:p>
    <w:p w14:paraId="7008F35F"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14:paraId="226D70AF"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w:t>
      </w:r>
    </w:p>
    <w:p w14:paraId="5B88B613"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 формирует электронные документы и (или) электронные образы заявлений,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26BDE234"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14:paraId="5D9B9C90"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6.2.2.6.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регламента.</w:t>
      </w:r>
    </w:p>
    <w:p w14:paraId="35D21894"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6.2.2.7.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14:paraId="5805BE8E"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6.2.2.8. Исполнение данной административной процедуры возложено на работника многофункционального центра.</w:t>
      </w:r>
    </w:p>
    <w:p w14:paraId="6F6C30CA"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6.2.3. Передача органу, предоставляющему муниципальную услугу, заявления и иных документов, необходимых для предоставления муниципальной услуги, полученных от заявителя.</w:t>
      </w:r>
    </w:p>
    <w:p w14:paraId="2498A21B"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6.2.3.1. Основанием для начала административной процедуры является принятые многофункциональным центром от заявителя заявление и прилагаемые к нему иные документы, необходимые для предоставления </w:t>
      </w:r>
      <w:r w:rsidRPr="006C7691">
        <w:rPr>
          <w:rFonts w:ascii="Times New Roman" w:eastAsia="Times New Roman" w:hAnsi="Times New Roman" w:cs="Times New Roman"/>
          <w:sz w:val="28"/>
          <w:szCs w:val="28"/>
          <w:lang w:eastAsia="ru-RU"/>
        </w:rPr>
        <w:lastRenderedPageBreak/>
        <w:t>муниципальной услуги (далее – заявление и прилагаемые к нему иные документы).</w:t>
      </w:r>
    </w:p>
    <w:p w14:paraId="0E8FAEDE"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6.2.3.2. Передача заявления и прилагаемых к нему иных документов из многофункционального центра в орган, предоставляющий муниципальную услугу, осуществляется в соответствии с условиями соглашения о взаимодействии.</w:t>
      </w:r>
    </w:p>
    <w:p w14:paraId="393431F2"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Многофункциональный центр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орган, предоставляющий муниципальную услугу.</w:t>
      </w:r>
    </w:p>
    <w:p w14:paraId="226CECB4"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заявление и прилагаемые к нему иные документы, направляются многофункциональным центром в орган, предоставляющий муниципальную услугу, на бумажных носителях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многофункционального центра.</w:t>
      </w:r>
    </w:p>
    <w:p w14:paraId="47C17C6C"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6.2.3.3. Критериями административной процедуры по передаче заявления и прилагаемых к нему иных документов, в орган, предоставляющий муниципальную услугу, являются:</w:t>
      </w:r>
    </w:p>
    <w:p w14:paraId="64CF1C90"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соблюдение сроков передачи заявления и прилагаемых к ним документов, установленных заключенными соглашениями о взаимодействии; </w:t>
      </w:r>
    </w:p>
    <w:p w14:paraId="7887BEA3"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адресность направления (соответствие органа, предоставляющего муниципальную услугу);</w:t>
      </w:r>
    </w:p>
    <w:p w14:paraId="0AA97CDD"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соблюдение комплектности передаваемых документов и предъявляемых к ним требований.</w:t>
      </w:r>
    </w:p>
    <w:p w14:paraId="2327D153"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6.2.3.4. Результатом исполнения административной процедуры является получение органом, предоставляющим муниципальную услугу, заявления и прилагаемых к нему иных документов.</w:t>
      </w:r>
    </w:p>
    <w:p w14:paraId="499628FB"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6.2.3.5. Способом фиксации результата выполнения административной процедуры является наличие подписей специалиста, ответственного за предоставление муниципальной услуги, и работника многофункционального центра в реестре (при направлении заявления и прилагаемых к нему иных документов на бумажных носителях) или получение электронных документов и (или) электронных образов документов органом, предоставляющим муниципальную услугу (при направлении заявления и прилагаемых к нему иных документов с использованием информационно-телекоммуникационных технологий по защищенным каналам связи).</w:t>
      </w:r>
    </w:p>
    <w:p w14:paraId="20AEF822"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6.2.3.6. Исполнение данной административной процедуры возложено на работника многофункционального центра и специалиста органа, предоставляющего муниципальную услугу, ответственного за прием документов от многофункционального центра.</w:t>
      </w:r>
    </w:p>
    <w:p w14:paraId="7371E6BF"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6.2.4. Прием результата предоставления муниципальной услуги от органа, предоставляющего муниципальную услугу.</w:t>
      </w:r>
    </w:p>
    <w:p w14:paraId="73AE28A4"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6.2.4.1.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14:paraId="7B5A1422"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6.2.4.2. Получение многофункциональным центром документов, являющихся результатом предоставления муниципальной услуги, из органа, предоставляющего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органа, предоставляющего муниципальную услугу, и работника многофункционального центра.</w:t>
      </w:r>
    </w:p>
    <w:p w14:paraId="49C36698"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6.2.4.3.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14:paraId="6843B400"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6.2.4.4.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14:paraId="085D5B97"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6.2.4.5. 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многофункционального центра в реестре.</w:t>
      </w:r>
    </w:p>
    <w:p w14:paraId="008F5F70"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6.2.4.6. Исполнение данной административной процедуры возложено на работника многофункционального центра и специалиста органа, предоставляющего муниципальную услугу, ответственного за передачу документов в многофункциональный центр.</w:t>
      </w:r>
    </w:p>
    <w:p w14:paraId="174D0C47"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6.2.5.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предоставляющего муниципальные услуги.</w:t>
      </w:r>
    </w:p>
    <w:p w14:paraId="01DCC94E"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6.2.5.1. Основанием для начала административной процедуры является получение многофункциональным центром от органа, предоставляющего муниципальную услугу, результата предоставления муниципальной услуги для его выдачи заявителю.</w:t>
      </w:r>
    </w:p>
    <w:p w14:paraId="0E235539"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6.2.5.2. Многофункциональный центр осуществляет выдачу заявителям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14:paraId="7C89170D"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6.2.5.3. Выдача документов, являющихся результатом предоставления муниципальной услуги, в многофункциональном центре осуществляется </w:t>
      </w:r>
      <w:r w:rsidRPr="006C7691">
        <w:rPr>
          <w:rFonts w:ascii="Times New Roman" w:eastAsia="Times New Roman" w:hAnsi="Times New Roman" w:cs="Times New Roman"/>
          <w:sz w:val="28"/>
          <w:szCs w:val="28"/>
          <w:lang w:eastAsia="ru-RU"/>
        </w:rPr>
        <w:lastRenderedPageBreak/>
        <w:t>многофункциональным центром в соответствии с условиями соглашения о взаимодействии.</w:t>
      </w:r>
    </w:p>
    <w:p w14:paraId="324654C8"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6.2.5.4. Работник многофункционального центра при выдаче документов, являющихся результатом предоставления муниципальной услуги:</w:t>
      </w:r>
    </w:p>
    <w:p w14:paraId="4F2F530C"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(при наличии технической возможности)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 (в соответствии с пунктом 2.18.6 подраздела 2.18 регламента);</w:t>
      </w:r>
    </w:p>
    <w:p w14:paraId="6591DDC1"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14:paraId="27F5329F"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14:paraId="04A3BAC2"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6.2.5.5. 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по результатам предоставления муниципальной услуг, органом, предоставляющим муниципальные услуги, в соответствии с требованиями, установленными Правительством Российской Федерации.</w:t>
      </w:r>
    </w:p>
    <w:p w14:paraId="18405269"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6.2.5.6. Критерием административной процедуры по выдаче документов, являющихся результатом предоставления муниципальной услуги, является:</w:t>
      </w:r>
    </w:p>
    <w:p w14:paraId="76A646E1"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муниципальной услуги; </w:t>
      </w:r>
    </w:p>
    <w:p w14:paraId="63FA238B"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14:paraId="0E326470"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6.2.5.7. Результатом административной процедуры является выдача заявителю документов, являющихся результатом предоставления муниципальной услуги.</w:t>
      </w:r>
    </w:p>
    <w:p w14:paraId="3E43E777"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6.2.5.8.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муниципальной услуги заявителем.</w:t>
      </w:r>
    </w:p>
    <w:p w14:paraId="4E13A4B5"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6.2.5.9. Исполнение данной административной процедуры возложено на работника многофункционального центра.</w:t>
      </w:r>
    </w:p>
    <w:p w14:paraId="62A2A3D8" w14:textId="77777777" w:rsidR="006C7691" w:rsidRDefault="006C7691" w:rsidP="00B66ED7">
      <w:pPr>
        <w:spacing w:after="0" w:line="240" w:lineRule="auto"/>
        <w:jc w:val="both"/>
        <w:rPr>
          <w:rFonts w:ascii="Times New Roman" w:eastAsia="Times New Roman" w:hAnsi="Times New Roman" w:cs="Times New Roman"/>
          <w:sz w:val="28"/>
          <w:szCs w:val="28"/>
          <w:lang w:eastAsia="ru-RU"/>
        </w:rPr>
      </w:pPr>
    </w:p>
    <w:p w14:paraId="14748B7C" w14:textId="77777777" w:rsidR="00B021F3" w:rsidRDefault="00B021F3" w:rsidP="00B66ED7">
      <w:pPr>
        <w:spacing w:after="0" w:line="240" w:lineRule="auto"/>
        <w:jc w:val="both"/>
        <w:rPr>
          <w:rFonts w:ascii="Times New Roman" w:eastAsia="Times New Roman" w:hAnsi="Times New Roman" w:cs="Times New Roman"/>
          <w:sz w:val="28"/>
          <w:szCs w:val="28"/>
          <w:lang w:eastAsia="ru-RU"/>
        </w:rPr>
      </w:pPr>
    </w:p>
    <w:p w14:paraId="5617CABE" w14:textId="77777777" w:rsidR="00B021F3" w:rsidRDefault="00B021F3" w:rsidP="00B66ED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Первомайского сельского поселения </w:t>
      </w:r>
    </w:p>
    <w:p w14:paraId="69C9CBCA" w14:textId="77777777" w:rsidR="00B021F3" w:rsidRDefault="00B021F3" w:rsidP="00B66ED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Кущевского района                                                                             </w:t>
      </w:r>
      <w:proofErr w:type="spellStart"/>
      <w:r>
        <w:rPr>
          <w:rFonts w:ascii="Times New Roman" w:eastAsia="Times New Roman" w:hAnsi="Times New Roman" w:cs="Times New Roman"/>
          <w:sz w:val="28"/>
          <w:szCs w:val="28"/>
          <w:lang w:eastAsia="ru-RU"/>
        </w:rPr>
        <w:t>М.Н.Поступаев</w:t>
      </w:r>
      <w:proofErr w:type="spellEnd"/>
    </w:p>
    <w:p w14:paraId="7D9BEC61" w14:textId="77777777" w:rsidR="00B021F3" w:rsidRDefault="00B021F3" w:rsidP="00B021F3">
      <w:pPr>
        <w:spacing w:after="0" w:line="240" w:lineRule="auto"/>
        <w:jc w:val="both"/>
        <w:rPr>
          <w:rFonts w:ascii="Times New Roman" w:eastAsia="Times New Roman" w:hAnsi="Times New Roman" w:cs="Times New Roman"/>
          <w:sz w:val="28"/>
          <w:szCs w:val="28"/>
          <w:lang w:eastAsia="ru-RU"/>
        </w:rPr>
      </w:pPr>
    </w:p>
    <w:p w14:paraId="61C849EF" w14:textId="77777777" w:rsidR="006C7691" w:rsidRPr="006C7691" w:rsidRDefault="00B021F3" w:rsidP="00B021F3">
      <w:pPr>
        <w:spacing w:after="0" w:line="240" w:lineRule="auto"/>
        <w:ind w:left="538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Приложение </w:t>
      </w:r>
      <w:r w:rsidR="006C7691" w:rsidRPr="006C7691">
        <w:rPr>
          <w:rFonts w:ascii="Times New Roman" w:eastAsia="Times New Roman" w:hAnsi="Times New Roman" w:cs="Times New Roman"/>
          <w:sz w:val="28"/>
          <w:szCs w:val="28"/>
          <w:lang w:eastAsia="ru-RU"/>
        </w:rPr>
        <w:t xml:space="preserve"> 1</w:t>
      </w:r>
    </w:p>
    <w:p w14:paraId="5BC94A09" w14:textId="77777777" w:rsidR="006C7691" w:rsidRPr="006C7691" w:rsidRDefault="006C7691" w:rsidP="00B021F3">
      <w:pPr>
        <w:spacing w:after="0" w:line="240" w:lineRule="auto"/>
        <w:ind w:left="5387"/>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к административному регламенту</w:t>
      </w:r>
    </w:p>
    <w:p w14:paraId="542A30E8" w14:textId="77777777" w:rsidR="006C7691" w:rsidRPr="006C7691" w:rsidRDefault="006C7691" w:rsidP="00B021F3">
      <w:pPr>
        <w:spacing w:after="0" w:line="240" w:lineRule="auto"/>
        <w:ind w:left="5387"/>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предоставления муниципальной услуги «Пр</w:t>
      </w:r>
      <w:r w:rsidR="00B021F3">
        <w:rPr>
          <w:rFonts w:ascii="Times New Roman" w:eastAsia="Times New Roman" w:hAnsi="Times New Roman" w:cs="Times New Roman"/>
          <w:sz w:val="28"/>
          <w:szCs w:val="28"/>
          <w:lang w:eastAsia="ru-RU"/>
        </w:rPr>
        <w:t xml:space="preserve">инятие решения об использовании </w:t>
      </w:r>
      <w:r w:rsidRPr="006C7691">
        <w:rPr>
          <w:rFonts w:ascii="Times New Roman" w:eastAsia="Times New Roman" w:hAnsi="Times New Roman" w:cs="Times New Roman"/>
          <w:sz w:val="28"/>
          <w:szCs w:val="28"/>
          <w:lang w:eastAsia="ru-RU"/>
        </w:rPr>
        <w:t>донного грунта, извлеченного при прове</w:t>
      </w:r>
      <w:r w:rsidR="00B021F3">
        <w:rPr>
          <w:rFonts w:ascii="Times New Roman" w:eastAsia="Times New Roman" w:hAnsi="Times New Roman" w:cs="Times New Roman"/>
          <w:sz w:val="28"/>
          <w:szCs w:val="28"/>
          <w:lang w:eastAsia="ru-RU"/>
        </w:rPr>
        <w:t xml:space="preserve">дении дноуглубительных и других </w:t>
      </w:r>
      <w:r w:rsidRPr="006C7691">
        <w:rPr>
          <w:rFonts w:ascii="Times New Roman" w:eastAsia="Times New Roman" w:hAnsi="Times New Roman" w:cs="Times New Roman"/>
          <w:sz w:val="28"/>
          <w:szCs w:val="28"/>
          <w:lang w:eastAsia="ru-RU"/>
        </w:rPr>
        <w:t>работ, связанных с изменением дна и берегов водных объектов»</w:t>
      </w:r>
    </w:p>
    <w:p w14:paraId="71A314DC" w14:textId="77777777"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14:paraId="1864414C"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Форма              </w:t>
      </w:r>
    </w:p>
    <w:p w14:paraId="5929C05F"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14:paraId="31C5EC75" w14:textId="77777777" w:rsidR="006C7691" w:rsidRPr="006C7691" w:rsidRDefault="006C7691" w:rsidP="00A662FD">
      <w:pPr>
        <w:spacing w:after="0" w:line="240" w:lineRule="auto"/>
        <w:ind w:firstLine="709"/>
        <w:jc w:val="center"/>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ЗАЯВЛЕНИЕ</w:t>
      </w:r>
    </w:p>
    <w:p w14:paraId="110D0638" w14:textId="77777777" w:rsidR="006C7691" w:rsidRPr="006C7691" w:rsidRDefault="006C7691" w:rsidP="00A662FD">
      <w:pPr>
        <w:spacing w:after="0" w:line="240" w:lineRule="auto"/>
        <w:ind w:firstLine="709"/>
        <w:jc w:val="center"/>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о рассмотрении возможности использования донного грунта для его использования в интересах заявителя</w:t>
      </w:r>
    </w:p>
    <w:p w14:paraId="3BB45149"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14:paraId="0F9F272D" w14:textId="6043D739"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В </w:t>
      </w:r>
      <w:proofErr w:type="gramStart"/>
      <w:r w:rsidRPr="006C7691">
        <w:rPr>
          <w:rFonts w:ascii="Times New Roman" w:eastAsia="Times New Roman" w:hAnsi="Times New Roman" w:cs="Times New Roman"/>
          <w:sz w:val="28"/>
          <w:szCs w:val="28"/>
          <w:lang w:eastAsia="ru-RU"/>
        </w:rPr>
        <w:t xml:space="preserve">администрацию </w:t>
      </w:r>
      <w:r w:rsidR="00515B46">
        <w:rPr>
          <w:rFonts w:ascii="Times New Roman" w:eastAsia="Times New Roman" w:hAnsi="Times New Roman" w:cs="Times New Roman"/>
          <w:sz w:val="28"/>
          <w:szCs w:val="28"/>
          <w:lang w:eastAsia="ru-RU"/>
        </w:rPr>
        <w:t xml:space="preserve"> Первомайского</w:t>
      </w:r>
      <w:proofErr w:type="gramEnd"/>
      <w:r w:rsidR="00515B46">
        <w:rPr>
          <w:rFonts w:ascii="Times New Roman" w:eastAsia="Times New Roman" w:hAnsi="Times New Roman" w:cs="Times New Roman"/>
          <w:sz w:val="28"/>
          <w:szCs w:val="28"/>
          <w:lang w:eastAsia="ru-RU"/>
        </w:rPr>
        <w:t xml:space="preserve"> </w:t>
      </w:r>
      <w:r w:rsidRPr="006C7691">
        <w:rPr>
          <w:rFonts w:ascii="Times New Roman" w:eastAsia="Times New Roman" w:hAnsi="Times New Roman" w:cs="Times New Roman"/>
          <w:sz w:val="28"/>
          <w:szCs w:val="28"/>
          <w:lang w:eastAsia="ru-RU"/>
        </w:rPr>
        <w:t xml:space="preserve">сельского поселения </w:t>
      </w:r>
      <w:r w:rsidR="00AC2FA2">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w:t>
      </w:r>
    </w:p>
    <w:p w14:paraId="67AEB207"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(наименование уполномоченного органа местного самоуправления)</w:t>
      </w:r>
    </w:p>
    <w:p w14:paraId="33F097BA" w14:textId="2F56E7EB"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_______________________________________________________________</w:t>
      </w:r>
    </w:p>
    <w:p w14:paraId="2FF9849A"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14:paraId="1260CD1B"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от _________________________________________________________________</w:t>
      </w:r>
    </w:p>
    <w:p w14:paraId="26A95163"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(наименование – для юридического лица, (фамилия, имя, отчество (при наличии)- для физического лица) </w:t>
      </w:r>
    </w:p>
    <w:p w14:paraId="48A40EDE"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___________________________________________________________________</w:t>
      </w:r>
    </w:p>
    <w:p w14:paraId="58DB3490"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действующего на основании: выбрать </w:t>
      </w:r>
    </w:p>
    <w:p w14:paraId="6C7C50F3"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Устава;</w:t>
      </w:r>
    </w:p>
    <w:p w14:paraId="783A75E8"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Положения;</w:t>
      </w:r>
    </w:p>
    <w:p w14:paraId="75CA3A64"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Иное: __________________________________________________________</w:t>
      </w:r>
    </w:p>
    <w:p w14:paraId="6A2F0AEE"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(указать вид и реквизит документа, для физического лица - документа, удостоверяющего его личность)</w:t>
      </w:r>
    </w:p>
    <w:p w14:paraId="29C34F5D"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14:paraId="44C862C6"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Зарегистрированного: _________________________________________________</w:t>
      </w:r>
    </w:p>
    <w:p w14:paraId="5682246A"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(место регистрации заявителя)</w:t>
      </w:r>
    </w:p>
    <w:p w14:paraId="59BBD238"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Место нахождения (проживания):_______________________________________</w:t>
      </w:r>
    </w:p>
    <w:p w14:paraId="157C94C6"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___________________________________________________________________</w:t>
      </w:r>
    </w:p>
    <w:p w14:paraId="67642F04"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(юридический адрес – для юридического лица, место постоянного проживания – для физического лица)</w:t>
      </w:r>
    </w:p>
    <w:p w14:paraId="096CAA69"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 лице ______________________________________________________________</w:t>
      </w:r>
    </w:p>
    <w:p w14:paraId="28D23E96"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(должность, Ф.И.О. представителя заявителя)</w:t>
      </w:r>
    </w:p>
    <w:p w14:paraId="24B7BC10"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___________________________________________________________________,</w:t>
      </w:r>
    </w:p>
    <w:p w14:paraId="37B674CD"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14:paraId="6DAB9EC8"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паспорт _____________________________________________________________,</w:t>
      </w:r>
    </w:p>
    <w:p w14:paraId="6BF75557"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(серия, номер, кем и когда выдан, код подразделения)</w:t>
      </w:r>
    </w:p>
    <w:p w14:paraId="0A91E006"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контактный телефон: __________________________________________________</w:t>
      </w:r>
    </w:p>
    <w:p w14:paraId="194BEB92"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14:paraId="10990C05"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Основание (действующим от имени юридического или физического лица): выбрать нужное</w:t>
      </w:r>
    </w:p>
    <w:p w14:paraId="5A6ED656"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Действует без доверенности в силу закона или учредительных документов);</w:t>
      </w:r>
    </w:p>
    <w:p w14:paraId="692175C2"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 основании доверенности, удостоверенной________________________</w:t>
      </w:r>
    </w:p>
    <w:p w14:paraId="43AF8F7C"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(фамилия, имя, отчество (при наличии) нотариуса)</w:t>
      </w:r>
    </w:p>
    <w:p w14:paraId="41205320"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bl>
      <w:tblPr>
        <w:tblW w:w="7076" w:type="dxa"/>
        <w:tblCellMar>
          <w:left w:w="0" w:type="dxa"/>
          <w:right w:w="0" w:type="dxa"/>
        </w:tblCellMar>
        <w:tblLook w:val="04A0" w:firstRow="1" w:lastRow="0" w:firstColumn="1" w:lastColumn="0" w:noHBand="0" w:noVBand="1"/>
      </w:tblPr>
      <w:tblGrid>
        <w:gridCol w:w="196"/>
        <w:gridCol w:w="396"/>
        <w:gridCol w:w="255"/>
        <w:gridCol w:w="1412"/>
        <w:gridCol w:w="126"/>
        <w:gridCol w:w="734"/>
        <w:gridCol w:w="2133"/>
        <w:gridCol w:w="1824"/>
      </w:tblGrid>
      <w:tr w:rsidR="006C7691" w:rsidRPr="006C7691" w14:paraId="0F4FD1C5" w14:textId="77777777" w:rsidTr="006C7691">
        <w:tc>
          <w:tcPr>
            <w:tcW w:w="187" w:type="dxa"/>
            <w:tcMar>
              <w:top w:w="0" w:type="dxa"/>
              <w:left w:w="28" w:type="dxa"/>
              <w:bottom w:w="0" w:type="dxa"/>
              <w:right w:w="28" w:type="dxa"/>
            </w:tcMar>
            <w:vAlign w:val="bottom"/>
            <w:hideMark/>
          </w:tcPr>
          <w:p w14:paraId="1021CC9E"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w:t>
            </w:r>
          </w:p>
        </w:tc>
        <w:tc>
          <w:tcPr>
            <w:tcW w:w="397" w:type="dxa"/>
            <w:tcBorders>
              <w:bottom w:val="single" w:sz="6" w:space="0" w:color="000000"/>
            </w:tcBorders>
            <w:tcMar>
              <w:top w:w="0" w:type="dxa"/>
              <w:left w:w="28" w:type="dxa"/>
              <w:bottom w:w="0" w:type="dxa"/>
              <w:right w:w="28" w:type="dxa"/>
            </w:tcMar>
            <w:vAlign w:val="bottom"/>
            <w:hideMark/>
          </w:tcPr>
          <w:p w14:paraId="7BB382A4"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c>
          <w:tcPr>
            <w:tcW w:w="255" w:type="dxa"/>
            <w:tcMar>
              <w:top w:w="0" w:type="dxa"/>
              <w:left w:w="28" w:type="dxa"/>
              <w:bottom w:w="0" w:type="dxa"/>
              <w:right w:w="28" w:type="dxa"/>
            </w:tcMar>
            <w:vAlign w:val="bottom"/>
            <w:hideMark/>
          </w:tcPr>
          <w:p w14:paraId="30A7C517"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w:t>
            </w:r>
          </w:p>
        </w:tc>
        <w:tc>
          <w:tcPr>
            <w:tcW w:w="1418" w:type="dxa"/>
            <w:tcBorders>
              <w:bottom w:val="single" w:sz="6" w:space="0" w:color="000000"/>
            </w:tcBorders>
            <w:tcMar>
              <w:top w:w="0" w:type="dxa"/>
              <w:left w:w="28" w:type="dxa"/>
              <w:bottom w:w="0" w:type="dxa"/>
              <w:right w:w="28" w:type="dxa"/>
            </w:tcMar>
            <w:vAlign w:val="bottom"/>
            <w:hideMark/>
          </w:tcPr>
          <w:p w14:paraId="2F40D268"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c>
          <w:tcPr>
            <w:tcW w:w="113" w:type="dxa"/>
            <w:tcMar>
              <w:top w:w="0" w:type="dxa"/>
              <w:left w:w="28" w:type="dxa"/>
              <w:bottom w:w="0" w:type="dxa"/>
              <w:right w:w="28" w:type="dxa"/>
            </w:tcMar>
            <w:vAlign w:val="bottom"/>
            <w:hideMark/>
          </w:tcPr>
          <w:p w14:paraId="64D4AB75"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c>
          <w:tcPr>
            <w:tcW w:w="737" w:type="dxa"/>
            <w:tcBorders>
              <w:bottom w:val="single" w:sz="6" w:space="0" w:color="000000"/>
            </w:tcBorders>
            <w:tcMar>
              <w:top w:w="0" w:type="dxa"/>
              <w:left w:w="28" w:type="dxa"/>
              <w:bottom w:w="0" w:type="dxa"/>
              <w:right w:w="28" w:type="dxa"/>
            </w:tcMar>
            <w:vAlign w:val="bottom"/>
            <w:hideMark/>
          </w:tcPr>
          <w:p w14:paraId="4DC292E0"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c>
          <w:tcPr>
            <w:tcW w:w="2138" w:type="dxa"/>
            <w:tcMar>
              <w:top w:w="0" w:type="dxa"/>
              <w:left w:w="28" w:type="dxa"/>
              <w:bottom w:w="0" w:type="dxa"/>
              <w:right w:w="28" w:type="dxa"/>
            </w:tcMar>
            <w:vAlign w:val="bottom"/>
            <w:hideMark/>
          </w:tcPr>
          <w:p w14:paraId="3C898061"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г., № в реестре</w:t>
            </w:r>
          </w:p>
        </w:tc>
        <w:tc>
          <w:tcPr>
            <w:tcW w:w="1831" w:type="dxa"/>
            <w:tcBorders>
              <w:bottom w:val="single" w:sz="6" w:space="0" w:color="000000"/>
            </w:tcBorders>
            <w:tcMar>
              <w:top w:w="0" w:type="dxa"/>
              <w:left w:w="28" w:type="dxa"/>
              <w:bottom w:w="0" w:type="dxa"/>
              <w:right w:w="28" w:type="dxa"/>
            </w:tcMar>
            <w:vAlign w:val="bottom"/>
            <w:hideMark/>
          </w:tcPr>
          <w:p w14:paraId="020EDD63"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r>
    </w:tbl>
    <w:p w14:paraId="042F2BE5"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14:paraId="20B39296"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 иным основаниям ____________________________________________.</w:t>
      </w:r>
    </w:p>
    <w:p w14:paraId="240B4648"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(наименование и реквизиты документа)</w:t>
      </w:r>
    </w:p>
    <w:p w14:paraId="5F93FE10"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14:paraId="4B8697B5"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Прошу рассмотреть возможность использования донного грунта, извлеченного в </w:t>
      </w:r>
    </w:p>
    <w:p w14:paraId="0576EA2D"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0277A5"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(указать наименование: муниципального образования, водного объекта, координаты части водного объекта (место проведения работ) в границах какого поселения, площадь акватории (км2, на которой проводятся работы), вид работ, объем извлекаемого донного грунта)</w:t>
      </w:r>
    </w:p>
    <w:p w14:paraId="7FB4D0BA"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 интересах _________________________________________________________.</w:t>
      </w:r>
    </w:p>
    <w:p w14:paraId="56B85CF7"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(указывается физическое или юридическое лицо, осуществляющее проведение дноуглубительных и других работ, </w:t>
      </w:r>
    </w:p>
    <w:p w14:paraId="79D3510F"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связанных с изменением дна и берегов водных объектов)</w:t>
      </w:r>
    </w:p>
    <w:p w14:paraId="3AD9AAC7"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14:paraId="4B7977B9"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Приложение:</w:t>
      </w:r>
    </w:p>
    <w:p w14:paraId="0DF2CF79"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а) копия документа, удостоверяющего личность, – для физического лица;</w:t>
      </w:r>
    </w:p>
    <w:p w14:paraId="370E1193"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б) документ, подтверждающий полномочия лица на осуществление действий от имени заявителя, в случае если заявление подается представителем заявителя;</w:t>
      </w:r>
    </w:p>
    <w:p w14:paraId="31C50C38"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w:t>
      </w:r>
    </w:p>
    <w:p w14:paraId="6F7295AF"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г)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14:paraId="19E55682"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Представленные документы и сведения, указанные в заявлении, достоверны. Расписку о принятии документов получил(а).</w:t>
      </w:r>
    </w:p>
    <w:p w14:paraId="0E347D7D"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bl>
      <w:tblPr>
        <w:tblW w:w="0" w:type="auto"/>
        <w:tblCellMar>
          <w:left w:w="0" w:type="dxa"/>
          <w:right w:w="0" w:type="dxa"/>
        </w:tblCellMar>
        <w:tblLook w:val="04A0" w:firstRow="1" w:lastRow="0" w:firstColumn="1" w:lastColumn="0" w:noHBand="0" w:noVBand="1"/>
      </w:tblPr>
      <w:tblGrid>
        <w:gridCol w:w="196"/>
        <w:gridCol w:w="397"/>
        <w:gridCol w:w="255"/>
        <w:gridCol w:w="1531"/>
        <w:gridCol w:w="397"/>
        <w:gridCol w:w="397"/>
        <w:gridCol w:w="284"/>
        <w:gridCol w:w="196"/>
        <w:gridCol w:w="426"/>
        <w:gridCol w:w="196"/>
        <w:gridCol w:w="255"/>
        <w:gridCol w:w="196"/>
        <w:gridCol w:w="426"/>
        <w:gridCol w:w="196"/>
        <w:gridCol w:w="624"/>
      </w:tblGrid>
      <w:tr w:rsidR="006C7691" w:rsidRPr="006C7691" w14:paraId="5B631BC9" w14:textId="77777777" w:rsidTr="006C7691">
        <w:tc>
          <w:tcPr>
            <w:tcW w:w="187" w:type="dxa"/>
            <w:tcMar>
              <w:top w:w="0" w:type="dxa"/>
              <w:left w:w="28" w:type="dxa"/>
              <w:bottom w:w="0" w:type="dxa"/>
              <w:right w:w="28" w:type="dxa"/>
            </w:tcMar>
            <w:vAlign w:val="bottom"/>
            <w:hideMark/>
          </w:tcPr>
          <w:p w14:paraId="0EBEEA19"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w:t>
            </w:r>
          </w:p>
        </w:tc>
        <w:tc>
          <w:tcPr>
            <w:tcW w:w="397" w:type="dxa"/>
            <w:tcBorders>
              <w:bottom w:val="single" w:sz="6" w:space="0" w:color="000000"/>
            </w:tcBorders>
            <w:tcMar>
              <w:top w:w="0" w:type="dxa"/>
              <w:left w:w="28" w:type="dxa"/>
              <w:bottom w:w="0" w:type="dxa"/>
              <w:right w:w="28" w:type="dxa"/>
            </w:tcMar>
            <w:vAlign w:val="bottom"/>
            <w:hideMark/>
          </w:tcPr>
          <w:p w14:paraId="4D2771B6"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c>
          <w:tcPr>
            <w:tcW w:w="255" w:type="dxa"/>
            <w:tcMar>
              <w:top w:w="0" w:type="dxa"/>
              <w:left w:w="28" w:type="dxa"/>
              <w:bottom w:w="0" w:type="dxa"/>
              <w:right w:w="28" w:type="dxa"/>
            </w:tcMar>
            <w:vAlign w:val="bottom"/>
            <w:hideMark/>
          </w:tcPr>
          <w:p w14:paraId="7D422888"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w:t>
            </w:r>
          </w:p>
        </w:tc>
        <w:tc>
          <w:tcPr>
            <w:tcW w:w="1531" w:type="dxa"/>
            <w:tcBorders>
              <w:bottom w:val="single" w:sz="6" w:space="0" w:color="000000"/>
            </w:tcBorders>
            <w:tcMar>
              <w:top w:w="0" w:type="dxa"/>
              <w:left w:w="28" w:type="dxa"/>
              <w:bottom w:w="0" w:type="dxa"/>
              <w:right w:w="28" w:type="dxa"/>
            </w:tcMar>
            <w:vAlign w:val="bottom"/>
            <w:hideMark/>
          </w:tcPr>
          <w:p w14:paraId="6E19EC4E"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c>
          <w:tcPr>
            <w:tcW w:w="397" w:type="dxa"/>
            <w:tcMar>
              <w:top w:w="0" w:type="dxa"/>
              <w:left w:w="28" w:type="dxa"/>
              <w:bottom w:w="0" w:type="dxa"/>
              <w:right w:w="28" w:type="dxa"/>
            </w:tcMar>
            <w:vAlign w:val="bottom"/>
            <w:hideMark/>
          </w:tcPr>
          <w:p w14:paraId="738B52C3"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20</w:t>
            </w:r>
          </w:p>
        </w:tc>
        <w:tc>
          <w:tcPr>
            <w:tcW w:w="397" w:type="dxa"/>
            <w:tcBorders>
              <w:bottom w:val="single" w:sz="6" w:space="0" w:color="000000"/>
            </w:tcBorders>
            <w:tcMar>
              <w:top w:w="0" w:type="dxa"/>
              <w:left w:w="28" w:type="dxa"/>
              <w:bottom w:w="0" w:type="dxa"/>
              <w:right w:w="28" w:type="dxa"/>
            </w:tcMar>
            <w:vAlign w:val="bottom"/>
            <w:hideMark/>
          </w:tcPr>
          <w:p w14:paraId="42F2E85E"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c>
          <w:tcPr>
            <w:tcW w:w="284" w:type="dxa"/>
            <w:tcMar>
              <w:top w:w="0" w:type="dxa"/>
              <w:left w:w="28" w:type="dxa"/>
              <w:bottom w:w="0" w:type="dxa"/>
              <w:right w:w="28" w:type="dxa"/>
            </w:tcMar>
            <w:vAlign w:val="bottom"/>
            <w:hideMark/>
          </w:tcPr>
          <w:p w14:paraId="7BC93CC8"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г.</w:t>
            </w:r>
          </w:p>
        </w:tc>
        <w:tc>
          <w:tcPr>
            <w:tcW w:w="187" w:type="dxa"/>
            <w:tcMar>
              <w:top w:w="0" w:type="dxa"/>
              <w:left w:w="28" w:type="dxa"/>
              <w:bottom w:w="0" w:type="dxa"/>
              <w:right w:w="28" w:type="dxa"/>
            </w:tcMar>
            <w:vAlign w:val="bottom"/>
            <w:hideMark/>
          </w:tcPr>
          <w:p w14:paraId="722DAE4D"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w:t>
            </w:r>
          </w:p>
        </w:tc>
        <w:tc>
          <w:tcPr>
            <w:tcW w:w="426" w:type="dxa"/>
            <w:tcBorders>
              <w:bottom w:val="single" w:sz="6" w:space="0" w:color="000000"/>
            </w:tcBorders>
            <w:tcMar>
              <w:top w:w="0" w:type="dxa"/>
              <w:left w:w="28" w:type="dxa"/>
              <w:bottom w:w="0" w:type="dxa"/>
              <w:right w:w="28" w:type="dxa"/>
            </w:tcMar>
            <w:vAlign w:val="bottom"/>
            <w:hideMark/>
          </w:tcPr>
          <w:p w14:paraId="5D84C4AB"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c>
          <w:tcPr>
            <w:tcW w:w="187" w:type="dxa"/>
            <w:tcMar>
              <w:top w:w="0" w:type="dxa"/>
              <w:left w:w="28" w:type="dxa"/>
              <w:bottom w:w="0" w:type="dxa"/>
              <w:right w:w="28" w:type="dxa"/>
            </w:tcMar>
            <w:vAlign w:val="bottom"/>
            <w:hideMark/>
          </w:tcPr>
          <w:p w14:paraId="4979C856"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w:t>
            </w:r>
          </w:p>
        </w:tc>
        <w:tc>
          <w:tcPr>
            <w:tcW w:w="255" w:type="dxa"/>
            <w:tcMar>
              <w:top w:w="0" w:type="dxa"/>
              <w:left w:w="28" w:type="dxa"/>
              <w:bottom w:w="0" w:type="dxa"/>
              <w:right w:w="28" w:type="dxa"/>
            </w:tcMar>
            <w:vAlign w:val="bottom"/>
            <w:hideMark/>
          </w:tcPr>
          <w:p w14:paraId="60075A84"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ч</w:t>
            </w:r>
          </w:p>
        </w:tc>
        <w:tc>
          <w:tcPr>
            <w:tcW w:w="187" w:type="dxa"/>
            <w:tcMar>
              <w:top w:w="0" w:type="dxa"/>
              <w:left w:w="28" w:type="dxa"/>
              <w:bottom w:w="0" w:type="dxa"/>
              <w:right w:w="28" w:type="dxa"/>
            </w:tcMar>
            <w:vAlign w:val="bottom"/>
            <w:hideMark/>
          </w:tcPr>
          <w:p w14:paraId="15285A8A"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w:t>
            </w:r>
          </w:p>
        </w:tc>
        <w:tc>
          <w:tcPr>
            <w:tcW w:w="426" w:type="dxa"/>
            <w:tcBorders>
              <w:bottom w:val="single" w:sz="6" w:space="0" w:color="000000"/>
            </w:tcBorders>
            <w:tcMar>
              <w:top w:w="0" w:type="dxa"/>
              <w:left w:w="28" w:type="dxa"/>
              <w:bottom w:w="0" w:type="dxa"/>
              <w:right w:w="28" w:type="dxa"/>
            </w:tcMar>
            <w:vAlign w:val="bottom"/>
            <w:hideMark/>
          </w:tcPr>
          <w:p w14:paraId="482618C7"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c>
          <w:tcPr>
            <w:tcW w:w="187" w:type="dxa"/>
            <w:tcMar>
              <w:top w:w="0" w:type="dxa"/>
              <w:left w:w="28" w:type="dxa"/>
              <w:bottom w:w="0" w:type="dxa"/>
              <w:right w:w="28" w:type="dxa"/>
            </w:tcMar>
            <w:vAlign w:val="bottom"/>
            <w:hideMark/>
          </w:tcPr>
          <w:p w14:paraId="7891706B"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w:t>
            </w:r>
          </w:p>
        </w:tc>
        <w:tc>
          <w:tcPr>
            <w:tcW w:w="624" w:type="dxa"/>
            <w:tcMar>
              <w:top w:w="0" w:type="dxa"/>
              <w:left w:w="28" w:type="dxa"/>
              <w:bottom w:w="0" w:type="dxa"/>
              <w:right w:w="28" w:type="dxa"/>
            </w:tcMar>
            <w:vAlign w:val="bottom"/>
            <w:hideMark/>
          </w:tcPr>
          <w:p w14:paraId="7E92A8CF"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мин.</w:t>
            </w:r>
          </w:p>
        </w:tc>
      </w:tr>
    </w:tbl>
    <w:p w14:paraId="042DE157"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(дата и время подачи заявления)</w:t>
      </w:r>
    </w:p>
    <w:p w14:paraId="6F2A689F"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bl>
      <w:tblPr>
        <w:tblW w:w="5000" w:type="pct"/>
        <w:tblCellMar>
          <w:left w:w="0" w:type="dxa"/>
          <w:right w:w="0" w:type="dxa"/>
        </w:tblCellMar>
        <w:tblLook w:val="04A0" w:firstRow="1" w:lastRow="0" w:firstColumn="1" w:lastColumn="0" w:noHBand="0" w:noVBand="1"/>
      </w:tblPr>
      <w:tblGrid>
        <w:gridCol w:w="2771"/>
        <w:gridCol w:w="271"/>
        <w:gridCol w:w="6381"/>
        <w:gridCol w:w="271"/>
      </w:tblGrid>
      <w:tr w:rsidR="006C7691" w:rsidRPr="006C7691" w14:paraId="66D5D172" w14:textId="77777777" w:rsidTr="006C7691">
        <w:tc>
          <w:tcPr>
            <w:tcW w:w="1429" w:type="pct"/>
            <w:tcBorders>
              <w:bottom w:val="single" w:sz="6" w:space="0" w:color="000000"/>
            </w:tcBorders>
            <w:tcMar>
              <w:top w:w="0" w:type="dxa"/>
              <w:left w:w="28" w:type="dxa"/>
              <w:bottom w:w="0" w:type="dxa"/>
              <w:right w:w="28" w:type="dxa"/>
            </w:tcMar>
            <w:vAlign w:val="bottom"/>
            <w:hideMark/>
          </w:tcPr>
          <w:p w14:paraId="48FC876F"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c>
          <w:tcPr>
            <w:tcW w:w="140" w:type="pct"/>
            <w:tcMar>
              <w:top w:w="0" w:type="dxa"/>
              <w:left w:w="28" w:type="dxa"/>
              <w:bottom w:w="0" w:type="dxa"/>
              <w:right w:w="28" w:type="dxa"/>
            </w:tcMar>
            <w:vAlign w:val="bottom"/>
            <w:hideMark/>
          </w:tcPr>
          <w:p w14:paraId="1AE487EA"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w:t>
            </w:r>
          </w:p>
        </w:tc>
        <w:tc>
          <w:tcPr>
            <w:tcW w:w="3291" w:type="pct"/>
            <w:tcBorders>
              <w:bottom w:val="single" w:sz="6" w:space="0" w:color="000000"/>
            </w:tcBorders>
            <w:tcMar>
              <w:top w:w="0" w:type="dxa"/>
              <w:left w:w="28" w:type="dxa"/>
              <w:bottom w:w="0" w:type="dxa"/>
              <w:right w:w="28" w:type="dxa"/>
            </w:tcMar>
            <w:vAlign w:val="bottom"/>
            <w:hideMark/>
          </w:tcPr>
          <w:p w14:paraId="4C3EE6A3"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c>
          <w:tcPr>
            <w:tcW w:w="140" w:type="pct"/>
            <w:tcMar>
              <w:top w:w="0" w:type="dxa"/>
              <w:left w:w="28" w:type="dxa"/>
              <w:bottom w:w="0" w:type="dxa"/>
              <w:right w:w="28" w:type="dxa"/>
            </w:tcMar>
            <w:vAlign w:val="bottom"/>
            <w:hideMark/>
          </w:tcPr>
          <w:p w14:paraId="2422D1C2"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w:t>
            </w:r>
          </w:p>
        </w:tc>
      </w:tr>
      <w:tr w:rsidR="006C7691" w:rsidRPr="006C7691" w14:paraId="310D0FC3" w14:textId="77777777" w:rsidTr="006C7691">
        <w:tc>
          <w:tcPr>
            <w:tcW w:w="1429" w:type="pct"/>
            <w:tcBorders>
              <w:top w:val="single" w:sz="6" w:space="0" w:color="000000"/>
            </w:tcBorders>
            <w:tcMar>
              <w:top w:w="0" w:type="dxa"/>
              <w:left w:w="28" w:type="dxa"/>
              <w:bottom w:w="0" w:type="dxa"/>
              <w:right w:w="28" w:type="dxa"/>
            </w:tcMar>
            <w:hideMark/>
          </w:tcPr>
          <w:p w14:paraId="33D0F7AE"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(подпись заявителя)</w:t>
            </w:r>
          </w:p>
        </w:tc>
        <w:tc>
          <w:tcPr>
            <w:tcW w:w="140" w:type="pct"/>
            <w:tcMar>
              <w:top w:w="0" w:type="dxa"/>
              <w:left w:w="28" w:type="dxa"/>
              <w:bottom w:w="0" w:type="dxa"/>
              <w:right w:w="28" w:type="dxa"/>
            </w:tcMar>
            <w:hideMark/>
          </w:tcPr>
          <w:p w14:paraId="72BA8BF3"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c>
          <w:tcPr>
            <w:tcW w:w="3291" w:type="pct"/>
            <w:tcBorders>
              <w:top w:val="single" w:sz="6" w:space="0" w:color="000000"/>
            </w:tcBorders>
            <w:tcMar>
              <w:top w:w="0" w:type="dxa"/>
              <w:left w:w="28" w:type="dxa"/>
              <w:bottom w:w="0" w:type="dxa"/>
              <w:right w:w="28" w:type="dxa"/>
            </w:tcMar>
            <w:hideMark/>
          </w:tcPr>
          <w:p w14:paraId="7997DCE3"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(фамилия, имя, отчество (при наличии)</w:t>
            </w:r>
          </w:p>
        </w:tc>
        <w:tc>
          <w:tcPr>
            <w:tcW w:w="140" w:type="pct"/>
            <w:tcMar>
              <w:top w:w="0" w:type="dxa"/>
              <w:left w:w="28" w:type="dxa"/>
              <w:bottom w:w="0" w:type="dxa"/>
              <w:right w:w="28" w:type="dxa"/>
            </w:tcMar>
            <w:hideMark/>
          </w:tcPr>
          <w:p w14:paraId="5201FB28"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r>
    </w:tbl>
    <w:p w14:paraId="5D228AB3"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М.П.</w:t>
      </w:r>
    </w:p>
    <w:p w14:paraId="112FCD39"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14:paraId="71E0AF2A"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14:paraId="53ACC595"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14:paraId="2624D18D" w14:textId="77777777"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14:paraId="6D87E1B1" w14:textId="77777777"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14:paraId="10EA2A7B" w14:textId="77777777"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14:paraId="026C68CF" w14:textId="77777777"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14:paraId="13FD828D" w14:textId="77777777"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14:paraId="7F861B49" w14:textId="77777777"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14:paraId="56D1BBF9" w14:textId="77777777"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14:paraId="4725346C" w14:textId="77777777"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14:paraId="7958DB76" w14:textId="77777777"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14:paraId="60E841F7" w14:textId="77777777"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14:paraId="49378390" w14:textId="77777777"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14:paraId="71BEF530" w14:textId="77777777"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14:paraId="45D13663" w14:textId="77777777"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14:paraId="062048DD" w14:textId="77777777"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14:paraId="1F97F20C" w14:textId="77777777"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14:paraId="232D6CD6" w14:textId="77777777"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14:paraId="20B5033E" w14:textId="77777777"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14:paraId="5B4A2F86" w14:textId="77777777"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14:paraId="480E04E4" w14:textId="77777777"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14:paraId="5CDE772B" w14:textId="77777777"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14:paraId="5D8E8C61" w14:textId="77777777"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14:paraId="40AC4453" w14:textId="77777777" w:rsidR="006C7691" w:rsidRPr="006C7691" w:rsidRDefault="00B021F3" w:rsidP="00B021F3">
      <w:pPr>
        <w:spacing w:after="0" w:line="240" w:lineRule="auto"/>
        <w:ind w:left="538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Приложение </w:t>
      </w:r>
      <w:r w:rsidR="006C7691" w:rsidRPr="006C7691">
        <w:rPr>
          <w:rFonts w:ascii="Times New Roman" w:eastAsia="Times New Roman" w:hAnsi="Times New Roman" w:cs="Times New Roman"/>
          <w:sz w:val="28"/>
          <w:szCs w:val="28"/>
          <w:lang w:eastAsia="ru-RU"/>
        </w:rPr>
        <w:t xml:space="preserve"> 2</w:t>
      </w:r>
    </w:p>
    <w:p w14:paraId="2BC5EAE3" w14:textId="77777777" w:rsidR="006C7691" w:rsidRPr="006C7691" w:rsidRDefault="006C7691" w:rsidP="00B021F3">
      <w:pPr>
        <w:spacing w:after="0" w:line="240" w:lineRule="auto"/>
        <w:ind w:left="5387"/>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к административному регламенту</w:t>
      </w:r>
    </w:p>
    <w:p w14:paraId="62D0CBEC" w14:textId="77777777" w:rsidR="006C7691" w:rsidRPr="006C7691" w:rsidRDefault="006C7691" w:rsidP="00B021F3">
      <w:pPr>
        <w:spacing w:after="0" w:line="240" w:lineRule="auto"/>
        <w:ind w:left="5387"/>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w:t>
      </w:r>
    </w:p>
    <w:p w14:paraId="7F2C052E" w14:textId="77777777" w:rsidR="006C7691" w:rsidRPr="006C7691" w:rsidRDefault="006C7691" w:rsidP="00B021F3">
      <w:pPr>
        <w:spacing w:after="0" w:line="240" w:lineRule="auto"/>
        <w:ind w:left="5387"/>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и берегов водных объектов»</w:t>
      </w:r>
    </w:p>
    <w:p w14:paraId="56CFBDDB"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14:paraId="7AB3560B"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Образец заполнения заявления              </w:t>
      </w:r>
    </w:p>
    <w:p w14:paraId="4CF8DBE2"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14:paraId="0218388F"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14:paraId="763E760D" w14:textId="77777777" w:rsidR="006C7691" w:rsidRPr="006C7691" w:rsidRDefault="006C7691" w:rsidP="00A662FD">
      <w:pPr>
        <w:spacing w:after="0" w:line="240" w:lineRule="auto"/>
        <w:ind w:firstLine="709"/>
        <w:jc w:val="center"/>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ЗАЯВЛЕНИЕ</w:t>
      </w:r>
    </w:p>
    <w:p w14:paraId="5543C217" w14:textId="77777777" w:rsidR="006C7691" w:rsidRPr="006C7691" w:rsidRDefault="006C7691" w:rsidP="00A662FD">
      <w:pPr>
        <w:spacing w:after="0" w:line="240" w:lineRule="auto"/>
        <w:ind w:firstLine="709"/>
        <w:jc w:val="center"/>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о рассмотрении возможности использования донного грунта</w:t>
      </w:r>
    </w:p>
    <w:p w14:paraId="2379D662" w14:textId="77777777" w:rsidR="006C7691" w:rsidRPr="006C7691" w:rsidRDefault="006C7691" w:rsidP="00A662FD">
      <w:pPr>
        <w:spacing w:after="0" w:line="240" w:lineRule="auto"/>
        <w:ind w:firstLine="709"/>
        <w:jc w:val="center"/>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для его использования в интересах заявителя</w:t>
      </w:r>
    </w:p>
    <w:p w14:paraId="142221E8"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14:paraId="7C7B6C83" w14:textId="0455D78E"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В администрацию </w:t>
      </w:r>
      <w:proofErr w:type="gramStart"/>
      <w:r w:rsidR="00AF585C">
        <w:rPr>
          <w:rFonts w:ascii="Times New Roman" w:eastAsia="Times New Roman" w:hAnsi="Times New Roman" w:cs="Times New Roman"/>
          <w:sz w:val="28"/>
          <w:szCs w:val="28"/>
          <w:lang w:eastAsia="ru-RU"/>
        </w:rPr>
        <w:t xml:space="preserve">Первомайского </w:t>
      </w:r>
      <w:r w:rsidRPr="006C7691">
        <w:rPr>
          <w:rFonts w:ascii="Times New Roman" w:eastAsia="Times New Roman" w:hAnsi="Times New Roman" w:cs="Times New Roman"/>
          <w:sz w:val="28"/>
          <w:szCs w:val="28"/>
          <w:lang w:eastAsia="ru-RU"/>
        </w:rPr>
        <w:t xml:space="preserve"> сельского</w:t>
      </w:r>
      <w:proofErr w:type="gramEnd"/>
      <w:r w:rsidRPr="006C7691">
        <w:rPr>
          <w:rFonts w:ascii="Times New Roman" w:eastAsia="Times New Roman" w:hAnsi="Times New Roman" w:cs="Times New Roman"/>
          <w:sz w:val="28"/>
          <w:szCs w:val="28"/>
          <w:lang w:eastAsia="ru-RU"/>
        </w:rPr>
        <w:t xml:space="preserve"> поселения </w:t>
      </w:r>
      <w:r w:rsidR="00AC2FA2">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w:t>
      </w:r>
    </w:p>
    <w:p w14:paraId="25FED660"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(наименование уполномоченного органа местного самоуправления)</w:t>
      </w:r>
    </w:p>
    <w:p w14:paraId="3C72F339"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от ООО «</w:t>
      </w:r>
      <w:r w:rsidR="00AC2FA2">
        <w:rPr>
          <w:rFonts w:ascii="Times New Roman" w:eastAsia="Times New Roman" w:hAnsi="Times New Roman" w:cs="Times New Roman"/>
          <w:sz w:val="28"/>
          <w:szCs w:val="28"/>
          <w:lang w:eastAsia="ru-RU"/>
        </w:rPr>
        <w:t>_________________</w:t>
      </w:r>
      <w:r w:rsidRPr="006C7691">
        <w:rPr>
          <w:rFonts w:ascii="Times New Roman" w:eastAsia="Times New Roman" w:hAnsi="Times New Roman" w:cs="Times New Roman"/>
          <w:sz w:val="28"/>
          <w:szCs w:val="28"/>
          <w:lang w:eastAsia="ru-RU"/>
        </w:rPr>
        <w:t>»</w:t>
      </w:r>
    </w:p>
    <w:p w14:paraId="20E99D16"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(наименование – для юридического лица, (фамилия, имя, отчество (при наличии)- для физического лица) </w:t>
      </w:r>
    </w:p>
    <w:p w14:paraId="3D3C247E"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___________________________________________________________________</w:t>
      </w:r>
    </w:p>
    <w:p w14:paraId="4750C4E6"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действующего на основании: выбрать </w:t>
      </w:r>
    </w:p>
    <w:p w14:paraId="009E7E34"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sym w:font="Wingdings" w:char="F0FE"/>
      </w:r>
      <w:r w:rsidRPr="006C7691">
        <w:rPr>
          <w:rFonts w:ascii="Times New Roman" w:eastAsia="Times New Roman" w:hAnsi="Times New Roman" w:cs="Times New Roman"/>
          <w:sz w:val="28"/>
          <w:szCs w:val="28"/>
          <w:lang w:eastAsia="ru-RU"/>
        </w:rPr>
        <w:t xml:space="preserve"> Устава;</w:t>
      </w:r>
    </w:p>
    <w:p w14:paraId="5B5C51C7"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sym w:font="Wingdings" w:char="F0A8"/>
      </w:r>
      <w:r w:rsidRPr="006C7691">
        <w:rPr>
          <w:rFonts w:ascii="Times New Roman" w:eastAsia="Times New Roman" w:hAnsi="Times New Roman" w:cs="Times New Roman"/>
          <w:sz w:val="28"/>
          <w:szCs w:val="28"/>
          <w:lang w:eastAsia="ru-RU"/>
        </w:rPr>
        <w:t xml:space="preserve"> Положения;</w:t>
      </w:r>
    </w:p>
    <w:p w14:paraId="7FBA24AB"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sym w:font="Wingdings" w:char="F0A8"/>
      </w:r>
      <w:r w:rsidRPr="006C7691">
        <w:rPr>
          <w:rFonts w:ascii="Times New Roman" w:eastAsia="Times New Roman" w:hAnsi="Times New Roman" w:cs="Times New Roman"/>
          <w:sz w:val="28"/>
          <w:szCs w:val="28"/>
          <w:lang w:eastAsia="ru-RU"/>
        </w:rPr>
        <w:t xml:space="preserve"> Иное: ________________________________________________________</w:t>
      </w:r>
    </w:p>
    <w:p w14:paraId="231DB693"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(указать вид и реквизит документа, для физического лица - документа, удостоверяющего его личность)</w:t>
      </w:r>
    </w:p>
    <w:p w14:paraId="45F1E205"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14:paraId="6B78B1A1"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Зарегистрированного: Краснодарский край, </w:t>
      </w:r>
      <w:r w:rsidR="00AC2FA2">
        <w:rPr>
          <w:rFonts w:ascii="Times New Roman" w:eastAsia="Times New Roman" w:hAnsi="Times New Roman" w:cs="Times New Roman"/>
          <w:sz w:val="28"/>
          <w:szCs w:val="28"/>
          <w:lang w:eastAsia="ru-RU"/>
        </w:rPr>
        <w:t>__________</w:t>
      </w:r>
      <w:r w:rsidRPr="006C7691">
        <w:rPr>
          <w:rFonts w:ascii="Times New Roman" w:eastAsia="Times New Roman" w:hAnsi="Times New Roman" w:cs="Times New Roman"/>
          <w:sz w:val="28"/>
          <w:szCs w:val="28"/>
          <w:lang w:eastAsia="ru-RU"/>
        </w:rPr>
        <w:t xml:space="preserve">, ул. </w:t>
      </w:r>
      <w:r w:rsidR="00AC2FA2">
        <w:rPr>
          <w:rFonts w:ascii="Times New Roman" w:eastAsia="Times New Roman" w:hAnsi="Times New Roman" w:cs="Times New Roman"/>
          <w:sz w:val="28"/>
          <w:szCs w:val="28"/>
          <w:lang w:eastAsia="ru-RU"/>
        </w:rPr>
        <w:t>____________</w:t>
      </w:r>
      <w:r w:rsidRPr="006C7691">
        <w:rPr>
          <w:rFonts w:ascii="Times New Roman" w:eastAsia="Times New Roman" w:hAnsi="Times New Roman" w:cs="Times New Roman"/>
          <w:sz w:val="28"/>
          <w:szCs w:val="28"/>
          <w:lang w:eastAsia="ru-RU"/>
        </w:rPr>
        <w:t>, ______</w:t>
      </w:r>
    </w:p>
    <w:p w14:paraId="10436933"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(место регистрации заявителя)</w:t>
      </w:r>
    </w:p>
    <w:p w14:paraId="052778D0"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Место нахождения (проживания): </w:t>
      </w:r>
    </w:p>
    <w:p w14:paraId="56526847"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Краснодарский край, </w:t>
      </w:r>
      <w:r w:rsidR="00AC2FA2">
        <w:rPr>
          <w:rFonts w:ascii="Times New Roman" w:eastAsia="Times New Roman" w:hAnsi="Times New Roman" w:cs="Times New Roman"/>
          <w:sz w:val="28"/>
          <w:szCs w:val="28"/>
          <w:lang w:eastAsia="ru-RU"/>
        </w:rPr>
        <w:t>____________</w:t>
      </w:r>
      <w:r w:rsidRPr="006C7691">
        <w:rPr>
          <w:rFonts w:ascii="Times New Roman" w:eastAsia="Times New Roman" w:hAnsi="Times New Roman" w:cs="Times New Roman"/>
          <w:sz w:val="28"/>
          <w:szCs w:val="28"/>
          <w:lang w:eastAsia="ru-RU"/>
        </w:rPr>
        <w:t xml:space="preserve">, ул. </w:t>
      </w:r>
      <w:r w:rsidR="00AC2FA2">
        <w:rPr>
          <w:rFonts w:ascii="Times New Roman" w:eastAsia="Times New Roman" w:hAnsi="Times New Roman" w:cs="Times New Roman"/>
          <w:sz w:val="28"/>
          <w:szCs w:val="28"/>
          <w:lang w:eastAsia="ru-RU"/>
        </w:rPr>
        <w:t>_________</w:t>
      </w:r>
      <w:r w:rsidRPr="006C7691">
        <w:rPr>
          <w:rFonts w:ascii="Times New Roman" w:eastAsia="Times New Roman" w:hAnsi="Times New Roman" w:cs="Times New Roman"/>
          <w:sz w:val="28"/>
          <w:szCs w:val="28"/>
          <w:lang w:eastAsia="ru-RU"/>
        </w:rPr>
        <w:t xml:space="preserve">, </w:t>
      </w:r>
      <w:r w:rsidR="00AC2FA2">
        <w:rPr>
          <w:rFonts w:ascii="Times New Roman" w:eastAsia="Times New Roman" w:hAnsi="Times New Roman" w:cs="Times New Roman"/>
          <w:sz w:val="28"/>
          <w:szCs w:val="28"/>
          <w:lang w:eastAsia="ru-RU"/>
        </w:rPr>
        <w:t>______</w:t>
      </w:r>
    </w:p>
    <w:p w14:paraId="327745C8"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(юридический адрес – для юридического лица, место постоянного проживания – для физического лица)</w:t>
      </w:r>
    </w:p>
    <w:p w14:paraId="24BCE944"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в лице генерального директора </w:t>
      </w:r>
      <w:r w:rsidR="00AC2FA2">
        <w:rPr>
          <w:rFonts w:ascii="Times New Roman" w:eastAsia="Times New Roman" w:hAnsi="Times New Roman" w:cs="Times New Roman"/>
          <w:sz w:val="28"/>
          <w:szCs w:val="28"/>
          <w:lang w:eastAsia="ru-RU"/>
        </w:rPr>
        <w:t>______________________</w:t>
      </w:r>
      <w:r w:rsidRPr="006C7691">
        <w:rPr>
          <w:rFonts w:ascii="Times New Roman" w:eastAsia="Times New Roman" w:hAnsi="Times New Roman" w:cs="Times New Roman"/>
          <w:sz w:val="28"/>
          <w:szCs w:val="28"/>
          <w:lang w:eastAsia="ru-RU"/>
        </w:rPr>
        <w:t>,</w:t>
      </w:r>
    </w:p>
    <w:p w14:paraId="7E4DA6D9"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(должность, Ф.И.О. представителя заявителя)</w:t>
      </w:r>
    </w:p>
    <w:p w14:paraId="0406C82C"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контактный телефон: +7(000) 000-00-00_______________________________</w:t>
      </w:r>
    </w:p>
    <w:p w14:paraId="133A04D9"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14:paraId="33D8A989"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Основание (действующим от имени юридического или физического лица): выбрать нужное</w:t>
      </w:r>
    </w:p>
    <w:p w14:paraId="19ECC929"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sym w:font="Wingdings" w:char="F0FE"/>
      </w:r>
      <w:r w:rsidRPr="006C7691">
        <w:rPr>
          <w:rFonts w:ascii="Times New Roman" w:eastAsia="Times New Roman" w:hAnsi="Times New Roman" w:cs="Times New Roman"/>
          <w:sz w:val="28"/>
          <w:szCs w:val="28"/>
          <w:lang w:eastAsia="ru-RU"/>
        </w:rPr>
        <w:t xml:space="preserve"> Действует без доверенности в силу закона или учредительных документов);</w:t>
      </w:r>
    </w:p>
    <w:p w14:paraId="2BEDDBF3"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 основании доверенности, удостоверенной________________________</w:t>
      </w:r>
    </w:p>
    <w:p w14:paraId="5F1BB9A4"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(фамилия, имя, отчество (при наличии) нотариуса)</w:t>
      </w:r>
    </w:p>
    <w:p w14:paraId="45ADA38B"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bl>
      <w:tblPr>
        <w:tblW w:w="7076" w:type="dxa"/>
        <w:tblCellMar>
          <w:left w:w="0" w:type="dxa"/>
          <w:right w:w="0" w:type="dxa"/>
        </w:tblCellMar>
        <w:tblLook w:val="04A0" w:firstRow="1" w:lastRow="0" w:firstColumn="1" w:lastColumn="0" w:noHBand="0" w:noVBand="1"/>
      </w:tblPr>
      <w:tblGrid>
        <w:gridCol w:w="196"/>
        <w:gridCol w:w="396"/>
        <w:gridCol w:w="255"/>
        <w:gridCol w:w="1412"/>
        <w:gridCol w:w="126"/>
        <w:gridCol w:w="734"/>
        <w:gridCol w:w="2133"/>
        <w:gridCol w:w="1824"/>
      </w:tblGrid>
      <w:tr w:rsidR="006C7691" w:rsidRPr="006C7691" w14:paraId="53174054" w14:textId="77777777" w:rsidTr="006C7691">
        <w:tc>
          <w:tcPr>
            <w:tcW w:w="187" w:type="dxa"/>
            <w:tcMar>
              <w:top w:w="0" w:type="dxa"/>
              <w:left w:w="28" w:type="dxa"/>
              <w:bottom w:w="0" w:type="dxa"/>
              <w:right w:w="28" w:type="dxa"/>
            </w:tcMar>
            <w:vAlign w:val="bottom"/>
            <w:hideMark/>
          </w:tcPr>
          <w:p w14:paraId="3167D29B"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w:t>
            </w:r>
          </w:p>
        </w:tc>
        <w:tc>
          <w:tcPr>
            <w:tcW w:w="397" w:type="dxa"/>
            <w:tcBorders>
              <w:bottom w:val="single" w:sz="6" w:space="0" w:color="000000"/>
            </w:tcBorders>
            <w:tcMar>
              <w:top w:w="0" w:type="dxa"/>
              <w:left w:w="28" w:type="dxa"/>
              <w:bottom w:w="0" w:type="dxa"/>
              <w:right w:w="28" w:type="dxa"/>
            </w:tcMar>
            <w:vAlign w:val="bottom"/>
            <w:hideMark/>
          </w:tcPr>
          <w:p w14:paraId="7707463E"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c>
          <w:tcPr>
            <w:tcW w:w="255" w:type="dxa"/>
            <w:tcMar>
              <w:top w:w="0" w:type="dxa"/>
              <w:left w:w="28" w:type="dxa"/>
              <w:bottom w:w="0" w:type="dxa"/>
              <w:right w:w="28" w:type="dxa"/>
            </w:tcMar>
            <w:vAlign w:val="bottom"/>
            <w:hideMark/>
          </w:tcPr>
          <w:p w14:paraId="6D1EB2BB"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w:t>
            </w:r>
          </w:p>
        </w:tc>
        <w:tc>
          <w:tcPr>
            <w:tcW w:w="1418" w:type="dxa"/>
            <w:tcBorders>
              <w:bottom w:val="single" w:sz="6" w:space="0" w:color="000000"/>
            </w:tcBorders>
            <w:tcMar>
              <w:top w:w="0" w:type="dxa"/>
              <w:left w:w="28" w:type="dxa"/>
              <w:bottom w:w="0" w:type="dxa"/>
              <w:right w:w="28" w:type="dxa"/>
            </w:tcMar>
            <w:vAlign w:val="bottom"/>
            <w:hideMark/>
          </w:tcPr>
          <w:p w14:paraId="4DBB93AA"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c>
          <w:tcPr>
            <w:tcW w:w="113" w:type="dxa"/>
            <w:tcMar>
              <w:top w:w="0" w:type="dxa"/>
              <w:left w:w="28" w:type="dxa"/>
              <w:bottom w:w="0" w:type="dxa"/>
              <w:right w:w="28" w:type="dxa"/>
            </w:tcMar>
            <w:vAlign w:val="bottom"/>
            <w:hideMark/>
          </w:tcPr>
          <w:p w14:paraId="301CB19B"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c>
          <w:tcPr>
            <w:tcW w:w="737" w:type="dxa"/>
            <w:tcBorders>
              <w:bottom w:val="single" w:sz="6" w:space="0" w:color="000000"/>
            </w:tcBorders>
            <w:tcMar>
              <w:top w:w="0" w:type="dxa"/>
              <w:left w:w="28" w:type="dxa"/>
              <w:bottom w:w="0" w:type="dxa"/>
              <w:right w:w="28" w:type="dxa"/>
            </w:tcMar>
            <w:vAlign w:val="bottom"/>
            <w:hideMark/>
          </w:tcPr>
          <w:p w14:paraId="57D660C6"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c>
          <w:tcPr>
            <w:tcW w:w="2138" w:type="dxa"/>
            <w:tcMar>
              <w:top w:w="0" w:type="dxa"/>
              <w:left w:w="28" w:type="dxa"/>
              <w:bottom w:w="0" w:type="dxa"/>
              <w:right w:w="28" w:type="dxa"/>
            </w:tcMar>
            <w:vAlign w:val="bottom"/>
            <w:hideMark/>
          </w:tcPr>
          <w:p w14:paraId="564B611F"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г., № в реестре</w:t>
            </w:r>
          </w:p>
        </w:tc>
        <w:tc>
          <w:tcPr>
            <w:tcW w:w="1831" w:type="dxa"/>
            <w:tcBorders>
              <w:bottom w:val="single" w:sz="6" w:space="0" w:color="000000"/>
            </w:tcBorders>
            <w:tcMar>
              <w:top w:w="0" w:type="dxa"/>
              <w:left w:w="28" w:type="dxa"/>
              <w:bottom w:w="0" w:type="dxa"/>
              <w:right w:w="28" w:type="dxa"/>
            </w:tcMar>
            <w:vAlign w:val="bottom"/>
            <w:hideMark/>
          </w:tcPr>
          <w:p w14:paraId="24D9D042"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r>
    </w:tbl>
    <w:p w14:paraId="3E0BB3E0"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14:paraId="62007EA6"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 иным основаниям ____________________________________________.</w:t>
      </w:r>
    </w:p>
    <w:p w14:paraId="4807A42F"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(наименование и реквизиты документа)</w:t>
      </w:r>
    </w:p>
    <w:p w14:paraId="68327EE8"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14:paraId="743B7055"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Прошу рассмотреть возможность использования донного грунта, извлеченного в </w:t>
      </w:r>
    </w:p>
    <w:p w14:paraId="275155DB"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границах </w:t>
      </w:r>
      <w:r w:rsidR="00AC2FA2">
        <w:rPr>
          <w:rFonts w:ascii="Times New Roman" w:eastAsia="Times New Roman" w:hAnsi="Times New Roman" w:cs="Times New Roman"/>
          <w:sz w:val="28"/>
          <w:szCs w:val="28"/>
          <w:lang w:eastAsia="ru-RU"/>
        </w:rPr>
        <w:t>_______________</w:t>
      </w:r>
      <w:r w:rsidRPr="006C7691">
        <w:rPr>
          <w:rFonts w:ascii="Times New Roman" w:eastAsia="Times New Roman" w:hAnsi="Times New Roman" w:cs="Times New Roman"/>
          <w:sz w:val="28"/>
          <w:szCs w:val="28"/>
          <w:lang w:eastAsia="ru-RU"/>
        </w:rPr>
        <w:t xml:space="preserve"> сельского поселения </w:t>
      </w:r>
      <w:r w:rsidR="00AC2FA2">
        <w:rPr>
          <w:rFonts w:ascii="Times New Roman" w:eastAsia="Times New Roman" w:hAnsi="Times New Roman" w:cs="Times New Roman"/>
          <w:sz w:val="28"/>
          <w:szCs w:val="28"/>
          <w:lang w:eastAsia="ru-RU"/>
        </w:rPr>
        <w:t>______________</w:t>
      </w:r>
      <w:r w:rsidRPr="006C7691">
        <w:rPr>
          <w:rFonts w:ascii="Times New Roman" w:eastAsia="Times New Roman" w:hAnsi="Times New Roman" w:cs="Times New Roman"/>
          <w:sz w:val="28"/>
          <w:szCs w:val="28"/>
          <w:lang w:eastAsia="ru-RU"/>
        </w:rPr>
        <w:t xml:space="preserve"> района, водный объект – р.</w:t>
      </w:r>
      <w:r w:rsidR="00AC2FA2">
        <w:rPr>
          <w:rFonts w:ascii="Times New Roman" w:eastAsia="Times New Roman" w:hAnsi="Times New Roman" w:cs="Times New Roman"/>
          <w:sz w:val="28"/>
          <w:szCs w:val="28"/>
          <w:lang w:eastAsia="ru-RU"/>
        </w:rPr>
        <w:t>______________</w:t>
      </w:r>
      <w:r w:rsidRPr="006C7691">
        <w:rPr>
          <w:rFonts w:ascii="Times New Roman" w:eastAsia="Times New Roman" w:hAnsi="Times New Roman" w:cs="Times New Roman"/>
          <w:sz w:val="28"/>
          <w:szCs w:val="28"/>
          <w:lang w:eastAsia="ru-RU"/>
        </w:rPr>
        <w:t xml:space="preserve">, </w:t>
      </w:r>
      <w:r w:rsidR="00AC2FA2">
        <w:rPr>
          <w:rFonts w:ascii="Times New Roman" w:eastAsia="Times New Roman" w:hAnsi="Times New Roman" w:cs="Times New Roman"/>
          <w:sz w:val="28"/>
          <w:szCs w:val="28"/>
          <w:lang w:eastAsia="ru-RU"/>
        </w:rPr>
        <w:t>__°__'__._" __°__'__._", ___</w:t>
      </w:r>
      <w:r w:rsidRPr="006C7691">
        <w:rPr>
          <w:rFonts w:ascii="Times New Roman" w:eastAsia="Times New Roman" w:hAnsi="Times New Roman" w:cs="Times New Roman"/>
          <w:sz w:val="28"/>
          <w:szCs w:val="28"/>
          <w:lang w:eastAsia="ru-RU"/>
        </w:rPr>
        <w:t xml:space="preserve"> км2, проведение дноуглубительных и других работ, связанных с изменением дна и берегов водных объектов, 78 тонн</w:t>
      </w:r>
    </w:p>
    <w:p w14:paraId="76577877"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(указать наименование: муниципального образования, водного объекта, координаты части водного объекта (место проведения работ) в границах какого поселения, площадь акватории (км2, на которой проводятся работы), вид работ, объем извлекаемого донного грунта)</w:t>
      </w:r>
    </w:p>
    <w:p w14:paraId="14B55921"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 интересах  ООО «</w:t>
      </w:r>
      <w:r w:rsidR="00AC2FA2">
        <w:rPr>
          <w:rFonts w:ascii="Times New Roman" w:eastAsia="Times New Roman" w:hAnsi="Times New Roman" w:cs="Times New Roman"/>
          <w:sz w:val="28"/>
          <w:szCs w:val="28"/>
          <w:lang w:eastAsia="ru-RU"/>
        </w:rPr>
        <w:t>________________________</w:t>
      </w:r>
      <w:r w:rsidRPr="006C7691">
        <w:rPr>
          <w:rFonts w:ascii="Times New Roman" w:eastAsia="Times New Roman" w:hAnsi="Times New Roman" w:cs="Times New Roman"/>
          <w:sz w:val="28"/>
          <w:szCs w:val="28"/>
          <w:lang w:eastAsia="ru-RU"/>
        </w:rPr>
        <w:t>»_____________________________.</w:t>
      </w:r>
    </w:p>
    <w:p w14:paraId="0C29100C"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(указывается физическое или юридическое лицо, осуществляющее проведение дноуглубительных и других работ, </w:t>
      </w:r>
    </w:p>
    <w:p w14:paraId="1E5953A9"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связанных с изменением дна и берегов водных объектов)</w:t>
      </w:r>
    </w:p>
    <w:p w14:paraId="63EB2FD1"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14:paraId="50965252"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Приложение:</w:t>
      </w:r>
    </w:p>
    <w:p w14:paraId="31E0F51F"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а)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w:t>
      </w:r>
    </w:p>
    <w:p w14:paraId="1E287E3B"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б)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14:paraId="127F5A5A"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Представленные документы и сведения, указанные в заявлении, достоверны. Расписку о принятии документов получил(а).</w:t>
      </w:r>
    </w:p>
    <w:p w14:paraId="3AB9FC06"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bl>
      <w:tblPr>
        <w:tblW w:w="0" w:type="auto"/>
        <w:tblCellMar>
          <w:left w:w="0" w:type="dxa"/>
          <w:right w:w="0" w:type="dxa"/>
        </w:tblCellMar>
        <w:tblLook w:val="04A0" w:firstRow="1" w:lastRow="0" w:firstColumn="1" w:lastColumn="0" w:noHBand="0" w:noVBand="1"/>
      </w:tblPr>
      <w:tblGrid>
        <w:gridCol w:w="196"/>
        <w:gridCol w:w="397"/>
        <w:gridCol w:w="255"/>
        <w:gridCol w:w="1531"/>
        <w:gridCol w:w="397"/>
        <w:gridCol w:w="397"/>
        <w:gridCol w:w="284"/>
        <w:gridCol w:w="196"/>
        <w:gridCol w:w="426"/>
        <w:gridCol w:w="196"/>
        <w:gridCol w:w="255"/>
        <w:gridCol w:w="196"/>
        <w:gridCol w:w="426"/>
        <w:gridCol w:w="196"/>
        <w:gridCol w:w="624"/>
      </w:tblGrid>
      <w:tr w:rsidR="006C7691" w:rsidRPr="006C7691" w14:paraId="59DC2C0F" w14:textId="77777777" w:rsidTr="006C7691">
        <w:tc>
          <w:tcPr>
            <w:tcW w:w="187" w:type="dxa"/>
            <w:tcMar>
              <w:top w:w="0" w:type="dxa"/>
              <w:left w:w="28" w:type="dxa"/>
              <w:bottom w:w="0" w:type="dxa"/>
              <w:right w:w="28" w:type="dxa"/>
            </w:tcMar>
            <w:vAlign w:val="bottom"/>
            <w:hideMark/>
          </w:tcPr>
          <w:p w14:paraId="0C06370B"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w:t>
            </w:r>
          </w:p>
        </w:tc>
        <w:tc>
          <w:tcPr>
            <w:tcW w:w="397" w:type="dxa"/>
            <w:tcBorders>
              <w:bottom w:val="single" w:sz="6" w:space="0" w:color="000000"/>
            </w:tcBorders>
            <w:tcMar>
              <w:top w:w="0" w:type="dxa"/>
              <w:left w:w="28" w:type="dxa"/>
              <w:bottom w:w="0" w:type="dxa"/>
              <w:right w:w="28" w:type="dxa"/>
            </w:tcMar>
            <w:vAlign w:val="bottom"/>
            <w:hideMark/>
          </w:tcPr>
          <w:p w14:paraId="657A51B3"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c>
          <w:tcPr>
            <w:tcW w:w="255" w:type="dxa"/>
            <w:tcMar>
              <w:top w:w="0" w:type="dxa"/>
              <w:left w:w="28" w:type="dxa"/>
              <w:bottom w:w="0" w:type="dxa"/>
              <w:right w:w="28" w:type="dxa"/>
            </w:tcMar>
            <w:vAlign w:val="bottom"/>
            <w:hideMark/>
          </w:tcPr>
          <w:p w14:paraId="209D1C6B"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w:t>
            </w:r>
          </w:p>
        </w:tc>
        <w:tc>
          <w:tcPr>
            <w:tcW w:w="1531" w:type="dxa"/>
            <w:tcBorders>
              <w:bottom w:val="single" w:sz="6" w:space="0" w:color="000000"/>
            </w:tcBorders>
            <w:tcMar>
              <w:top w:w="0" w:type="dxa"/>
              <w:left w:w="28" w:type="dxa"/>
              <w:bottom w:w="0" w:type="dxa"/>
              <w:right w:w="28" w:type="dxa"/>
            </w:tcMar>
            <w:vAlign w:val="bottom"/>
            <w:hideMark/>
          </w:tcPr>
          <w:p w14:paraId="4657E6EC"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c>
          <w:tcPr>
            <w:tcW w:w="397" w:type="dxa"/>
            <w:tcMar>
              <w:top w:w="0" w:type="dxa"/>
              <w:left w:w="28" w:type="dxa"/>
              <w:bottom w:w="0" w:type="dxa"/>
              <w:right w:w="28" w:type="dxa"/>
            </w:tcMar>
            <w:vAlign w:val="bottom"/>
            <w:hideMark/>
          </w:tcPr>
          <w:p w14:paraId="3542D276"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20</w:t>
            </w:r>
          </w:p>
        </w:tc>
        <w:tc>
          <w:tcPr>
            <w:tcW w:w="397" w:type="dxa"/>
            <w:tcBorders>
              <w:bottom w:val="single" w:sz="6" w:space="0" w:color="000000"/>
            </w:tcBorders>
            <w:tcMar>
              <w:top w:w="0" w:type="dxa"/>
              <w:left w:w="28" w:type="dxa"/>
              <w:bottom w:w="0" w:type="dxa"/>
              <w:right w:w="28" w:type="dxa"/>
            </w:tcMar>
            <w:vAlign w:val="bottom"/>
            <w:hideMark/>
          </w:tcPr>
          <w:p w14:paraId="5F90D3D4"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c>
          <w:tcPr>
            <w:tcW w:w="284" w:type="dxa"/>
            <w:tcMar>
              <w:top w:w="0" w:type="dxa"/>
              <w:left w:w="28" w:type="dxa"/>
              <w:bottom w:w="0" w:type="dxa"/>
              <w:right w:w="28" w:type="dxa"/>
            </w:tcMar>
            <w:vAlign w:val="bottom"/>
            <w:hideMark/>
          </w:tcPr>
          <w:p w14:paraId="521B597C"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г.</w:t>
            </w:r>
          </w:p>
        </w:tc>
        <w:tc>
          <w:tcPr>
            <w:tcW w:w="187" w:type="dxa"/>
            <w:tcMar>
              <w:top w:w="0" w:type="dxa"/>
              <w:left w:w="28" w:type="dxa"/>
              <w:bottom w:w="0" w:type="dxa"/>
              <w:right w:w="28" w:type="dxa"/>
            </w:tcMar>
            <w:vAlign w:val="bottom"/>
            <w:hideMark/>
          </w:tcPr>
          <w:p w14:paraId="7E44D258"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w:t>
            </w:r>
          </w:p>
        </w:tc>
        <w:tc>
          <w:tcPr>
            <w:tcW w:w="426" w:type="dxa"/>
            <w:tcBorders>
              <w:bottom w:val="single" w:sz="6" w:space="0" w:color="000000"/>
            </w:tcBorders>
            <w:tcMar>
              <w:top w:w="0" w:type="dxa"/>
              <w:left w:w="28" w:type="dxa"/>
              <w:bottom w:w="0" w:type="dxa"/>
              <w:right w:w="28" w:type="dxa"/>
            </w:tcMar>
            <w:vAlign w:val="bottom"/>
            <w:hideMark/>
          </w:tcPr>
          <w:p w14:paraId="3146742E"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c>
          <w:tcPr>
            <w:tcW w:w="187" w:type="dxa"/>
            <w:tcMar>
              <w:top w:w="0" w:type="dxa"/>
              <w:left w:w="28" w:type="dxa"/>
              <w:bottom w:w="0" w:type="dxa"/>
              <w:right w:w="28" w:type="dxa"/>
            </w:tcMar>
            <w:vAlign w:val="bottom"/>
            <w:hideMark/>
          </w:tcPr>
          <w:p w14:paraId="76E3C613"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w:t>
            </w:r>
          </w:p>
        </w:tc>
        <w:tc>
          <w:tcPr>
            <w:tcW w:w="255" w:type="dxa"/>
            <w:tcMar>
              <w:top w:w="0" w:type="dxa"/>
              <w:left w:w="28" w:type="dxa"/>
              <w:bottom w:w="0" w:type="dxa"/>
              <w:right w:w="28" w:type="dxa"/>
            </w:tcMar>
            <w:vAlign w:val="bottom"/>
            <w:hideMark/>
          </w:tcPr>
          <w:p w14:paraId="1B32BE0A"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ч</w:t>
            </w:r>
          </w:p>
        </w:tc>
        <w:tc>
          <w:tcPr>
            <w:tcW w:w="187" w:type="dxa"/>
            <w:tcMar>
              <w:top w:w="0" w:type="dxa"/>
              <w:left w:w="28" w:type="dxa"/>
              <w:bottom w:w="0" w:type="dxa"/>
              <w:right w:w="28" w:type="dxa"/>
            </w:tcMar>
            <w:vAlign w:val="bottom"/>
            <w:hideMark/>
          </w:tcPr>
          <w:p w14:paraId="04B15848"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w:t>
            </w:r>
          </w:p>
        </w:tc>
        <w:tc>
          <w:tcPr>
            <w:tcW w:w="426" w:type="dxa"/>
            <w:tcBorders>
              <w:bottom w:val="single" w:sz="6" w:space="0" w:color="000000"/>
            </w:tcBorders>
            <w:tcMar>
              <w:top w:w="0" w:type="dxa"/>
              <w:left w:w="28" w:type="dxa"/>
              <w:bottom w:w="0" w:type="dxa"/>
              <w:right w:w="28" w:type="dxa"/>
            </w:tcMar>
            <w:vAlign w:val="bottom"/>
            <w:hideMark/>
          </w:tcPr>
          <w:p w14:paraId="2294830C"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c>
          <w:tcPr>
            <w:tcW w:w="187" w:type="dxa"/>
            <w:tcMar>
              <w:top w:w="0" w:type="dxa"/>
              <w:left w:w="28" w:type="dxa"/>
              <w:bottom w:w="0" w:type="dxa"/>
              <w:right w:w="28" w:type="dxa"/>
            </w:tcMar>
            <w:vAlign w:val="bottom"/>
            <w:hideMark/>
          </w:tcPr>
          <w:p w14:paraId="36742260"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w:t>
            </w:r>
          </w:p>
        </w:tc>
        <w:tc>
          <w:tcPr>
            <w:tcW w:w="624" w:type="dxa"/>
            <w:tcMar>
              <w:top w:w="0" w:type="dxa"/>
              <w:left w:w="28" w:type="dxa"/>
              <w:bottom w:w="0" w:type="dxa"/>
              <w:right w:w="28" w:type="dxa"/>
            </w:tcMar>
            <w:vAlign w:val="bottom"/>
            <w:hideMark/>
          </w:tcPr>
          <w:p w14:paraId="20578D80"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мин.</w:t>
            </w:r>
          </w:p>
        </w:tc>
      </w:tr>
    </w:tbl>
    <w:p w14:paraId="6E931D01"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(дата и время подачи заявления)</w:t>
      </w:r>
    </w:p>
    <w:p w14:paraId="1CCC9C3D"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14:paraId="709280C9"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14:paraId="3F639ACD"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 </w:t>
      </w:r>
    </w:p>
    <w:tbl>
      <w:tblPr>
        <w:tblW w:w="5000" w:type="pct"/>
        <w:tblCellMar>
          <w:left w:w="0" w:type="dxa"/>
          <w:right w:w="0" w:type="dxa"/>
        </w:tblCellMar>
        <w:tblLook w:val="04A0" w:firstRow="1" w:lastRow="0" w:firstColumn="1" w:lastColumn="0" w:noHBand="0" w:noVBand="1"/>
      </w:tblPr>
      <w:tblGrid>
        <w:gridCol w:w="2771"/>
        <w:gridCol w:w="271"/>
        <w:gridCol w:w="6381"/>
        <w:gridCol w:w="271"/>
      </w:tblGrid>
      <w:tr w:rsidR="006C7691" w:rsidRPr="006C7691" w14:paraId="143DA114" w14:textId="77777777" w:rsidTr="006C7691">
        <w:tc>
          <w:tcPr>
            <w:tcW w:w="1429" w:type="pct"/>
            <w:tcBorders>
              <w:bottom w:val="single" w:sz="6" w:space="0" w:color="000000"/>
            </w:tcBorders>
            <w:tcMar>
              <w:top w:w="0" w:type="dxa"/>
              <w:left w:w="28" w:type="dxa"/>
              <w:bottom w:w="0" w:type="dxa"/>
              <w:right w:w="28" w:type="dxa"/>
            </w:tcMar>
            <w:vAlign w:val="bottom"/>
            <w:hideMark/>
          </w:tcPr>
          <w:p w14:paraId="6B368702"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c>
          <w:tcPr>
            <w:tcW w:w="140" w:type="pct"/>
            <w:tcMar>
              <w:top w:w="0" w:type="dxa"/>
              <w:left w:w="28" w:type="dxa"/>
              <w:bottom w:w="0" w:type="dxa"/>
              <w:right w:w="28" w:type="dxa"/>
            </w:tcMar>
            <w:vAlign w:val="bottom"/>
            <w:hideMark/>
          </w:tcPr>
          <w:p w14:paraId="25E63E15"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w:t>
            </w:r>
          </w:p>
        </w:tc>
        <w:tc>
          <w:tcPr>
            <w:tcW w:w="3291" w:type="pct"/>
            <w:tcBorders>
              <w:bottom w:val="single" w:sz="6" w:space="0" w:color="000000"/>
            </w:tcBorders>
            <w:tcMar>
              <w:top w:w="0" w:type="dxa"/>
              <w:left w:w="28" w:type="dxa"/>
              <w:bottom w:w="0" w:type="dxa"/>
              <w:right w:w="28" w:type="dxa"/>
            </w:tcMar>
            <w:vAlign w:val="bottom"/>
            <w:hideMark/>
          </w:tcPr>
          <w:p w14:paraId="0CE863E7"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c>
          <w:tcPr>
            <w:tcW w:w="140" w:type="pct"/>
            <w:tcMar>
              <w:top w:w="0" w:type="dxa"/>
              <w:left w:w="28" w:type="dxa"/>
              <w:bottom w:w="0" w:type="dxa"/>
              <w:right w:w="28" w:type="dxa"/>
            </w:tcMar>
            <w:vAlign w:val="bottom"/>
            <w:hideMark/>
          </w:tcPr>
          <w:p w14:paraId="4A4D5834"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w:t>
            </w:r>
          </w:p>
        </w:tc>
      </w:tr>
      <w:tr w:rsidR="006C7691" w:rsidRPr="006C7691" w14:paraId="42C48AB3" w14:textId="77777777" w:rsidTr="006C7691">
        <w:tc>
          <w:tcPr>
            <w:tcW w:w="1429" w:type="pct"/>
            <w:tcBorders>
              <w:top w:val="single" w:sz="6" w:space="0" w:color="000000"/>
            </w:tcBorders>
            <w:tcMar>
              <w:top w:w="0" w:type="dxa"/>
              <w:left w:w="28" w:type="dxa"/>
              <w:bottom w:w="0" w:type="dxa"/>
              <w:right w:w="28" w:type="dxa"/>
            </w:tcMar>
            <w:hideMark/>
          </w:tcPr>
          <w:p w14:paraId="1B593C1B"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(подпись заявителя)</w:t>
            </w:r>
          </w:p>
        </w:tc>
        <w:tc>
          <w:tcPr>
            <w:tcW w:w="140" w:type="pct"/>
            <w:tcMar>
              <w:top w:w="0" w:type="dxa"/>
              <w:left w:w="28" w:type="dxa"/>
              <w:bottom w:w="0" w:type="dxa"/>
              <w:right w:w="28" w:type="dxa"/>
            </w:tcMar>
            <w:hideMark/>
          </w:tcPr>
          <w:p w14:paraId="4963A85B"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c>
          <w:tcPr>
            <w:tcW w:w="3291" w:type="pct"/>
            <w:tcBorders>
              <w:top w:val="single" w:sz="6" w:space="0" w:color="000000"/>
            </w:tcBorders>
            <w:tcMar>
              <w:top w:w="0" w:type="dxa"/>
              <w:left w:w="28" w:type="dxa"/>
              <w:bottom w:w="0" w:type="dxa"/>
              <w:right w:w="28" w:type="dxa"/>
            </w:tcMar>
            <w:hideMark/>
          </w:tcPr>
          <w:p w14:paraId="0F3E8F04"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(фамилия, имя, отчество (при наличии)</w:t>
            </w:r>
          </w:p>
        </w:tc>
        <w:tc>
          <w:tcPr>
            <w:tcW w:w="140" w:type="pct"/>
            <w:tcMar>
              <w:top w:w="0" w:type="dxa"/>
              <w:left w:w="28" w:type="dxa"/>
              <w:bottom w:w="0" w:type="dxa"/>
              <w:right w:w="28" w:type="dxa"/>
            </w:tcMar>
            <w:hideMark/>
          </w:tcPr>
          <w:p w14:paraId="6E014BC4"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r>
    </w:tbl>
    <w:p w14:paraId="0909CF78"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М.П.</w:t>
      </w:r>
    </w:p>
    <w:p w14:paraId="5868EB49"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14:paraId="4C172E4E"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14:paraId="3058378F"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14:paraId="43583EE4" w14:textId="77777777"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14:paraId="2B7197C8" w14:textId="77777777"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14:paraId="3FD89D29" w14:textId="77777777"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14:paraId="74120F00" w14:textId="77777777"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14:paraId="73D65C6C" w14:textId="77777777"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14:paraId="01A48AF5" w14:textId="77777777"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14:paraId="207385E3" w14:textId="77777777"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14:paraId="0AE427BE" w14:textId="77777777"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14:paraId="6DD54D92" w14:textId="77777777"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14:paraId="2B0DBC4F" w14:textId="77777777"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14:paraId="48FDF1E6" w14:textId="77777777"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14:paraId="5135DE2B" w14:textId="77777777"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14:paraId="1A98FAC1" w14:textId="77777777"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14:paraId="79D87D80" w14:textId="77777777"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14:paraId="01538AF8" w14:textId="77777777"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14:paraId="7D06FC1F" w14:textId="77777777"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14:paraId="10031BAA" w14:textId="77777777"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14:paraId="62490513" w14:textId="77777777"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14:paraId="26548C36" w14:textId="77777777"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14:paraId="1493B316" w14:textId="77777777"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14:paraId="014A00B4" w14:textId="77777777"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14:paraId="0F09A53A" w14:textId="77777777"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14:paraId="00145F84" w14:textId="77777777"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14:paraId="28A107D6" w14:textId="77777777"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14:paraId="44B65367" w14:textId="77777777"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14:paraId="21AA7E29" w14:textId="77777777"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14:paraId="24B69DB3" w14:textId="77777777"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14:paraId="0CCC955A" w14:textId="77777777"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14:paraId="1F8A4F73" w14:textId="77777777"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14:paraId="1816B9A2" w14:textId="77777777"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14:paraId="3ADC40F0" w14:textId="77777777"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14:paraId="2EB3FCCC" w14:textId="77777777"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14:paraId="49F5EE22" w14:textId="77777777"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14:paraId="7ABD67E3" w14:textId="77777777"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14:paraId="4F4771FD" w14:textId="77777777"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14:paraId="02ECE0F0" w14:textId="77777777"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14:paraId="3E871227" w14:textId="77777777" w:rsidR="00B021F3" w:rsidRDefault="00B021F3" w:rsidP="00AF585C">
      <w:pPr>
        <w:spacing w:after="0" w:line="240" w:lineRule="auto"/>
        <w:jc w:val="both"/>
        <w:rPr>
          <w:rFonts w:ascii="Times New Roman" w:eastAsia="Times New Roman" w:hAnsi="Times New Roman" w:cs="Times New Roman"/>
          <w:sz w:val="28"/>
          <w:szCs w:val="28"/>
          <w:lang w:eastAsia="ru-RU"/>
        </w:rPr>
      </w:pPr>
    </w:p>
    <w:p w14:paraId="5ED02B73" w14:textId="77777777" w:rsidR="006C7691" w:rsidRPr="006C7691" w:rsidRDefault="00B021F3" w:rsidP="00B021F3">
      <w:pPr>
        <w:spacing w:after="0" w:line="240" w:lineRule="auto"/>
        <w:ind w:left="538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 xml:space="preserve">Приложение </w:t>
      </w:r>
      <w:r w:rsidR="006C7691" w:rsidRPr="006C7691">
        <w:rPr>
          <w:rFonts w:ascii="Times New Roman" w:eastAsia="Times New Roman" w:hAnsi="Times New Roman" w:cs="Times New Roman"/>
          <w:sz w:val="28"/>
          <w:szCs w:val="28"/>
          <w:lang w:eastAsia="ru-RU"/>
        </w:rPr>
        <w:t xml:space="preserve"> 3</w:t>
      </w:r>
      <w:proofErr w:type="gramEnd"/>
    </w:p>
    <w:p w14:paraId="731FBDFB" w14:textId="77777777" w:rsidR="006C7691" w:rsidRPr="006C7691" w:rsidRDefault="006C7691" w:rsidP="00B021F3">
      <w:pPr>
        <w:spacing w:after="0" w:line="240" w:lineRule="auto"/>
        <w:ind w:left="5387"/>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к административному регламенту</w:t>
      </w:r>
    </w:p>
    <w:p w14:paraId="23C832E8" w14:textId="77777777" w:rsidR="006C7691" w:rsidRPr="006C7691" w:rsidRDefault="006C7691" w:rsidP="00A662FD">
      <w:pPr>
        <w:spacing w:after="0" w:line="240" w:lineRule="auto"/>
        <w:ind w:left="5387"/>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w:t>
      </w:r>
    </w:p>
    <w:p w14:paraId="5255B756" w14:textId="77777777" w:rsidR="006C7691" w:rsidRPr="006C7691" w:rsidRDefault="006C7691" w:rsidP="00B021F3">
      <w:pPr>
        <w:spacing w:after="0" w:line="240" w:lineRule="auto"/>
        <w:ind w:left="5387"/>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и берегов водных объектов»  </w:t>
      </w:r>
    </w:p>
    <w:p w14:paraId="3D673BE7" w14:textId="77777777" w:rsidR="00A662FD" w:rsidRDefault="00A662FD" w:rsidP="00B66ED7">
      <w:pPr>
        <w:spacing w:after="0" w:line="240" w:lineRule="auto"/>
        <w:ind w:firstLine="709"/>
        <w:jc w:val="both"/>
        <w:rPr>
          <w:rFonts w:ascii="Times New Roman" w:eastAsia="Times New Roman" w:hAnsi="Times New Roman" w:cs="Times New Roman"/>
          <w:sz w:val="28"/>
          <w:szCs w:val="28"/>
          <w:lang w:eastAsia="ru-RU"/>
        </w:rPr>
      </w:pPr>
    </w:p>
    <w:p w14:paraId="3C71E8B5"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Форма </w:t>
      </w:r>
    </w:p>
    <w:p w14:paraId="78F92EC8" w14:textId="397B6D61"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_______________________________________________________________</w:t>
      </w:r>
    </w:p>
    <w:p w14:paraId="0A84B65B" w14:textId="77777777" w:rsidR="006C7691" w:rsidRPr="006C7691" w:rsidRDefault="006C7691" w:rsidP="00675276">
      <w:pPr>
        <w:spacing w:after="0" w:line="240" w:lineRule="auto"/>
        <w:ind w:firstLine="709"/>
        <w:jc w:val="center"/>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(наименование органа местного самоуправления)</w:t>
      </w:r>
    </w:p>
    <w:p w14:paraId="205472BD"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14:paraId="62C2808B" w14:textId="77777777" w:rsidR="006C7691" w:rsidRPr="006C7691" w:rsidRDefault="006C7691" w:rsidP="00A662FD">
      <w:pPr>
        <w:spacing w:after="0" w:line="240" w:lineRule="auto"/>
        <w:ind w:firstLine="709"/>
        <w:jc w:val="center"/>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РЕШЕНИЕ</w:t>
      </w:r>
    </w:p>
    <w:p w14:paraId="5ACA4410" w14:textId="77777777" w:rsidR="006C7691" w:rsidRPr="006C7691" w:rsidRDefault="006C7691" w:rsidP="00A662FD">
      <w:pPr>
        <w:spacing w:after="0" w:line="240" w:lineRule="auto"/>
        <w:ind w:firstLine="709"/>
        <w:jc w:val="center"/>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об использовании донного грунта, извлеченного при проведении</w:t>
      </w:r>
    </w:p>
    <w:p w14:paraId="1CA20569" w14:textId="77777777" w:rsidR="006C7691" w:rsidRPr="006C7691" w:rsidRDefault="006C7691" w:rsidP="00A662FD">
      <w:pPr>
        <w:spacing w:after="0" w:line="240" w:lineRule="auto"/>
        <w:ind w:firstLine="709"/>
        <w:jc w:val="center"/>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дноуглубительных и других работ, связанных с изменением дна</w:t>
      </w:r>
    </w:p>
    <w:p w14:paraId="0EB660B1" w14:textId="77777777" w:rsidR="006C7691" w:rsidRPr="006C7691" w:rsidRDefault="006C7691" w:rsidP="00A662FD">
      <w:pPr>
        <w:spacing w:after="0" w:line="240" w:lineRule="auto"/>
        <w:ind w:firstLine="709"/>
        <w:jc w:val="center"/>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и берегов водных объектов</w:t>
      </w:r>
    </w:p>
    <w:p w14:paraId="05A82E16" w14:textId="1844F623"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от _____________</w:t>
      </w:r>
      <w:r w:rsidR="00AF585C">
        <w:rPr>
          <w:rFonts w:ascii="Times New Roman" w:eastAsia="Times New Roman" w:hAnsi="Times New Roman" w:cs="Times New Roman"/>
          <w:sz w:val="28"/>
          <w:szCs w:val="28"/>
          <w:lang w:eastAsia="ru-RU"/>
        </w:rPr>
        <w:t>_______________________________________________</w:t>
      </w:r>
    </w:p>
    <w:p w14:paraId="1FFCB5EB"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14:paraId="3CDBCD7D"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1. Настоящее решение принято на основании заявления:</w:t>
      </w:r>
    </w:p>
    <w:p w14:paraId="57671B6F"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_______________________________________________________________</w:t>
      </w:r>
    </w:p>
    <w:p w14:paraId="2994682A"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(полное наименование- для юридического лица, для физического лица, в том числе индивидуального предпринимателя, - фамилия, имя, отчество) </w:t>
      </w:r>
    </w:p>
    <w:p w14:paraId="3D6CC9E2" w14:textId="0B5934D5"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2. Донный грунт, извлеченный при проведении дноуглубительных и других работ, связанных с изменением дна и берегов водного объекта: _____________, расположенного на территории </w:t>
      </w:r>
      <w:r w:rsidR="00AF585C">
        <w:rPr>
          <w:rFonts w:ascii="Times New Roman" w:eastAsia="Times New Roman" w:hAnsi="Times New Roman" w:cs="Times New Roman"/>
          <w:sz w:val="28"/>
          <w:szCs w:val="28"/>
          <w:lang w:eastAsia="ru-RU"/>
        </w:rPr>
        <w:t>Первомайского</w:t>
      </w:r>
      <w:r w:rsidRPr="006C7691">
        <w:rPr>
          <w:rFonts w:ascii="Times New Roman" w:eastAsia="Times New Roman" w:hAnsi="Times New Roman" w:cs="Times New Roman"/>
          <w:sz w:val="28"/>
          <w:szCs w:val="28"/>
          <w:lang w:eastAsia="ru-RU"/>
        </w:rPr>
        <w:t xml:space="preserve"> сельского поселения </w:t>
      </w:r>
      <w:r w:rsidR="00AC2FA2">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будет использован в интересах _______________________, осуществляющего проведение дноуглубительных и других работ, связанных с изменением дна и берегов водных объектов.</w:t>
      </w:r>
    </w:p>
    <w:p w14:paraId="1189A68A"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14:paraId="68C6C1E4" w14:textId="28D496CD"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Место проведения</w:t>
      </w:r>
      <w:r w:rsidR="00AF585C">
        <w:rPr>
          <w:rFonts w:ascii="Times New Roman" w:eastAsia="Times New Roman" w:hAnsi="Times New Roman" w:cs="Times New Roman"/>
          <w:sz w:val="28"/>
          <w:szCs w:val="28"/>
          <w:lang w:eastAsia="ru-RU"/>
        </w:rPr>
        <w:t xml:space="preserve"> </w:t>
      </w:r>
      <w:proofErr w:type="gramStart"/>
      <w:r w:rsidRPr="006C7691">
        <w:rPr>
          <w:rFonts w:ascii="Times New Roman" w:eastAsia="Times New Roman" w:hAnsi="Times New Roman" w:cs="Times New Roman"/>
          <w:sz w:val="28"/>
          <w:szCs w:val="28"/>
          <w:lang w:eastAsia="ru-RU"/>
        </w:rPr>
        <w:t>работ:_</w:t>
      </w:r>
      <w:proofErr w:type="gramEnd"/>
      <w:r w:rsidRPr="006C7691">
        <w:rPr>
          <w:rFonts w:ascii="Times New Roman" w:eastAsia="Times New Roman" w:hAnsi="Times New Roman" w:cs="Times New Roman"/>
          <w:sz w:val="28"/>
          <w:szCs w:val="28"/>
          <w:lang w:eastAsia="ru-RU"/>
        </w:rPr>
        <w:t>________________________________________</w:t>
      </w:r>
    </w:p>
    <w:p w14:paraId="2C0925CA" w14:textId="18FD4EEB"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_______________________________________________________________</w:t>
      </w:r>
    </w:p>
    <w:p w14:paraId="75FB87AD"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(наименование субъекта Российской Федерации, муниципального образования, кадастровый номер земельного участка</w:t>
      </w:r>
    </w:p>
    <w:p w14:paraId="4D90FB1F"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(при наличии), координаты части водного объекта,   используемого заявителем для производства работ, </w:t>
      </w:r>
    </w:p>
    <w:p w14:paraId="4DFEB717"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площадь акватории в км2)</w:t>
      </w:r>
    </w:p>
    <w:p w14:paraId="3FC2DD99"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Объемы (планируемые объемы) извлекаемого донного грунта:_________.</w:t>
      </w:r>
    </w:p>
    <w:p w14:paraId="31BC142B"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Место складирования донных грунтов (кадастровый номер земельного участка) ____________________________________________________________.</w:t>
      </w:r>
    </w:p>
    <w:p w14:paraId="175E8A71"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Место фактического использования донного грунта для обеспечения муниципальных нужд (кадастровый номер участка)________________________.</w:t>
      </w:r>
    </w:p>
    <w:p w14:paraId="20F1DC35"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p>
    <w:p w14:paraId="799997D8"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p>
    <w:p w14:paraId="14633B53" w14:textId="77777777" w:rsidR="006C7691" w:rsidRPr="006C7691" w:rsidRDefault="006C7691" w:rsidP="00A662FD">
      <w:pPr>
        <w:spacing w:after="0" w:line="240" w:lineRule="auto"/>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Глава </w:t>
      </w:r>
      <w:r w:rsidR="00A662FD">
        <w:rPr>
          <w:rFonts w:ascii="Times New Roman" w:eastAsia="Times New Roman" w:hAnsi="Times New Roman" w:cs="Times New Roman"/>
          <w:sz w:val="28"/>
          <w:szCs w:val="28"/>
          <w:lang w:eastAsia="ru-RU"/>
        </w:rPr>
        <w:t xml:space="preserve">Первомайского </w:t>
      </w:r>
      <w:r w:rsidRPr="006C7691">
        <w:rPr>
          <w:rFonts w:ascii="Times New Roman" w:eastAsia="Times New Roman" w:hAnsi="Times New Roman" w:cs="Times New Roman"/>
          <w:sz w:val="28"/>
          <w:szCs w:val="28"/>
          <w:lang w:eastAsia="ru-RU"/>
        </w:rPr>
        <w:t xml:space="preserve">сельского поселения </w:t>
      </w:r>
    </w:p>
    <w:p w14:paraId="3DE78A63" w14:textId="77777777" w:rsidR="006C7691" w:rsidRPr="006C7691" w:rsidRDefault="00AC2FA2" w:rsidP="00A662F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Кущевского</w:t>
      </w:r>
      <w:r w:rsidR="00A662FD">
        <w:rPr>
          <w:rFonts w:ascii="Times New Roman" w:eastAsia="Times New Roman" w:hAnsi="Times New Roman" w:cs="Times New Roman"/>
          <w:sz w:val="28"/>
          <w:szCs w:val="28"/>
          <w:lang w:eastAsia="ru-RU"/>
        </w:rPr>
        <w:t xml:space="preserve"> </w:t>
      </w:r>
      <w:r w:rsidR="006C7691" w:rsidRPr="006C7691">
        <w:rPr>
          <w:rFonts w:ascii="Times New Roman" w:eastAsia="Times New Roman" w:hAnsi="Times New Roman" w:cs="Times New Roman"/>
          <w:sz w:val="28"/>
          <w:szCs w:val="28"/>
          <w:lang w:eastAsia="ru-RU"/>
        </w:rPr>
        <w:t>района                                               </w:t>
      </w:r>
      <w:r w:rsidR="00A662FD">
        <w:rPr>
          <w:rFonts w:ascii="Times New Roman" w:eastAsia="Times New Roman" w:hAnsi="Times New Roman" w:cs="Times New Roman"/>
          <w:sz w:val="28"/>
          <w:szCs w:val="28"/>
          <w:lang w:eastAsia="ru-RU"/>
        </w:rPr>
        <w:t>                              М.Н.Поступаев</w:t>
      </w:r>
    </w:p>
    <w:p w14:paraId="76B4CA62" w14:textId="77777777"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14:paraId="10C50A50" w14:textId="77777777" w:rsidR="007231D1" w:rsidRPr="006C7691" w:rsidRDefault="007231D1" w:rsidP="00B66ED7">
      <w:pPr>
        <w:spacing w:after="0" w:line="240" w:lineRule="auto"/>
        <w:ind w:firstLine="709"/>
        <w:jc w:val="both"/>
        <w:rPr>
          <w:rFonts w:ascii="Times New Roman" w:hAnsi="Times New Roman" w:cs="Times New Roman"/>
          <w:sz w:val="28"/>
          <w:szCs w:val="28"/>
        </w:rPr>
      </w:pPr>
    </w:p>
    <w:sectPr w:rsidR="007231D1" w:rsidRPr="006C7691" w:rsidSect="00B85B41">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AF0953"/>
    <w:rsid w:val="0001639F"/>
    <w:rsid w:val="00024FCD"/>
    <w:rsid w:val="00041D9C"/>
    <w:rsid w:val="00063FA7"/>
    <w:rsid w:val="00087856"/>
    <w:rsid w:val="00095504"/>
    <w:rsid w:val="000A5AD3"/>
    <w:rsid w:val="000B2785"/>
    <w:rsid w:val="000C3631"/>
    <w:rsid w:val="000E383E"/>
    <w:rsid w:val="00103163"/>
    <w:rsid w:val="00115A0D"/>
    <w:rsid w:val="0014574E"/>
    <w:rsid w:val="00145B86"/>
    <w:rsid w:val="0014634B"/>
    <w:rsid w:val="00163AFA"/>
    <w:rsid w:val="00167C05"/>
    <w:rsid w:val="00181687"/>
    <w:rsid w:val="00182475"/>
    <w:rsid w:val="00195C0B"/>
    <w:rsid w:val="001976E1"/>
    <w:rsid w:val="001C12A5"/>
    <w:rsid w:val="001D66C7"/>
    <w:rsid w:val="00216696"/>
    <w:rsid w:val="002176A1"/>
    <w:rsid w:val="00221D52"/>
    <w:rsid w:val="0024518F"/>
    <w:rsid w:val="00264954"/>
    <w:rsid w:val="00270A13"/>
    <w:rsid w:val="00273B64"/>
    <w:rsid w:val="00275626"/>
    <w:rsid w:val="00281B56"/>
    <w:rsid w:val="00297C2C"/>
    <w:rsid w:val="002A1236"/>
    <w:rsid w:val="002A2406"/>
    <w:rsid w:val="002B4CD3"/>
    <w:rsid w:val="002B5F38"/>
    <w:rsid w:val="002D6782"/>
    <w:rsid w:val="002E1513"/>
    <w:rsid w:val="002E4295"/>
    <w:rsid w:val="002E7345"/>
    <w:rsid w:val="00316AD3"/>
    <w:rsid w:val="003319E6"/>
    <w:rsid w:val="00373161"/>
    <w:rsid w:val="00373DB7"/>
    <w:rsid w:val="003872D9"/>
    <w:rsid w:val="003924C9"/>
    <w:rsid w:val="00397334"/>
    <w:rsid w:val="003B3150"/>
    <w:rsid w:val="003B40B1"/>
    <w:rsid w:val="003B7B90"/>
    <w:rsid w:val="003C2106"/>
    <w:rsid w:val="00406F60"/>
    <w:rsid w:val="00424899"/>
    <w:rsid w:val="00433252"/>
    <w:rsid w:val="00437DA4"/>
    <w:rsid w:val="00471029"/>
    <w:rsid w:val="0047463E"/>
    <w:rsid w:val="00476ACA"/>
    <w:rsid w:val="00494766"/>
    <w:rsid w:val="004A50DB"/>
    <w:rsid w:val="004A58D1"/>
    <w:rsid w:val="004A5DAB"/>
    <w:rsid w:val="004B6E8A"/>
    <w:rsid w:val="004C66FD"/>
    <w:rsid w:val="004E4D36"/>
    <w:rsid w:val="004F246A"/>
    <w:rsid w:val="00512E5B"/>
    <w:rsid w:val="00515B46"/>
    <w:rsid w:val="005230E0"/>
    <w:rsid w:val="0052426A"/>
    <w:rsid w:val="00543AE3"/>
    <w:rsid w:val="00563D26"/>
    <w:rsid w:val="00570903"/>
    <w:rsid w:val="00574D8B"/>
    <w:rsid w:val="005930BC"/>
    <w:rsid w:val="005A3E14"/>
    <w:rsid w:val="005F2FE5"/>
    <w:rsid w:val="0061720D"/>
    <w:rsid w:val="0062583C"/>
    <w:rsid w:val="00652EA4"/>
    <w:rsid w:val="00667118"/>
    <w:rsid w:val="00675276"/>
    <w:rsid w:val="00676486"/>
    <w:rsid w:val="0069014A"/>
    <w:rsid w:val="00691E59"/>
    <w:rsid w:val="006A01CC"/>
    <w:rsid w:val="006C7691"/>
    <w:rsid w:val="006D389D"/>
    <w:rsid w:val="006F0FF8"/>
    <w:rsid w:val="006F7C7D"/>
    <w:rsid w:val="007009FA"/>
    <w:rsid w:val="00707D09"/>
    <w:rsid w:val="00722670"/>
    <w:rsid w:val="007231D1"/>
    <w:rsid w:val="00740A99"/>
    <w:rsid w:val="0075583B"/>
    <w:rsid w:val="00755C39"/>
    <w:rsid w:val="00775D09"/>
    <w:rsid w:val="00794F77"/>
    <w:rsid w:val="007A0CD2"/>
    <w:rsid w:val="007E4FC3"/>
    <w:rsid w:val="007F1448"/>
    <w:rsid w:val="007F4646"/>
    <w:rsid w:val="00802434"/>
    <w:rsid w:val="008042C5"/>
    <w:rsid w:val="00851960"/>
    <w:rsid w:val="0086113A"/>
    <w:rsid w:val="00861CC1"/>
    <w:rsid w:val="00862D49"/>
    <w:rsid w:val="00872A1E"/>
    <w:rsid w:val="00876785"/>
    <w:rsid w:val="00881D3B"/>
    <w:rsid w:val="008A6083"/>
    <w:rsid w:val="008D19DF"/>
    <w:rsid w:val="0092343B"/>
    <w:rsid w:val="0093117D"/>
    <w:rsid w:val="00957CF4"/>
    <w:rsid w:val="0098488D"/>
    <w:rsid w:val="009A02B7"/>
    <w:rsid w:val="009A09A9"/>
    <w:rsid w:val="009A39E7"/>
    <w:rsid w:val="009A6095"/>
    <w:rsid w:val="009B3A42"/>
    <w:rsid w:val="009C6B26"/>
    <w:rsid w:val="009D45C6"/>
    <w:rsid w:val="009F7A59"/>
    <w:rsid w:val="00A2529A"/>
    <w:rsid w:val="00A56C13"/>
    <w:rsid w:val="00A662FD"/>
    <w:rsid w:val="00A80F7B"/>
    <w:rsid w:val="00A961C8"/>
    <w:rsid w:val="00AB21E1"/>
    <w:rsid w:val="00AC2FA2"/>
    <w:rsid w:val="00AD1FBE"/>
    <w:rsid w:val="00AD7D82"/>
    <w:rsid w:val="00AF0953"/>
    <w:rsid w:val="00AF185A"/>
    <w:rsid w:val="00AF4666"/>
    <w:rsid w:val="00AF585C"/>
    <w:rsid w:val="00B021F3"/>
    <w:rsid w:val="00B11F36"/>
    <w:rsid w:val="00B20CE5"/>
    <w:rsid w:val="00B23FAF"/>
    <w:rsid w:val="00B53F8F"/>
    <w:rsid w:val="00B64176"/>
    <w:rsid w:val="00B66ED7"/>
    <w:rsid w:val="00B85B41"/>
    <w:rsid w:val="00B95754"/>
    <w:rsid w:val="00BB4C1C"/>
    <w:rsid w:val="00BE652B"/>
    <w:rsid w:val="00C229B1"/>
    <w:rsid w:val="00C251D9"/>
    <w:rsid w:val="00C330D9"/>
    <w:rsid w:val="00C362AD"/>
    <w:rsid w:val="00C55626"/>
    <w:rsid w:val="00C65BDF"/>
    <w:rsid w:val="00C759EF"/>
    <w:rsid w:val="00C76584"/>
    <w:rsid w:val="00C86086"/>
    <w:rsid w:val="00C90929"/>
    <w:rsid w:val="00C97EAC"/>
    <w:rsid w:val="00CB0DF2"/>
    <w:rsid w:val="00CC0C4A"/>
    <w:rsid w:val="00CC5AF1"/>
    <w:rsid w:val="00CD1928"/>
    <w:rsid w:val="00CD3B4C"/>
    <w:rsid w:val="00CD6C0F"/>
    <w:rsid w:val="00CE0FB2"/>
    <w:rsid w:val="00CF34C4"/>
    <w:rsid w:val="00D037D1"/>
    <w:rsid w:val="00D1629A"/>
    <w:rsid w:val="00D472BD"/>
    <w:rsid w:val="00D57A78"/>
    <w:rsid w:val="00D6035E"/>
    <w:rsid w:val="00D6642B"/>
    <w:rsid w:val="00DA2A55"/>
    <w:rsid w:val="00DC2B86"/>
    <w:rsid w:val="00DC325B"/>
    <w:rsid w:val="00DD1C84"/>
    <w:rsid w:val="00DD76EF"/>
    <w:rsid w:val="00DF1895"/>
    <w:rsid w:val="00E01694"/>
    <w:rsid w:val="00E36E9E"/>
    <w:rsid w:val="00E6224B"/>
    <w:rsid w:val="00E866E7"/>
    <w:rsid w:val="00E93D7E"/>
    <w:rsid w:val="00E97BC9"/>
    <w:rsid w:val="00EB63E8"/>
    <w:rsid w:val="00EC0418"/>
    <w:rsid w:val="00EC2A92"/>
    <w:rsid w:val="00EF3D17"/>
    <w:rsid w:val="00EF5402"/>
    <w:rsid w:val="00F01688"/>
    <w:rsid w:val="00F03ABB"/>
    <w:rsid w:val="00F17825"/>
    <w:rsid w:val="00F51249"/>
    <w:rsid w:val="00F556FF"/>
    <w:rsid w:val="00F70394"/>
    <w:rsid w:val="00FB2C29"/>
    <w:rsid w:val="00FC111A"/>
    <w:rsid w:val="00FD4989"/>
    <w:rsid w:val="00FF1D70"/>
    <w:rsid w:val="00FF6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FA8EB"/>
  <w15:docId w15:val="{3D3EAACE-B33D-4621-9D9A-D057B9372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31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09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AF0953"/>
  </w:style>
  <w:style w:type="paragraph" w:customStyle="1" w:styleId="conspluscell">
    <w:name w:val="conspluscell"/>
    <w:basedOn w:val="a"/>
    <w:rsid w:val="00AF09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0"/>
    <w:basedOn w:val="a"/>
    <w:rsid w:val="00AF09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dnotetext">
    <w:name w:val="endnotetext"/>
    <w:basedOn w:val="a"/>
    <w:rsid w:val="00AF09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85B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85B41"/>
    <w:rPr>
      <w:rFonts w:ascii="Tahoma" w:hAnsi="Tahoma" w:cs="Tahoma"/>
      <w:sz w:val="16"/>
      <w:szCs w:val="16"/>
    </w:rPr>
  </w:style>
  <w:style w:type="character" w:styleId="a6">
    <w:name w:val="Hyperlink"/>
    <w:basedOn w:val="a0"/>
    <w:uiPriority w:val="99"/>
    <w:unhideWhenUsed/>
    <w:rsid w:val="007558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531187">
      <w:bodyDiv w:val="1"/>
      <w:marLeft w:val="0"/>
      <w:marRight w:val="0"/>
      <w:marTop w:val="0"/>
      <w:marBottom w:val="0"/>
      <w:divBdr>
        <w:top w:val="none" w:sz="0" w:space="0" w:color="auto"/>
        <w:left w:val="none" w:sz="0" w:space="0" w:color="auto"/>
        <w:bottom w:val="none" w:sz="0" w:space="0" w:color="auto"/>
        <w:right w:val="none" w:sz="0" w:space="0" w:color="auto"/>
      </w:divBdr>
      <w:divsChild>
        <w:div w:id="1459881131">
          <w:marLeft w:val="0"/>
          <w:marRight w:val="0"/>
          <w:marTop w:val="0"/>
          <w:marBottom w:val="0"/>
          <w:divBdr>
            <w:top w:val="none" w:sz="0" w:space="0" w:color="auto"/>
            <w:left w:val="none" w:sz="0" w:space="0" w:color="auto"/>
            <w:bottom w:val="none" w:sz="0" w:space="0" w:color="auto"/>
            <w:right w:val="none" w:sz="0" w:space="0" w:color="auto"/>
          </w:divBdr>
        </w:div>
      </w:divsChild>
    </w:div>
    <w:div w:id="135052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48555.14011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mfc.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3B083F-16C8-43F9-86C1-0ABF3B69E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61</Pages>
  <Words>21931</Words>
  <Characters>125010</Characters>
  <Application>Microsoft Office Word</Application>
  <DocSecurity>0</DocSecurity>
  <Lines>1041</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Youdina</dc:creator>
  <cp:keywords/>
  <dc:description/>
  <cp:lastModifiedBy>User878</cp:lastModifiedBy>
  <cp:revision>12</cp:revision>
  <cp:lastPrinted>2021-04-19T08:17:00Z</cp:lastPrinted>
  <dcterms:created xsi:type="dcterms:W3CDTF">2021-04-15T10:00:00Z</dcterms:created>
  <dcterms:modified xsi:type="dcterms:W3CDTF">2021-04-21T05:54:00Z</dcterms:modified>
</cp:coreProperties>
</file>