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5" w:rsidRDefault="009C1705" w:rsidP="009C170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19050" t="0" r="0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05" w:rsidRPr="00D10620" w:rsidRDefault="009C1705" w:rsidP="009C1705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10620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АДМИНИСТРАЦИЯ ПЕРВОМАЙСКОГО СЕЛЬСКОГО ПОСЕЛЕНИЯ</w:t>
      </w:r>
    </w:p>
    <w:p w:rsidR="009C1705" w:rsidRPr="00D10620" w:rsidRDefault="009C1705" w:rsidP="009C1705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10620">
        <w:rPr>
          <w:rFonts w:ascii="Times New Roman" w:eastAsiaTheme="minorHAnsi" w:hAnsi="Times New Roman"/>
          <w:b/>
          <w:sz w:val="28"/>
          <w:szCs w:val="28"/>
          <w:lang w:eastAsia="en-US"/>
        </w:rPr>
        <w:t>КУЩЕВСКОГО РАЙОНА</w:t>
      </w:r>
    </w:p>
    <w:p w:rsidR="009C1705" w:rsidRPr="008763A4" w:rsidRDefault="009C1705" w:rsidP="009C1705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1705" w:rsidRPr="00D10620" w:rsidRDefault="009C1705" w:rsidP="009C1705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10620">
        <w:rPr>
          <w:rFonts w:ascii="Times New Roman" w:eastAsiaTheme="minorHAnsi" w:hAnsi="Times New Roman"/>
          <w:b/>
          <w:sz w:val="28"/>
          <w:szCs w:val="28"/>
          <w:lang w:eastAsia="en-US"/>
        </w:rPr>
        <w:t>ПОСТАНОВЛЕНИЕ</w:t>
      </w:r>
    </w:p>
    <w:p w:rsidR="009C1705" w:rsidRPr="008763A4" w:rsidRDefault="009C1705" w:rsidP="009C1705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1705" w:rsidRPr="008763A4" w:rsidRDefault="009C1705" w:rsidP="009C1705">
      <w:pPr>
        <w:suppressAutoHyphens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8763A4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03.03.2021</w:t>
      </w:r>
      <w:r w:rsidRPr="008763A4">
        <w:rPr>
          <w:rFonts w:ascii="Times New Roman" w:eastAsiaTheme="minorHAnsi" w:hAnsi="Times New Roman"/>
          <w:sz w:val="28"/>
          <w:szCs w:val="28"/>
          <w:lang w:eastAsia="en-US"/>
        </w:rPr>
        <w:t xml:space="preserve">г.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Pr="008763A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34</w:t>
      </w:r>
    </w:p>
    <w:p w:rsidR="009C1705" w:rsidRDefault="009C1705" w:rsidP="009C1705">
      <w:pPr>
        <w:suppressAutoHyphens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поселок Первомайский</w:t>
      </w:r>
    </w:p>
    <w:p w:rsidR="009C1705" w:rsidRDefault="009C1705" w:rsidP="009C1705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1705" w:rsidRDefault="009C1705" w:rsidP="009C1705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9C1705" w:rsidRDefault="009C1705" w:rsidP="009C17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</w:t>
      </w:r>
      <w:r w:rsidRPr="00A91E69">
        <w:rPr>
          <w:rFonts w:ascii="Liberation Serif" w:hAnsi="Liberation Serif"/>
          <w:b/>
          <w:sz w:val="28"/>
          <w:szCs w:val="28"/>
        </w:rPr>
        <w:t xml:space="preserve">орядка согласования и утверждения </w:t>
      </w:r>
    </w:p>
    <w:p w:rsidR="009C1705" w:rsidRPr="00A91E69" w:rsidRDefault="009C1705" w:rsidP="009C17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</w:t>
      </w:r>
      <w:r w:rsidRPr="00A91E69">
        <w:rPr>
          <w:rFonts w:ascii="Liberation Serif" w:hAnsi="Liberation Serif"/>
          <w:b/>
          <w:sz w:val="28"/>
          <w:szCs w:val="28"/>
        </w:rPr>
        <w:t>ставов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91E69">
        <w:rPr>
          <w:rFonts w:ascii="Liberation Serif" w:hAnsi="Liberation Serif"/>
          <w:b/>
          <w:sz w:val="28"/>
          <w:szCs w:val="28"/>
        </w:rPr>
        <w:t>создаваемых (действующих) казачьих обществ</w:t>
      </w:r>
    </w:p>
    <w:p w:rsidR="009C1705" w:rsidRDefault="009C1705" w:rsidP="009C1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E69">
        <w:rPr>
          <w:rFonts w:ascii="Times New Roman" w:hAnsi="Times New Roman"/>
          <w:b/>
          <w:sz w:val="28"/>
          <w:szCs w:val="28"/>
        </w:rPr>
        <w:t xml:space="preserve"> </w:t>
      </w:r>
    </w:p>
    <w:p w:rsidR="009C1705" w:rsidRDefault="009C1705" w:rsidP="009C17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705" w:rsidRDefault="009C1705" w:rsidP="009C1705">
      <w:pPr>
        <w:spacing w:after="0" w:line="240" w:lineRule="auto"/>
        <w:ind w:firstLine="709"/>
        <w:jc w:val="both"/>
      </w:pPr>
      <w:proofErr w:type="gramStart"/>
      <w:r w:rsidRPr="00A91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Указом</w:t>
      </w:r>
      <w:r w:rsidRPr="00A91E69">
        <w:rPr>
          <w:rFonts w:ascii="Times New Roman" w:hAnsi="Times New Roman"/>
          <w:sz w:val="28"/>
          <w:szCs w:val="28"/>
        </w:rPr>
        <w:t xml:space="preserve"> Президента Российской Федерации от 15 июня 1992 г</w:t>
      </w:r>
      <w:r>
        <w:rPr>
          <w:rFonts w:ascii="Times New Roman" w:hAnsi="Times New Roman"/>
          <w:sz w:val="28"/>
          <w:szCs w:val="28"/>
        </w:rPr>
        <w:t>ода</w:t>
      </w:r>
      <w:r w:rsidRPr="00A91E69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91E69">
        <w:rPr>
          <w:rFonts w:ascii="Times New Roman" w:hAnsi="Times New Roman"/>
          <w:sz w:val="28"/>
          <w:szCs w:val="28"/>
        </w:rPr>
        <w:t xml:space="preserve">«О реабилитации репрессированных народов», </w:t>
      </w:r>
      <w:r>
        <w:rPr>
          <w:rFonts w:ascii="Times New Roman" w:hAnsi="Times New Roman"/>
          <w:sz w:val="28"/>
          <w:szCs w:val="28"/>
        </w:rPr>
        <w:t xml:space="preserve">Федеральным  законом  </w:t>
      </w:r>
      <w:r w:rsidRPr="00A9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от </w:t>
      </w:r>
      <w:r w:rsidRPr="00A91E69">
        <w:rPr>
          <w:rFonts w:ascii="Times New Roman" w:hAnsi="Times New Roman"/>
          <w:sz w:val="28"/>
          <w:szCs w:val="28"/>
        </w:rPr>
        <w:t>5 декабря 2005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</w:t>
      </w:r>
      <w:r w:rsidRPr="00A91E69"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 xml:space="preserve">ом Федерального агентства по делам национальностей России от </w:t>
      </w:r>
      <w:r w:rsidRPr="00A91E69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Pr="00A91E69">
        <w:rPr>
          <w:rFonts w:ascii="Times New Roman" w:hAnsi="Times New Roman"/>
          <w:sz w:val="28"/>
          <w:szCs w:val="28"/>
          <w:lang w:eastAsia="en-US"/>
        </w:rPr>
        <w:t xml:space="preserve">2020 № 45 «Об утверждении Типового положения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Pr="00A91E69">
        <w:rPr>
          <w:rFonts w:ascii="Times New Roman" w:hAnsi="Times New Roman"/>
          <w:sz w:val="28"/>
          <w:szCs w:val="28"/>
          <w:lang w:eastAsia="en-US"/>
        </w:rPr>
        <w:t>о согласовании и утверждении уставов казачьих обществ</w:t>
      </w:r>
      <w:proofErr w:type="gramEnd"/>
      <w:r w:rsidRPr="00A91E69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C1705" w:rsidRDefault="009C1705" w:rsidP="009C170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Утвердить Порядок согласования и утверждения уставов создаваемых (действующих) казачьих обществ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приложение).</w:t>
      </w:r>
    </w:p>
    <w:p w:rsidR="009C1705" w:rsidRPr="00531198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531198">
        <w:rPr>
          <w:rFonts w:ascii="Times New Roman" w:hAnsi="Times New Roman"/>
          <w:sz w:val="28"/>
          <w:szCs w:val="28"/>
        </w:rPr>
        <w:t xml:space="preserve"> обеспечить</w:t>
      </w:r>
      <w:r>
        <w:rPr>
          <w:rFonts w:ascii="Times New Roman" w:hAnsi="Times New Roman"/>
          <w:sz w:val="28"/>
          <w:szCs w:val="28"/>
        </w:rPr>
        <w:t xml:space="preserve"> обнародование и размещение настоящего постановления на официальном сайте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«Интернет»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9C1705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11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119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>за собой.</w:t>
      </w:r>
    </w:p>
    <w:p w:rsidR="009C1705" w:rsidRPr="00531198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198">
        <w:rPr>
          <w:rFonts w:ascii="Times New Roman" w:hAnsi="Times New Roman"/>
          <w:sz w:val="28"/>
          <w:szCs w:val="28"/>
        </w:rPr>
        <w:t>. Настоящее постановление вступает в силу со дн</w:t>
      </w:r>
      <w:r>
        <w:rPr>
          <w:rFonts w:ascii="Times New Roman" w:hAnsi="Times New Roman"/>
          <w:sz w:val="28"/>
          <w:szCs w:val="28"/>
        </w:rPr>
        <w:t>я его обнародования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9C1705" w:rsidRPr="00531198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705" w:rsidRDefault="009C1705" w:rsidP="009C1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705" w:rsidRDefault="009C1705" w:rsidP="009C1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705" w:rsidRDefault="009C1705" w:rsidP="009C1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9C1705" w:rsidRDefault="009C1705" w:rsidP="009C1705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9C1705" w:rsidRDefault="009C1705" w:rsidP="009C1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1705" w:rsidRDefault="009C1705" w:rsidP="009C1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1705" w:rsidRDefault="009C1705" w:rsidP="009C17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1705" w:rsidRDefault="009C1705" w:rsidP="009C17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1705" w:rsidRDefault="009C1705" w:rsidP="009C17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1705" w:rsidRDefault="009C1705" w:rsidP="009C170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0" w:name="_GoBack"/>
      <w:bookmarkStart w:id="1" w:name="P28"/>
      <w:bookmarkEnd w:id="0"/>
      <w:bookmarkEnd w:id="1"/>
    </w:p>
    <w:p w:rsidR="009C1705" w:rsidRDefault="009C1705" w:rsidP="009C17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705" w:rsidRPr="00DD1994" w:rsidRDefault="009C1705" w:rsidP="009C17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99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9C1705" w:rsidRPr="00DD1994" w:rsidRDefault="009C1705" w:rsidP="009C1705">
      <w:pPr>
        <w:pStyle w:val="ConsPlusTitle"/>
        <w:ind w:left="5103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705" w:rsidRPr="00DD1994" w:rsidRDefault="009C1705" w:rsidP="009C17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994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9C1705" w:rsidRPr="00DD1994" w:rsidRDefault="009C1705" w:rsidP="009C17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994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9C1705" w:rsidRPr="00DD1994" w:rsidRDefault="009C1705" w:rsidP="009C17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99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DD1994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proofErr w:type="gramEnd"/>
    </w:p>
    <w:p w:rsidR="009C1705" w:rsidRPr="00DD1994" w:rsidRDefault="009C1705" w:rsidP="009C17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99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9C1705" w:rsidRPr="00DD1994" w:rsidRDefault="009C1705" w:rsidP="009C17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D1994"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 w:rsidRPr="00DD199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9C1705" w:rsidRPr="00DD1994" w:rsidRDefault="009C1705" w:rsidP="009C17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От03.03.2021</w:t>
      </w:r>
      <w:r w:rsidRPr="00DD1994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>№ 34</w:t>
      </w:r>
    </w:p>
    <w:p w:rsidR="009C1705" w:rsidRPr="00DD1994" w:rsidRDefault="009C1705" w:rsidP="009C17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705" w:rsidRDefault="009C1705" w:rsidP="009C1705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9C1705" w:rsidRPr="000B3527" w:rsidRDefault="009C1705" w:rsidP="009C1705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9C1705" w:rsidRPr="000B3527" w:rsidRDefault="009C1705" w:rsidP="009C170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52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C1705" w:rsidRDefault="009C1705" w:rsidP="009C1705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27">
        <w:rPr>
          <w:rFonts w:ascii="Times New Roman" w:hAnsi="Times New Roman" w:cs="Times New Roman"/>
          <w:b/>
          <w:sz w:val="28"/>
          <w:szCs w:val="28"/>
        </w:rPr>
        <w:t xml:space="preserve">согласования и утверждение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B3527">
        <w:rPr>
          <w:rFonts w:ascii="Times New Roman" w:hAnsi="Times New Roman" w:cs="Times New Roman"/>
          <w:b/>
          <w:sz w:val="28"/>
          <w:szCs w:val="28"/>
        </w:rPr>
        <w:t>ставов создаваемых</w:t>
      </w:r>
    </w:p>
    <w:p w:rsidR="009C1705" w:rsidRPr="000B3527" w:rsidRDefault="009C1705" w:rsidP="009C1705">
      <w:pPr>
        <w:pStyle w:val="ConsPlusNormal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27">
        <w:rPr>
          <w:rFonts w:ascii="Times New Roman" w:hAnsi="Times New Roman" w:cs="Times New Roman"/>
          <w:b/>
          <w:sz w:val="28"/>
          <w:szCs w:val="28"/>
        </w:rPr>
        <w:t xml:space="preserve"> (действующих) казачьих обществ</w:t>
      </w:r>
    </w:p>
    <w:p w:rsidR="009C1705" w:rsidRPr="000B3527" w:rsidRDefault="009C1705" w:rsidP="009C1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1705" w:rsidRPr="000B3527" w:rsidRDefault="009C1705" w:rsidP="009C1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5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1705" w:rsidRPr="002C6C48" w:rsidRDefault="009C1705" w:rsidP="009C1705">
      <w:pPr>
        <w:pStyle w:val="ConsPlusNormal"/>
        <w:rPr>
          <w:rFonts w:ascii="Liberation Serif" w:hAnsi="Liberation Serif"/>
          <w:sz w:val="28"/>
          <w:szCs w:val="28"/>
        </w:rPr>
      </w:pPr>
    </w:p>
    <w:p w:rsidR="009C1705" w:rsidRDefault="009C1705" w:rsidP="009C170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</w:t>
      </w:r>
      <w:r w:rsidRPr="002C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/>
        </w:rPr>
        <w:t xml:space="preserve">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9C1705" w:rsidRDefault="009C1705" w:rsidP="009C17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1.</w:t>
      </w:r>
      <w:r w:rsidRPr="002C6C48"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</w:t>
      </w:r>
      <w:r w:rsidRPr="00186A8C">
        <w:rPr>
          <w:rFonts w:ascii="Liberation Serif" w:hAnsi="Liberation Serif"/>
          <w:sz w:val="28"/>
          <w:szCs w:val="28"/>
        </w:rPr>
        <w:t xml:space="preserve">5 декабря 2005 года </w:t>
      </w:r>
      <w:r>
        <w:rPr>
          <w:rFonts w:ascii="Liberation Serif" w:hAnsi="Liberation Serif"/>
          <w:sz w:val="28"/>
          <w:szCs w:val="28"/>
        </w:rPr>
        <w:br/>
      </w:r>
      <w:r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</w:t>
      </w:r>
      <w:r>
        <w:rPr>
          <w:rFonts w:ascii="Liberation Serif" w:hAnsi="Liberation Serif"/>
          <w:sz w:val="28"/>
          <w:szCs w:val="28"/>
        </w:rPr>
        <w:t xml:space="preserve">, приказом ФАДН России от 6 апреля </w:t>
      </w:r>
      <w:r w:rsidRPr="00186A8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186A8C">
        <w:rPr>
          <w:rFonts w:ascii="Liberation Serif" w:hAnsi="Liberation Serif"/>
          <w:sz w:val="28"/>
          <w:szCs w:val="28"/>
        </w:rPr>
        <w:t>№ 45 «Об утверждении Типового положения о согласовании и утверждении</w:t>
      </w:r>
      <w:proofErr w:type="gramEnd"/>
      <w:r w:rsidRPr="00186A8C">
        <w:rPr>
          <w:rFonts w:ascii="Liberation Serif" w:hAnsi="Liberation Serif"/>
          <w:sz w:val="28"/>
          <w:szCs w:val="28"/>
        </w:rPr>
        <w:t xml:space="preserve"> уставов казачьих обществ»</w:t>
      </w:r>
      <w:r>
        <w:rPr>
          <w:rFonts w:ascii="Liberation Serif" w:hAnsi="Liberation Serif"/>
          <w:sz w:val="28"/>
          <w:szCs w:val="28"/>
        </w:rPr>
        <w:t xml:space="preserve"> и определяет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 Первомайского сельского поселения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Кущевского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района,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9C1705" w:rsidRDefault="009C1705" w:rsidP="009C170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05" w:rsidRDefault="009C1705" w:rsidP="009C1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527">
        <w:rPr>
          <w:rFonts w:ascii="Times New Roman" w:hAnsi="Times New Roman" w:cs="Times New Roman"/>
          <w:b/>
          <w:sz w:val="28"/>
          <w:szCs w:val="28"/>
        </w:rPr>
        <w:t>2. С</w:t>
      </w:r>
      <w:r>
        <w:rPr>
          <w:rFonts w:ascii="Times New Roman" w:hAnsi="Times New Roman" w:cs="Times New Roman"/>
          <w:b/>
          <w:sz w:val="28"/>
          <w:szCs w:val="28"/>
        </w:rPr>
        <w:t>огласование</w:t>
      </w:r>
      <w:r w:rsidRPr="000B35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Устава создаваемого</w:t>
      </w:r>
    </w:p>
    <w:p w:rsidR="009C1705" w:rsidRDefault="009C1705" w:rsidP="009C1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(действующего) казачьего общества</w:t>
      </w:r>
    </w:p>
    <w:p w:rsidR="009C1705" w:rsidRDefault="009C1705" w:rsidP="009C1705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2.1. Уставы хуторских, станичных, казачьих обществ, создаваемых (действующих) на территории </w:t>
      </w:r>
      <w:r>
        <w:rPr>
          <w:rFonts w:ascii="Times New Roman" w:hAnsi="Times New Roman"/>
          <w:sz w:val="28"/>
          <w:szCs w:val="28"/>
        </w:rPr>
        <w:t xml:space="preserve"> Первомайского </w:t>
      </w:r>
      <w:r w:rsidRPr="00292FC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92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уставы казачьих обществ), </w:t>
      </w:r>
      <w:r w:rsidRPr="00292FCD">
        <w:rPr>
          <w:rFonts w:ascii="Times New Roman" w:hAnsi="Times New Roman"/>
          <w:sz w:val="28"/>
          <w:szCs w:val="28"/>
        </w:rPr>
        <w:t>согласовываются с атаманом районного (юртового) либо окружного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казачьего общ</w:t>
      </w:r>
      <w:r>
        <w:rPr>
          <w:rFonts w:ascii="Times New Roman" w:hAnsi="Times New Roman"/>
          <w:sz w:val="28"/>
          <w:szCs w:val="28"/>
        </w:rPr>
        <w:t>ества (если районное (юртовое) либо</w:t>
      </w:r>
      <w:r w:rsidRPr="00292FCD">
        <w:rPr>
          <w:rFonts w:ascii="Times New Roman" w:hAnsi="Times New Roman"/>
          <w:sz w:val="28"/>
          <w:szCs w:val="28"/>
        </w:rPr>
        <w:t xml:space="preserve"> окружное (</w:t>
      </w:r>
      <w:proofErr w:type="spellStart"/>
      <w:proofErr w:type="gramStart"/>
      <w:r w:rsidRPr="00292FCD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292FC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292FCD">
        <w:rPr>
          <w:rFonts w:ascii="Times New Roman" w:hAnsi="Times New Roman"/>
          <w:sz w:val="28"/>
          <w:szCs w:val="28"/>
        </w:rPr>
        <w:t xml:space="preserve">казачье </w:t>
      </w:r>
      <w:r w:rsidRPr="00292FCD">
        <w:rPr>
          <w:rFonts w:ascii="Times New Roman" w:hAnsi="Times New Roman"/>
          <w:sz w:val="28"/>
          <w:szCs w:val="28"/>
        </w:rPr>
        <w:lastRenderedPageBreak/>
        <w:t xml:space="preserve">общество осуществляет деятельность на территории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292FCD">
        <w:rPr>
          <w:rFonts w:ascii="Times New Roman" w:hAnsi="Times New Roman"/>
          <w:sz w:val="28"/>
          <w:szCs w:val="28"/>
        </w:rPr>
        <w:t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Pr="00292FCD">
        <w:rPr>
          <w:rFonts w:ascii="Times New Roman" w:hAnsi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92FCD">
        <w:rPr>
          <w:rFonts w:ascii="Times New Roman" w:hAnsi="Times New Roman"/>
          <w:sz w:val="28"/>
          <w:szCs w:val="28"/>
        </w:rPr>
        <w:t>отдельское</w:t>
      </w:r>
      <w:proofErr w:type="spellEnd"/>
      <w:r w:rsidRPr="00292FCD">
        <w:rPr>
          <w:rFonts w:ascii="Times New Roman" w:hAnsi="Times New Roman"/>
          <w:sz w:val="28"/>
          <w:szCs w:val="28"/>
        </w:rPr>
        <w:t xml:space="preserve">) казачье общество осуществляет деятельность на территории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</w:t>
      </w:r>
      <w:proofErr w:type="gramEnd"/>
      <w:r w:rsidRPr="00292FCD">
        <w:rPr>
          <w:rFonts w:ascii="Times New Roman" w:hAnsi="Times New Roman"/>
          <w:sz w:val="28"/>
          <w:szCs w:val="28"/>
        </w:rPr>
        <w:t xml:space="preserve"> казачьи общества) и утверждаются главой муниципального района.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2.3. Согласование уставов казачьих обществ осуществляется после: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</w:t>
      </w:r>
      <w:r>
        <w:rPr>
          <w:rFonts w:ascii="Times New Roman" w:hAnsi="Times New Roman"/>
          <w:sz w:val="28"/>
          <w:szCs w:val="28"/>
        </w:rPr>
        <w:t>м</w:t>
      </w:r>
      <w:r w:rsidRPr="00292FCD">
        <w:rPr>
          <w:rFonts w:ascii="Times New Roman" w:hAnsi="Times New Roman"/>
          <w:sz w:val="28"/>
          <w:szCs w:val="28"/>
        </w:rPr>
        <w:t xml:space="preserve"> в пунктах 2.1, 2.2 настоящего Порядка, представление о согласовании устава казачьего общества. 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</w:t>
      </w:r>
      <w:r w:rsidRPr="00292FCD">
        <w:rPr>
          <w:rFonts w:ascii="Times New Roman" w:hAnsi="Times New Roman"/>
          <w:sz w:val="28"/>
          <w:szCs w:val="28"/>
        </w:rPr>
        <w:t>став казачьего общества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292FCD">
        <w:rPr>
          <w:rFonts w:ascii="Times New Roman" w:hAnsi="Times New Roman"/>
          <w:sz w:val="28"/>
          <w:szCs w:val="28"/>
        </w:rPr>
        <w:t xml:space="preserve">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  <w:proofErr w:type="gramEnd"/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</w:t>
      </w:r>
      <w:r w:rsidRPr="00292FCD">
        <w:rPr>
          <w:rFonts w:ascii="Times New Roman" w:hAnsi="Times New Roman"/>
          <w:sz w:val="28"/>
          <w:szCs w:val="28"/>
        </w:rPr>
        <w:lastRenderedPageBreak/>
        <w:t>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</w:t>
      </w:r>
      <w:r>
        <w:rPr>
          <w:rFonts w:ascii="Times New Roman" w:hAnsi="Times New Roman"/>
          <w:sz w:val="28"/>
          <w:szCs w:val="28"/>
        </w:rPr>
        <w:t>чьего общества в новой редакции.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2.9. По истечении срока, установленного </w:t>
      </w:r>
      <w:hyperlink r:id="rId5" w:history="1">
        <w:r w:rsidRPr="00292FC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292FCD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>
        <w:rPr>
          <w:rFonts w:ascii="Times New Roman" w:hAnsi="Times New Roman"/>
          <w:sz w:val="28"/>
          <w:szCs w:val="28"/>
        </w:rPr>
        <w:t>5</w:t>
      </w:r>
      <w:r w:rsidRPr="00292FCD">
        <w:rPr>
          <w:rFonts w:ascii="Times New Roman" w:hAnsi="Times New Roman"/>
          <w:sz w:val="28"/>
          <w:szCs w:val="28"/>
        </w:rPr>
        <w:t xml:space="preserve"> дней.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2.12. Основаниями для отказа в согласовании устава действующего казачьего общества являются: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6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2.13. Основаниями для отказа в согласовании устава создаваемого казачьего общества являются: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8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9C1705" w:rsidRPr="00292FCD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9C1705" w:rsidRPr="002C6C48" w:rsidRDefault="009C1705" w:rsidP="009C170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C1705" w:rsidRPr="00B12479" w:rsidRDefault="009C1705" w:rsidP="009C1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2479">
        <w:rPr>
          <w:rFonts w:ascii="Times New Roman" w:hAnsi="Times New Roman" w:cs="Times New Roman"/>
          <w:b/>
          <w:sz w:val="28"/>
          <w:szCs w:val="28"/>
        </w:rPr>
        <w:t xml:space="preserve">3. Утверждение устава создаваемого (действующего) </w:t>
      </w:r>
    </w:p>
    <w:p w:rsidR="009C1705" w:rsidRPr="00B12479" w:rsidRDefault="009C1705" w:rsidP="009C1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2479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9C1705" w:rsidRPr="00B12479" w:rsidRDefault="009C1705" w:rsidP="009C17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479">
        <w:rPr>
          <w:rFonts w:ascii="Times New Roman" w:hAnsi="Times New Roman" w:cs="Times New Roman"/>
          <w:b/>
          <w:sz w:val="28"/>
          <w:szCs w:val="28"/>
        </w:rPr>
        <w:tab/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3.1. Уставы хуторских, станичных казачьих обществ, создаваемых (действующих) на территории </w:t>
      </w:r>
      <w:r>
        <w:rPr>
          <w:rFonts w:ascii="Times New Roman" w:hAnsi="Times New Roman"/>
          <w:sz w:val="28"/>
          <w:szCs w:val="28"/>
        </w:rPr>
        <w:t xml:space="preserve"> Первомайского </w:t>
      </w:r>
      <w:r w:rsidRPr="00145CE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45CEB">
        <w:rPr>
          <w:rFonts w:ascii="Times New Roman" w:hAnsi="Times New Roman"/>
          <w:sz w:val="28"/>
          <w:szCs w:val="28"/>
        </w:rPr>
        <w:t xml:space="preserve">, утверждаются главой </w:t>
      </w:r>
      <w:r>
        <w:rPr>
          <w:rFonts w:ascii="Times New Roman" w:hAnsi="Times New Roman"/>
          <w:sz w:val="28"/>
          <w:szCs w:val="28"/>
        </w:rPr>
        <w:t xml:space="preserve"> Первомайского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45CEB">
        <w:rPr>
          <w:rFonts w:ascii="Times New Roman" w:hAnsi="Times New Roman"/>
          <w:sz w:val="28"/>
          <w:szCs w:val="28"/>
        </w:rPr>
        <w:t>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lastRenderedPageBreak/>
        <w:t xml:space="preserve">3.3. Утверждение уставов хуторских, станичных казачьих обществ осуществляется после их согласования должностными лицами, названными в </w:t>
      </w:r>
      <w:r>
        <w:rPr>
          <w:rFonts w:ascii="Times New Roman" w:hAnsi="Times New Roman"/>
          <w:sz w:val="28"/>
          <w:szCs w:val="28"/>
        </w:rPr>
        <w:t>п. </w:t>
      </w:r>
      <w:r w:rsidRPr="00145CE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hAnsi="Times New Roman"/>
          <w:sz w:val="28"/>
          <w:szCs w:val="28"/>
        </w:rPr>
        <w:t>настоящего Порядка.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</w:t>
      </w:r>
      <w:r>
        <w:rPr>
          <w:rFonts w:ascii="Times New Roman" w:hAnsi="Times New Roman"/>
          <w:sz w:val="28"/>
          <w:szCs w:val="28"/>
        </w:rPr>
        <w:t xml:space="preserve">ьего общества направляет главе Первомайского </w:t>
      </w:r>
      <w:r w:rsidRPr="00145CE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45CEB">
        <w:rPr>
          <w:rFonts w:ascii="Times New Roman" w:hAnsi="Times New Roman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CEB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145CEB">
          <w:rPr>
            <w:rFonts w:ascii="Times New Roman" w:hAnsi="Times New Roman"/>
            <w:sz w:val="28"/>
            <w:szCs w:val="28"/>
          </w:rPr>
          <w:t>главами 4</w:t>
        </w:r>
      </w:hyperlink>
      <w:r w:rsidRPr="00145CEB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145CEB">
          <w:rPr>
            <w:rFonts w:ascii="Times New Roman" w:hAnsi="Times New Roman"/>
            <w:sz w:val="28"/>
            <w:szCs w:val="28"/>
          </w:rPr>
          <w:t>9.1</w:t>
        </w:r>
      </w:hyperlink>
      <w:r w:rsidRPr="00145CEB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3.5. 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145CEB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145CE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45CEB"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eastAsiaTheme="minorHAnsi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2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145CEB">
        <w:rPr>
          <w:rFonts w:ascii="Times New Roman" w:hAnsi="Times New Roman"/>
          <w:sz w:val="28"/>
          <w:szCs w:val="28"/>
        </w:rPr>
        <w:t>пунктах 2.1, 2.2 настоящего Порядка</w:t>
      </w:r>
      <w:r w:rsidRPr="00145CEB">
        <w:rPr>
          <w:rFonts w:ascii="Times New Roman" w:eastAsiaTheme="minorHAnsi" w:hAnsi="Times New Roman"/>
          <w:sz w:val="28"/>
          <w:szCs w:val="28"/>
        </w:rPr>
        <w:t>;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lastRenderedPageBreak/>
        <w:t xml:space="preserve">Первомайского 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3.8. По истечении срока, указанного в 3.7 настоящего Порядка, принимается решение об утверждении либо об отказе в утверждении устава казачьего общества. О</w:t>
      </w:r>
      <w:r>
        <w:rPr>
          <w:rFonts w:ascii="Times New Roman" w:eastAsiaTheme="minorHAnsi" w:hAnsi="Times New Roman"/>
          <w:sz w:val="28"/>
          <w:szCs w:val="28"/>
        </w:rPr>
        <w:t xml:space="preserve"> принятом решении глава Первомайского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Кущевского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 </w:t>
      </w:r>
      <w:r w:rsidRPr="00145CEB">
        <w:rPr>
          <w:rFonts w:ascii="Times New Roman" w:eastAsiaTheme="minorHAnsi" w:hAnsi="Times New Roman"/>
          <w:sz w:val="28"/>
          <w:szCs w:val="28"/>
        </w:rPr>
        <w:t>уведомляет атамана казачьего общества либо уполномоченное лицо в письменной форме в течени</w:t>
      </w:r>
      <w:r>
        <w:rPr>
          <w:rFonts w:ascii="Times New Roman" w:eastAsiaTheme="minorHAnsi" w:hAnsi="Times New Roman"/>
          <w:sz w:val="28"/>
          <w:szCs w:val="28"/>
        </w:rPr>
        <w:t>е 5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дней.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3.10. Утверждение устава казачьего общества оформляется правовым актом администрации </w:t>
      </w:r>
      <w:r>
        <w:rPr>
          <w:rFonts w:ascii="Times New Roman" w:eastAsiaTheme="minorHAnsi" w:hAnsi="Times New Roman"/>
          <w:sz w:val="28"/>
          <w:szCs w:val="28"/>
        </w:rPr>
        <w:t>Первомайского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Кущевского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145CEB">
        <w:rPr>
          <w:rFonts w:ascii="Times New Roman" w:eastAsiaTheme="minorHAnsi" w:hAnsi="Times New Roman"/>
          <w:sz w:val="28"/>
          <w:szCs w:val="28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3.11. На титульном листе утверждаемого устава казачьего общества указывается: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5CEB">
        <w:rPr>
          <w:rFonts w:ascii="Times New Roman" w:eastAsiaTheme="minorHAnsi" w:hAnsi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145CEB">
        <w:rPr>
          <w:rFonts w:ascii="Times New Roman" w:eastAsiaTheme="minorHAnsi" w:hAnsi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5CEB">
        <w:rPr>
          <w:rFonts w:ascii="Times New Roman" w:eastAsiaTheme="minorHAnsi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  <w:proofErr w:type="gramEnd"/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Образец титульного листа устава казачьего общества приведен в </w:t>
      </w:r>
      <w:hyperlink r:id="rId13" w:history="1">
        <w:r w:rsidRPr="00145CEB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3.12. Основаниями для отказа в утверждении устава действующего казачьего общества являются: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4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3.13. Основаниями для отказа в утверждении устава создаваемого казачьего общества являются: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5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>
        <w:rPr>
          <w:rFonts w:ascii="Times New Roman" w:eastAsiaTheme="minorHAnsi" w:hAnsi="Times New Roman"/>
          <w:sz w:val="28"/>
          <w:szCs w:val="28"/>
        </w:rPr>
        <w:t xml:space="preserve">Первомайского </w:t>
      </w:r>
      <w:r w:rsidRPr="00145CE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Кущевского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9C1705" w:rsidRPr="00145CEB" w:rsidRDefault="009C1705" w:rsidP="009C1705">
      <w:pPr>
        <w:pStyle w:val="aa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9C1705" w:rsidRDefault="009C1705" w:rsidP="009C1705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C1705" w:rsidRDefault="009C1705" w:rsidP="009C1705">
      <w:pPr>
        <w:suppressAutoHyphens w:val="0"/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C1705" w:rsidRDefault="009C1705" w:rsidP="009C1705">
      <w:pPr>
        <w:suppressAutoHyphens w:val="0"/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C1705" w:rsidRDefault="009C1705" w:rsidP="009C170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C1705" w:rsidRDefault="009C1705" w:rsidP="009C170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C1705" w:rsidRDefault="009C1705" w:rsidP="009C170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C1705" w:rsidRDefault="009C1705" w:rsidP="009C170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C1705" w:rsidRDefault="009C1705" w:rsidP="009C1705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C1705" w:rsidRDefault="009C1705" w:rsidP="009C170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705" w:rsidRDefault="009C1705" w:rsidP="009C170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705" w:rsidRDefault="009C1705" w:rsidP="009C170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705" w:rsidRPr="00502F86" w:rsidRDefault="009C1705" w:rsidP="009C170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502F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1705" w:rsidRPr="00502F86" w:rsidRDefault="009C1705" w:rsidP="009C170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C1705" w:rsidRPr="00502F86" w:rsidRDefault="009C1705" w:rsidP="009C170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02F86">
        <w:rPr>
          <w:rFonts w:ascii="Times New Roman" w:hAnsi="Times New Roman" w:cs="Times New Roman"/>
          <w:sz w:val="28"/>
          <w:szCs w:val="28"/>
        </w:rPr>
        <w:t>к  Порядку согласования и утверждения</w:t>
      </w:r>
    </w:p>
    <w:p w:rsidR="009C1705" w:rsidRPr="00502F86" w:rsidRDefault="009C1705" w:rsidP="009C170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02F86">
        <w:rPr>
          <w:rFonts w:ascii="Times New Roman" w:hAnsi="Times New Roman" w:cs="Times New Roman"/>
          <w:sz w:val="28"/>
          <w:szCs w:val="28"/>
        </w:rPr>
        <w:t>уставов создаваемых (действующих)</w:t>
      </w:r>
    </w:p>
    <w:p w:rsidR="009C1705" w:rsidRPr="00502F86" w:rsidRDefault="009C1705" w:rsidP="009C170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02F86">
        <w:rPr>
          <w:rFonts w:ascii="Times New Roman" w:hAnsi="Times New Roman" w:cs="Times New Roman"/>
          <w:sz w:val="28"/>
          <w:szCs w:val="28"/>
        </w:rPr>
        <w:t>казачьих обществ</w:t>
      </w:r>
    </w:p>
    <w:p w:rsidR="009C1705" w:rsidRPr="00502F86" w:rsidRDefault="009C1705" w:rsidP="009C170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9C1705" w:rsidRPr="00502F86" w:rsidRDefault="009C1705" w:rsidP="009C1705">
      <w:pPr>
        <w:pStyle w:val="ConsPlusNonformat"/>
        <w:jc w:val="both"/>
        <w:rPr>
          <w:rFonts w:ascii="Times New Roman" w:hAnsi="Times New Roman" w:cs="Times New Roman"/>
        </w:rPr>
      </w:pPr>
    </w:p>
    <w:p w:rsidR="009C1705" w:rsidRPr="00502F86" w:rsidRDefault="009C1705" w:rsidP="009C170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02F86">
        <w:rPr>
          <w:rFonts w:ascii="Times New Roman" w:hAnsi="Times New Roman"/>
        </w:rPr>
        <w:t>ОБРАЗЕЦ</w:t>
      </w:r>
    </w:p>
    <w:p w:rsidR="009C1705" w:rsidRPr="00502F86" w:rsidRDefault="009C1705" w:rsidP="009C170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02F86">
        <w:rPr>
          <w:rFonts w:ascii="Times New Roman" w:hAnsi="Times New Roman"/>
        </w:rPr>
        <w:t>ТИТУЛЬНОГО ЛИСТА УСТАВА КАЗАЧЬЕГО ОБЩЕСТВА</w:t>
      </w:r>
    </w:p>
    <w:p w:rsidR="009C1705" w:rsidRPr="00502F86" w:rsidRDefault="009C1705" w:rsidP="009C170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4542"/>
      </w:tblGrid>
      <w:tr w:rsidR="009C1705" w:rsidRPr="00502F86" w:rsidTr="005B52BD">
        <w:tc>
          <w:tcPr>
            <w:tcW w:w="4253" w:type="dxa"/>
          </w:tcPr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42" w:type="dxa"/>
          </w:tcPr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УТВЕРЖДЕН</w:t>
            </w:r>
          </w:p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 xml:space="preserve">постановлением главы </w:t>
            </w:r>
            <w:r w:rsidRPr="00502F8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от ________________ № _________</w:t>
            </w:r>
          </w:p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СОГЛАСОВАН</w:t>
            </w:r>
          </w:p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 xml:space="preserve">________________________________________ </w:t>
            </w:r>
          </w:p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 xml:space="preserve">           (наименование должности)</w:t>
            </w:r>
          </w:p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________________________________________</w:t>
            </w:r>
            <w:r w:rsidRPr="00502F86">
              <w:rPr>
                <w:rFonts w:ascii="Times New Roman" w:hAnsi="Times New Roman"/>
              </w:rPr>
              <w:br/>
              <w:t xml:space="preserve">                              (ФИО)</w:t>
            </w:r>
          </w:p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 xml:space="preserve">письмо </w:t>
            </w:r>
            <w:proofErr w:type="gramStart"/>
            <w:r w:rsidRPr="00502F86">
              <w:rPr>
                <w:rFonts w:ascii="Times New Roman" w:hAnsi="Times New Roman"/>
              </w:rPr>
              <w:t>от</w:t>
            </w:r>
            <w:proofErr w:type="gramEnd"/>
            <w:r w:rsidRPr="00502F86">
              <w:rPr>
                <w:rFonts w:ascii="Times New Roman" w:hAnsi="Times New Roman"/>
              </w:rPr>
              <w:t xml:space="preserve"> _______________ №_____</w:t>
            </w:r>
          </w:p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C1705" w:rsidRPr="00502F86" w:rsidTr="005B52BD">
        <w:tc>
          <w:tcPr>
            <w:tcW w:w="8795" w:type="dxa"/>
            <w:gridSpan w:val="2"/>
          </w:tcPr>
          <w:p w:rsidR="009C1705" w:rsidRPr="00502F86" w:rsidRDefault="009C1705" w:rsidP="005B5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УСТАВ</w:t>
            </w:r>
          </w:p>
        </w:tc>
      </w:tr>
      <w:tr w:rsidR="009C1705" w:rsidRPr="00502F86" w:rsidTr="005B52BD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9C1705" w:rsidRPr="00502F86" w:rsidRDefault="009C1705" w:rsidP="005B52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C1705" w:rsidRPr="00502F86" w:rsidTr="005B52BD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9C1705" w:rsidRPr="00502F86" w:rsidRDefault="009C1705" w:rsidP="005B5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(полное наименование казачьего общества)</w:t>
            </w:r>
          </w:p>
        </w:tc>
      </w:tr>
      <w:tr w:rsidR="009C1705" w:rsidRPr="00502F86" w:rsidTr="005B52BD">
        <w:tc>
          <w:tcPr>
            <w:tcW w:w="8795" w:type="dxa"/>
            <w:gridSpan w:val="2"/>
          </w:tcPr>
          <w:p w:rsidR="009C1705" w:rsidRPr="00502F86" w:rsidRDefault="009C1705" w:rsidP="005B5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2F86">
              <w:rPr>
                <w:rFonts w:ascii="Times New Roman" w:hAnsi="Times New Roman"/>
              </w:rPr>
              <w:t>20__ год</w:t>
            </w:r>
          </w:p>
        </w:tc>
      </w:tr>
    </w:tbl>
    <w:p w:rsidR="009C1705" w:rsidRPr="00206CAA" w:rsidRDefault="009C1705" w:rsidP="009C170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C1705" w:rsidRPr="00206CAA" w:rsidRDefault="009C1705" w:rsidP="009C170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</w:p>
    <w:p w:rsidR="009C1705" w:rsidRPr="00206CAA" w:rsidRDefault="009C1705" w:rsidP="009C1705">
      <w:pPr>
        <w:rPr>
          <w:rFonts w:ascii="Times New Roman" w:hAnsi="Times New Roman"/>
        </w:rPr>
      </w:pPr>
    </w:p>
    <w:p w:rsidR="009C1705" w:rsidRDefault="009C1705" w:rsidP="009C1705"/>
    <w:p w:rsidR="009C1705" w:rsidRDefault="009C1705" w:rsidP="009C1705"/>
    <w:p w:rsidR="00CE1A7A" w:rsidRPr="009C1705" w:rsidRDefault="00CE1A7A" w:rsidP="009C1705"/>
    <w:sectPr w:rsidR="00CE1A7A" w:rsidRPr="009C1705" w:rsidSect="00502F86">
      <w:headerReference w:type="default" r:id="rId16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63" w:rsidRDefault="009C170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D8"/>
    <w:rsid w:val="00013AC6"/>
    <w:rsid w:val="000B6378"/>
    <w:rsid w:val="00127A81"/>
    <w:rsid w:val="00196A2A"/>
    <w:rsid w:val="001A0DBA"/>
    <w:rsid w:val="001B45C2"/>
    <w:rsid w:val="00213ED3"/>
    <w:rsid w:val="002237A3"/>
    <w:rsid w:val="002B1667"/>
    <w:rsid w:val="004B1FD8"/>
    <w:rsid w:val="00607109"/>
    <w:rsid w:val="007D24F4"/>
    <w:rsid w:val="007E1106"/>
    <w:rsid w:val="008579ED"/>
    <w:rsid w:val="008B21A4"/>
    <w:rsid w:val="00904019"/>
    <w:rsid w:val="009C1705"/>
    <w:rsid w:val="00A31F76"/>
    <w:rsid w:val="00AE27B8"/>
    <w:rsid w:val="00B87A1B"/>
    <w:rsid w:val="00BD5F87"/>
    <w:rsid w:val="00CE1A7A"/>
    <w:rsid w:val="00D265DE"/>
    <w:rsid w:val="00DE6774"/>
    <w:rsid w:val="00E32281"/>
    <w:rsid w:val="00E37273"/>
    <w:rsid w:val="00F7572A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05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link w:val="20"/>
    <w:uiPriority w:val="9"/>
    <w:qFormat/>
    <w:rsid w:val="004B1F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4B1FD8"/>
  </w:style>
  <w:style w:type="character" w:styleId="a3">
    <w:name w:val="Hyperlink"/>
    <w:basedOn w:val="a0"/>
    <w:uiPriority w:val="99"/>
    <w:semiHidden/>
    <w:unhideWhenUsed/>
    <w:rsid w:val="004B1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1F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1F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1FD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B1F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C1705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9C170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9C1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9C17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021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8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1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7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4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3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2" Type="http://schemas.openxmlformats.org/officeDocument/2006/relationships/hyperlink" Target="consultantplus://offline/ref=829E05E315E0ACA4D966B04AB90F91835C7097E14D7525AC524B259E797033489D79FF2DBA4CB19D4BE8A736F4t5AC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1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5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5" Type="http://schemas.openxmlformats.org/officeDocument/2006/relationships/hyperlink" Target="consultantplus://offline/ref=3720C5E90277ADE237C15C0494D535C30A7ADFA538BC5FDD68A9BBF0DB0E183F137D707158667F71FE118DB617RFP7N" TargetMode="External"/><Relationship Id="rId10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4" Type="http://schemas.openxmlformats.org/officeDocument/2006/relationships/hyperlink" Target="consultantplus://offline/ref=2AE59B4517CE3A76B00F1DEDAC1157620D75581203CB9C12AC6617D79D46D8F8A05F6E0A237BE08473C4E998D5YA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2972</Words>
  <Characters>16944</Characters>
  <Application>Microsoft Office Word</Application>
  <DocSecurity>0</DocSecurity>
  <Lines>141</Lines>
  <Paragraphs>39</Paragraphs>
  <ScaleCrop>false</ScaleCrop>
  <Company/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2021-03-12T12:26:00Z</cp:lastPrinted>
  <dcterms:created xsi:type="dcterms:W3CDTF">2021-03-12T12:26:00Z</dcterms:created>
  <dcterms:modified xsi:type="dcterms:W3CDTF">2021-03-15T08:15:00Z</dcterms:modified>
</cp:coreProperties>
</file>