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22" w:rsidRPr="00D26B1B" w:rsidRDefault="00EF2F22" w:rsidP="00EF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A48571" wp14:editId="129FF4CE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F22" w:rsidRDefault="00EF2F22" w:rsidP="00EF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F22" w:rsidRPr="009A7E15" w:rsidRDefault="00EF2F22" w:rsidP="00EF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15">
        <w:rPr>
          <w:rFonts w:ascii="Times New Roman" w:hAnsi="Times New Roman"/>
          <w:b/>
          <w:sz w:val="28"/>
          <w:szCs w:val="28"/>
        </w:rPr>
        <w:t>АДМИНИСТРАЦИЯ МАЙСКОГО СЕЛЬСКОГО ПОСЕЛЕНИЯ</w:t>
      </w:r>
    </w:p>
    <w:p w:rsidR="00EF2F22" w:rsidRPr="009A7E15" w:rsidRDefault="00EF2F22" w:rsidP="00EF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15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F2F22" w:rsidRDefault="00EF2F22" w:rsidP="00EF2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E15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07A7" w:rsidRPr="000507A7" w:rsidRDefault="00A57D33" w:rsidP="00107B1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11.08</w:t>
      </w:r>
      <w:r w:rsidR="000507A7" w:rsidRPr="00EF2F22">
        <w:rPr>
          <w:rFonts w:ascii="Times New Roman" w:hAnsi="Times New Roman"/>
          <w:sz w:val="28"/>
          <w:szCs w:val="28"/>
        </w:rPr>
        <w:t>.</w:t>
      </w:r>
      <w:r w:rsidR="00EF2F22">
        <w:rPr>
          <w:rFonts w:ascii="Times New Roman" w:hAnsi="Times New Roman"/>
          <w:sz w:val="28"/>
          <w:szCs w:val="28"/>
        </w:rPr>
        <w:t>2017</w:t>
      </w:r>
      <w:r w:rsidR="00D26B1B" w:rsidRPr="00EF2F22">
        <w:rPr>
          <w:rFonts w:ascii="Times New Roman" w:hAnsi="Times New Roman"/>
          <w:sz w:val="28"/>
          <w:szCs w:val="28"/>
        </w:rPr>
        <w:t xml:space="preserve">            </w:t>
      </w:r>
      <w:r w:rsidR="00C75882" w:rsidRPr="00EF2F22">
        <w:rPr>
          <w:rFonts w:ascii="Times New Roman" w:hAnsi="Times New Roman"/>
          <w:sz w:val="28"/>
          <w:szCs w:val="28"/>
        </w:rPr>
        <w:t xml:space="preserve"> </w:t>
      </w:r>
      <w:r w:rsidR="00D26B1B" w:rsidRPr="00EF2F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F2F22">
        <w:rPr>
          <w:rFonts w:ascii="Times New Roman" w:hAnsi="Times New Roman"/>
          <w:sz w:val="28"/>
          <w:szCs w:val="28"/>
        </w:rPr>
        <w:t xml:space="preserve">          </w:t>
      </w:r>
      <w:r w:rsidR="00D26B1B" w:rsidRPr="00EF2F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152</w:t>
      </w:r>
      <w:r w:rsidR="00EF2F22">
        <w:rPr>
          <w:rFonts w:ascii="Times New Roman" w:hAnsi="Times New Roman"/>
          <w:sz w:val="28"/>
          <w:szCs w:val="28"/>
        </w:rPr>
        <w:t xml:space="preserve">                     </w:t>
      </w:r>
    </w:p>
    <w:p w:rsidR="00094701" w:rsidRPr="00852543" w:rsidRDefault="00107B1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87018" w:rsidRPr="00EF2F22" w:rsidRDefault="00EA6150" w:rsidP="00887018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EF2F22">
        <w:rPr>
          <w:rFonts w:ascii="Times New Roman" w:hAnsi="Times New Roman"/>
          <w:b/>
          <w:sz w:val="28"/>
          <w:szCs w:val="28"/>
        </w:rPr>
        <w:t xml:space="preserve">Об </w:t>
      </w:r>
      <w:r w:rsidR="00887018" w:rsidRPr="00EF2F2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621020" w:rsidRPr="00EF2F22">
        <w:rPr>
          <w:rFonts w:ascii="Times New Roman" w:hAnsi="Times New Roman"/>
          <w:b/>
          <w:sz w:val="28"/>
          <w:szCs w:val="28"/>
        </w:rPr>
        <w:t>П</w:t>
      </w:r>
      <w:r w:rsidR="00887018" w:rsidRPr="00EF2F22">
        <w:rPr>
          <w:rFonts w:ascii="Times New Roman" w:hAnsi="Times New Roman"/>
          <w:b/>
          <w:sz w:val="28"/>
          <w:szCs w:val="28"/>
        </w:rPr>
        <w:t xml:space="preserve">равил </w:t>
      </w:r>
      <w:r w:rsidRPr="00EF2F22">
        <w:rPr>
          <w:rFonts w:ascii="Times New Roman" w:hAnsi="Times New Roman"/>
          <w:b/>
          <w:sz w:val="28"/>
          <w:szCs w:val="28"/>
        </w:rPr>
        <w:t>определени</w:t>
      </w:r>
      <w:r w:rsidR="00887018" w:rsidRPr="00EF2F22">
        <w:rPr>
          <w:rFonts w:ascii="Times New Roman" w:hAnsi="Times New Roman"/>
          <w:b/>
          <w:sz w:val="28"/>
          <w:szCs w:val="28"/>
        </w:rPr>
        <w:t>я</w:t>
      </w:r>
      <w:r w:rsidRPr="00EF2F22">
        <w:rPr>
          <w:rFonts w:ascii="Times New Roman" w:hAnsi="Times New Roman"/>
          <w:b/>
          <w:sz w:val="28"/>
          <w:szCs w:val="28"/>
        </w:rPr>
        <w:t xml:space="preserve"> требований </w:t>
      </w:r>
      <w:proofErr w:type="gramStart"/>
      <w:r w:rsidR="00435CCA" w:rsidRPr="00EF2F22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EF2F22" w:rsidRPr="00EF2F22" w:rsidRDefault="00EA6150" w:rsidP="00EF2F22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EF2F22">
        <w:rPr>
          <w:rFonts w:ascii="Times New Roman" w:hAnsi="Times New Roman"/>
          <w:b/>
          <w:sz w:val="28"/>
          <w:szCs w:val="28"/>
        </w:rPr>
        <w:t xml:space="preserve">закупаемым </w:t>
      </w:r>
      <w:r w:rsidR="00887018" w:rsidRPr="00EF2F22">
        <w:rPr>
          <w:rFonts w:ascii="Times New Roman" w:hAnsi="Times New Roman"/>
          <w:b/>
          <w:sz w:val="28"/>
          <w:szCs w:val="28"/>
        </w:rPr>
        <w:t>органами</w:t>
      </w:r>
      <w:r w:rsidR="0075021A" w:rsidRPr="00EF2F22">
        <w:rPr>
          <w:rFonts w:ascii="Times New Roman" w:hAnsi="Times New Roman"/>
          <w:b/>
          <w:sz w:val="28"/>
          <w:szCs w:val="28"/>
        </w:rPr>
        <w:t xml:space="preserve"> местного самоуправления </w:t>
      </w:r>
      <w:r w:rsidR="00EF2F22" w:rsidRPr="00EF2F22">
        <w:rPr>
          <w:rFonts w:ascii="Times New Roman" w:hAnsi="Times New Roman"/>
          <w:b/>
          <w:sz w:val="28"/>
          <w:szCs w:val="28"/>
        </w:rPr>
        <w:t>Майского сельского поселения</w:t>
      </w:r>
      <w:r w:rsidR="0075021A" w:rsidRPr="00EF2F22">
        <w:rPr>
          <w:rFonts w:ascii="Times New Roman" w:hAnsi="Times New Roman"/>
          <w:b/>
          <w:sz w:val="28"/>
          <w:szCs w:val="28"/>
        </w:rPr>
        <w:t xml:space="preserve">, </w:t>
      </w:r>
      <w:r w:rsidR="00435CCA" w:rsidRPr="00EF2F22">
        <w:rPr>
          <w:rFonts w:ascii="Times New Roman" w:hAnsi="Times New Roman"/>
          <w:b/>
          <w:sz w:val="28"/>
          <w:szCs w:val="28"/>
        </w:rPr>
        <w:t xml:space="preserve">подведомственными им </w:t>
      </w:r>
      <w:r w:rsidR="00EF2F22" w:rsidRPr="00EF2F22">
        <w:rPr>
          <w:rFonts w:ascii="Times New Roman" w:hAnsi="Times New Roman"/>
          <w:b/>
          <w:sz w:val="28"/>
          <w:szCs w:val="28"/>
        </w:rPr>
        <w:t xml:space="preserve">муниципальными </w:t>
      </w:r>
      <w:r w:rsidR="0075021A" w:rsidRPr="00EF2F22">
        <w:rPr>
          <w:rFonts w:ascii="Times New Roman" w:hAnsi="Times New Roman"/>
          <w:b/>
          <w:sz w:val="28"/>
          <w:szCs w:val="28"/>
        </w:rPr>
        <w:t>казенными</w:t>
      </w:r>
      <w:r w:rsidRPr="00EF2F22">
        <w:rPr>
          <w:rFonts w:ascii="Times New Roman" w:hAnsi="Times New Roman"/>
          <w:b/>
          <w:sz w:val="28"/>
          <w:szCs w:val="28"/>
        </w:rPr>
        <w:t xml:space="preserve"> и бюджетными учреждениями</w:t>
      </w:r>
      <w:r w:rsidR="00781310">
        <w:rPr>
          <w:rFonts w:ascii="Times New Roman" w:hAnsi="Times New Roman"/>
          <w:b/>
          <w:sz w:val="28"/>
          <w:szCs w:val="28"/>
        </w:rPr>
        <w:t>,</w:t>
      </w:r>
    </w:p>
    <w:p w:rsidR="00EF2F22" w:rsidRPr="00EF2F22" w:rsidRDefault="00EF2F22" w:rsidP="00EF2F22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EF2F22">
        <w:rPr>
          <w:rFonts w:ascii="Times New Roman" w:hAnsi="Times New Roman"/>
          <w:b/>
          <w:sz w:val="28"/>
          <w:szCs w:val="28"/>
        </w:rPr>
        <w:t>муниципальными унитарными предприятиями</w:t>
      </w:r>
    </w:p>
    <w:p w:rsidR="00585DD4" w:rsidRPr="00EF2F22" w:rsidRDefault="00EA6150" w:rsidP="00EF2F22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 w:rsidRPr="00EF2F22">
        <w:rPr>
          <w:rFonts w:ascii="Times New Roman" w:hAnsi="Times New Roman"/>
          <w:b/>
          <w:sz w:val="28"/>
          <w:szCs w:val="28"/>
        </w:rPr>
        <w:t>отдельным видам товаров, работ, услуг (в том числе предельных цен товаров, работ, услуг)</w:t>
      </w:r>
    </w:p>
    <w:p w:rsidR="004037B9" w:rsidRDefault="002272A4" w:rsidP="00D06B36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6B1B" w:rsidRPr="002A4597" w:rsidRDefault="00426FE1" w:rsidP="00084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C1C05">
        <w:rPr>
          <w:rFonts w:ascii="Times New Roman" w:hAnsi="Times New Roman"/>
          <w:spacing w:val="2"/>
          <w:sz w:val="28"/>
          <w:szCs w:val="28"/>
        </w:rPr>
        <w:tab/>
      </w:r>
      <w:r w:rsidR="001F0AF3" w:rsidRPr="00EC1C0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Start"/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В соответствии 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>с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 xml:space="preserve"> частью 5 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 xml:space="preserve"> стать</w:t>
      </w:r>
      <w:r w:rsidR="00FD02AE" w:rsidRPr="00EC1C05">
        <w:rPr>
          <w:rFonts w:ascii="Times New Roman" w:hAnsi="Times New Roman"/>
          <w:spacing w:val="2"/>
          <w:sz w:val="28"/>
          <w:szCs w:val="28"/>
        </w:rPr>
        <w:t>и</w:t>
      </w:r>
      <w:r w:rsidR="0075021A" w:rsidRPr="00EC1C05">
        <w:rPr>
          <w:rFonts w:ascii="Times New Roman" w:hAnsi="Times New Roman"/>
          <w:spacing w:val="2"/>
          <w:sz w:val="28"/>
          <w:szCs w:val="28"/>
        </w:rPr>
        <w:t xml:space="preserve"> 19 Ф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>едерального закона от 05 апреля 2013 г</w:t>
      </w:r>
      <w:r w:rsidR="00621020" w:rsidRPr="00EC1C05">
        <w:rPr>
          <w:rFonts w:ascii="Times New Roman" w:hAnsi="Times New Roman"/>
          <w:spacing w:val="2"/>
          <w:sz w:val="28"/>
          <w:szCs w:val="28"/>
        </w:rPr>
        <w:t>.</w:t>
      </w:r>
      <w:r w:rsidR="00F06226" w:rsidRPr="00EC1C05">
        <w:rPr>
          <w:rFonts w:ascii="Times New Roman" w:hAnsi="Times New Roman"/>
          <w:spacing w:val="2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621020" w:rsidRPr="002A4597">
        <w:rPr>
          <w:rFonts w:ascii="Times New Roman" w:hAnsi="Times New Roman"/>
          <w:spacing w:val="2"/>
          <w:sz w:val="28"/>
          <w:szCs w:val="28"/>
        </w:rPr>
        <w:t xml:space="preserve">Постановлением </w:t>
      </w:r>
      <w:r w:rsidR="00EF2F22" w:rsidRPr="002A4597">
        <w:rPr>
          <w:rFonts w:ascii="Times New Roman" w:hAnsi="Times New Roman"/>
          <w:spacing w:val="2"/>
          <w:sz w:val="28"/>
          <w:szCs w:val="28"/>
        </w:rPr>
        <w:t>Правительства Российской Федерации от 30 ноября 2016 г. № 1270 «О внесении изменений в постановление Правительства Российской Федерации от 02 сентября 2015 г № 927»</w:t>
      </w:r>
      <w:r w:rsidR="00F06226" w:rsidRPr="002A4597">
        <w:rPr>
          <w:rFonts w:ascii="Times New Roman" w:hAnsi="Times New Roman"/>
          <w:spacing w:val="2"/>
          <w:sz w:val="28"/>
          <w:szCs w:val="28"/>
        </w:rPr>
        <w:t xml:space="preserve"> «</w:t>
      </w:r>
      <w:r w:rsidR="00585DD4" w:rsidRPr="002A4597">
        <w:rPr>
          <w:rFonts w:ascii="Times New Roman" w:hAnsi="Times New Roman"/>
          <w:spacing w:val="2"/>
          <w:sz w:val="28"/>
          <w:szCs w:val="28"/>
        </w:rPr>
        <w:t>Об</w:t>
      </w:r>
      <w:r w:rsidR="00435CCA" w:rsidRPr="002A4597">
        <w:rPr>
          <w:rFonts w:ascii="Times New Roman" w:hAnsi="Times New Roman"/>
          <w:spacing w:val="2"/>
          <w:sz w:val="28"/>
          <w:szCs w:val="28"/>
        </w:rPr>
        <w:t xml:space="preserve"> утверждении Общих</w:t>
      </w:r>
      <w:r w:rsidR="00585DD4" w:rsidRPr="002A4597">
        <w:rPr>
          <w:rFonts w:ascii="Times New Roman" w:hAnsi="Times New Roman"/>
          <w:spacing w:val="2"/>
          <w:sz w:val="28"/>
          <w:szCs w:val="28"/>
        </w:rPr>
        <w:t xml:space="preserve"> правил определения</w:t>
      </w:r>
      <w:proofErr w:type="gramEnd"/>
      <w:r w:rsidR="00585DD4" w:rsidRPr="002A4597">
        <w:rPr>
          <w:rFonts w:ascii="Times New Roman" w:hAnsi="Times New Roman"/>
          <w:spacing w:val="2"/>
          <w:sz w:val="28"/>
          <w:szCs w:val="28"/>
        </w:rPr>
        <w:t xml:space="preserve"> требований к закупаемым заказчиками отдельным видам товаров, работ, услуг (в том числе предельных цен товаров, работ, услуг)</w:t>
      </w:r>
      <w:r w:rsidR="002A4597" w:rsidRPr="002A4597">
        <w:rPr>
          <w:rFonts w:ascii="Times New Roman" w:hAnsi="Times New Roman"/>
          <w:spacing w:val="2"/>
          <w:sz w:val="28"/>
          <w:szCs w:val="28"/>
        </w:rPr>
        <w:t>»</w:t>
      </w:r>
      <w:r w:rsidR="00F06226" w:rsidRPr="002A4597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1F0AF3" w:rsidRPr="002A459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67C8B" w:rsidRPr="002A4597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272A4" w:rsidRPr="002A4597">
        <w:rPr>
          <w:rFonts w:ascii="Times New Roman" w:hAnsi="Times New Roman"/>
          <w:spacing w:val="2"/>
          <w:sz w:val="28"/>
          <w:szCs w:val="28"/>
        </w:rPr>
        <w:t>а</w:t>
      </w:r>
      <w:r w:rsidR="00867C8B" w:rsidRPr="002A4597">
        <w:rPr>
          <w:rFonts w:ascii="Times New Roman" w:hAnsi="Times New Roman"/>
          <w:spacing w:val="2"/>
          <w:sz w:val="28"/>
          <w:szCs w:val="28"/>
        </w:rPr>
        <w:t xml:space="preserve">дминистрация </w:t>
      </w:r>
      <w:r w:rsidR="002A4597">
        <w:rPr>
          <w:rFonts w:ascii="Times New Roman" w:hAnsi="Times New Roman"/>
          <w:spacing w:val="2"/>
          <w:sz w:val="28"/>
          <w:szCs w:val="28"/>
        </w:rPr>
        <w:t>Майского сельского поселения</w:t>
      </w:r>
      <w:r w:rsidR="006F10F1" w:rsidRPr="002A4597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E7583D" w:rsidRPr="002A4597" w:rsidRDefault="00E7583D" w:rsidP="00E7583D">
      <w:pPr>
        <w:spacing w:after="0" w:line="240" w:lineRule="auto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2A4597">
        <w:rPr>
          <w:rFonts w:ascii="Times New Roman" w:hAnsi="Times New Roman"/>
          <w:b/>
          <w:spacing w:val="2"/>
          <w:sz w:val="28"/>
          <w:szCs w:val="28"/>
        </w:rPr>
        <w:t>ПОСТАНОВЛЯ</w:t>
      </w:r>
      <w:r w:rsidR="00FB6AA6" w:rsidRPr="002A4597">
        <w:rPr>
          <w:rFonts w:ascii="Times New Roman" w:hAnsi="Times New Roman"/>
          <w:b/>
          <w:spacing w:val="2"/>
          <w:sz w:val="28"/>
          <w:szCs w:val="28"/>
        </w:rPr>
        <w:t>ЕТ</w:t>
      </w:r>
      <w:r w:rsidRPr="002A4597">
        <w:rPr>
          <w:rFonts w:ascii="Times New Roman" w:hAnsi="Times New Roman"/>
          <w:b/>
          <w:spacing w:val="2"/>
          <w:sz w:val="28"/>
          <w:szCs w:val="28"/>
        </w:rPr>
        <w:t>:</w:t>
      </w:r>
    </w:p>
    <w:p w:rsidR="00FD02AE" w:rsidRPr="000A5094" w:rsidRDefault="000A5094" w:rsidP="000A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094">
        <w:rPr>
          <w:rFonts w:ascii="Times New Roman" w:hAnsi="Times New Roman"/>
          <w:spacing w:val="2"/>
          <w:sz w:val="28"/>
          <w:szCs w:val="28"/>
        </w:rPr>
        <w:t xml:space="preserve">     </w:t>
      </w:r>
      <w:proofErr w:type="gramStart"/>
      <w:r w:rsidRPr="000A5094">
        <w:rPr>
          <w:rFonts w:ascii="Times New Roman" w:hAnsi="Times New Roman"/>
          <w:spacing w:val="2"/>
          <w:sz w:val="28"/>
          <w:szCs w:val="28"/>
        </w:rPr>
        <w:t>1.</w:t>
      </w:r>
      <w:r w:rsidR="002272A4" w:rsidRPr="000A5094">
        <w:rPr>
          <w:rFonts w:ascii="Times New Roman" w:hAnsi="Times New Roman"/>
          <w:spacing w:val="2"/>
          <w:sz w:val="28"/>
          <w:szCs w:val="28"/>
        </w:rPr>
        <w:t xml:space="preserve">Утвердить прилагаемые </w:t>
      </w:r>
      <w:r w:rsidR="00781310" w:rsidRPr="000A5094">
        <w:rPr>
          <w:rFonts w:ascii="Times New Roman" w:hAnsi="Times New Roman"/>
          <w:sz w:val="28"/>
          <w:szCs w:val="28"/>
        </w:rPr>
        <w:t>Правила определения требований к закупаемым органами местного самоуправления Майского сельского поселения,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</w:t>
      </w:r>
      <w:r w:rsidRPr="000A5094">
        <w:rPr>
          <w:rFonts w:ascii="Times New Roman" w:hAnsi="Times New Roman"/>
          <w:sz w:val="28"/>
          <w:szCs w:val="28"/>
        </w:rPr>
        <w:t xml:space="preserve">ьных цен товаров, работ, услуг) </w:t>
      </w:r>
      <w:r w:rsidR="00FD02AE" w:rsidRPr="000A5094">
        <w:rPr>
          <w:rFonts w:ascii="Times New Roman" w:hAnsi="Times New Roman"/>
          <w:spacing w:val="2"/>
          <w:sz w:val="28"/>
          <w:szCs w:val="28"/>
        </w:rPr>
        <w:t>(далее – Правила).</w:t>
      </w:r>
      <w:proofErr w:type="gramEnd"/>
    </w:p>
    <w:p w:rsidR="001D080C" w:rsidRPr="000A5094" w:rsidRDefault="005F48AC" w:rsidP="000A5094">
      <w:pPr>
        <w:pStyle w:val="ConsPlusNormal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 xml:space="preserve">      2</w:t>
      </w:r>
      <w:r w:rsidR="000A5094" w:rsidRPr="000A5094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.</w:t>
      </w:r>
      <w:r w:rsidR="0001513A" w:rsidRPr="000A5094">
        <w:rPr>
          <w:rFonts w:ascii="Times New Roman" w:eastAsiaTheme="minorHAnsi" w:hAnsi="Times New Roman" w:cs="Times New Roman"/>
          <w:spacing w:val="2"/>
          <w:sz w:val="28"/>
          <w:szCs w:val="28"/>
          <w:lang w:eastAsia="en-US"/>
        </w:rPr>
        <w:t>Н</w:t>
      </w:r>
      <w:r w:rsidR="001D080C" w:rsidRPr="000A5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астоящее постановление </w:t>
      </w:r>
      <w:r w:rsidR="00F00424" w:rsidRPr="000A5094">
        <w:rPr>
          <w:rFonts w:ascii="Times New Roman" w:eastAsia="Times New Roman" w:hAnsi="Times New Roman" w:cs="Times New Roman"/>
          <w:spacing w:val="2"/>
          <w:sz w:val="28"/>
          <w:szCs w:val="28"/>
        </w:rPr>
        <w:t>подлежит размещению</w:t>
      </w:r>
      <w:r w:rsidR="001D080C" w:rsidRPr="000A5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F00424" w:rsidRPr="000A5094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1D080C" w:rsidRPr="000A5094">
        <w:rPr>
          <w:rFonts w:ascii="Times New Roman" w:eastAsia="Times New Roman" w:hAnsi="Times New Roman" w:cs="Times New Roman"/>
          <w:spacing w:val="2"/>
          <w:sz w:val="28"/>
          <w:szCs w:val="28"/>
        </w:rPr>
        <w:t>диной информационной системе</w:t>
      </w:r>
      <w:r w:rsidR="00A02081" w:rsidRPr="000A509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D080C" w:rsidRPr="000A5094"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 w:rsidR="00A02081" w:rsidRPr="000A5094">
        <w:rPr>
          <w:rFonts w:ascii="Times New Roman" w:hAnsi="Times New Roman" w:cs="Times New Roman"/>
          <w:spacing w:val="2"/>
          <w:sz w:val="28"/>
          <w:szCs w:val="28"/>
        </w:rPr>
        <w:t>до ввода в эксплуатацию ЕИС - на официальном сайте</w:t>
      </w:r>
      <w:r w:rsidR="001D080C" w:rsidRPr="000A5094">
        <w:rPr>
          <w:rFonts w:ascii="Times New Roman" w:hAnsi="Times New Roman" w:cs="Times New Roman"/>
          <w:spacing w:val="2"/>
          <w:sz w:val="28"/>
          <w:szCs w:val="28"/>
        </w:rPr>
        <w:t xml:space="preserve"> Российской</w:t>
      </w:r>
      <w:r w:rsidR="00A02081" w:rsidRPr="000A509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D080C" w:rsidRPr="000A5094">
        <w:rPr>
          <w:rFonts w:ascii="Times New Roman" w:hAnsi="Times New Roman" w:cs="Times New Roman"/>
          <w:spacing w:val="2"/>
          <w:sz w:val="28"/>
          <w:szCs w:val="28"/>
        </w:rPr>
        <w:t>Федерации в сети Интернет для размещения информации о размещении заказов на поставки товаров, выполнение работ, оказание</w:t>
      </w:r>
      <w:r w:rsidR="001E731B" w:rsidRPr="000A5094">
        <w:rPr>
          <w:rFonts w:ascii="Times New Roman" w:hAnsi="Times New Roman" w:cs="Times New Roman"/>
          <w:spacing w:val="2"/>
          <w:sz w:val="28"/>
          <w:szCs w:val="28"/>
        </w:rPr>
        <w:t xml:space="preserve"> услуг</w:t>
      </w:r>
      <w:r w:rsidR="001D080C" w:rsidRPr="000A5094">
        <w:rPr>
          <w:rFonts w:ascii="Times New Roman" w:hAnsi="Times New Roman" w:cs="Times New Roman"/>
          <w:spacing w:val="2"/>
          <w:sz w:val="28"/>
          <w:szCs w:val="28"/>
        </w:rPr>
        <w:t xml:space="preserve"> «zakupki.gov.ru»</w:t>
      </w:r>
      <w:r w:rsidR="00A02081" w:rsidRPr="000A5094">
        <w:rPr>
          <w:rFonts w:ascii="Times New Roman" w:hAnsi="Times New Roman" w:cs="Times New Roman"/>
          <w:spacing w:val="2"/>
          <w:sz w:val="28"/>
          <w:szCs w:val="28"/>
        </w:rPr>
        <w:t>).</w:t>
      </w:r>
    </w:p>
    <w:p w:rsidR="000A5094" w:rsidRPr="00EA175A" w:rsidRDefault="000A5094" w:rsidP="000A50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</w:t>
      </w:r>
      <w:r w:rsidR="005F48AC">
        <w:rPr>
          <w:spacing w:val="2"/>
          <w:sz w:val="28"/>
          <w:szCs w:val="28"/>
        </w:rPr>
        <w:t xml:space="preserve"> 3</w:t>
      </w:r>
      <w:r w:rsidRPr="000A5094">
        <w:rPr>
          <w:spacing w:val="2"/>
          <w:sz w:val="28"/>
          <w:szCs w:val="28"/>
        </w:rPr>
        <w:t xml:space="preserve">. </w:t>
      </w:r>
      <w:r w:rsidRPr="00EA175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опубликованию</w:t>
      </w:r>
      <w:r w:rsidRPr="00847E0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бюллетене  «Майский вестник» и на официальном сайте администрации Майского сельского поселения http://www.adm-maisk.</w:t>
      </w:r>
    </w:p>
    <w:p w:rsidR="0029048A" w:rsidRDefault="005F48AC" w:rsidP="000A5094">
      <w:pPr>
        <w:pStyle w:val="aa"/>
        <w:spacing w:before="0" w:beforeAutospacing="0" w:after="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4</w:t>
      </w:r>
      <w:r w:rsidR="000A5094" w:rsidRPr="000A5094">
        <w:rPr>
          <w:spacing w:val="2"/>
          <w:sz w:val="28"/>
          <w:szCs w:val="28"/>
        </w:rPr>
        <w:t>.</w:t>
      </w:r>
      <w:proofErr w:type="gramStart"/>
      <w:r w:rsidR="000846E7" w:rsidRPr="000A5094">
        <w:rPr>
          <w:spacing w:val="2"/>
          <w:sz w:val="28"/>
          <w:szCs w:val="28"/>
        </w:rPr>
        <w:t>К</w:t>
      </w:r>
      <w:r w:rsidR="00BE300E" w:rsidRPr="000A5094">
        <w:rPr>
          <w:spacing w:val="2"/>
          <w:sz w:val="28"/>
          <w:szCs w:val="28"/>
        </w:rPr>
        <w:t>онтроль за</w:t>
      </w:r>
      <w:proofErr w:type="gramEnd"/>
      <w:r w:rsidR="00BE300E" w:rsidRPr="000A5094">
        <w:rPr>
          <w:spacing w:val="2"/>
          <w:sz w:val="28"/>
          <w:szCs w:val="28"/>
        </w:rPr>
        <w:t xml:space="preserve"> исполнением постановления возложить на заместителя главы </w:t>
      </w:r>
      <w:r w:rsidR="000A5094" w:rsidRPr="000A5094">
        <w:rPr>
          <w:spacing w:val="2"/>
          <w:sz w:val="28"/>
          <w:szCs w:val="28"/>
        </w:rPr>
        <w:t xml:space="preserve">администрации по экономике и финансам </w:t>
      </w:r>
      <w:proofErr w:type="spellStart"/>
      <w:r w:rsidR="000A5094" w:rsidRPr="000A5094">
        <w:rPr>
          <w:spacing w:val="2"/>
          <w:sz w:val="28"/>
          <w:szCs w:val="28"/>
        </w:rPr>
        <w:t>Козминскую</w:t>
      </w:r>
      <w:proofErr w:type="spellEnd"/>
      <w:r w:rsidR="000A5094" w:rsidRPr="000A5094">
        <w:rPr>
          <w:spacing w:val="2"/>
          <w:sz w:val="28"/>
          <w:szCs w:val="28"/>
        </w:rPr>
        <w:t xml:space="preserve"> Анну Ивановну.</w:t>
      </w:r>
    </w:p>
    <w:p w:rsidR="007176B6" w:rsidRDefault="007176B6" w:rsidP="000A5094">
      <w:pPr>
        <w:pStyle w:val="aa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7176B6" w:rsidRDefault="007176B6" w:rsidP="000A5094">
      <w:pPr>
        <w:pStyle w:val="aa"/>
        <w:spacing w:before="0" w:beforeAutospacing="0" w:after="0" w:afterAutospacing="0"/>
        <w:jc w:val="both"/>
        <w:rPr>
          <w:spacing w:val="2"/>
          <w:sz w:val="28"/>
          <w:szCs w:val="28"/>
        </w:rPr>
      </w:pPr>
    </w:p>
    <w:p w:rsidR="007176B6" w:rsidRPr="00847E05" w:rsidRDefault="007176B6" w:rsidP="007176B6">
      <w:pPr>
        <w:pStyle w:val="aa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 w:rsidRPr="00847E05">
        <w:rPr>
          <w:sz w:val="28"/>
          <w:szCs w:val="28"/>
        </w:rPr>
        <w:t>И.о</w:t>
      </w:r>
      <w:proofErr w:type="gramStart"/>
      <w:r w:rsidRPr="00847E05">
        <w:rPr>
          <w:sz w:val="28"/>
          <w:szCs w:val="28"/>
        </w:rPr>
        <w:t>.г</w:t>
      </w:r>
      <w:proofErr w:type="gramEnd"/>
      <w:r w:rsidRPr="00847E05">
        <w:rPr>
          <w:sz w:val="28"/>
          <w:szCs w:val="28"/>
        </w:rPr>
        <w:t>лавы</w:t>
      </w:r>
      <w:proofErr w:type="spellEnd"/>
      <w:r w:rsidRPr="00847E05">
        <w:rPr>
          <w:sz w:val="28"/>
          <w:szCs w:val="28"/>
        </w:rPr>
        <w:t xml:space="preserve"> сельского поселения - </w:t>
      </w:r>
    </w:p>
    <w:p w:rsidR="007176B6" w:rsidRPr="00847E05" w:rsidRDefault="007176B6" w:rsidP="007176B6">
      <w:pPr>
        <w:pStyle w:val="aa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47E05">
        <w:rPr>
          <w:sz w:val="28"/>
          <w:szCs w:val="28"/>
        </w:rPr>
        <w:t xml:space="preserve">главы администрации </w:t>
      </w:r>
    </w:p>
    <w:p w:rsidR="007176B6" w:rsidRPr="00EA175A" w:rsidRDefault="007176B6" w:rsidP="007176B6">
      <w:pPr>
        <w:pStyle w:val="aa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47E05">
        <w:rPr>
          <w:sz w:val="28"/>
          <w:szCs w:val="28"/>
        </w:rPr>
        <w:t xml:space="preserve">Майского сельского поселения                                                        </w:t>
      </w:r>
      <w:proofErr w:type="spellStart"/>
      <w:r w:rsidRPr="00847E05">
        <w:rPr>
          <w:sz w:val="28"/>
          <w:szCs w:val="28"/>
        </w:rPr>
        <w:t>В.А.Литвина</w:t>
      </w:r>
      <w:proofErr w:type="spellEnd"/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6B6" w:rsidRDefault="007176B6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48AC" w:rsidRDefault="005F48AC" w:rsidP="007176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A1B" w:rsidRDefault="00D87A1B" w:rsidP="00D8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Лузина А.Ю. (34273)92</w:t>
      </w:r>
    </w:p>
    <w:p w:rsidR="00D87A1B" w:rsidRDefault="00D87A1B" w:rsidP="00D8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A1B" w:rsidRDefault="00D87A1B" w:rsidP="00D8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9A8" w:rsidRPr="00D87A1B" w:rsidRDefault="00D87A1B" w:rsidP="00D87A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0A5094">
        <w:rPr>
          <w:rFonts w:ascii="Times New Roman" w:hAnsi="Times New Roman"/>
          <w:sz w:val="28"/>
          <w:szCs w:val="28"/>
        </w:rPr>
        <w:t xml:space="preserve"> </w:t>
      </w:r>
      <w:r w:rsidR="008F09A8" w:rsidRPr="009C15F9">
        <w:rPr>
          <w:rFonts w:ascii="Times New Roman" w:hAnsi="Times New Roman"/>
          <w:sz w:val="28"/>
          <w:szCs w:val="28"/>
        </w:rPr>
        <w:t>У</w:t>
      </w:r>
      <w:r w:rsidR="008E5467">
        <w:rPr>
          <w:rFonts w:ascii="Times New Roman" w:hAnsi="Times New Roman"/>
          <w:sz w:val="28"/>
          <w:szCs w:val="28"/>
        </w:rPr>
        <w:t>ТВЕРЖДЕНЫ</w:t>
      </w:r>
    </w:p>
    <w:p w:rsidR="008F09A8" w:rsidRPr="009C15F9" w:rsidRDefault="008E5467" w:rsidP="008E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F09A8" w:rsidRPr="009C15F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F09A8" w:rsidRPr="009C15F9" w:rsidRDefault="000A5094" w:rsidP="000A5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Майского сельского поселения</w:t>
      </w:r>
    </w:p>
    <w:p w:rsidR="008F09A8" w:rsidRPr="009C15F9" w:rsidRDefault="008E5467" w:rsidP="008E54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E081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F09A8" w:rsidRPr="009C15F9">
        <w:rPr>
          <w:rFonts w:ascii="Times New Roman" w:hAnsi="Times New Roman"/>
          <w:sz w:val="28"/>
          <w:szCs w:val="28"/>
        </w:rPr>
        <w:t xml:space="preserve">от </w:t>
      </w:r>
      <w:r w:rsidR="00A57D33">
        <w:rPr>
          <w:rFonts w:ascii="Times New Roman" w:hAnsi="Times New Roman"/>
          <w:sz w:val="28"/>
          <w:szCs w:val="28"/>
        </w:rPr>
        <w:t>11.08</w:t>
      </w:r>
      <w:r w:rsidR="000A5094">
        <w:rPr>
          <w:rFonts w:ascii="Times New Roman" w:hAnsi="Times New Roman"/>
          <w:sz w:val="28"/>
          <w:szCs w:val="28"/>
        </w:rPr>
        <w:t>.2017</w:t>
      </w:r>
      <w:r w:rsidR="008F09A8" w:rsidRPr="009C15F9">
        <w:rPr>
          <w:rFonts w:ascii="Times New Roman" w:hAnsi="Times New Roman"/>
          <w:sz w:val="28"/>
          <w:szCs w:val="28"/>
        </w:rPr>
        <w:t xml:space="preserve">. № </w:t>
      </w:r>
      <w:r w:rsidR="00A57D33">
        <w:rPr>
          <w:rFonts w:ascii="Times New Roman" w:hAnsi="Times New Roman"/>
          <w:sz w:val="28"/>
          <w:szCs w:val="28"/>
        </w:rPr>
        <w:t>152</w:t>
      </w:r>
      <w:bookmarkStart w:id="0" w:name="_GoBack"/>
      <w:bookmarkEnd w:id="0"/>
    </w:p>
    <w:p w:rsidR="00EC1C05" w:rsidRPr="007176B6" w:rsidRDefault="00EC1C05" w:rsidP="00EC1C05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E5467" w:rsidRPr="007176B6" w:rsidRDefault="008E5467" w:rsidP="000051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F09A8" w:rsidRPr="007176B6" w:rsidRDefault="008F09A8" w:rsidP="0000515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6B6">
        <w:rPr>
          <w:rFonts w:ascii="Times New Roman" w:hAnsi="Times New Roman"/>
          <w:b/>
          <w:bCs/>
          <w:sz w:val="28"/>
          <w:szCs w:val="28"/>
        </w:rPr>
        <w:t>П</w:t>
      </w:r>
      <w:r w:rsidR="008E5467" w:rsidRPr="007176B6">
        <w:rPr>
          <w:rFonts w:ascii="Times New Roman" w:hAnsi="Times New Roman"/>
          <w:b/>
          <w:bCs/>
          <w:sz w:val="28"/>
          <w:szCs w:val="28"/>
        </w:rPr>
        <w:t>РАВИЛА</w:t>
      </w:r>
    </w:p>
    <w:p w:rsidR="00D723E9" w:rsidRPr="007176B6" w:rsidRDefault="00DE1D89" w:rsidP="00DE1D89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76B6">
        <w:rPr>
          <w:rFonts w:ascii="Times New Roman" w:hAnsi="Times New Roman"/>
          <w:b/>
          <w:sz w:val="28"/>
          <w:szCs w:val="28"/>
        </w:rPr>
        <w:t>определения требований к закупаемым органами местного самоуправления Майского сельского поселения, подведомственными им муниципальными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</w:r>
      <w:proofErr w:type="gramEnd"/>
    </w:p>
    <w:p w:rsidR="008F09A8" w:rsidRPr="007176B6" w:rsidRDefault="00D723E9" w:rsidP="0049061B">
      <w:pPr>
        <w:widowControl w:val="0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ab/>
      </w:r>
      <w:r w:rsidR="0049061B" w:rsidRPr="007176B6">
        <w:rPr>
          <w:rFonts w:ascii="Times New Roman" w:hAnsi="Times New Roman"/>
          <w:sz w:val="28"/>
          <w:szCs w:val="28"/>
        </w:rPr>
        <w:tab/>
      </w:r>
      <w:r w:rsidR="008F09A8" w:rsidRPr="007176B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F09A8" w:rsidRPr="007176B6">
        <w:rPr>
          <w:rFonts w:ascii="Times New Roman" w:hAnsi="Times New Roman"/>
          <w:sz w:val="28"/>
          <w:szCs w:val="28"/>
        </w:rPr>
        <w:t>Настоящи</w:t>
      </w:r>
      <w:r w:rsidRPr="007176B6">
        <w:rPr>
          <w:rFonts w:ascii="Times New Roman" w:hAnsi="Times New Roman"/>
          <w:sz w:val="28"/>
          <w:szCs w:val="28"/>
        </w:rPr>
        <w:t>е Правила</w:t>
      </w:r>
      <w:r w:rsidR="008F09A8" w:rsidRPr="007176B6">
        <w:rPr>
          <w:rFonts w:ascii="Times New Roman" w:hAnsi="Times New Roman"/>
          <w:sz w:val="28"/>
          <w:szCs w:val="28"/>
        </w:rPr>
        <w:t xml:space="preserve"> устанавлива</w:t>
      </w:r>
      <w:r w:rsidR="008001CB" w:rsidRPr="007176B6">
        <w:rPr>
          <w:rFonts w:ascii="Times New Roman" w:hAnsi="Times New Roman"/>
          <w:sz w:val="28"/>
          <w:szCs w:val="28"/>
        </w:rPr>
        <w:t>ю</w:t>
      </w:r>
      <w:r w:rsidR="008F09A8" w:rsidRPr="007176B6">
        <w:rPr>
          <w:rFonts w:ascii="Times New Roman" w:hAnsi="Times New Roman"/>
          <w:sz w:val="28"/>
          <w:szCs w:val="28"/>
        </w:rPr>
        <w:t xml:space="preserve">т порядок определения требований к закупаемым </w:t>
      </w:r>
      <w:r w:rsidRPr="007176B6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7176B6" w:rsidRP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Pr="007176B6">
        <w:rPr>
          <w:rFonts w:ascii="Times New Roman" w:hAnsi="Times New Roman"/>
          <w:sz w:val="28"/>
          <w:szCs w:val="28"/>
        </w:rPr>
        <w:t>, подведомственными им муниципальными казенными и бюджетными учреждениями</w:t>
      </w:r>
      <w:r w:rsidR="00DE1D89" w:rsidRPr="007176B6">
        <w:rPr>
          <w:rFonts w:ascii="Times New Roman" w:hAnsi="Times New Roman"/>
          <w:sz w:val="28"/>
          <w:szCs w:val="28"/>
        </w:rPr>
        <w:t xml:space="preserve">, </w:t>
      </w:r>
      <w:r w:rsidRPr="007176B6">
        <w:rPr>
          <w:rFonts w:ascii="Times New Roman" w:hAnsi="Times New Roman"/>
          <w:sz w:val="28"/>
          <w:szCs w:val="28"/>
        </w:rPr>
        <w:t xml:space="preserve"> </w:t>
      </w:r>
      <w:r w:rsidR="00DE1D89" w:rsidRPr="007176B6">
        <w:rPr>
          <w:rFonts w:ascii="Times New Roman" w:hAnsi="Times New Roman"/>
          <w:sz w:val="28"/>
          <w:szCs w:val="28"/>
        </w:rPr>
        <w:t xml:space="preserve">муниципальными унитарными предприятиями </w:t>
      </w:r>
      <w:r w:rsidRPr="007176B6">
        <w:rPr>
          <w:rFonts w:ascii="Times New Roman" w:hAnsi="Times New Roman"/>
          <w:sz w:val="28"/>
          <w:szCs w:val="28"/>
        </w:rPr>
        <w:t>отдельным видам товаров, работ, услуг (в том числе предельных цен товаров, работ, услуг).</w:t>
      </w:r>
      <w:r w:rsidR="008F09A8" w:rsidRPr="007176B6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49061B" w:rsidRPr="007176B6" w:rsidRDefault="008F09A8" w:rsidP="0049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176B6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7176B6" w:rsidRP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49061B" w:rsidRPr="007176B6">
        <w:rPr>
          <w:rFonts w:ascii="Times New Roman" w:hAnsi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</w:t>
      </w:r>
      <w:r w:rsidR="00DE1D89" w:rsidRPr="007176B6">
        <w:rPr>
          <w:rFonts w:ascii="Times New Roman" w:hAnsi="Times New Roman"/>
          <w:sz w:val="28"/>
          <w:szCs w:val="28"/>
        </w:rPr>
        <w:t xml:space="preserve">, </w:t>
      </w:r>
      <w:r w:rsidR="0049061B" w:rsidRPr="007176B6">
        <w:rPr>
          <w:rFonts w:ascii="Times New Roman" w:hAnsi="Times New Roman"/>
          <w:sz w:val="28"/>
          <w:szCs w:val="28"/>
        </w:rPr>
        <w:t xml:space="preserve"> </w:t>
      </w:r>
      <w:r w:rsidR="00DE1D89" w:rsidRPr="007176B6">
        <w:rPr>
          <w:rFonts w:ascii="Times New Roman" w:hAnsi="Times New Roman"/>
          <w:sz w:val="28"/>
          <w:szCs w:val="28"/>
        </w:rPr>
        <w:t xml:space="preserve">муниципальными унитарными предприятиями </w:t>
      </w:r>
      <w:r w:rsidR="0049061B" w:rsidRPr="007176B6">
        <w:rPr>
          <w:rFonts w:ascii="Times New Roman" w:hAnsi="Times New Roman"/>
          <w:sz w:val="28"/>
          <w:szCs w:val="28"/>
        </w:rPr>
        <w:t xml:space="preserve"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</w:t>
      </w:r>
      <w:r w:rsidR="008E5467" w:rsidRPr="007176B6">
        <w:rPr>
          <w:rFonts w:ascii="Times New Roman" w:hAnsi="Times New Roman"/>
          <w:sz w:val="28"/>
          <w:szCs w:val="28"/>
        </w:rPr>
        <w:t>В</w:t>
      </w:r>
      <w:r w:rsidR="0049061B" w:rsidRPr="007176B6">
        <w:rPr>
          <w:rFonts w:ascii="Times New Roman" w:hAnsi="Times New Roman"/>
          <w:sz w:val="28"/>
          <w:szCs w:val="28"/>
        </w:rPr>
        <w:t>едомственный</w:t>
      </w:r>
      <w:proofErr w:type="gramEnd"/>
      <w:r w:rsidR="0049061B" w:rsidRPr="007176B6">
        <w:rPr>
          <w:rFonts w:ascii="Times New Roman" w:hAnsi="Times New Roman"/>
          <w:sz w:val="28"/>
          <w:szCs w:val="28"/>
        </w:rPr>
        <w:t xml:space="preserve"> перечень).</w:t>
      </w:r>
    </w:p>
    <w:p w:rsidR="0049061B" w:rsidRPr="007176B6" w:rsidRDefault="0049061B" w:rsidP="004906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 xml:space="preserve">Ведомственный перечень составляется по форме согласно </w:t>
      </w:r>
      <w:hyperlink r:id="rId10" w:history="1">
        <w:r w:rsidRPr="007176B6">
          <w:rPr>
            <w:rFonts w:ascii="Times New Roman" w:hAnsi="Times New Roman"/>
            <w:sz w:val="28"/>
            <w:szCs w:val="28"/>
          </w:rPr>
          <w:t>приложению  1</w:t>
        </w:r>
      </w:hyperlink>
      <w:r w:rsidRPr="007176B6">
        <w:rPr>
          <w:rFonts w:ascii="Times New Roman" w:hAnsi="Times New Roman"/>
          <w:sz w:val="28"/>
          <w:szCs w:val="28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11" w:history="1">
        <w:r w:rsidRPr="007176B6">
          <w:rPr>
            <w:rFonts w:ascii="Times New Roman" w:hAnsi="Times New Roman"/>
            <w:sz w:val="28"/>
            <w:szCs w:val="28"/>
          </w:rPr>
          <w:t>приложением  2</w:t>
        </w:r>
      </w:hyperlink>
      <w:r w:rsidRPr="007176B6">
        <w:rPr>
          <w:rFonts w:ascii="Times New Roman" w:hAnsi="Times New Roman"/>
          <w:sz w:val="28"/>
          <w:szCs w:val="28"/>
        </w:rPr>
        <w:t xml:space="preserve"> (далее - </w:t>
      </w:r>
      <w:r w:rsidR="008E5467" w:rsidRPr="007176B6">
        <w:rPr>
          <w:rFonts w:ascii="Times New Roman" w:hAnsi="Times New Roman"/>
          <w:sz w:val="28"/>
          <w:szCs w:val="28"/>
        </w:rPr>
        <w:t>О</w:t>
      </w:r>
      <w:r w:rsidRPr="007176B6">
        <w:rPr>
          <w:rFonts w:ascii="Times New Roman" w:hAnsi="Times New Roman"/>
          <w:sz w:val="28"/>
          <w:szCs w:val="28"/>
        </w:rPr>
        <w:t>бязательный перечень).</w:t>
      </w:r>
    </w:p>
    <w:p w:rsidR="00037261" w:rsidRPr="007176B6" w:rsidRDefault="0049061B" w:rsidP="00490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 xml:space="preserve">  В отношении отдельных видов товаров, работ, услуг, включенных в обязательный перечень, в ведомственном перечне определяются</w:t>
      </w:r>
      <w:r w:rsidR="00037261" w:rsidRPr="007176B6">
        <w:rPr>
          <w:rFonts w:ascii="Times New Roman" w:hAnsi="Times New Roman"/>
          <w:sz w:val="28"/>
          <w:szCs w:val="28"/>
        </w:rPr>
        <w:t>:</w:t>
      </w:r>
    </w:p>
    <w:p w:rsidR="00037261" w:rsidRPr="007176B6" w:rsidRDefault="00037261" w:rsidP="000372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>а)</w:t>
      </w:r>
      <w:r w:rsidR="0049061B" w:rsidRPr="007176B6">
        <w:rPr>
          <w:rFonts w:ascii="Times New Roman" w:hAnsi="Times New Roman"/>
          <w:sz w:val="28"/>
          <w:szCs w:val="28"/>
        </w:rPr>
        <w:t xml:space="preserve">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</w:t>
      </w:r>
      <w:r w:rsidRPr="007176B6">
        <w:rPr>
          <w:rFonts w:ascii="Times New Roman" w:hAnsi="Times New Roman"/>
          <w:sz w:val="28"/>
          <w:szCs w:val="28"/>
        </w:rPr>
        <w:t>;</w:t>
      </w:r>
    </w:p>
    <w:p w:rsidR="0049061B" w:rsidRPr="007176B6" w:rsidRDefault="00037261" w:rsidP="004F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76B6">
        <w:rPr>
          <w:rFonts w:ascii="Times New Roman" w:hAnsi="Times New Roman"/>
          <w:sz w:val="28"/>
          <w:szCs w:val="28"/>
        </w:rPr>
        <w:t>б)</w:t>
      </w:r>
      <w:r w:rsidRPr="007176B6">
        <w:rPr>
          <w:szCs w:val="28"/>
        </w:rPr>
        <w:t xml:space="preserve"> </w:t>
      </w:r>
      <w:r w:rsidRPr="007176B6">
        <w:rPr>
          <w:rFonts w:ascii="Times New Roman" w:hAnsi="Times New Roman"/>
          <w:sz w:val="28"/>
          <w:szCs w:val="28"/>
        </w:rPr>
        <w:t>значения</w:t>
      </w:r>
      <w:r w:rsidR="0049061B" w:rsidRPr="007176B6">
        <w:rPr>
          <w:rFonts w:ascii="Times New Roman" w:hAnsi="Times New Roman"/>
          <w:sz w:val="28"/>
          <w:szCs w:val="28"/>
        </w:rPr>
        <w:t xml:space="preserve">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8F09A8" w:rsidRPr="007176B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ab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037261" w:rsidRPr="007176B6" w:rsidRDefault="008F09A8" w:rsidP="000372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7176B6">
        <w:rPr>
          <w:rFonts w:ascii="Times New Roman" w:hAnsi="Times New Roman"/>
          <w:sz w:val="28"/>
          <w:szCs w:val="28"/>
        </w:rPr>
        <w:t xml:space="preserve">а) </w:t>
      </w:r>
      <w:r w:rsidR="00037261" w:rsidRPr="007176B6">
        <w:rPr>
          <w:rFonts w:ascii="Times New Roman" w:hAnsi="Times New Roman"/>
          <w:sz w:val="28"/>
          <w:szCs w:val="28"/>
        </w:rPr>
        <w:t xml:space="preserve">доля расходов органов местного самоуправления </w:t>
      </w:r>
      <w:r w:rsidR="007176B6" w:rsidRP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037261" w:rsidRPr="007176B6">
        <w:rPr>
          <w:rFonts w:ascii="Times New Roman" w:hAnsi="Times New Roman"/>
          <w:sz w:val="28"/>
          <w:szCs w:val="28"/>
        </w:rPr>
        <w:t xml:space="preserve"> и подведомственных им муниципальных казенных и бюджетных учреждений</w:t>
      </w:r>
      <w:r w:rsidR="00DE1D89" w:rsidRPr="007176B6">
        <w:rPr>
          <w:rFonts w:ascii="Times New Roman" w:hAnsi="Times New Roman"/>
          <w:sz w:val="28"/>
          <w:szCs w:val="28"/>
        </w:rPr>
        <w:t>, муниципальных унитарных предприятий</w:t>
      </w:r>
      <w:r w:rsidR="00037261" w:rsidRPr="007176B6">
        <w:rPr>
          <w:rFonts w:ascii="Times New Roman" w:hAnsi="Times New Roman"/>
          <w:sz w:val="28"/>
          <w:szCs w:val="28"/>
        </w:rPr>
        <w:t xml:space="preserve"> на приобретение отдельного вида товаров, работ, услуг для обеспечения муниципальных нужд за отчетный финансовый год в общем объеме расходов органов местного самоуправления Краснокамского муниципального района и подведомственных им муниципальных казенных и бюджетных учреждений</w:t>
      </w:r>
      <w:r w:rsidR="00DE1D89" w:rsidRPr="007176B6">
        <w:rPr>
          <w:rFonts w:ascii="Times New Roman" w:hAnsi="Times New Roman"/>
          <w:sz w:val="28"/>
          <w:szCs w:val="28"/>
        </w:rPr>
        <w:t>,</w:t>
      </w:r>
      <w:r w:rsidR="00DE1D89" w:rsidRPr="007176B6">
        <w:t xml:space="preserve"> </w:t>
      </w:r>
      <w:r w:rsidR="00DE1D89" w:rsidRPr="007176B6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 w:rsidR="00037261" w:rsidRPr="007176B6">
        <w:rPr>
          <w:rFonts w:ascii="Times New Roman" w:hAnsi="Times New Roman"/>
          <w:sz w:val="28"/>
          <w:szCs w:val="28"/>
        </w:rPr>
        <w:t xml:space="preserve"> на приобретение товаров, работ</w:t>
      </w:r>
      <w:proofErr w:type="gramEnd"/>
      <w:r w:rsidR="00037261" w:rsidRPr="007176B6">
        <w:rPr>
          <w:rFonts w:ascii="Times New Roman" w:hAnsi="Times New Roman"/>
          <w:sz w:val="28"/>
          <w:szCs w:val="28"/>
        </w:rPr>
        <w:t>, услуг за отчетный финансовый год;</w:t>
      </w:r>
    </w:p>
    <w:p w:rsidR="004F11E2" w:rsidRPr="007176B6" w:rsidRDefault="008F09A8" w:rsidP="004F1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76B6">
        <w:rPr>
          <w:rFonts w:ascii="Times New Roman" w:hAnsi="Times New Roman"/>
          <w:sz w:val="28"/>
          <w:szCs w:val="28"/>
        </w:rPr>
        <w:t xml:space="preserve">б) доля контрактов </w:t>
      </w:r>
      <w:r w:rsidR="00A62539" w:rsidRPr="007176B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7176B6" w:rsidRP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A62539" w:rsidRPr="007176B6">
        <w:rPr>
          <w:rFonts w:ascii="Times New Roman" w:hAnsi="Times New Roman"/>
          <w:sz w:val="28"/>
          <w:szCs w:val="28"/>
        </w:rPr>
        <w:t xml:space="preserve"> </w:t>
      </w:r>
      <w:r w:rsidRPr="007176B6">
        <w:rPr>
          <w:rFonts w:ascii="Times New Roman" w:hAnsi="Times New Roman"/>
          <w:sz w:val="28"/>
          <w:szCs w:val="28"/>
        </w:rPr>
        <w:t>и</w:t>
      </w:r>
      <w:r w:rsidR="004F11E2" w:rsidRPr="007176B6">
        <w:rPr>
          <w:rFonts w:ascii="Times New Roman" w:hAnsi="Times New Roman"/>
          <w:sz w:val="28"/>
          <w:szCs w:val="28"/>
        </w:rPr>
        <w:t xml:space="preserve"> подведомственных им муниципальных казенных и бюджетных учреждений</w:t>
      </w:r>
      <w:r w:rsidR="00DE1D89" w:rsidRPr="007176B6">
        <w:rPr>
          <w:rFonts w:ascii="Times New Roman" w:hAnsi="Times New Roman"/>
          <w:sz w:val="28"/>
          <w:szCs w:val="28"/>
        </w:rPr>
        <w:t xml:space="preserve">, </w:t>
      </w:r>
      <w:r w:rsidRPr="007176B6">
        <w:rPr>
          <w:rFonts w:ascii="Times New Roman" w:hAnsi="Times New Roman"/>
          <w:sz w:val="28"/>
          <w:szCs w:val="28"/>
        </w:rPr>
        <w:t xml:space="preserve"> </w:t>
      </w:r>
      <w:r w:rsidR="00DE1D89" w:rsidRPr="007176B6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 w:rsidRPr="007176B6">
        <w:rPr>
          <w:rFonts w:ascii="Times New Roman" w:hAnsi="Times New Roman"/>
          <w:sz w:val="28"/>
          <w:szCs w:val="28"/>
        </w:rPr>
        <w:t xml:space="preserve"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</w:t>
      </w:r>
      <w:r w:rsidR="004F11E2" w:rsidRPr="007176B6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7176B6" w:rsidRP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4F11E2" w:rsidRPr="007176B6">
        <w:rPr>
          <w:rFonts w:ascii="Times New Roman" w:hAnsi="Times New Roman"/>
          <w:sz w:val="28"/>
          <w:szCs w:val="28"/>
        </w:rPr>
        <w:t xml:space="preserve"> </w:t>
      </w:r>
      <w:r w:rsidRPr="007176B6">
        <w:rPr>
          <w:rFonts w:ascii="Times New Roman" w:hAnsi="Times New Roman"/>
          <w:sz w:val="28"/>
          <w:szCs w:val="28"/>
        </w:rPr>
        <w:t xml:space="preserve">и </w:t>
      </w:r>
      <w:r w:rsidR="004F11E2" w:rsidRPr="007176B6">
        <w:rPr>
          <w:rFonts w:ascii="Times New Roman" w:hAnsi="Times New Roman"/>
          <w:sz w:val="28"/>
          <w:szCs w:val="28"/>
        </w:rPr>
        <w:t>подведомственных им муниципальных казенных и бюджетных учреждений</w:t>
      </w:r>
      <w:r w:rsidR="008603C4" w:rsidRPr="007176B6">
        <w:rPr>
          <w:rFonts w:ascii="Times New Roman" w:hAnsi="Times New Roman"/>
          <w:sz w:val="28"/>
          <w:szCs w:val="28"/>
        </w:rPr>
        <w:t>, муниципальных унитарных предприятий</w:t>
      </w:r>
      <w:r w:rsidR="004F11E2" w:rsidRPr="007176B6">
        <w:rPr>
          <w:rFonts w:ascii="Times New Roman" w:hAnsi="Times New Roman"/>
          <w:sz w:val="28"/>
          <w:szCs w:val="28"/>
        </w:rPr>
        <w:t xml:space="preserve"> на приобретение товаров</w:t>
      </w:r>
      <w:proofErr w:type="gramEnd"/>
      <w:r w:rsidR="004F11E2" w:rsidRPr="007176B6">
        <w:rPr>
          <w:rFonts w:ascii="Times New Roman" w:hAnsi="Times New Roman"/>
          <w:sz w:val="28"/>
          <w:szCs w:val="28"/>
        </w:rPr>
        <w:t>, работ, услуг, заключенных в отчетном финансовом году.</w:t>
      </w:r>
    </w:p>
    <w:p w:rsidR="00E12A6A" w:rsidRPr="007176B6" w:rsidRDefault="004F11E2" w:rsidP="00E1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6B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E12A6A" w:rsidRPr="007176B6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7176B6" w:rsidRP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E12A6A" w:rsidRPr="007176B6">
        <w:rPr>
          <w:rFonts w:ascii="Times New Roman" w:hAnsi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="00E12A6A" w:rsidRPr="007176B6">
          <w:rPr>
            <w:rFonts w:ascii="Times New Roman" w:hAnsi="Times New Roman"/>
            <w:sz w:val="28"/>
            <w:szCs w:val="28"/>
          </w:rPr>
          <w:t>пунктом 3</w:t>
        </w:r>
      </w:hyperlink>
      <w:r w:rsidR="00E12A6A" w:rsidRPr="007176B6">
        <w:rPr>
          <w:rFonts w:ascii="Times New Roman" w:hAnsi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и бюджетными учреждениями</w:t>
      </w:r>
      <w:r w:rsidR="008603C4" w:rsidRPr="007176B6">
        <w:rPr>
          <w:rFonts w:ascii="Times New Roman" w:hAnsi="Times New Roman"/>
          <w:sz w:val="28"/>
          <w:szCs w:val="28"/>
        </w:rPr>
        <w:t xml:space="preserve">, </w:t>
      </w:r>
      <w:r w:rsidR="00E12A6A" w:rsidRPr="007176B6">
        <w:rPr>
          <w:rFonts w:ascii="Times New Roman" w:hAnsi="Times New Roman"/>
          <w:sz w:val="28"/>
          <w:szCs w:val="28"/>
        </w:rPr>
        <w:t xml:space="preserve"> </w:t>
      </w:r>
      <w:r w:rsidR="008603C4" w:rsidRPr="007176B6">
        <w:rPr>
          <w:rFonts w:ascii="Times New Roman" w:hAnsi="Times New Roman"/>
          <w:sz w:val="28"/>
          <w:szCs w:val="28"/>
        </w:rPr>
        <w:t xml:space="preserve">муниципальными унитарными предприятиями </w:t>
      </w:r>
      <w:r w:rsidR="00E12A6A" w:rsidRPr="007176B6">
        <w:rPr>
          <w:rFonts w:ascii="Times New Roman" w:hAnsi="Times New Roman"/>
          <w:sz w:val="28"/>
          <w:szCs w:val="28"/>
        </w:rPr>
        <w:t xml:space="preserve">закупок. </w:t>
      </w:r>
      <w:proofErr w:type="gramEnd"/>
    </w:p>
    <w:p w:rsidR="008F09A8" w:rsidRPr="004E5F06" w:rsidRDefault="00E12A6A" w:rsidP="00E12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A6A">
        <w:rPr>
          <w:rFonts w:ascii="Times New Roman" w:hAnsi="Times New Roman"/>
          <w:sz w:val="28"/>
          <w:szCs w:val="28"/>
        </w:rPr>
        <w:t xml:space="preserve"> 5</w:t>
      </w:r>
      <w:r w:rsidR="008F09A8" w:rsidRPr="00E12A6A">
        <w:rPr>
          <w:rFonts w:ascii="Times New Roman" w:hAnsi="Times New Roman"/>
          <w:sz w:val="28"/>
          <w:szCs w:val="28"/>
        </w:rPr>
        <w:t>.</w:t>
      </w:r>
      <w:r w:rsidR="008F09A8" w:rsidRPr="004E5F06">
        <w:rPr>
          <w:rFonts w:ascii="Times New Roman" w:hAnsi="Times New Roman"/>
          <w:sz w:val="28"/>
          <w:szCs w:val="28"/>
        </w:rPr>
        <w:t xml:space="preserve"> В целях </w:t>
      </w:r>
      <w:r w:rsidRPr="004E5F06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 xml:space="preserve">ведомственного </w:t>
      </w:r>
      <w:r w:rsidR="008F09A8" w:rsidRPr="004E5F06">
        <w:rPr>
          <w:rFonts w:ascii="Times New Roman" w:hAnsi="Times New Roman"/>
          <w:sz w:val="28"/>
          <w:szCs w:val="28"/>
        </w:rPr>
        <w:t xml:space="preserve">перечня </w:t>
      </w:r>
      <w:r w:rsidR="008F09A8">
        <w:rPr>
          <w:rFonts w:ascii="Times New Roman" w:hAnsi="Times New Roman"/>
          <w:sz w:val="28"/>
          <w:szCs w:val="28"/>
        </w:rPr>
        <w:t>муниципальные органы</w:t>
      </w:r>
      <w:r w:rsidR="008F09A8" w:rsidRPr="004E5F06">
        <w:rPr>
          <w:rFonts w:ascii="Times New Roman" w:hAnsi="Times New Roman"/>
          <w:sz w:val="28"/>
          <w:szCs w:val="28"/>
        </w:rPr>
        <w:t xml:space="preserve"> вправе определять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дополнительные критерии отбора отдельных видов товаров, работ,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услуг и порядок их применения, не приводящие к сокращению значения</w:t>
      </w:r>
      <w:r w:rsidR="008F09A8">
        <w:rPr>
          <w:rFonts w:ascii="Times New Roman" w:hAnsi="Times New Roman"/>
          <w:sz w:val="28"/>
          <w:szCs w:val="28"/>
        </w:rPr>
        <w:t xml:space="preserve"> </w:t>
      </w:r>
      <w:r w:rsidR="008F09A8" w:rsidRPr="004E5F06">
        <w:rPr>
          <w:rFonts w:ascii="Times New Roman" w:hAnsi="Times New Roman"/>
          <w:sz w:val="28"/>
          <w:szCs w:val="28"/>
        </w:rPr>
        <w:t>критериев, установленных пунктом 3 настоящих Правил.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E12A6A">
        <w:rPr>
          <w:rFonts w:ascii="Times New Roman" w:hAnsi="Times New Roman"/>
          <w:sz w:val="28"/>
          <w:szCs w:val="28"/>
        </w:rPr>
        <w:t>6</w:t>
      </w:r>
      <w:r w:rsidRPr="004E5F06">
        <w:rPr>
          <w:rFonts w:ascii="Times New Roman" w:hAnsi="Times New Roman"/>
          <w:sz w:val="28"/>
          <w:szCs w:val="28"/>
        </w:rPr>
        <w:t xml:space="preserve">. </w:t>
      </w:r>
      <w:r w:rsidR="00E12A6A">
        <w:rPr>
          <w:rFonts w:ascii="Times New Roman" w:hAnsi="Times New Roman"/>
          <w:sz w:val="28"/>
          <w:szCs w:val="28"/>
        </w:rPr>
        <w:t>О</w:t>
      </w:r>
      <w:r w:rsidRPr="004E5F06">
        <w:rPr>
          <w:rFonts w:ascii="Times New Roman" w:hAnsi="Times New Roman"/>
          <w:sz w:val="28"/>
          <w:szCs w:val="28"/>
        </w:rPr>
        <w:t>рганы</w:t>
      </w:r>
      <w:r w:rsidR="00E12A6A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9516BB">
        <w:rPr>
          <w:rFonts w:ascii="Times New Roman" w:hAnsi="Times New Roman"/>
          <w:sz w:val="28"/>
          <w:szCs w:val="28"/>
        </w:rPr>
        <w:t>Майского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формировании ведомственного перечня вправе   включить   в  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дополнительно: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F06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обязательном перечне и не соответствующие критериям, 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 пункте 3 настоящих Правил;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E5F06">
        <w:rPr>
          <w:rFonts w:ascii="Times New Roman" w:hAnsi="Times New Roman"/>
          <w:sz w:val="28"/>
          <w:szCs w:val="28"/>
        </w:rPr>
        <w:t xml:space="preserve">  б) характеристики (свойства) товаров, работ, услуг,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включенные в обязательный перечень и не приводящие к необоснованным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ограничениям количества участников закупки;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E5F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E5F06"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характеристик (свойств) товаров, работ, услуг, которые отличаются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от значений, предусмотренных обязательным перечнем, и 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которых содержится в соответствующей графе приложения  1  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настоящим Правилам, в том числе с учетом функционального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товара, под которым для целей настоящих Правил понимается цель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условия использования (применения) товара, позволяющие   товару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выполнять свое основное назначение, вспомогательные функции</w:t>
      </w:r>
      <w:proofErr w:type="gramEnd"/>
      <w:r w:rsidRPr="004E5F06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определяющие   универсальность   применения   товара    </w:t>
      </w:r>
      <w:r w:rsidRPr="004E5F06">
        <w:rPr>
          <w:rFonts w:ascii="Times New Roman" w:hAnsi="Times New Roman"/>
          <w:sz w:val="28"/>
          <w:szCs w:val="28"/>
        </w:rPr>
        <w:lastRenderedPageBreak/>
        <w:t>(выполнение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соответствующих функций,  работ,  оказание  соответствующих 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территориальные, климатические факторы и другое).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12A6A">
        <w:rPr>
          <w:rFonts w:ascii="Times New Roman" w:hAnsi="Times New Roman"/>
          <w:sz w:val="28"/>
          <w:szCs w:val="28"/>
        </w:rPr>
        <w:t>7</w:t>
      </w:r>
      <w:r w:rsidRPr="004E5F06">
        <w:rPr>
          <w:rFonts w:ascii="Times New Roman" w:hAnsi="Times New Roman"/>
          <w:sz w:val="28"/>
          <w:szCs w:val="28"/>
        </w:rPr>
        <w:t>. Значения потребительских свойств и иных характеристик 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том числе предельные цены) отдельных видов товаров, работ,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включенных в ведомственный перечень, устанавливаются:</w:t>
      </w:r>
    </w:p>
    <w:p w:rsidR="00D2329C" w:rsidRPr="00664C29" w:rsidRDefault="008F09A8" w:rsidP="001E7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5F06">
        <w:rPr>
          <w:rFonts w:ascii="Times New Roman" w:hAnsi="Times New Roman"/>
          <w:sz w:val="28"/>
          <w:szCs w:val="28"/>
        </w:rPr>
        <w:t>а) с учетом категорий и (или) групп должностей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8A0663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8A0663">
        <w:rPr>
          <w:rFonts w:ascii="Times New Roman" w:hAnsi="Times New Roman"/>
          <w:sz w:val="28"/>
          <w:szCs w:val="28"/>
        </w:rPr>
        <w:t xml:space="preserve"> и </w:t>
      </w:r>
      <w:r w:rsidR="00E12A6A">
        <w:rPr>
          <w:rFonts w:ascii="Times New Roman" w:hAnsi="Times New Roman"/>
          <w:sz w:val="28"/>
          <w:szCs w:val="28"/>
        </w:rPr>
        <w:t xml:space="preserve">подведомственных им </w:t>
      </w:r>
      <w:r w:rsidR="008A0663">
        <w:rPr>
          <w:rFonts w:ascii="Times New Roman" w:hAnsi="Times New Roman"/>
          <w:sz w:val="28"/>
          <w:szCs w:val="28"/>
        </w:rPr>
        <w:t>муниципальных</w:t>
      </w:r>
      <w:r w:rsidRPr="004E5F06">
        <w:rPr>
          <w:rFonts w:ascii="Times New Roman" w:hAnsi="Times New Roman"/>
          <w:sz w:val="28"/>
          <w:szCs w:val="28"/>
        </w:rPr>
        <w:t xml:space="preserve"> казенных </w:t>
      </w:r>
      <w:r w:rsidR="00E12A6A">
        <w:rPr>
          <w:rFonts w:ascii="Times New Roman" w:hAnsi="Times New Roman"/>
          <w:sz w:val="28"/>
          <w:szCs w:val="28"/>
        </w:rPr>
        <w:t xml:space="preserve">и бюджетных </w:t>
      </w:r>
      <w:r w:rsidRPr="004E5F06">
        <w:rPr>
          <w:rFonts w:ascii="Times New Roman" w:hAnsi="Times New Roman"/>
          <w:sz w:val="28"/>
          <w:szCs w:val="28"/>
        </w:rPr>
        <w:t>учреждений</w:t>
      </w:r>
      <w:r w:rsidR="008603C4">
        <w:rPr>
          <w:rFonts w:ascii="Times New Roman" w:hAnsi="Times New Roman"/>
          <w:sz w:val="28"/>
          <w:szCs w:val="28"/>
        </w:rPr>
        <w:t>, муниципальных унитарных предприятий</w:t>
      </w:r>
      <w:r w:rsidRPr="004E5F06">
        <w:rPr>
          <w:rFonts w:ascii="Times New Roman" w:hAnsi="Times New Roman"/>
          <w:sz w:val="28"/>
          <w:szCs w:val="28"/>
        </w:rPr>
        <w:t>, если затраты на их приобретение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требованиями к определению нормативных затрат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8A0663">
        <w:rPr>
          <w:rFonts w:ascii="Times New Roman" w:hAnsi="Times New Roman"/>
          <w:sz w:val="28"/>
          <w:szCs w:val="28"/>
        </w:rPr>
        <w:t xml:space="preserve"> </w:t>
      </w:r>
      <w:r w:rsid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7D7B63">
        <w:rPr>
          <w:rFonts w:ascii="Times New Roman" w:hAnsi="Times New Roman"/>
          <w:sz w:val="28"/>
          <w:szCs w:val="28"/>
        </w:rPr>
        <w:t xml:space="preserve"> и подведомственных им муниципальных</w:t>
      </w:r>
      <w:r w:rsidR="007D7B63" w:rsidRPr="004E5F06">
        <w:rPr>
          <w:rFonts w:ascii="Times New Roman" w:hAnsi="Times New Roman"/>
          <w:sz w:val="28"/>
          <w:szCs w:val="28"/>
        </w:rPr>
        <w:t xml:space="preserve"> казенных </w:t>
      </w:r>
      <w:r w:rsidR="007D7B63">
        <w:rPr>
          <w:rFonts w:ascii="Times New Roman" w:hAnsi="Times New Roman"/>
          <w:sz w:val="28"/>
          <w:szCs w:val="28"/>
        </w:rPr>
        <w:t xml:space="preserve">и бюджетных </w:t>
      </w:r>
      <w:r w:rsidR="007D7B63" w:rsidRPr="004E5F06">
        <w:rPr>
          <w:rFonts w:ascii="Times New Roman" w:hAnsi="Times New Roman"/>
          <w:sz w:val="28"/>
          <w:szCs w:val="28"/>
        </w:rPr>
        <w:t>учреждений</w:t>
      </w:r>
      <w:r w:rsidR="00D2329C">
        <w:rPr>
          <w:rFonts w:ascii="Times New Roman" w:hAnsi="Times New Roman"/>
          <w:sz w:val="28"/>
          <w:szCs w:val="28"/>
        </w:rPr>
        <w:t>,</w:t>
      </w:r>
      <w:r w:rsidR="007176B6" w:rsidRPr="007176B6">
        <w:t xml:space="preserve"> </w:t>
      </w:r>
      <w:r w:rsidR="007176B6" w:rsidRPr="007176B6">
        <w:rPr>
          <w:rFonts w:ascii="Times New Roman" w:hAnsi="Times New Roman"/>
          <w:sz w:val="28"/>
          <w:szCs w:val="28"/>
        </w:rPr>
        <w:t>муниципальных унитарных предприятий</w:t>
      </w:r>
      <w:r w:rsidR="007176B6">
        <w:rPr>
          <w:rFonts w:ascii="Times New Roman" w:hAnsi="Times New Roman"/>
          <w:sz w:val="28"/>
          <w:szCs w:val="28"/>
        </w:rPr>
        <w:t>,</w:t>
      </w:r>
      <w:r w:rsidR="00D2329C">
        <w:rPr>
          <w:rFonts w:ascii="Times New Roman" w:hAnsi="Times New Roman"/>
          <w:sz w:val="28"/>
          <w:szCs w:val="28"/>
        </w:rPr>
        <w:t xml:space="preserve"> утвержденных</w:t>
      </w:r>
      <w:proofErr w:type="gramEnd"/>
      <w:r w:rsidR="00D2329C" w:rsidRPr="00664C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29C">
        <w:rPr>
          <w:rFonts w:ascii="Times New Roman" w:eastAsia="Calibri" w:hAnsi="Times New Roman" w:cs="Times New Roman"/>
          <w:sz w:val="28"/>
          <w:szCs w:val="28"/>
        </w:rPr>
        <w:t xml:space="preserve">правилами </w:t>
      </w:r>
      <w:r w:rsidR="00D2329C" w:rsidRPr="00664C29">
        <w:rPr>
          <w:rFonts w:ascii="Times New Roman" w:eastAsia="Calibri" w:hAnsi="Times New Roman" w:cs="Times New Roman"/>
          <w:sz w:val="28"/>
          <w:szCs w:val="28"/>
        </w:rPr>
        <w:t>определения нормативных затрат</w:t>
      </w:r>
      <w:r w:rsidR="00D2329C" w:rsidRPr="00664C29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>б) с учетом категорий и (или) групп должностей 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если затраты на их приобретение в соответствии с требованиями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определению нормативных затрат не определяются с учетом категорий </w:t>
      </w:r>
      <w:proofErr w:type="gramStart"/>
      <w:r w:rsidRPr="004E5F06">
        <w:rPr>
          <w:rFonts w:ascii="Times New Roman" w:hAnsi="Times New Roman"/>
          <w:sz w:val="28"/>
          <w:szCs w:val="28"/>
        </w:rPr>
        <w:t>и(</w:t>
      </w:r>
      <w:proofErr w:type="gramEnd"/>
      <w:r w:rsidRPr="004E5F06">
        <w:rPr>
          <w:rFonts w:ascii="Times New Roman" w:hAnsi="Times New Roman"/>
          <w:sz w:val="28"/>
          <w:szCs w:val="28"/>
        </w:rPr>
        <w:t xml:space="preserve">или) групп должностей работников, - в случае </w:t>
      </w:r>
      <w:r w:rsidR="00D2329C">
        <w:rPr>
          <w:rFonts w:ascii="Times New Roman" w:hAnsi="Times New Roman"/>
          <w:sz w:val="28"/>
          <w:szCs w:val="28"/>
        </w:rPr>
        <w:t>п</w:t>
      </w:r>
      <w:r w:rsidRPr="004E5F06">
        <w:rPr>
          <w:rFonts w:ascii="Times New Roman" w:hAnsi="Times New Roman"/>
          <w:sz w:val="28"/>
          <w:szCs w:val="28"/>
        </w:rPr>
        <w:t>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соответствующего решения </w:t>
      </w:r>
      <w:r w:rsidR="007D7B63">
        <w:rPr>
          <w:rFonts w:ascii="Times New Roman" w:hAnsi="Times New Roman"/>
          <w:sz w:val="28"/>
          <w:szCs w:val="28"/>
        </w:rPr>
        <w:t>органами</w:t>
      </w:r>
      <w:r w:rsidR="00D2329C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D2329C">
        <w:rPr>
          <w:rFonts w:ascii="Times New Roman" w:hAnsi="Times New Roman"/>
          <w:sz w:val="28"/>
          <w:szCs w:val="28"/>
        </w:rPr>
        <w:t>.</w:t>
      </w:r>
    </w:p>
    <w:p w:rsidR="008F09A8" w:rsidRPr="004E5F06" w:rsidRDefault="008F09A8" w:rsidP="008F0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0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7D7B63">
        <w:rPr>
          <w:rFonts w:ascii="Times New Roman" w:hAnsi="Times New Roman"/>
          <w:sz w:val="28"/>
          <w:szCs w:val="28"/>
        </w:rPr>
        <w:t>8</w:t>
      </w:r>
      <w:r w:rsidRPr="004E5F06">
        <w:rPr>
          <w:rFonts w:ascii="Times New Roman" w:hAnsi="Times New Roman"/>
          <w:sz w:val="28"/>
          <w:szCs w:val="28"/>
        </w:rPr>
        <w:t>. Дополнительно включаемые в</w:t>
      </w:r>
      <w:r w:rsidR="007D7B63">
        <w:rPr>
          <w:rFonts w:ascii="Times New Roman" w:hAnsi="Times New Roman"/>
          <w:sz w:val="28"/>
          <w:szCs w:val="28"/>
        </w:rPr>
        <w:t xml:space="preserve"> ведомственный </w:t>
      </w:r>
      <w:r w:rsidRPr="004E5F06">
        <w:rPr>
          <w:rFonts w:ascii="Times New Roman" w:hAnsi="Times New Roman"/>
          <w:sz w:val="28"/>
          <w:szCs w:val="28"/>
        </w:rPr>
        <w:t>перечень отдельные</w:t>
      </w:r>
      <w:r w:rsidR="00D2329C"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виды товаров, работ, услуг должны отличаться от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обязательном перечне отдельных видов товаров, работ, услуг кодом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товара, работы, услуги в соответствии с Общероссийским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классификатором продукции по видам экономической деятельности.</w:t>
      </w:r>
    </w:p>
    <w:p w:rsidR="00EC1AF6" w:rsidRDefault="008F09A8" w:rsidP="007D7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5F0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Pr="004E5F06">
        <w:rPr>
          <w:rFonts w:ascii="Times New Roman" w:hAnsi="Times New Roman"/>
          <w:sz w:val="28"/>
          <w:szCs w:val="28"/>
        </w:rPr>
        <w:t xml:space="preserve"> </w:t>
      </w:r>
      <w:r w:rsidR="007D7B63">
        <w:rPr>
          <w:rFonts w:ascii="Times New Roman" w:hAnsi="Times New Roman"/>
          <w:sz w:val="28"/>
          <w:szCs w:val="28"/>
        </w:rPr>
        <w:t>9</w:t>
      </w:r>
      <w:r w:rsidRPr="004E5F06">
        <w:rPr>
          <w:rFonts w:ascii="Times New Roman" w:hAnsi="Times New Roman"/>
          <w:sz w:val="28"/>
          <w:szCs w:val="28"/>
        </w:rPr>
        <w:t>. Предельные цены товаров, работ, услуг 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2329C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7176B6">
        <w:rPr>
          <w:rFonts w:ascii="Times New Roman" w:hAnsi="Times New Roman"/>
          <w:sz w:val="28"/>
          <w:szCs w:val="28"/>
        </w:rPr>
        <w:t>Майского сельского поселения</w:t>
      </w:r>
      <w:r w:rsidR="00D232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если </w:t>
      </w:r>
      <w:r w:rsidR="00D2329C" w:rsidRPr="004E5F06">
        <w:rPr>
          <w:rFonts w:ascii="Times New Roman" w:hAnsi="Times New Roman"/>
          <w:sz w:val="28"/>
          <w:szCs w:val="28"/>
        </w:rPr>
        <w:t>требованиями к</w:t>
      </w:r>
      <w:r w:rsidRPr="004E5F06">
        <w:rPr>
          <w:rFonts w:ascii="Times New Roman" w:hAnsi="Times New Roman"/>
          <w:sz w:val="28"/>
          <w:szCs w:val="28"/>
        </w:rPr>
        <w:t xml:space="preserve"> определению нормативных 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 xml:space="preserve">установлены нормативы цены </w:t>
      </w:r>
      <w:r w:rsidR="00D2329C" w:rsidRPr="004E5F06">
        <w:rPr>
          <w:rFonts w:ascii="Times New Roman" w:hAnsi="Times New Roman"/>
          <w:sz w:val="28"/>
          <w:szCs w:val="28"/>
        </w:rPr>
        <w:t>на соответствующие</w:t>
      </w:r>
      <w:r w:rsidRPr="004E5F06">
        <w:rPr>
          <w:rFonts w:ascii="Times New Roman" w:hAnsi="Times New Roman"/>
          <w:sz w:val="28"/>
          <w:szCs w:val="28"/>
        </w:rPr>
        <w:t xml:space="preserve"> товары, 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06">
        <w:rPr>
          <w:rFonts w:ascii="Times New Roman" w:hAnsi="Times New Roman"/>
          <w:sz w:val="28"/>
          <w:szCs w:val="28"/>
        </w:rPr>
        <w:t>услуги.</w:t>
      </w:r>
    </w:p>
    <w:p w:rsidR="00D9255E" w:rsidRDefault="00D9255E" w:rsidP="00EC1A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8"/>
          <w:szCs w:val="28"/>
        </w:rPr>
        <w:sectPr w:rsidR="00D9255E" w:rsidSect="00D9255E">
          <w:headerReference w:type="default" r:id="rId12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190C9F" w:rsidRDefault="00190C9F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2781B" w:rsidRPr="009516BB" w:rsidRDefault="001A0503" w:rsidP="008278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9516BB">
        <w:rPr>
          <w:rFonts w:ascii="Times New Roman" w:hAnsi="Times New Roman"/>
        </w:rPr>
        <w:t>Приложение 1</w:t>
      </w:r>
    </w:p>
    <w:p w:rsidR="00411F89" w:rsidRPr="009516BB" w:rsidRDefault="007D7B63" w:rsidP="00411F89">
      <w:pPr>
        <w:spacing w:after="0" w:line="240" w:lineRule="auto"/>
        <w:ind w:left="8496"/>
        <w:jc w:val="both"/>
        <w:rPr>
          <w:rFonts w:ascii="Times New Roman" w:hAnsi="Times New Roman"/>
        </w:rPr>
      </w:pPr>
      <w:r w:rsidRPr="009516BB">
        <w:rPr>
          <w:rFonts w:ascii="Times New Roman" w:hAnsi="Times New Roman"/>
        </w:rPr>
        <w:t xml:space="preserve">к Правилам </w:t>
      </w:r>
      <w:r w:rsidR="00603D59" w:rsidRPr="009516BB">
        <w:rPr>
          <w:rFonts w:ascii="Times New Roman" w:hAnsi="Times New Roman"/>
        </w:rPr>
        <w:t xml:space="preserve">определения требований </w:t>
      </w:r>
      <w:proofErr w:type="gramStart"/>
      <w:r w:rsidR="00603D59" w:rsidRPr="009516BB">
        <w:rPr>
          <w:rFonts w:ascii="Times New Roman" w:hAnsi="Times New Roman"/>
        </w:rPr>
        <w:t>к</w:t>
      </w:r>
      <w:proofErr w:type="gramEnd"/>
      <w:r w:rsidR="00603D59" w:rsidRPr="009516BB">
        <w:rPr>
          <w:rFonts w:ascii="Times New Roman" w:hAnsi="Times New Roman"/>
        </w:rPr>
        <w:t xml:space="preserve"> закупаемым органами            местного самоуправления </w:t>
      </w:r>
      <w:r w:rsidR="009516BB">
        <w:rPr>
          <w:rFonts w:ascii="Times New Roman" w:hAnsi="Times New Roman"/>
        </w:rPr>
        <w:t>Майского сельского поселения</w:t>
      </w:r>
      <w:r w:rsidRPr="009516BB">
        <w:rPr>
          <w:rFonts w:ascii="Times New Roman" w:hAnsi="Times New Roman"/>
        </w:rPr>
        <w:t xml:space="preserve"> и подведомственными им муниципальными </w:t>
      </w:r>
      <w:r w:rsidR="00603D59" w:rsidRPr="009516BB">
        <w:rPr>
          <w:rFonts w:ascii="Times New Roman" w:hAnsi="Times New Roman"/>
        </w:rPr>
        <w:t>казенными</w:t>
      </w:r>
      <w:r w:rsidRPr="009516BB">
        <w:rPr>
          <w:rFonts w:ascii="Times New Roman" w:hAnsi="Times New Roman"/>
        </w:rPr>
        <w:t xml:space="preserve"> и бюджетными учреждениями</w:t>
      </w:r>
      <w:r w:rsidR="008603C4" w:rsidRPr="009516BB">
        <w:rPr>
          <w:rFonts w:ascii="Times New Roman" w:hAnsi="Times New Roman"/>
        </w:rPr>
        <w:t xml:space="preserve">, </w:t>
      </w:r>
      <w:r w:rsidR="009516BB">
        <w:rPr>
          <w:rFonts w:ascii="Times New Roman" w:hAnsi="Times New Roman"/>
        </w:rPr>
        <w:t xml:space="preserve">и </w:t>
      </w:r>
      <w:r w:rsidR="008603C4" w:rsidRPr="009516BB">
        <w:rPr>
          <w:rFonts w:ascii="Times New Roman" w:hAnsi="Times New Roman"/>
        </w:rPr>
        <w:t>муниципальными унитарными предприятиями</w:t>
      </w:r>
      <w:r w:rsidR="00603D59" w:rsidRPr="009516BB">
        <w:rPr>
          <w:rFonts w:ascii="Times New Roman" w:hAnsi="Times New Roman"/>
        </w:rPr>
        <w:t xml:space="preserve"> отдельных видов товаров работ, услуг (в </w:t>
      </w:r>
      <w:proofErr w:type="spellStart"/>
      <w:r w:rsidR="00603D59" w:rsidRPr="009516BB">
        <w:rPr>
          <w:rFonts w:ascii="Times New Roman" w:hAnsi="Times New Roman"/>
        </w:rPr>
        <w:t>т.ч</w:t>
      </w:r>
      <w:proofErr w:type="spellEnd"/>
      <w:r w:rsidR="00603D59" w:rsidRPr="009516BB">
        <w:rPr>
          <w:rFonts w:ascii="Times New Roman" w:hAnsi="Times New Roman"/>
        </w:rPr>
        <w:t>. предельные цены товара, работ, услуг)</w:t>
      </w:r>
      <w:bookmarkStart w:id="1" w:name="P86"/>
      <w:bookmarkEnd w:id="1"/>
    </w:p>
    <w:p w:rsidR="00411F89" w:rsidRPr="009516BB" w:rsidRDefault="00411F89" w:rsidP="00411F89">
      <w:pPr>
        <w:spacing w:after="0" w:line="240" w:lineRule="auto"/>
        <w:ind w:left="8496"/>
        <w:jc w:val="both"/>
        <w:rPr>
          <w:rFonts w:ascii="Times New Roman" w:hAnsi="Times New Roman"/>
        </w:rPr>
      </w:pPr>
    </w:p>
    <w:p w:rsidR="00411F89" w:rsidRPr="00C77316" w:rsidRDefault="007D7B63" w:rsidP="00411F89">
      <w:pPr>
        <w:spacing w:after="0" w:line="240" w:lineRule="auto"/>
        <w:ind w:left="6804"/>
        <w:rPr>
          <w:rFonts w:ascii="Times New Roman" w:hAnsi="Times New Roman"/>
        </w:rPr>
      </w:pPr>
      <w:r w:rsidRPr="00C77316">
        <w:rPr>
          <w:rFonts w:ascii="Times New Roman" w:hAnsi="Times New Roman"/>
        </w:rPr>
        <w:t>Ведомственный п</w:t>
      </w:r>
      <w:r w:rsidR="00411F89" w:rsidRPr="00C77316">
        <w:rPr>
          <w:rFonts w:ascii="Times New Roman" w:hAnsi="Times New Roman"/>
        </w:rPr>
        <w:t>еречень</w:t>
      </w:r>
    </w:p>
    <w:p w:rsidR="007D7B63" w:rsidRPr="00C77316" w:rsidRDefault="00411F89" w:rsidP="00411F89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C77316">
        <w:rPr>
          <w:rFonts w:ascii="Times New Roman" w:hAnsi="Times New Roman" w:cs="Times New Roman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1561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041"/>
        <w:gridCol w:w="1843"/>
      </w:tblGrid>
      <w:tr w:rsidR="00411F89" w:rsidRPr="00C77316" w:rsidTr="003611FB">
        <w:tc>
          <w:tcPr>
            <w:tcW w:w="534" w:type="dxa"/>
            <w:vMerge w:val="restart"/>
          </w:tcPr>
          <w:p w:rsidR="00411F89" w:rsidRPr="00C77316" w:rsidRDefault="00411F89" w:rsidP="007176B6">
            <w:pPr>
              <w:pStyle w:val="ConsPlusNormal"/>
              <w:widowControl/>
              <w:tabs>
                <w:tab w:val="left" w:pos="-142"/>
              </w:tabs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7316">
              <w:rPr>
                <w:rFonts w:ascii="Times New Roman" w:hAnsi="Times New Roman" w:cs="Times New Roman"/>
              </w:rPr>
              <w:t>п</w:t>
            </w:r>
            <w:proofErr w:type="gramEnd"/>
            <w:r w:rsidRPr="00C7731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1" w:type="dxa"/>
            <w:vMerge w:val="restart"/>
          </w:tcPr>
          <w:p w:rsidR="00411F89" w:rsidRPr="00C77316" w:rsidRDefault="00411F89" w:rsidP="003611FB">
            <w:pPr>
              <w:pStyle w:val="ConsPlusNormal"/>
              <w:widowControl/>
              <w:ind w:hanging="80"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Код по ОКПД</w:t>
            </w:r>
            <w:proofErr w:type="gramStart"/>
            <w:r w:rsidR="009071E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985" w:type="dxa"/>
            <w:vMerge w:val="restart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411F89" w:rsidRPr="00C77316" w:rsidRDefault="00411F89" w:rsidP="009516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9516BB">
              <w:rPr>
                <w:rFonts w:ascii="Times New Roman" w:hAnsi="Times New Roman" w:cs="Times New Roman"/>
              </w:rPr>
              <w:t>Майского сельского поселения</w:t>
            </w:r>
          </w:p>
        </w:tc>
        <w:tc>
          <w:tcPr>
            <w:tcW w:w="7258" w:type="dxa"/>
            <w:gridSpan w:val="6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411F89" w:rsidRPr="00C77316" w:rsidTr="003611FB">
        <w:tc>
          <w:tcPr>
            <w:tcW w:w="534" w:type="dxa"/>
            <w:vMerge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722" w:type="dxa"/>
            <w:gridSpan w:val="3"/>
          </w:tcPr>
          <w:p w:rsidR="00411F89" w:rsidRPr="00C77316" w:rsidRDefault="002B1E57" w:rsidP="009516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 </w:t>
            </w:r>
            <w:r w:rsidR="00411F89" w:rsidRPr="00C7731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="00411F89" w:rsidRPr="00C77316">
              <w:rPr>
                <w:rFonts w:ascii="Times New Roman" w:hAnsi="Times New Roman" w:cs="Times New Roman"/>
              </w:rPr>
              <w:t>от</w:t>
            </w:r>
            <w:proofErr w:type="gramEnd"/>
            <w:r w:rsidR="00411F89" w:rsidRPr="00C773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1F89" w:rsidRPr="00C77316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="00411F89" w:rsidRPr="00C77316">
              <w:rPr>
                <w:rFonts w:ascii="Times New Roman" w:hAnsi="Times New Roman" w:cs="Times New Roman"/>
              </w:rPr>
              <w:t xml:space="preserve"> </w:t>
            </w:r>
            <w:r w:rsidRPr="00C77316">
              <w:rPr>
                <w:rFonts w:ascii="Times New Roman" w:hAnsi="Times New Roman" w:cs="Times New Roman"/>
              </w:rPr>
              <w:t xml:space="preserve">администрацией </w:t>
            </w:r>
            <w:r w:rsidR="009516BB">
              <w:rPr>
                <w:rFonts w:ascii="Times New Roman" w:hAnsi="Times New Roman" w:cs="Times New Roman"/>
              </w:rPr>
              <w:t>Майского сельского поселения</w:t>
            </w:r>
          </w:p>
        </w:tc>
        <w:tc>
          <w:tcPr>
            <w:tcW w:w="1843" w:type="dxa"/>
          </w:tcPr>
          <w:p w:rsidR="00411F89" w:rsidRPr="00C77316" w:rsidRDefault="00411F89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411F89" w:rsidRPr="00C77316" w:rsidTr="003611FB">
        <w:tc>
          <w:tcPr>
            <w:tcW w:w="15617" w:type="dxa"/>
            <w:gridSpan w:val="14"/>
          </w:tcPr>
          <w:p w:rsidR="002B1E57" w:rsidRPr="00C77316" w:rsidRDefault="007D7B63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7316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="00DC2C76" w:rsidRPr="00C77316">
              <w:rPr>
                <w:rFonts w:ascii="Times New Roman" w:hAnsi="Times New Roman" w:cs="Times New Roman"/>
              </w:rPr>
              <w:t>приложением 2</w:t>
            </w:r>
            <w:r w:rsidRPr="00C77316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органами местного самоуправления </w:t>
            </w:r>
            <w:r w:rsidR="009516BB">
              <w:rPr>
                <w:rFonts w:ascii="Times New Roman" w:hAnsi="Times New Roman" w:cs="Times New Roman"/>
              </w:rPr>
              <w:t>Майского сельского поселения</w:t>
            </w:r>
            <w:r w:rsidR="002B1E57" w:rsidRPr="00C77316">
              <w:rPr>
                <w:rFonts w:ascii="Times New Roman" w:hAnsi="Times New Roman" w:cs="Times New Roman"/>
              </w:rPr>
              <w:t xml:space="preserve"> и</w:t>
            </w:r>
            <w:r w:rsidRPr="00C77316">
              <w:rPr>
                <w:rFonts w:ascii="Times New Roman" w:hAnsi="Times New Roman" w:cs="Times New Roman"/>
              </w:rPr>
              <w:t xml:space="preserve"> подведомственными им </w:t>
            </w:r>
            <w:r w:rsidR="002B1E57" w:rsidRPr="00C77316">
              <w:rPr>
                <w:rFonts w:ascii="Times New Roman" w:hAnsi="Times New Roman" w:cs="Times New Roman"/>
              </w:rPr>
              <w:t>муниципальными казенными</w:t>
            </w:r>
            <w:r w:rsidRPr="00C77316">
              <w:rPr>
                <w:rFonts w:ascii="Times New Roman" w:hAnsi="Times New Roman" w:cs="Times New Roman"/>
              </w:rPr>
              <w:t xml:space="preserve"> и бюджетными учреждениями</w:t>
            </w:r>
            <w:r w:rsidR="008603C4">
              <w:rPr>
                <w:rFonts w:ascii="Times New Roman" w:hAnsi="Times New Roman" w:cs="Times New Roman"/>
              </w:rPr>
              <w:t xml:space="preserve">, </w:t>
            </w:r>
            <w:r w:rsidRPr="00C77316">
              <w:rPr>
                <w:rFonts w:ascii="Times New Roman" w:hAnsi="Times New Roman" w:cs="Times New Roman"/>
              </w:rPr>
              <w:t xml:space="preserve"> </w:t>
            </w:r>
            <w:r w:rsidR="008603C4" w:rsidRPr="008603C4">
              <w:rPr>
                <w:rFonts w:ascii="Times New Roman" w:hAnsi="Times New Roman" w:cs="Times New Roman"/>
              </w:rPr>
              <w:t xml:space="preserve">муниципальными унитарными предприятиями </w:t>
            </w:r>
            <w:r w:rsidRPr="00C77316">
              <w:rPr>
                <w:rFonts w:ascii="Times New Roman" w:hAnsi="Times New Roman" w:cs="Times New Roman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516BB">
              <w:rPr>
                <w:rFonts w:ascii="Times New Roman" w:hAnsi="Times New Roman" w:cs="Times New Roman"/>
              </w:rPr>
              <w:t>Майского сельского поселения</w:t>
            </w:r>
            <w:proofErr w:type="gramEnd"/>
          </w:p>
          <w:p w:rsidR="00411F89" w:rsidRPr="00C77316" w:rsidRDefault="007D7B63" w:rsidP="002B1E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  </w:t>
            </w:r>
            <w:r w:rsidR="002B1E57" w:rsidRPr="00C77316">
              <w:rPr>
                <w:rFonts w:ascii="Times New Roman" w:hAnsi="Times New Roman" w:cs="Times New Roman"/>
              </w:rPr>
              <w:t>о</w:t>
            </w:r>
            <w:r w:rsidRPr="00C77316">
              <w:rPr>
                <w:rFonts w:ascii="Times New Roman" w:hAnsi="Times New Roman" w:cs="Times New Roman"/>
              </w:rPr>
              <w:t>т</w:t>
            </w:r>
            <w:r w:rsidR="002B1E57" w:rsidRPr="00C77316">
              <w:rPr>
                <w:rFonts w:ascii="Times New Roman" w:hAnsi="Times New Roman" w:cs="Times New Roman"/>
              </w:rPr>
              <w:t xml:space="preserve"> «___</w:t>
            </w:r>
            <w:r w:rsidR="00DC2C76" w:rsidRPr="00C77316">
              <w:rPr>
                <w:rFonts w:ascii="Times New Roman" w:hAnsi="Times New Roman" w:cs="Times New Roman"/>
              </w:rPr>
              <w:t>_»</w:t>
            </w:r>
            <w:r w:rsidRPr="00C77316">
              <w:rPr>
                <w:rFonts w:ascii="Times New Roman" w:hAnsi="Times New Roman" w:cs="Times New Roman"/>
              </w:rPr>
              <w:t xml:space="preserve"> </w:t>
            </w:r>
            <w:r w:rsidR="002B1E57" w:rsidRPr="00C77316">
              <w:rPr>
                <w:rFonts w:ascii="Times New Roman" w:hAnsi="Times New Roman" w:cs="Times New Roman"/>
              </w:rPr>
              <w:t>__________20___</w:t>
            </w:r>
            <w:r w:rsidRPr="00C77316">
              <w:rPr>
                <w:rFonts w:ascii="Times New Roman" w:hAnsi="Times New Roman" w:cs="Times New Roman"/>
              </w:rPr>
              <w:t>г. №</w:t>
            </w:r>
            <w:r w:rsidRPr="00C77316">
              <w:t xml:space="preserve"> </w:t>
            </w:r>
            <w:r w:rsidR="002B1E57" w:rsidRPr="00C77316">
              <w:t>_____</w:t>
            </w:r>
          </w:p>
        </w:tc>
      </w:tr>
      <w:tr w:rsidR="00411F89" w:rsidRPr="00C77316" w:rsidTr="003611FB">
        <w:tc>
          <w:tcPr>
            <w:tcW w:w="534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1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411F89" w:rsidRPr="00C77316" w:rsidTr="003611FB">
        <w:tc>
          <w:tcPr>
            <w:tcW w:w="15617" w:type="dxa"/>
            <w:gridSpan w:val="14"/>
          </w:tcPr>
          <w:p w:rsidR="00411F89" w:rsidRPr="00C77316" w:rsidRDefault="00411F89" w:rsidP="009516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Pr="00C77316">
              <w:rPr>
                <w:rFonts w:ascii="Times New Roman" w:eastAsia="Calibri" w:hAnsi="Times New Roman" w:cs="Times New Roman"/>
                <w:lang w:eastAsia="en-US"/>
              </w:rPr>
              <w:t>орган</w:t>
            </w:r>
            <w:r w:rsidR="002B1E57" w:rsidRPr="00C77316">
              <w:rPr>
                <w:rFonts w:ascii="Times New Roman" w:eastAsia="Calibri" w:hAnsi="Times New Roman" w:cs="Times New Roman"/>
                <w:lang w:eastAsia="en-US"/>
              </w:rPr>
              <w:t>ами</w:t>
            </w:r>
            <w:r w:rsidRPr="00C77316">
              <w:rPr>
                <w:rFonts w:ascii="Times New Roman" w:eastAsia="Calibri" w:hAnsi="Times New Roman" w:cs="Times New Roman"/>
                <w:lang w:eastAsia="en-US"/>
              </w:rPr>
              <w:t xml:space="preserve"> местного самоуправления </w:t>
            </w:r>
            <w:r w:rsidR="009516BB">
              <w:rPr>
                <w:rFonts w:ascii="Times New Roman" w:eastAsia="Calibri" w:hAnsi="Times New Roman" w:cs="Times New Roman"/>
                <w:lang w:eastAsia="en-US"/>
              </w:rPr>
              <w:t>Майского сельского поселения</w:t>
            </w:r>
          </w:p>
        </w:tc>
      </w:tr>
      <w:tr w:rsidR="00411F89" w:rsidRPr="00C77316" w:rsidTr="003611FB">
        <w:tc>
          <w:tcPr>
            <w:tcW w:w="534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C7731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021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3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1F89" w:rsidRPr="00C77316" w:rsidRDefault="00411F89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A2794" w:rsidRPr="00C77316" w:rsidRDefault="00411F89" w:rsidP="005A2794">
      <w:pPr>
        <w:pStyle w:val="ConsPlusNormal"/>
        <w:widowControl/>
        <w:rPr>
          <w:rFonts w:ascii="Times New Roman" w:hAnsi="Times New Roman" w:cs="Times New Roman"/>
        </w:rPr>
      </w:pPr>
      <w:bookmarkStart w:id="2" w:name="P153"/>
      <w:bookmarkEnd w:id="2"/>
      <w:r w:rsidRPr="00C77316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C0157" w:rsidRDefault="00CC0157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C77316" w:rsidRDefault="00C77316" w:rsidP="00190C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03C4" w:rsidRPr="00C77316" w:rsidRDefault="008603C4" w:rsidP="008603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p w:rsidR="008603C4" w:rsidRPr="007D7B63" w:rsidRDefault="008603C4" w:rsidP="008603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7B63">
        <w:rPr>
          <w:rFonts w:ascii="Times New Roman" w:hAnsi="Times New Roman"/>
          <w:sz w:val="24"/>
          <w:szCs w:val="24"/>
        </w:rPr>
        <w:t>риложение 2</w:t>
      </w:r>
    </w:p>
    <w:p w:rsidR="008603C4" w:rsidRDefault="008603C4" w:rsidP="008603C4">
      <w:pPr>
        <w:spacing w:after="0" w:line="240" w:lineRule="auto"/>
        <w:ind w:left="8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Правилам </w:t>
      </w:r>
      <w:r w:rsidRPr="007D7B63">
        <w:rPr>
          <w:rFonts w:ascii="Times New Roman" w:hAnsi="Times New Roman"/>
          <w:sz w:val="24"/>
          <w:szCs w:val="24"/>
        </w:rPr>
        <w:t xml:space="preserve">определения требований </w:t>
      </w:r>
      <w:proofErr w:type="gramStart"/>
      <w:r w:rsidRPr="007D7B63">
        <w:rPr>
          <w:rFonts w:ascii="Times New Roman" w:hAnsi="Times New Roman"/>
          <w:sz w:val="24"/>
          <w:szCs w:val="24"/>
        </w:rPr>
        <w:t>к</w:t>
      </w:r>
      <w:proofErr w:type="gramEnd"/>
      <w:r w:rsidRPr="007D7B63">
        <w:rPr>
          <w:rFonts w:ascii="Times New Roman" w:hAnsi="Times New Roman"/>
          <w:sz w:val="24"/>
          <w:szCs w:val="24"/>
        </w:rPr>
        <w:t xml:space="preserve"> закупаемым органами местного самоуправления </w:t>
      </w:r>
      <w:r w:rsidR="009516BB">
        <w:rPr>
          <w:rFonts w:ascii="Times New Roman" w:hAnsi="Times New Roman"/>
          <w:sz w:val="24"/>
          <w:szCs w:val="24"/>
        </w:rPr>
        <w:t>Майского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и подведомственными им муниципальными </w:t>
      </w:r>
      <w:r w:rsidRPr="0007124A">
        <w:rPr>
          <w:rFonts w:ascii="Times New Roman" w:hAnsi="Times New Roman"/>
          <w:sz w:val="24"/>
          <w:szCs w:val="24"/>
        </w:rPr>
        <w:t>казенными</w:t>
      </w:r>
      <w:r w:rsidRPr="0007124A">
        <w:rPr>
          <w:rFonts w:ascii="Times New Roman" w:hAnsi="Times New Roman"/>
          <w:sz w:val="28"/>
          <w:szCs w:val="28"/>
        </w:rPr>
        <w:t xml:space="preserve"> </w:t>
      </w:r>
      <w:r w:rsidRPr="0007124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4A">
        <w:rPr>
          <w:rFonts w:ascii="Times New Roman" w:hAnsi="Times New Roman"/>
          <w:sz w:val="24"/>
          <w:szCs w:val="24"/>
        </w:rPr>
        <w:t>бюджетными учреждениями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="009516B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07124A">
        <w:rPr>
          <w:rFonts w:ascii="Times New Roman" w:hAnsi="Times New Roman"/>
          <w:sz w:val="24"/>
          <w:szCs w:val="24"/>
        </w:rPr>
        <w:t>унитарными предприятиями</w:t>
      </w:r>
      <w:r w:rsidRPr="0030706E">
        <w:rPr>
          <w:rFonts w:ascii="Times New Roman" w:hAnsi="Times New Roman"/>
          <w:sz w:val="24"/>
          <w:szCs w:val="24"/>
        </w:rPr>
        <w:t xml:space="preserve"> отдельных видов товаров работ, услуг</w:t>
      </w:r>
      <w:r w:rsidRPr="007D7B63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7D7B63">
        <w:rPr>
          <w:rFonts w:ascii="Times New Roman" w:hAnsi="Times New Roman"/>
          <w:sz w:val="24"/>
          <w:szCs w:val="24"/>
        </w:rPr>
        <w:t>т.ч</w:t>
      </w:r>
      <w:proofErr w:type="spellEnd"/>
      <w:r w:rsidRPr="007D7B63">
        <w:rPr>
          <w:rFonts w:ascii="Times New Roman" w:hAnsi="Times New Roman"/>
          <w:sz w:val="24"/>
          <w:szCs w:val="24"/>
        </w:rPr>
        <w:t>. предельные цены товара, работ, услуг)</w:t>
      </w:r>
    </w:p>
    <w:p w:rsidR="008603C4" w:rsidRPr="003611FB" w:rsidRDefault="008603C4" w:rsidP="008603C4">
      <w:pPr>
        <w:pStyle w:val="ConsPlusNormal"/>
        <w:widowControl/>
        <w:spacing w:before="240"/>
        <w:jc w:val="center"/>
        <w:rPr>
          <w:rFonts w:ascii="Times New Roman" w:hAnsi="Times New Roman" w:cs="Times New Roman"/>
        </w:rPr>
      </w:pPr>
      <w:r w:rsidRPr="003611FB">
        <w:rPr>
          <w:rFonts w:ascii="Times New Roman" w:hAnsi="Times New Roman" w:cs="Times New Roman"/>
        </w:rPr>
        <w:t>Обязательный перечень</w:t>
      </w:r>
    </w:p>
    <w:p w:rsidR="008603C4" w:rsidRPr="003611FB" w:rsidRDefault="008603C4" w:rsidP="008603C4">
      <w:pPr>
        <w:pStyle w:val="ConsPlusNormal"/>
        <w:widowControl/>
        <w:spacing w:after="120"/>
        <w:jc w:val="center"/>
        <w:rPr>
          <w:rFonts w:ascii="Times New Roman" w:hAnsi="Times New Roman" w:cs="Times New Roman"/>
        </w:rPr>
      </w:pPr>
      <w:r w:rsidRPr="003611FB">
        <w:rPr>
          <w:rFonts w:ascii="Times New Roman" w:hAnsi="Times New Roman" w:cs="Times New Roman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6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032"/>
        <w:gridCol w:w="2835"/>
        <w:gridCol w:w="4536"/>
        <w:gridCol w:w="850"/>
        <w:gridCol w:w="992"/>
        <w:gridCol w:w="3119"/>
        <w:gridCol w:w="2126"/>
      </w:tblGrid>
      <w:tr w:rsidR="008603C4" w:rsidRPr="003611FB" w:rsidTr="007176B6">
        <w:trPr>
          <w:trHeight w:val="558"/>
          <w:tblHeader/>
        </w:trPr>
        <w:tc>
          <w:tcPr>
            <w:tcW w:w="528" w:type="dxa"/>
            <w:vMerge w:val="restart"/>
          </w:tcPr>
          <w:p w:rsidR="008603C4" w:rsidRPr="003611FB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611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611FB">
              <w:rPr>
                <w:rFonts w:ascii="Times New Roman" w:hAnsi="Times New Roman" w:cs="Times New Roman"/>
              </w:rPr>
              <w:t>п</w:t>
            </w:r>
            <w:proofErr w:type="gramEnd"/>
            <w:r w:rsidRPr="003611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32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835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623" w:type="dxa"/>
            <w:gridSpan w:val="5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603C4" w:rsidRPr="003611FB" w:rsidTr="007176B6">
        <w:trPr>
          <w:tblHeader/>
        </w:trPr>
        <w:tc>
          <w:tcPr>
            <w:tcW w:w="528" w:type="dxa"/>
            <w:vMerge/>
          </w:tcPr>
          <w:p w:rsidR="008603C4" w:rsidRPr="003611FB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842" w:type="dxa"/>
            <w:gridSpan w:val="2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45" w:type="dxa"/>
            <w:gridSpan w:val="2"/>
            <w:vMerge w:val="restart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характеристик </w:t>
            </w:r>
          </w:p>
        </w:tc>
      </w:tr>
      <w:tr w:rsidR="008603C4" w:rsidRPr="003611FB" w:rsidTr="007176B6">
        <w:trPr>
          <w:trHeight w:val="253"/>
          <w:tblHeader/>
        </w:trPr>
        <w:tc>
          <w:tcPr>
            <w:tcW w:w="528" w:type="dxa"/>
            <w:vMerge/>
          </w:tcPr>
          <w:p w:rsidR="008603C4" w:rsidRPr="003611FB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603C4" w:rsidRPr="00923581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245" w:type="dxa"/>
            <w:gridSpan w:val="2"/>
            <w:vMerge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C4" w:rsidRPr="003611FB" w:rsidTr="007176B6">
        <w:trPr>
          <w:trHeight w:val="2863"/>
          <w:tblHeader/>
        </w:trPr>
        <w:tc>
          <w:tcPr>
            <w:tcW w:w="528" w:type="dxa"/>
            <w:vMerge/>
          </w:tcPr>
          <w:p w:rsidR="008603C4" w:rsidRPr="003611FB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8603C4" w:rsidRPr="00923581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8603C4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 xml:space="preserve">Руководители (глава </w:t>
            </w:r>
            <w:r w:rsidR="009516BB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03C4" w:rsidRPr="00923581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3581">
              <w:rPr>
                <w:rFonts w:ascii="Times New Roman" w:hAnsi="Times New Roman"/>
                <w:sz w:val="20"/>
                <w:szCs w:val="20"/>
              </w:rPr>
              <w:t>Заместитель руководителя (зам.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главы, управляющий делами, руководитель управления, самостоятельного отдела (отдельное юридическое лицо)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8603C4" w:rsidRPr="00923581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Default="008603C4" w:rsidP="00717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отраслевых</w:t>
            </w:r>
            <w:proofErr w:type="gramEnd"/>
          </w:p>
          <w:p w:rsidR="008603C4" w:rsidRPr="00923581" w:rsidRDefault="008603C4" w:rsidP="009516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(функциональных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9516BB">
              <w:rPr>
                <w:rFonts w:ascii="Times New Roman" w:hAnsi="Times New Roman"/>
                <w:sz w:val="20"/>
                <w:szCs w:val="20"/>
              </w:rPr>
              <w:t>АМСП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 xml:space="preserve">(начальник отдела, зам. начальника отдела, заведующий сектором)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3C4" w:rsidRPr="00923581" w:rsidRDefault="008603C4" w:rsidP="00717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Специалисты (главный специалист, ведущий специалист,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/>
                <w:sz w:val="20"/>
                <w:szCs w:val="20"/>
              </w:rPr>
              <w:t>категории;</w:t>
            </w:r>
          </w:p>
          <w:p w:rsidR="008603C4" w:rsidRPr="00923581" w:rsidRDefault="008603C4" w:rsidP="00717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581">
              <w:rPr>
                <w:rFonts w:ascii="Times New Roman" w:hAnsi="Times New Roman"/>
                <w:sz w:val="20"/>
                <w:szCs w:val="20"/>
              </w:rPr>
              <w:t>обеспечивающие специалисты</w:t>
            </w:r>
          </w:p>
        </w:tc>
      </w:tr>
      <w:tr w:rsidR="008603C4" w:rsidRPr="003611FB" w:rsidTr="007176B6">
        <w:tc>
          <w:tcPr>
            <w:tcW w:w="528" w:type="dxa"/>
          </w:tcPr>
          <w:p w:rsidR="008603C4" w:rsidRPr="003611FB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603C4" w:rsidRPr="002B75FE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C4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 такие, как ноутбуки, планшетные компьютеры, карманные </w:t>
            </w:r>
            <w:r w:rsidRPr="002B75FE">
              <w:rPr>
                <w:rFonts w:ascii="Times New Roman" w:hAnsi="Times New Roman" w:cs="Times New Roman"/>
                <w:sz w:val="20"/>
                <w:szCs w:val="20"/>
              </w:rPr>
              <w:t>записные книжки и аналогичная компьютерная техника.</w:t>
            </w:r>
          </w:p>
          <w:p w:rsidR="008603C4" w:rsidRPr="002B75FE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2B75FE" w:rsidRDefault="008603C4" w:rsidP="007176B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5FE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требуемой </w:t>
            </w:r>
            <w:r w:rsidRPr="002B7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продукции: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5FE">
              <w:rPr>
                <w:rFonts w:ascii="Times New Roman" w:hAnsi="Times New Roman" w:cs="Times New Roman"/>
                <w:sz w:val="20"/>
                <w:szCs w:val="20"/>
              </w:rPr>
              <w:t>ноутбуки, планшетные компьютеры</w:t>
            </w:r>
          </w:p>
        </w:tc>
        <w:tc>
          <w:tcPr>
            <w:tcW w:w="4536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, поддержки 3</w:t>
            </w:r>
            <w:r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, (</w:t>
            </w:r>
            <w:r w:rsidRPr="009235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UMTS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 50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DA677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3 5005</w:t>
            </w:r>
            <w:r w:rsidRPr="0082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Pr="0082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8223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03C4" w:rsidRPr="0082231F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ОЗУ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е менее 4 Гб, DDR3L, 1600 МГц</w:t>
            </w:r>
          </w:p>
          <w:p w:rsidR="008603C4" w:rsidRPr="0082231F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Жесткий диск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 менее 500 Гб </w:t>
            </w:r>
          </w:p>
          <w:p w:rsidR="008603C4" w:rsidRPr="0082231F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Графический адаптер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встроенный</w:t>
            </w:r>
          </w:p>
          <w:p w:rsidR="008603C4" w:rsidRPr="00DA677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Привод для оптических дисков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</w:t>
            </w:r>
            <w:r w:rsidRPr="00353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3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353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r w:rsidRPr="00353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353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353E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8603C4" w:rsidRPr="0082231F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Сеть/передача данных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е ниже </w:t>
            </w:r>
            <w:proofErr w:type="spellStart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 100 Мбит/с, </w:t>
            </w:r>
            <w:proofErr w:type="spellStart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Wi-Fi</w:t>
            </w:r>
            <w:proofErr w:type="spellEnd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 802.11b/g/n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Интерфейсы/разъемы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идео интерфейсы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ab/>
              <w:t>VGA (D-</w:t>
            </w:r>
            <w:proofErr w:type="spellStart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Sab</w:t>
            </w:r>
            <w:proofErr w:type="spellEnd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Аудио интерфейсы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е менее 3,5 мм </w:t>
            </w:r>
            <w:proofErr w:type="spellStart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jack</w:t>
            </w:r>
            <w:proofErr w:type="spellEnd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(микрофон/аудио)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03C4" w:rsidRPr="0082231F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Вид сетевого разъема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ab/>
              <w:t>RJ 45 или эквивалент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е менее 3 шт.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Экран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азмер 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е менее 15.6"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азрешение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е менее 1366x768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03C4" w:rsidRPr="0082231F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оотношение сторон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ab/>
              <w:t>16:9</w:t>
            </w:r>
          </w:p>
          <w:p w:rsidR="008603C4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2231F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A67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proofErr w:type="spellStart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Win</w:t>
            </w:r>
            <w:proofErr w:type="spellEnd"/>
            <w:r w:rsidRPr="0082231F"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</w:p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C4" w:rsidRPr="003611FB" w:rsidTr="007176B6">
        <w:tc>
          <w:tcPr>
            <w:tcW w:w="528" w:type="dxa"/>
          </w:tcPr>
          <w:p w:rsidR="008603C4" w:rsidRPr="003611FB" w:rsidRDefault="008603C4" w:rsidP="007176B6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</w:t>
            </w: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2835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4536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A57D33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b/>
                <w:sz w:val="20"/>
                <w:szCs w:val="20"/>
              </w:rPr>
              <w:t>Процессор</w:t>
            </w:r>
            <w:r w:rsidRPr="00A57D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57D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07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</w:t>
            </w:r>
            <w:proofErr w:type="spellEnd"/>
            <w:r w:rsidRPr="00A57D33">
              <w:rPr>
                <w:rFonts w:ascii="Times New Roman" w:hAnsi="Times New Roman" w:cs="Times New Roman"/>
                <w:sz w:val="20"/>
                <w:szCs w:val="20"/>
              </w:rPr>
              <w:t xml:space="preserve">-1151 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>5-7500(3.40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GHz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</w:t>
            </w:r>
            <w:r w:rsidRPr="00A57D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03C4" w:rsidRPr="00AE2895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Литография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е более 14нм</w:t>
            </w:r>
          </w:p>
          <w:p w:rsidR="008603C4" w:rsidRPr="00AE2895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-  ядер-н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603C4" w:rsidRPr="00AE2895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Количество потоков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е менее 4</w:t>
            </w:r>
          </w:p>
          <w:p w:rsidR="008603C4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Расчетная тепловая мощность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 xml:space="preserve"> (TDP)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ab/>
              <w:t>Не более 65W</w:t>
            </w:r>
          </w:p>
          <w:p w:rsidR="008603C4" w:rsidRPr="00AE2895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b/>
                <w:sz w:val="20"/>
                <w:szCs w:val="20"/>
              </w:rPr>
              <w:t>Материнская плата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AE289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 xml:space="preserve">Чипсет не менее </w:t>
            </w:r>
            <w:proofErr w:type="spellStart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 xml:space="preserve"> B250, Минимальная частота поддерживаемой памяти – не менее 2133 </w:t>
            </w:r>
            <w:proofErr w:type="spellStart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  <w:proofErr w:type="spellEnd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слотов памяти – не менее 2, 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Максимальный объем памяти – не менее 16 Гб,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разъемов M.2 – не менее 1, 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Количество разъемов USB на задней панели – не менее 6, Количество разъемов USB 3.0 на задней панели – не менее 2, Видео выходы – VGA, DVI-D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ОЗ</w:t>
            </w:r>
            <w:proofErr w:type="gramStart"/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Гб, DDR4 4096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PC19200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Кулер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ум не выше 25dB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Жесткий диск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 xml:space="preserve">е меньше SATA-III 1 Тб </w:t>
            </w:r>
            <w:proofErr w:type="spellStart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 xml:space="preserve"> 64MB (7200 RPM)</w:t>
            </w:r>
          </w:p>
          <w:p w:rsidR="008603C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SSD накопитель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 xml:space="preserve">менее PCI-E 3.0 x4 250 Гб, </w:t>
            </w:r>
          </w:p>
          <w:p w:rsidR="008603C4" w:rsidRPr="007E4F5A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чтение – не менее 3200 Мбайт/с, запись – не менее 1900 Мбайт/с, Чтение случайных блоков 4 Кбайт (QD32)– не менее 330000 IOPS</w:t>
            </w:r>
          </w:p>
          <w:p w:rsidR="008603C4" w:rsidRPr="007E4F5A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Запись случайных блоков 4 Кбайт (QD32)– не менее 300000 IOPS</w:t>
            </w:r>
          </w:p>
          <w:p w:rsidR="008603C4" w:rsidRPr="007E4F5A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Чтение случайных блоков 4 Кбайт (QD1)</w:t>
            </w: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ab/>
              <w:t>– не менее 14000 IOPS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Запись случайных блоков 4 Кбайт (QD1)</w:t>
            </w: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ab/>
              <w:t>– не менее 50000 IOPS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Графический адаптер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Встроенный, не ниже  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HD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603C4" w:rsidRPr="001E2F70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Привод для оптических дисков</w:t>
            </w: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8603C4" w:rsidRPr="0082231F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DVD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82231F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Сеть</w:t>
            </w:r>
            <w:r w:rsidRPr="00D414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41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4142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Ethernet 100Mbit/s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USB порты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D07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6 шт.</w:t>
            </w:r>
          </w:p>
          <w:p w:rsidR="008603C4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Блок питания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84D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450 Вт</w:t>
            </w:r>
          </w:p>
          <w:p w:rsidR="008603C4" w:rsidRPr="001E2F70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Клавиатура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Sven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301 или эквивалент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подключения: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:rsidR="008603C4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Полноразмерная (традиционная раскладка), проводная,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лагоустойчивая конструкция, разный цвет русской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нглийской раскладок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Мышь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84D4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Оптическая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Интерфейс подключения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Не менее 175 см.</w:t>
            </w:r>
          </w:p>
          <w:p w:rsidR="008603C4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Общее кол-во кнопок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2 кнопки + 1 колесо-кнопка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AOC I2480SX или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эквивалент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ab/>
              <w:t>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8603C4" w:rsidRPr="001E2F70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Не менее 1920х1080</w:t>
            </w:r>
          </w:p>
          <w:p w:rsidR="008603C4" w:rsidRPr="00353E58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сторон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16:9</w:t>
            </w:r>
          </w:p>
          <w:p w:rsidR="008603C4" w:rsidRPr="00353E58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53E58">
              <w:rPr>
                <w:rFonts w:ascii="Times New Roman" w:hAnsi="Times New Roman" w:cs="Times New Roman"/>
                <w:sz w:val="20"/>
                <w:szCs w:val="20"/>
              </w:rPr>
              <w:t>Тип ЖК-матрицы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4F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IPS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отклика: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Яркость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Не менее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0 кд/м</w:t>
            </w:r>
            <w:proofErr w:type="gram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Контрастность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00:1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Углы обзора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Не менее 178 /178 (гор/</w:t>
            </w:r>
            <w:proofErr w:type="spellStart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верт</w:t>
            </w:r>
            <w:proofErr w:type="spellEnd"/>
            <w:r w:rsidRPr="007E4F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03C4" w:rsidRPr="001E2F70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частота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бновления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экрана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75Гц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  <w:p w:rsidR="008603C4" w:rsidRPr="001E2F70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система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8603C4" w:rsidRPr="001E2F70" w:rsidRDefault="008603C4" w:rsidP="007176B6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 10Pro</w:t>
            </w:r>
          </w:p>
          <w:p w:rsidR="008603C4" w:rsidRPr="00AE2895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C4" w:rsidRDefault="008603C4" w:rsidP="007176B6">
            <w:pPr>
              <w:pStyle w:val="ConsPlusNormal"/>
              <w:widowControl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</w:t>
            </w:r>
          </w:p>
          <w:p w:rsidR="008603C4" w:rsidRPr="00923581" w:rsidRDefault="008603C4" w:rsidP="007176B6">
            <w:pPr>
              <w:pStyle w:val="ConsPlusNormal"/>
              <w:widowControl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50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8603C4" w:rsidRDefault="008603C4" w:rsidP="007176B6">
            <w:pPr>
              <w:pStyle w:val="ConsPlusNormal"/>
              <w:widowControl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AE2895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Процессор: </w:t>
            </w:r>
          </w:p>
          <w:p w:rsidR="008603C4" w:rsidRPr="00AE2895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AE28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Intel Soc-1151 Intel Core i3-7100(3.90GHz, 3Mb)</w:t>
            </w:r>
          </w:p>
          <w:p w:rsidR="008603C4" w:rsidRPr="00AE2895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Литография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 xml:space="preserve"> более 14нм</w:t>
            </w:r>
          </w:p>
          <w:p w:rsidR="008603C4" w:rsidRPr="00AE2895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Количество ядер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е менее 2</w:t>
            </w:r>
          </w:p>
          <w:p w:rsidR="008603C4" w:rsidRPr="00AE2895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Количество потоков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е менее 4</w:t>
            </w:r>
          </w:p>
          <w:p w:rsidR="008603C4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Расчетная тепловая мощность (TDP)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е более 65W</w:t>
            </w:r>
          </w:p>
          <w:p w:rsidR="008603C4" w:rsidRPr="00AE2895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b/>
                <w:sz w:val="20"/>
                <w:szCs w:val="20"/>
              </w:rPr>
              <w:t>Материнская плата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03C4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 xml:space="preserve">Чипсет не менее </w:t>
            </w:r>
            <w:proofErr w:type="spellStart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 xml:space="preserve"> H110, Минимальная частота поддерживаемой памяти – не менее 2133 </w:t>
            </w:r>
            <w:proofErr w:type="spellStart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  <w:proofErr w:type="spellEnd"/>
            <w:r w:rsidRPr="00AE2895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Количество слотов памяти – не менее 2, Максимальный объем памяти – не менее 16 </w:t>
            </w:r>
            <w:r w:rsidRPr="00AE2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Гб, </w:t>
            </w:r>
          </w:p>
          <w:p w:rsidR="008603C4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AE2895">
              <w:rPr>
                <w:rFonts w:ascii="Times New Roman" w:hAnsi="Times New Roman" w:cs="Times New Roman"/>
                <w:sz w:val="20"/>
                <w:szCs w:val="20"/>
              </w:rPr>
              <w:t>Количество разъемов USB на задней панели – не менее 6, Количество разъемов USB 3.0 на задней панели – не менее 2, Видео выходы – VGA, DVI-D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ОЗУ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менее 4 Гб, DDR4 4096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 PC19200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Кулер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ум не выше 25dB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Жесткий диск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е меньше SATA-II 500 Гб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Cache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32MB (7200 RPM)</w:t>
            </w:r>
          </w:p>
          <w:p w:rsidR="008603C4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SSD накопитель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е менее SATA III 120 Гб, </w:t>
            </w:r>
          </w:p>
          <w:p w:rsidR="008603C4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чтение – не менее 555 Мбайт/</w:t>
            </w:r>
            <w:proofErr w:type="gram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03C4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запись – не менее 540 Мбайт/</w:t>
            </w:r>
            <w:proofErr w:type="gram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Контроллер – не менее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Phison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S11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Series</w:t>
            </w:r>
            <w:proofErr w:type="spellEnd"/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Графический адаптер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вст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роенный, не ниже  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HD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600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Привод для оптических дисков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</w:p>
          <w:p w:rsidR="008603C4" w:rsidRPr="00DD099D" w:rsidRDefault="008603C4" w:rsidP="007176B6">
            <w:pPr>
              <w:pStyle w:val="ConsPlusNormal"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DVD</w:t>
            </w:r>
            <w:r w:rsidRPr="00DD09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DD099D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RW</w:t>
            </w:r>
            <w:r w:rsidRPr="00DD099D">
              <w:rPr>
                <w:rFonts w:ascii="Times New Roman" w:hAnsi="Times New Roman" w:cs="Times New Roman"/>
                <w:sz w:val="20"/>
                <w:szCs w:val="20"/>
              </w:rPr>
              <w:t>/-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D099D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DD099D">
              <w:rPr>
                <w:rFonts w:ascii="Times New Roman" w:hAnsi="Times New Roman" w:cs="Times New Roman"/>
                <w:sz w:val="20"/>
                <w:szCs w:val="20"/>
              </w:rPr>
              <w:t>/+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proofErr w:type="gramStart"/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33B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gramEnd"/>
            <w:r w:rsidRPr="00533B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1E2F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Ethernet 100Mbit/s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USB порты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6 шт.</w:t>
            </w:r>
          </w:p>
          <w:p w:rsidR="008603C4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Блок питания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450 Вт</w:t>
            </w:r>
          </w:p>
          <w:p w:rsidR="008603C4" w:rsidRPr="001E2F70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Клавиатура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Sven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 301 или эквивалент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подключения: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:rsidR="008603C4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Полноразмерная (традиционная раскладка),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роводная, влагоустойчивая конструкция, разный цвет русской и английской раскладок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Мышь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33B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Оптическая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одключения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USB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Длина кабеля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175 см.</w:t>
            </w:r>
          </w:p>
          <w:p w:rsidR="008603C4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Общее кол-во кнопок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Не менее 2 кнопки + 1 колесо-кнопка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Монитор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AOC E2270SWN или эквивалент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21.5”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1920х1080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сторон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16:9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отклика: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 xml:space="preserve">е более 5 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Яркость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200 кд/м</w:t>
            </w:r>
            <w:proofErr w:type="gram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Контрастность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Не менее 600:1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Углы обзора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90 /65 (гор/</w:t>
            </w:r>
            <w:proofErr w:type="spellStart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верт</w:t>
            </w:r>
            <w:proofErr w:type="spellEnd"/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Максимальная частота обновления экрана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н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е менее 75Гц</w:t>
            </w:r>
          </w:p>
          <w:p w:rsidR="008603C4" w:rsidRPr="001E2F70" w:rsidRDefault="008603C4" w:rsidP="007176B6">
            <w:pPr>
              <w:pStyle w:val="ConsPlusNormal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1E2F70">
              <w:rPr>
                <w:rFonts w:ascii="Times New Roman" w:hAnsi="Times New Roman" w:cs="Times New Roman"/>
                <w:sz w:val="20"/>
                <w:szCs w:val="20"/>
              </w:rPr>
              <w:t>VGA</w:t>
            </w:r>
          </w:p>
          <w:p w:rsidR="008603C4" w:rsidRPr="001E2F70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F70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Операционная система:</w:t>
            </w:r>
          </w:p>
          <w:p w:rsidR="008603C4" w:rsidRPr="00DD099D" w:rsidRDefault="008603C4" w:rsidP="007176B6">
            <w:pPr>
              <w:pStyle w:val="ConsPlusNormal"/>
              <w:widowControl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DD099D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</w:p>
          <w:p w:rsidR="008603C4" w:rsidRDefault="008603C4" w:rsidP="007176B6">
            <w:pPr>
              <w:pStyle w:val="ConsPlusNormal"/>
              <w:widowControl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AE2895" w:rsidRDefault="008603C4" w:rsidP="007176B6">
            <w:pPr>
              <w:pStyle w:val="ConsPlusNormal"/>
              <w:widowControl/>
              <w:ind w:lef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C4" w:rsidRPr="00923581" w:rsidTr="007176B6">
        <w:tc>
          <w:tcPr>
            <w:tcW w:w="528" w:type="dxa"/>
          </w:tcPr>
          <w:p w:rsidR="008603C4" w:rsidRPr="00923581" w:rsidRDefault="008603C4" w:rsidP="007176B6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2835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Устройства ввода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вывода данных, содержащие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не 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содержащие в одном корпусе запоминающие устройства.</w:t>
            </w:r>
          </w:p>
          <w:p w:rsidR="008603C4" w:rsidRPr="00AD3892" w:rsidRDefault="008603C4" w:rsidP="007176B6">
            <w:pPr>
              <w:pStyle w:val="ConsPlusNormal"/>
              <w:widowControl/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продукции: принтеры, сканеры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 лазерный – для принтера, разрешение сканирования для сканера,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  <w:proofErr w:type="gramEnd"/>
          </w:p>
        </w:tc>
        <w:tc>
          <w:tcPr>
            <w:tcW w:w="850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</w:p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Тип печати: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черно-белая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печати: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лазерная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страниц в месяц: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20000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Принтер: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формат: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A3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разрешение для </w:t>
            </w:r>
            <w:proofErr w:type="gramStart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/б печати: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600x600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Скорость печати: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proofErr w:type="gram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/мин (ч/б А4), 10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/мин (ч/б А3)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разогрева: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18.8 </w:t>
            </w:r>
            <w:proofErr w:type="gram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первого отпечатка: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5.70 c (ч/б)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Сканер: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Тип сканера: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планшетный/протяжный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формат оригинала: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A3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размер сканирования: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297x420 мм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Разрешение сканера: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600x600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сканирования </w:t>
            </w: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proofErr w:type="spellStart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цветн</w:t>
            </w:r>
            <w:proofErr w:type="spellEnd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.):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proofErr w:type="gram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/мин (600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/A4)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Скорость сканирования (ч/б):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 22 </w:t>
            </w:r>
            <w:proofErr w:type="spellStart"/>
            <w:proofErr w:type="gram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/мин (600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/A4)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Копир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разрешение копира (</w:t>
            </w:r>
            <w:proofErr w:type="gramStart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/б):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  600x600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Скорость копирования: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proofErr w:type="spellStart"/>
            <w:proofErr w:type="gram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/мин (ч/б А4), 10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/мин (ч/б А3)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Время выхода первой копии: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5.7 </w:t>
            </w:r>
            <w:proofErr w:type="gram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 </w:t>
            </w:r>
            <w:proofErr w:type="gramStart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/б картриджа/тонера: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15000 страниц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Тип картриджа/тонера: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TK-4105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разрешение факса: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   200x400 </w:t>
            </w:r>
            <w:proofErr w:type="spellStart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скорость передачи: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   33.6 кбит/c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 </w:t>
            </w:r>
            <w:proofErr w:type="spellStart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Fax</w:t>
            </w:r>
            <w:proofErr w:type="spellEnd"/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   есть </w:t>
            </w:r>
          </w:p>
          <w:p w:rsidR="008603C4" w:rsidRPr="001128E9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Интерфейсы: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 USB 2.0 </w:t>
            </w:r>
          </w:p>
          <w:p w:rsidR="008603C4" w:rsidRPr="00923581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128E9">
              <w:rPr>
                <w:rFonts w:ascii="Times New Roman" w:hAnsi="Times New Roman" w:cs="Times New Roman"/>
                <w:b/>
                <w:sz w:val="20"/>
                <w:szCs w:val="20"/>
              </w:rPr>
              <w:t>Кабель USB: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r w:rsidRPr="001128E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комплекте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</w:t>
            </w:r>
          </w:p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Тип печати: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Черно-белая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печати: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Лазерная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Объем памяти: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Не менее 128 Мб.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 месячная нагрузка (страниц):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Не менее 8000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формат бумаги (принтер):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Не менее A4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Максимальное разрешение для </w:t>
            </w:r>
            <w:proofErr w:type="gramStart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/б печати: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600x600 </w:t>
            </w:r>
            <w:proofErr w:type="spellStart"/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</w:t>
            </w:r>
            <w:proofErr w:type="gramStart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/б печати (A4):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20 </w:t>
            </w:r>
            <w:proofErr w:type="spellStart"/>
            <w:proofErr w:type="gramStart"/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Тип сканера: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Планшетный/протяжный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Максимальный формат бумаги (сканер)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27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F27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 xml:space="preserve"> менее A4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оптическое разрешение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FF27A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F27A4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 xml:space="preserve">менее 1200x1200 </w:t>
            </w:r>
            <w:proofErr w:type="spellStart"/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Максимальное разрешение копира (</w:t>
            </w:r>
            <w:proofErr w:type="gramStart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/б):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300x300 </w:t>
            </w:r>
            <w:proofErr w:type="spellStart"/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Скорость </w:t>
            </w:r>
            <w:proofErr w:type="gramStart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/б копирования (A4):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20 </w:t>
            </w:r>
            <w:proofErr w:type="spellStart"/>
            <w:proofErr w:type="gramStart"/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Ресурс картриджа: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Не менее 1500 стр.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Фотобарабан</w:t>
            </w:r>
            <w:proofErr w:type="spellEnd"/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онструкцию картриджа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Интерфейсы: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Не менее USB 2.0</w:t>
            </w:r>
          </w:p>
          <w:p w:rsidR="008603C4" w:rsidRPr="00175D54" w:rsidRDefault="008603C4" w:rsidP="007176B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Кабель USB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F27A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</w:p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54">
              <w:rPr>
                <w:rFonts w:ascii="Times New Roman" w:hAnsi="Times New Roman" w:cs="Times New Roman"/>
                <w:b/>
                <w:sz w:val="20"/>
                <w:szCs w:val="20"/>
              </w:rPr>
              <w:t>Картридж: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5D54">
              <w:rPr>
                <w:rFonts w:ascii="Times New Roman" w:hAnsi="Times New Roman" w:cs="Times New Roman"/>
                <w:sz w:val="20"/>
                <w:szCs w:val="20"/>
              </w:rPr>
              <w:t>Без чипа (перезаправка не требует замены чипа)</w:t>
            </w:r>
          </w:p>
        </w:tc>
      </w:tr>
      <w:tr w:rsidR="008603C4" w:rsidRPr="00923581" w:rsidTr="007176B6">
        <w:trPr>
          <w:trHeight w:val="70"/>
        </w:trPr>
        <w:tc>
          <w:tcPr>
            <w:tcW w:w="528" w:type="dxa"/>
          </w:tcPr>
          <w:p w:rsidR="008603C4" w:rsidRPr="00923581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8603C4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25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устройствами.</w:t>
            </w:r>
          </w:p>
          <w:p w:rsidR="008603C4" w:rsidRPr="00C96125" w:rsidRDefault="008603C4" w:rsidP="007176B6">
            <w:pPr>
              <w:jc w:val="center"/>
              <w:rPr>
                <w:lang w:eastAsia="ru-RU"/>
              </w:rPr>
            </w:pPr>
          </w:p>
          <w:p w:rsidR="008603C4" w:rsidRPr="00C96125" w:rsidRDefault="008603C4" w:rsidP="007176B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25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125">
              <w:rPr>
                <w:rFonts w:ascii="Times New Roman" w:hAnsi="Times New Roman" w:cs="Times New Roman"/>
                <w:sz w:val="20"/>
                <w:szCs w:val="20"/>
              </w:rPr>
              <w:t>телефоны мобильные</w:t>
            </w:r>
          </w:p>
        </w:tc>
        <w:tc>
          <w:tcPr>
            <w:tcW w:w="4536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-карт, наличие модулей и интерфейсов (</w:t>
            </w:r>
            <w:r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Bluetooth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8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GPS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15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C4" w:rsidRPr="00923581" w:rsidTr="007176B6">
        <w:trPr>
          <w:trHeight w:val="70"/>
        </w:trPr>
        <w:tc>
          <w:tcPr>
            <w:tcW w:w="528" w:type="dxa"/>
            <w:vMerge w:val="restart"/>
          </w:tcPr>
          <w:p w:rsidR="008603C4" w:rsidRPr="00923581" w:rsidRDefault="008603C4" w:rsidP="007176B6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.10.22</w:t>
            </w:r>
          </w:p>
        </w:tc>
        <w:tc>
          <w:tcPr>
            <w:tcW w:w="2835" w:type="dxa"/>
            <w:vMerge w:val="restart"/>
          </w:tcPr>
          <w:p w:rsidR="008603C4" w:rsidRPr="00AD3892" w:rsidRDefault="008603C4" w:rsidP="007176B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транспортные с двигателем с искровым зажиганием, с рабочим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объемом цилиндров </w:t>
            </w:r>
            <w:r w:rsidRPr="00C115B9"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C115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5B9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327A99E" wp14:editId="43A2CB45">
                  <wp:extent cx="236220" cy="213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5B9">
              <w:rPr>
                <w:rFonts w:ascii="Times New Roman" w:hAnsi="Times New Roman" w:cs="Times New Roman"/>
                <w:sz w:val="20"/>
                <w:szCs w:val="20"/>
              </w:rPr>
              <w:t xml:space="preserve">, новые  </w:t>
            </w:r>
          </w:p>
        </w:tc>
        <w:tc>
          <w:tcPr>
            <w:tcW w:w="4536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ила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C4" w:rsidRPr="00923581" w:rsidTr="007176B6">
        <w:trPr>
          <w:trHeight w:val="662"/>
        </w:trPr>
        <w:tc>
          <w:tcPr>
            <w:tcW w:w="528" w:type="dxa"/>
            <w:vMerge/>
          </w:tcPr>
          <w:p w:rsidR="008603C4" w:rsidRPr="00923581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1,5 млн.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C4" w:rsidRPr="00923581" w:rsidTr="007176B6">
        <w:trPr>
          <w:trHeight w:val="295"/>
        </w:trPr>
        <w:tc>
          <w:tcPr>
            <w:tcW w:w="528" w:type="dxa"/>
            <w:vMerge w:val="restart"/>
          </w:tcPr>
          <w:p w:rsidR="008603C4" w:rsidRPr="00923581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29.10.24</w:t>
            </w:r>
          </w:p>
        </w:tc>
        <w:tc>
          <w:tcPr>
            <w:tcW w:w="2835" w:type="dxa"/>
            <w:vMerge w:val="restart"/>
          </w:tcPr>
          <w:p w:rsidR="008603C4" w:rsidRPr="00C115B9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5B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двигателя,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сила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603C4" w:rsidRPr="00923581" w:rsidTr="007176B6">
        <w:trPr>
          <w:trHeight w:val="360"/>
        </w:trPr>
        <w:tc>
          <w:tcPr>
            <w:tcW w:w="528" w:type="dxa"/>
            <w:vMerge/>
          </w:tcPr>
          <w:p w:rsidR="008603C4" w:rsidRPr="00923581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603C4" w:rsidRPr="00C115B9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03C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03C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03C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2 млн. рублей</w:t>
            </w:r>
          </w:p>
        </w:tc>
      </w:tr>
      <w:tr w:rsidR="008603C4" w:rsidRPr="00923581" w:rsidTr="007176B6">
        <w:trPr>
          <w:trHeight w:val="420"/>
        </w:trPr>
        <w:tc>
          <w:tcPr>
            <w:tcW w:w="528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.10.30</w:t>
            </w:r>
          </w:p>
        </w:tc>
        <w:tc>
          <w:tcPr>
            <w:tcW w:w="2835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 сила.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</w:tr>
      <w:tr w:rsidR="008603C4" w:rsidRPr="00923581" w:rsidTr="007176B6">
        <w:trPr>
          <w:trHeight w:val="264"/>
        </w:trPr>
        <w:tc>
          <w:tcPr>
            <w:tcW w:w="528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03C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03C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2 млн. рублей</w:t>
            </w:r>
          </w:p>
        </w:tc>
      </w:tr>
      <w:tr w:rsidR="008603C4" w:rsidRPr="00923581" w:rsidTr="007176B6">
        <w:trPr>
          <w:trHeight w:val="444"/>
        </w:trPr>
        <w:tc>
          <w:tcPr>
            <w:tcW w:w="528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.10.4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8603C4" w:rsidRPr="00AD3892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3F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</w:t>
            </w:r>
            <w:r>
              <w:t xml:space="preserve"> </w:t>
            </w:r>
            <w:r w:rsidRPr="003E6C3F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новые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мощность двигателя, комплектация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 сила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</w:tr>
      <w:tr w:rsidR="008603C4" w:rsidRPr="00923581" w:rsidTr="007176B6">
        <w:trPr>
          <w:trHeight w:val="872"/>
        </w:trPr>
        <w:tc>
          <w:tcPr>
            <w:tcW w:w="528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603C4" w:rsidRPr="003E6C3F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AD3892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Не более 2 млн. рублей</w:t>
            </w:r>
          </w:p>
        </w:tc>
      </w:tr>
      <w:tr w:rsidR="008603C4" w:rsidRPr="00923581" w:rsidTr="007176B6">
        <w:trPr>
          <w:trHeight w:val="982"/>
        </w:trPr>
        <w:tc>
          <w:tcPr>
            <w:tcW w:w="528" w:type="dxa"/>
          </w:tcPr>
          <w:p w:rsidR="008603C4" w:rsidRPr="00AD3892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835" w:type="dxa"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A0B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</w:t>
            </w:r>
          </w:p>
          <w:p w:rsidR="008603C4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DF31DE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металлическим каркасом</w:t>
            </w:r>
          </w:p>
          <w:p w:rsidR="008603C4" w:rsidRPr="006F6A0B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03C4" w:rsidRDefault="008603C4" w:rsidP="007176B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2B3164" w:rsidRDefault="008603C4" w:rsidP="007176B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B3164">
              <w:rPr>
                <w:rFonts w:ascii="Times New Roman" w:hAnsi="Times New Roman" w:cs="Times New Roman"/>
                <w:sz w:val="20"/>
                <w:szCs w:val="20"/>
              </w:rPr>
              <w:t>редельное значение - кожа натуральная</w:t>
            </w:r>
          </w:p>
          <w:p w:rsidR="008603C4" w:rsidRPr="00ED3465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B3164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977AE4" w:rsidRDefault="008603C4" w:rsidP="007176B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E4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</w:t>
            </w:r>
          </w:p>
          <w:p w:rsidR="008603C4" w:rsidRPr="00ED3465" w:rsidRDefault="008603C4" w:rsidP="007176B6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03C4" w:rsidRPr="00ED3465" w:rsidRDefault="008603C4" w:rsidP="007176B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03C4" w:rsidRPr="00923581" w:rsidTr="007176B6">
        <w:trPr>
          <w:trHeight w:val="70"/>
        </w:trPr>
        <w:tc>
          <w:tcPr>
            <w:tcW w:w="528" w:type="dxa"/>
            <w:vMerge w:val="restart"/>
          </w:tcPr>
          <w:p w:rsidR="008603C4" w:rsidRPr="00923581" w:rsidRDefault="008603C4" w:rsidP="007176B6">
            <w:pPr>
              <w:pStyle w:val="ConsPlusNormal"/>
              <w:pageBreakBefore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1.01</w:t>
            </w:r>
            <w:r w:rsidRPr="00AD389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2835" w:type="dxa"/>
            <w:vMerge w:val="restart"/>
          </w:tcPr>
          <w:p w:rsidR="008603C4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DE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офисов. </w:t>
            </w:r>
          </w:p>
          <w:p w:rsidR="008603C4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3C4" w:rsidRPr="00DF31DE" w:rsidRDefault="008603C4" w:rsidP="007176B6">
            <w:pPr>
              <w:pStyle w:val="af1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1DE"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сидения, преимущественно с деревянным каркасом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892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  <w:p w:rsidR="008603C4" w:rsidRPr="00ED6467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6467">
              <w:rPr>
                <w:rFonts w:ascii="Times New Roman" w:hAnsi="Times New Roman" w:cs="Times New Roman"/>
                <w:sz w:val="20"/>
                <w:szCs w:val="20"/>
              </w:rPr>
              <w:t>редельное значение - массив древесины «ценных» пород (твердолиственных и тропических);</w:t>
            </w:r>
          </w:p>
          <w:p w:rsidR="008603C4" w:rsidRPr="00ED6467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46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древесина хвойных и мягко лиственных пород:</w:t>
            </w:r>
          </w:p>
          <w:p w:rsidR="008603C4" w:rsidRPr="00AD3892" w:rsidRDefault="008603C4" w:rsidP="007176B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467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850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977AE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E4">
              <w:rPr>
                <w:rFonts w:ascii="Times New Roman" w:hAnsi="Times New Roman" w:cs="Times New Roman"/>
                <w:sz w:val="20"/>
                <w:szCs w:val="20"/>
              </w:rPr>
              <w:t>Не более 15 тыс. рублей</w:t>
            </w:r>
          </w:p>
          <w:p w:rsidR="008603C4" w:rsidRPr="00ED3465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03C4" w:rsidRPr="00ED3465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03C4" w:rsidRPr="00ED3465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03C4" w:rsidRPr="00ED3465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03C4" w:rsidRPr="00ED3465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03C4" w:rsidRPr="00ED3465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03C4" w:rsidRPr="00AD3892" w:rsidTr="007176B6">
        <w:trPr>
          <w:trHeight w:val="70"/>
        </w:trPr>
        <w:tc>
          <w:tcPr>
            <w:tcW w:w="528" w:type="dxa"/>
            <w:vMerge/>
          </w:tcPr>
          <w:p w:rsidR="008603C4" w:rsidRPr="00923581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81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  <w:p w:rsidR="008603C4" w:rsidRPr="00ED6467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D6467">
              <w:rPr>
                <w:rFonts w:ascii="Times New Roman" w:hAnsi="Times New Roman" w:cs="Times New Roman"/>
                <w:sz w:val="20"/>
                <w:szCs w:val="20"/>
              </w:rPr>
              <w:t>редельное значение - кожа натуральная</w:t>
            </w:r>
          </w:p>
          <w:p w:rsidR="008603C4" w:rsidRPr="00923581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6467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0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977AE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AE4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</w:t>
            </w:r>
          </w:p>
          <w:p w:rsidR="008603C4" w:rsidRPr="00ED3465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8603C4" w:rsidRPr="00ED6467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3C4" w:rsidRPr="00AD3892" w:rsidTr="007176B6">
        <w:trPr>
          <w:trHeight w:val="70"/>
        </w:trPr>
        <w:tc>
          <w:tcPr>
            <w:tcW w:w="528" w:type="dxa"/>
          </w:tcPr>
          <w:p w:rsidR="008603C4" w:rsidRPr="00923581" w:rsidRDefault="008603C4" w:rsidP="007176B6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61.90.10</w:t>
            </w:r>
          </w:p>
        </w:tc>
        <w:tc>
          <w:tcPr>
            <w:tcW w:w="2835" w:type="dxa"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64F">
              <w:rPr>
                <w:rFonts w:ascii="Times New Roman" w:hAnsi="Times New Roman" w:cs="Times New Roman"/>
                <w:sz w:val="20"/>
                <w:szCs w:val="20"/>
              </w:rPr>
              <w:t xml:space="preserve">Услуги телекоммуникационные прочие. </w:t>
            </w:r>
          </w:p>
          <w:p w:rsidR="008603C4" w:rsidRPr="0042664F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требуемым услугам: оказание услуг по предоставлению высокоскоростного доступа в информационно-телекоммуникационную сеть «Интернет»   </w:t>
            </w:r>
          </w:p>
          <w:p w:rsidR="008603C4" w:rsidRPr="00AD3892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скорость соединения в информационно-телекоммуникационной сети «Интернет»  </w:t>
            </w:r>
          </w:p>
        </w:tc>
        <w:tc>
          <w:tcPr>
            <w:tcW w:w="850" w:type="dxa"/>
          </w:tcPr>
          <w:p w:rsidR="008603C4" w:rsidRPr="00923581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603C4" w:rsidRDefault="008603C4" w:rsidP="007176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03C4" w:rsidRPr="00977AE4" w:rsidRDefault="008603C4" w:rsidP="00717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100 Мбит/сек</w:t>
            </w:r>
          </w:p>
        </w:tc>
      </w:tr>
    </w:tbl>
    <w:p w:rsidR="008603C4" w:rsidRPr="00923581" w:rsidRDefault="008603C4" w:rsidP="008603C4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8603C4" w:rsidRPr="00923581" w:rsidRDefault="008603C4" w:rsidP="008603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0"/>
          <w:szCs w:val="20"/>
        </w:rPr>
      </w:pPr>
      <w:r w:rsidRPr="00923581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</w:t>
      </w:r>
    </w:p>
    <w:p w:rsidR="008603C4" w:rsidRPr="00923581" w:rsidRDefault="008603C4" w:rsidP="008603C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8603C4" w:rsidRPr="00923581" w:rsidRDefault="008603C4" w:rsidP="008603C4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411F89" w:rsidRPr="00923581" w:rsidRDefault="00411F89" w:rsidP="008603C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82781B" w:rsidRPr="00923581" w:rsidRDefault="0082781B" w:rsidP="00603D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FF0000"/>
          <w:sz w:val="20"/>
          <w:szCs w:val="20"/>
        </w:rPr>
      </w:pPr>
      <w:r w:rsidRPr="00923581">
        <w:rPr>
          <w:rFonts w:ascii="Times New Roman" w:hAnsi="Times New Roman"/>
          <w:color w:val="FF0000"/>
          <w:sz w:val="20"/>
          <w:szCs w:val="20"/>
        </w:rPr>
        <w:t xml:space="preserve">                                          </w:t>
      </w:r>
    </w:p>
    <w:p w:rsidR="00EC1AF6" w:rsidRPr="00923581" w:rsidRDefault="00EC1AF6" w:rsidP="00EC1AF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EC1AF6" w:rsidRPr="00923581" w:rsidRDefault="00EC1AF6" w:rsidP="00EC1AF6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sectPr w:rsidR="00EC1AF6" w:rsidRPr="00923581" w:rsidSect="00190C9F">
      <w:pgSz w:w="16838" w:h="11906" w:orient="landscape"/>
      <w:pgMar w:top="0" w:right="1134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70" w:rsidRDefault="00EC4E70" w:rsidP="00C22025">
      <w:pPr>
        <w:spacing w:after="0" w:line="240" w:lineRule="auto"/>
      </w:pPr>
      <w:r>
        <w:separator/>
      </w:r>
    </w:p>
  </w:endnote>
  <w:endnote w:type="continuationSeparator" w:id="0">
    <w:p w:rsidR="00EC4E70" w:rsidRDefault="00EC4E70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70" w:rsidRDefault="00EC4E70" w:rsidP="00C22025">
      <w:pPr>
        <w:spacing w:after="0" w:line="240" w:lineRule="auto"/>
      </w:pPr>
      <w:r>
        <w:separator/>
      </w:r>
    </w:p>
  </w:footnote>
  <w:footnote w:type="continuationSeparator" w:id="0">
    <w:p w:rsidR="00EC4E70" w:rsidRDefault="00EC4E70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B6" w:rsidRDefault="007176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741"/>
    <w:multiLevelType w:val="hybridMultilevel"/>
    <w:tmpl w:val="DE5E6E8E"/>
    <w:lvl w:ilvl="0" w:tplc="0F8003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E7A04"/>
    <w:multiLevelType w:val="hybridMultilevel"/>
    <w:tmpl w:val="67220E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4D3213"/>
    <w:multiLevelType w:val="hybridMultilevel"/>
    <w:tmpl w:val="ACAA7872"/>
    <w:lvl w:ilvl="0" w:tplc="09568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CC3213"/>
    <w:multiLevelType w:val="hybridMultilevel"/>
    <w:tmpl w:val="FC1A329E"/>
    <w:lvl w:ilvl="0" w:tplc="7542D9C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8E54981"/>
    <w:multiLevelType w:val="hybridMultilevel"/>
    <w:tmpl w:val="1BF27FF2"/>
    <w:lvl w:ilvl="0" w:tplc="55806858">
      <w:start w:val="1"/>
      <w:numFmt w:val="decimal"/>
      <w:lvlText w:val="%1."/>
      <w:lvlJc w:val="left"/>
      <w:pPr>
        <w:ind w:left="12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19114A49"/>
    <w:multiLevelType w:val="hybridMultilevel"/>
    <w:tmpl w:val="0BB4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F97"/>
    <w:multiLevelType w:val="hybridMultilevel"/>
    <w:tmpl w:val="96224246"/>
    <w:lvl w:ilvl="0" w:tplc="5F2469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D9E"/>
    <w:multiLevelType w:val="hybridMultilevel"/>
    <w:tmpl w:val="B2723FD0"/>
    <w:lvl w:ilvl="0" w:tplc="09568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583141"/>
    <w:multiLevelType w:val="hybridMultilevel"/>
    <w:tmpl w:val="896C636A"/>
    <w:lvl w:ilvl="0" w:tplc="B282D6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A705006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392D392F"/>
    <w:multiLevelType w:val="hybridMultilevel"/>
    <w:tmpl w:val="A6E4EDFA"/>
    <w:lvl w:ilvl="0" w:tplc="63506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6601B0"/>
    <w:multiLevelType w:val="hybridMultilevel"/>
    <w:tmpl w:val="A24A719E"/>
    <w:lvl w:ilvl="0" w:tplc="D44029D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DB2687B"/>
    <w:multiLevelType w:val="multilevel"/>
    <w:tmpl w:val="A6627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8D76B55"/>
    <w:multiLevelType w:val="hybridMultilevel"/>
    <w:tmpl w:val="E3167218"/>
    <w:lvl w:ilvl="0" w:tplc="09568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82E3F"/>
    <w:multiLevelType w:val="hybridMultilevel"/>
    <w:tmpl w:val="E6F013C2"/>
    <w:lvl w:ilvl="0" w:tplc="B282D6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F2"/>
    <w:rsid w:val="00002DF4"/>
    <w:rsid w:val="00005157"/>
    <w:rsid w:val="0001513A"/>
    <w:rsid w:val="00037261"/>
    <w:rsid w:val="00037CC2"/>
    <w:rsid w:val="00040043"/>
    <w:rsid w:val="000507A7"/>
    <w:rsid w:val="000846E7"/>
    <w:rsid w:val="00094701"/>
    <w:rsid w:val="000A2A75"/>
    <w:rsid w:val="000A5094"/>
    <w:rsid w:val="000C69FB"/>
    <w:rsid w:val="000D73DC"/>
    <w:rsid w:val="000E57BE"/>
    <w:rsid w:val="00107B14"/>
    <w:rsid w:val="00122780"/>
    <w:rsid w:val="001378C4"/>
    <w:rsid w:val="00140B00"/>
    <w:rsid w:val="0016059D"/>
    <w:rsid w:val="0016489A"/>
    <w:rsid w:val="0017141B"/>
    <w:rsid w:val="00187A45"/>
    <w:rsid w:val="00190C9F"/>
    <w:rsid w:val="001A0503"/>
    <w:rsid w:val="001B5953"/>
    <w:rsid w:val="001C3F5F"/>
    <w:rsid w:val="001D080C"/>
    <w:rsid w:val="001E731B"/>
    <w:rsid w:val="001F0AF3"/>
    <w:rsid w:val="001F306F"/>
    <w:rsid w:val="002272A4"/>
    <w:rsid w:val="00245A04"/>
    <w:rsid w:val="00256FEC"/>
    <w:rsid w:val="0029048A"/>
    <w:rsid w:val="002A4597"/>
    <w:rsid w:val="002A600B"/>
    <w:rsid w:val="002B1E57"/>
    <w:rsid w:val="002C48C6"/>
    <w:rsid w:val="002D4350"/>
    <w:rsid w:val="002D4C3E"/>
    <w:rsid w:val="002F0617"/>
    <w:rsid w:val="00311F10"/>
    <w:rsid w:val="00327BD5"/>
    <w:rsid w:val="00330333"/>
    <w:rsid w:val="003360D4"/>
    <w:rsid w:val="00337569"/>
    <w:rsid w:val="0036113C"/>
    <w:rsid w:val="003611FB"/>
    <w:rsid w:val="00366CA1"/>
    <w:rsid w:val="003852CD"/>
    <w:rsid w:val="00385821"/>
    <w:rsid w:val="003910F2"/>
    <w:rsid w:val="003A0F98"/>
    <w:rsid w:val="003B0E5D"/>
    <w:rsid w:val="003C2D47"/>
    <w:rsid w:val="003D6B82"/>
    <w:rsid w:val="003F1330"/>
    <w:rsid w:val="003F5A71"/>
    <w:rsid w:val="003F63F1"/>
    <w:rsid w:val="004037B9"/>
    <w:rsid w:val="004057AE"/>
    <w:rsid w:val="00411F89"/>
    <w:rsid w:val="0042361A"/>
    <w:rsid w:val="00426FE1"/>
    <w:rsid w:val="00432FEB"/>
    <w:rsid w:val="00435CCA"/>
    <w:rsid w:val="00464E84"/>
    <w:rsid w:val="0049061B"/>
    <w:rsid w:val="004B3389"/>
    <w:rsid w:val="004B3B8B"/>
    <w:rsid w:val="004B6485"/>
    <w:rsid w:val="004D3013"/>
    <w:rsid w:val="004D6171"/>
    <w:rsid w:val="004F11E2"/>
    <w:rsid w:val="00511FCA"/>
    <w:rsid w:val="00514543"/>
    <w:rsid w:val="00514BF6"/>
    <w:rsid w:val="00534BA5"/>
    <w:rsid w:val="0054149A"/>
    <w:rsid w:val="00567179"/>
    <w:rsid w:val="00580AD8"/>
    <w:rsid w:val="00583DD3"/>
    <w:rsid w:val="00585DD4"/>
    <w:rsid w:val="00587166"/>
    <w:rsid w:val="005A2794"/>
    <w:rsid w:val="005B142E"/>
    <w:rsid w:val="005D35AC"/>
    <w:rsid w:val="005D3BD0"/>
    <w:rsid w:val="005D54FB"/>
    <w:rsid w:val="005F48AC"/>
    <w:rsid w:val="00603D59"/>
    <w:rsid w:val="00620311"/>
    <w:rsid w:val="00621020"/>
    <w:rsid w:val="0062545F"/>
    <w:rsid w:val="006273B5"/>
    <w:rsid w:val="00666B30"/>
    <w:rsid w:val="006861B7"/>
    <w:rsid w:val="006909F2"/>
    <w:rsid w:val="006D509A"/>
    <w:rsid w:val="006F10F1"/>
    <w:rsid w:val="00713C22"/>
    <w:rsid w:val="007176B6"/>
    <w:rsid w:val="0074222E"/>
    <w:rsid w:val="0075021A"/>
    <w:rsid w:val="00757DC0"/>
    <w:rsid w:val="00762E42"/>
    <w:rsid w:val="00770493"/>
    <w:rsid w:val="00781310"/>
    <w:rsid w:val="0078687E"/>
    <w:rsid w:val="007B71BC"/>
    <w:rsid w:val="007C40A8"/>
    <w:rsid w:val="007D7B63"/>
    <w:rsid w:val="007E0817"/>
    <w:rsid w:val="007E5EC2"/>
    <w:rsid w:val="008001CB"/>
    <w:rsid w:val="0082781B"/>
    <w:rsid w:val="008328C5"/>
    <w:rsid w:val="008354F5"/>
    <w:rsid w:val="0084736C"/>
    <w:rsid w:val="00852543"/>
    <w:rsid w:val="008603C4"/>
    <w:rsid w:val="00867C8B"/>
    <w:rsid w:val="00884AF7"/>
    <w:rsid w:val="00887018"/>
    <w:rsid w:val="008A0663"/>
    <w:rsid w:val="008C012B"/>
    <w:rsid w:val="008E5467"/>
    <w:rsid w:val="008F09A8"/>
    <w:rsid w:val="009071EA"/>
    <w:rsid w:val="009111C7"/>
    <w:rsid w:val="00916163"/>
    <w:rsid w:val="00923581"/>
    <w:rsid w:val="00932FE6"/>
    <w:rsid w:val="00942EE6"/>
    <w:rsid w:val="009516BB"/>
    <w:rsid w:val="00952ADE"/>
    <w:rsid w:val="00970DBF"/>
    <w:rsid w:val="00985428"/>
    <w:rsid w:val="009D4C17"/>
    <w:rsid w:val="009E484C"/>
    <w:rsid w:val="009E60E2"/>
    <w:rsid w:val="009F47B3"/>
    <w:rsid w:val="009F5B35"/>
    <w:rsid w:val="00A02081"/>
    <w:rsid w:val="00A56A41"/>
    <w:rsid w:val="00A57D33"/>
    <w:rsid w:val="00A60106"/>
    <w:rsid w:val="00A62539"/>
    <w:rsid w:val="00A9395F"/>
    <w:rsid w:val="00A94A3E"/>
    <w:rsid w:val="00A94EB6"/>
    <w:rsid w:val="00AB63EE"/>
    <w:rsid w:val="00AD3892"/>
    <w:rsid w:val="00AF7297"/>
    <w:rsid w:val="00B27F5B"/>
    <w:rsid w:val="00B30598"/>
    <w:rsid w:val="00B64FA8"/>
    <w:rsid w:val="00BA0361"/>
    <w:rsid w:val="00BA10A9"/>
    <w:rsid w:val="00BB24D3"/>
    <w:rsid w:val="00BE300E"/>
    <w:rsid w:val="00BE73B5"/>
    <w:rsid w:val="00C22025"/>
    <w:rsid w:val="00C25A69"/>
    <w:rsid w:val="00C31DED"/>
    <w:rsid w:val="00C67899"/>
    <w:rsid w:val="00C75882"/>
    <w:rsid w:val="00C77316"/>
    <w:rsid w:val="00CA14FA"/>
    <w:rsid w:val="00CC0157"/>
    <w:rsid w:val="00CF20A8"/>
    <w:rsid w:val="00CF248D"/>
    <w:rsid w:val="00CF443C"/>
    <w:rsid w:val="00CF5FF0"/>
    <w:rsid w:val="00CF60FC"/>
    <w:rsid w:val="00D06B36"/>
    <w:rsid w:val="00D21341"/>
    <w:rsid w:val="00D2329C"/>
    <w:rsid w:val="00D26B1B"/>
    <w:rsid w:val="00D723E9"/>
    <w:rsid w:val="00D854E4"/>
    <w:rsid w:val="00D87A1B"/>
    <w:rsid w:val="00D9255E"/>
    <w:rsid w:val="00DC128B"/>
    <w:rsid w:val="00DC2C76"/>
    <w:rsid w:val="00DE1D89"/>
    <w:rsid w:val="00E12A6A"/>
    <w:rsid w:val="00E41462"/>
    <w:rsid w:val="00E708C4"/>
    <w:rsid w:val="00E7583D"/>
    <w:rsid w:val="00E76B49"/>
    <w:rsid w:val="00E84158"/>
    <w:rsid w:val="00EA6150"/>
    <w:rsid w:val="00EB4801"/>
    <w:rsid w:val="00EC1AF6"/>
    <w:rsid w:val="00EC1C05"/>
    <w:rsid w:val="00EC24C9"/>
    <w:rsid w:val="00EC4E70"/>
    <w:rsid w:val="00ED7DE4"/>
    <w:rsid w:val="00EF2F22"/>
    <w:rsid w:val="00F00424"/>
    <w:rsid w:val="00F06226"/>
    <w:rsid w:val="00F17790"/>
    <w:rsid w:val="00F25C99"/>
    <w:rsid w:val="00F67892"/>
    <w:rsid w:val="00FA6FF9"/>
    <w:rsid w:val="00FB6AA6"/>
    <w:rsid w:val="00FD02AE"/>
    <w:rsid w:val="00FD3EA2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7C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300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A03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3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3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3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361"/>
    <w:rPr>
      <w:b/>
      <w:bCs/>
      <w:lang w:eastAsia="en-US"/>
    </w:rPr>
  </w:style>
  <w:style w:type="paragraph" w:customStyle="1" w:styleId="ConsPlusNormal">
    <w:name w:val="ConsPlusNormal"/>
    <w:rsid w:val="00EC1AF6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411F8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f1">
    <w:name w:val="Прижатый влево"/>
    <w:basedOn w:val="a"/>
    <w:next w:val="a"/>
    <w:uiPriority w:val="99"/>
    <w:rsid w:val="00860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67C8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11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300E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A036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36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361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36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361"/>
    <w:rPr>
      <w:b/>
      <w:bCs/>
      <w:lang w:eastAsia="en-US"/>
    </w:rPr>
  </w:style>
  <w:style w:type="paragraph" w:customStyle="1" w:styleId="ConsPlusNormal">
    <w:name w:val="ConsPlusNormal"/>
    <w:rsid w:val="00EC1AF6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PlusTitle">
    <w:name w:val="ConsPlusTitle"/>
    <w:rsid w:val="00411F89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f1">
    <w:name w:val="Прижатый влево"/>
    <w:basedOn w:val="a"/>
    <w:next w:val="a"/>
    <w:uiPriority w:val="99"/>
    <w:rsid w:val="00860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24CE4914D8C2CC9D1066892812C3DC457C487C5FD04D600D4BD35DCD3BCE4284AD325C903DA96AC0aF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24CE4914D8C2CC9D1066892812C3DC457C487C5FD04D600D4BD35DCD3BCE4284AD325C903DA96FC0a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17E1A-634F-46CA-A23B-456DE212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213-3</dc:creator>
  <cp:keywords/>
  <cp:lastModifiedBy>www.PHILka.RU</cp:lastModifiedBy>
  <cp:revision>20</cp:revision>
  <cp:lastPrinted>2017-08-11T05:10:00Z</cp:lastPrinted>
  <dcterms:created xsi:type="dcterms:W3CDTF">2015-11-12T06:05:00Z</dcterms:created>
  <dcterms:modified xsi:type="dcterms:W3CDTF">2017-08-11T05:14:00Z</dcterms:modified>
</cp:coreProperties>
</file>