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5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9D42CC" w:rsidRPr="00297A11" w:rsidRDefault="009D42CC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365BB1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13.07</w:t>
      </w:r>
      <w:r w:rsidR="00192D1A">
        <w:rPr>
          <w:color w:val="FF0000"/>
          <w:sz w:val="28"/>
          <w:szCs w:val="28"/>
        </w:rPr>
        <w:t>.2017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 w:rsidR="002D7A4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133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130073" w:rsidRPr="002E5957" w:rsidRDefault="002E5957" w:rsidP="002E5957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2E5957">
        <w:rPr>
          <w:b/>
          <w:sz w:val="28"/>
          <w:szCs w:val="28"/>
        </w:rPr>
        <w:t xml:space="preserve">Об утверждении положения о межведомственной комиссии по признанию помещения жилым помещением, </w:t>
      </w:r>
      <w:r w:rsidR="002343D8" w:rsidRPr="002343D8">
        <w:rPr>
          <w:b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2E5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Майского сельского поселения </w:t>
      </w:r>
      <w:r w:rsidRPr="002E595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ее состава</w:t>
      </w:r>
    </w:p>
    <w:p w:rsidR="00C07C32" w:rsidRDefault="00C07C32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2E5957" w:rsidRDefault="002E5957" w:rsidP="002E5957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CA6650" w:rsidRDefault="00CA6650" w:rsidP="002E5957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130073" w:rsidRPr="002E5957" w:rsidRDefault="002E5957" w:rsidP="002E595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E5957">
        <w:rPr>
          <w:bCs/>
          <w:color w:val="000000"/>
          <w:sz w:val="28"/>
          <w:szCs w:val="28"/>
        </w:rPr>
        <w:t xml:space="preserve">В соответствии со </w:t>
      </w:r>
      <w:r>
        <w:rPr>
          <w:bCs/>
          <w:color w:val="000000"/>
          <w:sz w:val="28"/>
          <w:szCs w:val="28"/>
        </w:rPr>
        <w:t>статьей</w:t>
      </w:r>
      <w:hyperlink r:id="rId9" w:history="1">
        <w:r>
          <w:rPr>
            <w:bCs/>
            <w:color w:val="000000"/>
            <w:sz w:val="28"/>
            <w:szCs w:val="28"/>
          </w:rPr>
          <w:t xml:space="preserve"> </w:t>
        </w:r>
        <w:r w:rsidRPr="002E5957">
          <w:rPr>
            <w:bCs/>
            <w:color w:val="000000"/>
            <w:sz w:val="28"/>
            <w:szCs w:val="28"/>
          </w:rPr>
          <w:t>14</w:t>
        </w:r>
      </w:hyperlink>
      <w:r w:rsidRPr="002E5957">
        <w:rPr>
          <w:bCs/>
          <w:color w:val="000000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2E5957">
          <w:rPr>
            <w:bCs/>
            <w:color w:val="000000"/>
            <w:sz w:val="28"/>
            <w:szCs w:val="28"/>
          </w:rPr>
          <w:t>Постановлением</w:t>
        </w:r>
      </w:hyperlink>
      <w:r w:rsidRPr="002E5957">
        <w:rPr>
          <w:bCs/>
          <w:color w:val="000000"/>
          <w:sz w:val="28"/>
          <w:szCs w:val="28"/>
        </w:rPr>
        <w:t xml:space="preserve"> Правительства Российской Федерации от 28 января 2006 г</w:t>
      </w:r>
      <w:r w:rsidR="000069E8">
        <w:rPr>
          <w:bCs/>
          <w:color w:val="000000"/>
          <w:sz w:val="28"/>
          <w:szCs w:val="28"/>
        </w:rPr>
        <w:t>.</w:t>
      </w:r>
      <w:r w:rsidRPr="002E595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Pr="002E5957">
        <w:rPr>
          <w:bCs/>
          <w:color w:val="000000"/>
          <w:sz w:val="28"/>
          <w:szCs w:val="28"/>
        </w:rPr>
        <w:t xml:space="preserve"> 47 </w:t>
      </w:r>
      <w:r>
        <w:rPr>
          <w:bCs/>
          <w:color w:val="000000"/>
          <w:sz w:val="28"/>
          <w:szCs w:val="28"/>
        </w:rPr>
        <w:t>«</w:t>
      </w:r>
      <w:r w:rsidRPr="002E5957">
        <w:rPr>
          <w:bCs/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</w:t>
      </w:r>
      <w:r>
        <w:rPr>
          <w:bCs/>
          <w:color w:val="000000"/>
          <w:sz w:val="28"/>
          <w:szCs w:val="28"/>
        </w:rPr>
        <w:t xml:space="preserve">укции», </w:t>
      </w:r>
      <w:r w:rsidR="000069E8" w:rsidRPr="000069E8">
        <w:rPr>
          <w:bCs/>
          <w:color w:val="000000"/>
          <w:sz w:val="28"/>
          <w:szCs w:val="28"/>
          <w:shd w:val="clear" w:color="auto" w:fill="FFFFFF"/>
        </w:rPr>
        <w:t>Закон</w:t>
      </w:r>
      <w:r w:rsidR="000069E8">
        <w:rPr>
          <w:bCs/>
          <w:color w:val="000000"/>
          <w:sz w:val="28"/>
          <w:szCs w:val="28"/>
          <w:shd w:val="clear" w:color="auto" w:fill="FFFFFF"/>
        </w:rPr>
        <w:t>ом</w:t>
      </w:r>
      <w:r w:rsidR="000069E8" w:rsidRPr="000069E8">
        <w:rPr>
          <w:bCs/>
          <w:color w:val="000000"/>
          <w:sz w:val="28"/>
          <w:szCs w:val="28"/>
          <w:shd w:val="clear" w:color="auto" w:fill="FFFFFF"/>
        </w:rPr>
        <w:t xml:space="preserve"> Пермского края от 27 ноября 2012 г. </w:t>
      </w:r>
      <w:r w:rsidR="000069E8">
        <w:rPr>
          <w:bCs/>
          <w:color w:val="000000"/>
          <w:sz w:val="28"/>
          <w:szCs w:val="28"/>
          <w:shd w:val="clear" w:color="auto" w:fill="FFFFFF"/>
        </w:rPr>
        <w:t>№</w:t>
      </w:r>
      <w:r w:rsidR="000069E8" w:rsidRPr="000069E8">
        <w:rPr>
          <w:bCs/>
          <w:color w:val="000000"/>
          <w:sz w:val="28"/>
          <w:szCs w:val="28"/>
          <w:shd w:val="clear" w:color="auto" w:fill="FFFFFF"/>
        </w:rPr>
        <w:t xml:space="preserve"> 127-ПК </w:t>
      </w:r>
      <w:r w:rsidR="000069E8">
        <w:rPr>
          <w:bCs/>
          <w:color w:val="000000"/>
          <w:sz w:val="28"/>
          <w:szCs w:val="28"/>
          <w:shd w:val="clear" w:color="auto" w:fill="FFFFFF"/>
        </w:rPr>
        <w:t>«</w:t>
      </w:r>
      <w:r w:rsidR="000069E8" w:rsidRPr="000069E8">
        <w:rPr>
          <w:bCs/>
          <w:color w:val="000000"/>
          <w:sz w:val="28"/>
          <w:szCs w:val="28"/>
          <w:shd w:val="clear" w:color="auto" w:fill="FFFFFF"/>
        </w:rPr>
        <w:t>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</w:t>
      </w:r>
      <w:r w:rsidR="000069E8">
        <w:rPr>
          <w:bCs/>
          <w:color w:val="000000"/>
          <w:sz w:val="28"/>
          <w:szCs w:val="28"/>
          <w:shd w:val="clear" w:color="auto" w:fill="FFFFFF"/>
        </w:rPr>
        <w:t>»</w:t>
      </w:r>
      <w:r w:rsidR="000069E8" w:rsidRPr="000069E8">
        <w:rPr>
          <w:bCs/>
          <w:color w:val="000000"/>
          <w:sz w:val="28"/>
          <w:szCs w:val="28"/>
        </w:rPr>
        <w:t xml:space="preserve">, </w:t>
      </w:r>
      <w:r w:rsidR="00805251">
        <w:rPr>
          <w:bCs/>
          <w:color w:val="000000"/>
          <w:sz w:val="28"/>
          <w:szCs w:val="28"/>
        </w:rPr>
        <w:t xml:space="preserve">протокола межведомственной рабочей группы по соблюдению прав детей, профилактике безнадзорности и правонарушений несовершеннолетних при Прокуратуре Пермского края от 20 февраля 2017 года, </w:t>
      </w:r>
      <w:r w:rsidR="000069E8" w:rsidRPr="000069E8">
        <w:rPr>
          <w:bCs/>
          <w:color w:val="000000"/>
          <w:sz w:val="28"/>
          <w:szCs w:val="28"/>
        </w:rPr>
        <w:t xml:space="preserve">статьей 41 </w:t>
      </w:r>
      <w:r>
        <w:rPr>
          <w:bCs/>
          <w:color w:val="000000"/>
          <w:sz w:val="28"/>
          <w:szCs w:val="28"/>
        </w:rPr>
        <w:t>Ус</w:t>
      </w:r>
      <w:r w:rsidR="003833EB" w:rsidRPr="003833EB">
        <w:rPr>
          <w:sz w:val="28"/>
          <w:szCs w:val="28"/>
        </w:rPr>
        <w:t>тав</w:t>
      </w:r>
      <w:r w:rsidR="000069E8">
        <w:rPr>
          <w:sz w:val="28"/>
          <w:szCs w:val="28"/>
        </w:rPr>
        <w:t>а</w:t>
      </w:r>
      <w:r w:rsidR="003833EB" w:rsidRPr="003833EB">
        <w:rPr>
          <w:sz w:val="28"/>
          <w:szCs w:val="28"/>
        </w:rPr>
        <w:t xml:space="preserve"> Майского сельского поселения, администрация Майского сельского поселения</w:t>
      </w:r>
    </w:p>
    <w:p w:rsidR="00130073" w:rsidRPr="00CB03A4" w:rsidRDefault="00130073" w:rsidP="0013007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5A01E7" w:rsidRDefault="00130073" w:rsidP="000A78DF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01E7">
        <w:rPr>
          <w:sz w:val="28"/>
          <w:szCs w:val="28"/>
        </w:rPr>
        <w:t>ые:</w:t>
      </w:r>
    </w:p>
    <w:p w:rsidR="002E5957" w:rsidRPr="002E5957" w:rsidRDefault="002E5957" w:rsidP="002E5957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E5957">
        <w:rPr>
          <w:bCs/>
          <w:color w:val="000000"/>
          <w:sz w:val="28"/>
          <w:szCs w:val="28"/>
        </w:rPr>
        <w:t xml:space="preserve">Положение о межведомственной комиссии по признанию помещения жилым помещением, </w:t>
      </w:r>
      <w:r w:rsidR="002343D8" w:rsidRPr="002343D8">
        <w:rPr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bCs/>
          <w:color w:val="000000"/>
          <w:sz w:val="28"/>
          <w:szCs w:val="28"/>
        </w:rPr>
        <w:t xml:space="preserve"> на территор</w:t>
      </w:r>
      <w:r w:rsidR="00CA6650">
        <w:rPr>
          <w:bCs/>
          <w:color w:val="000000"/>
          <w:sz w:val="28"/>
          <w:szCs w:val="28"/>
        </w:rPr>
        <w:t>ии Майского сельского поселения;</w:t>
      </w:r>
    </w:p>
    <w:p w:rsidR="00CA6650" w:rsidRPr="00805251" w:rsidRDefault="004145BA" w:rsidP="000069E8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hyperlink w:anchor="Par36" w:history="1">
        <w:r w:rsidR="002E5957" w:rsidRPr="002E5957">
          <w:rPr>
            <w:bCs/>
            <w:color w:val="000000"/>
            <w:sz w:val="28"/>
            <w:szCs w:val="28"/>
          </w:rPr>
          <w:t>Состав</w:t>
        </w:r>
      </w:hyperlink>
      <w:r w:rsidR="002E5957" w:rsidRPr="002E5957">
        <w:rPr>
          <w:bCs/>
          <w:color w:val="000000"/>
          <w:sz w:val="28"/>
          <w:szCs w:val="28"/>
        </w:rPr>
        <w:t xml:space="preserve"> межведомственной комиссии по признанию помещения жилым помещением, </w:t>
      </w:r>
      <w:r w:rsidR="002343D8" w:rsidRPr="002343D8">
        <w:rPr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2E5957">
        <w:rPr>
          <w:bCs/>
          <w:color w:val="000000"/>
          <w:sz w:val="28"/>
          <w:szCs w:val="28"/>
        </w:rPr>
        <w:t xml:space="preserve"> на территории Майского сельского поселения</w:t>
      </w:r>
      <w:r w:rsidR="00CA6650">
        <w:rPr>
          <w:bCs/>
          <w:color w:val="000000"/>
          <w:sz w:val="28"/>
          <w:szCs w:val="28"/>
        </w:rPr>
        <w:t>.</w:t>
      </w:r>
    </w:p>
    <w:p w:rsidR="002E5957" w:rsidRPr="002E5957" w:rsidRDefault="00C913DE" w:rsidP="002E5957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E5957">
        <w:rPr>
          <w:sz w:val="28"/>
          <w:szCs w:val="28"/>
        </w:rPr>
        <w:t xml:space="preserve">Настоящее постановление </w:t>
      </w:r>
      <w:r w:rsidRPr="002E5957">
        <w:rPr>
          <w:noProof/>
          <w:sz w:val="28"/>
          <w:szCs w:val="28"/>
        </w:rPr>
        <w:t>подлежит опубликованию в информационном бюллетен</w:t>
      </w:r>
      <w:r w:rsidR="0049567A" w:rsidRPr="002E5957">
        <w:rPr>
          <w:noProof/>
          <w:sz w:val="28"/>
          <w:szCs w:val="28"/>
        </w:rPr>
        <w:t>е</w:t>
      </w:r>
      <w:r w:rsidRPr="002E5957">
        <w:rPr>
          <w:noProof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2E5957">
        <w:rPr>
          <w:noProof/>
          <w:sz w:val="28"/>
          <w:szCs w:val="28"/>
          <w:lang w:val="en-US"/>
        </w:rPr>
        <w:t>http</w:t>
      </w:r>
      <w:r w:rsidRPr="002E5957">
        <w:rPr>
          <w:noProof/>
          <w:sz w:val="28"/>
          <w:szCs w:val="28"/>
        </w:rPr>
        <w:t>//:</w:t>
      </w:r>
      <w:r w:rsidRPr="002E5957">
        <w:rPr>
          <w:noProof/>
          <w:sz w:val="28"/>
          <w:szCs w:val="28"/>
          <w:lang w:val="en-US"/>
        </w:rPr>
        <w:t>www</w:t>
      </w:r>
      <w:r w:rsidRPr="002E5957">
        <w:rPr>
          <w:noProof/>
          <w:sz w:val="28"/>
          <w:szCs w:val="28"/>
        </w:rPr>
        <w:t>.</w:t>
      </w:r>
      <w:r w:rsidRPr="002E5957">
        <w:rPr>
          <w:noProof/>
          <w:sz w:val="28"/>
          <w:szCs w:val="28"/>
          <w:lang w:val="en-US"/>
        </w:rPr>
        <w:t>adm</w:t>
      </w:r>
      <w:r w:rsidRPr="002E5957">
        <w:rPr>
          <w:noProof/>
          <w:sz w:val="28"/>
          <w:szCs w:val="28"/>
        </w:rPr>
        <w:t>-</w:t>
      </w:r>
      <w:r w:rsidRPr="002E5957">
        <w:rPr>
          <w:noProof/>
          <w:sz w:val="28"/>
          <w:szCs w:val="28"/>
          <w:lang w:val="en-US"/>
        </w:rPr>
        <w:t>maisk</w:t>
      </w:r>
      <w:r w:rsidRPr="002E5957">
        <w:rPr>
          <w:noProof/>
          <w:sz w:val="28"/>
          <w:szCs w:val="28"/>
        </w:rPr>
        <w:t>.</w:t>
      </w:r>
      <w:r w:rsidRPr="002E5957">
        <w:rPr>
          <w:noProof/>
          <w:sz w:val="28"/>
          <w:szCs w:val="28"/>
          <w:lang w:val="en-US"/>
        </w:rPr>
        <w:t>ru</w:t>
      </w:r>
      <w:r w:rsidRPr="002E5957">
        <w:rPr>
          <w:noProof/>
          <w:sz w:val="28"/>
          <w:szCs w:val="28"/>
        </w:rPr>
        <w:t>./.</w:t>
      </w:r>
    </w:p>
    <w:p w:rsidR="00C913DE" w:rsidRPr="002E5957" w:rsidRDefault="00C913DE" w:rsidP="002E5957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2E5957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2629D9" w:rsidRDefault="002629D9" w:rsidP="00D53416">
      <w:pPr>
        <w:spacing w:line="240" w:lineRule="exact"/>
        <w:ind w:right="122"/>
        <w:jc w:val="both"/>
        <w:rPr>
          <w:sz w:val="28"/>
          <w:szCs w:val="28"/>
        </w:rPr>
      </w:pPr>
    </w:p>
    <w:p w:rsidR="006C5FF5" w:rsidRDefault="006C5FF5" w:rsidP="00D53416">
      <w:pPr>
        <w:spacing w:line="240" w:lineRule="exact"/>
        <w:ind w:right="122"/>
        <w:jc w:val="both"/>
        <w:rPr>
          <w:sz w:val="28"/>
          <w:szCs w:val="28"/>
        </w:rPr>
      </w:pPr>
    </w:p>
    <w:p w:rsidR="002E5957" w:rsidRDefault="002E5957" w:rsidP="00D53416">
      <w:pPr>
        <w:spacing w:line="240" w:lineRule="exact"/>
        <w:ind w:right="122"/>
        <w:jc w:val="both"/>
        <w:rPr>
          <w:sz w:val="28"/>
          <w:szCs w:val="28"/>
        </w:rPr>
      </w:pPr>
    </w:p>
    <w:p w:rsidR="00C913DE" w:rsidRPr="00337309" w:rsidRDefault="00365BB1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913DE" w:rsidRPr="00337309">
        <w:rPr>
          <w:sz w:val="28"/>
          <w:szCs w:val="28"/>
        </w:rPr>
        <w:t xml:space="preserve"> сельского поселения-</w:t>
      </w:r>
    </w:p>
    <w:p w:rsidR="00C913DE" w:rsidRPr="00337309" w:rsidRDefault="00192D1A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5BB1">
        <w:rPr>
          <w:sz w:val="28"/>
          <w:szCs w:val="28"/>
        </w:rPr>
        <w:t>ы</w:t>
      </w:r>
      <w:r w:rsidR="00C913DE" w:rsidRPr="00337309">
        <w:rPr>
          <w:sz w:val="28"/>
          <w:szCs w:val="28"/>
        </w:rPr>
        <w:t xml:space="preserve"> администрации</w:t>
      </w:r>
    </w:p>
    <w:p w:rsid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</w:t>
      </w:r>
      <w:r w:rsidR="008B3464">
        <w:rPr>
          <w:sz w:val="28"/>
          <w:szCs w:val="28"/>
        </w:rPr>
        <w:t>оселения</w:t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  <w:t xml:space="preserve">      </w:t>
      </w:r>
      <w:r w:rsidR="00365BB1">
        <w:rPr>
          <w:sz w:val="28"/>
          <w:szCs w:val="28"/>
        </w:rPr>
        <w:t>В.А. Литвина</w:t>
      </w:r>
    </w:p>
    <w:p w:rsidR="00D804E3" w:rsidRDefault="00D804E3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2E5957" w:rsidRDefault="002E5957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805251" w:rsidRDefault="00805251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913DE" w:rsidRP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C913DE" w:rsidRDefault="0029769A" w:rsidP="00FF71FA">
      <w:pPr>
        <w:ind w:left="5245"/>
        <w:outlineLvl w:val="0"/>
      </w:pPr>
      <w:r>
        <w:br w:type="page"/>
      </w:r>
      <w:r w:rsidR="00FF71FA">
        <w:lastRenderedPageBreak/>
        <w:t>Утвержден</w:t>
      </w:r>
      <w:r w:rsidR="00805251">
        <w:t>о</w:t>
      </w:r>
      <w:r w:rsidR="005A01E7" w:rsidRPr="00C91698">
        <w:t xml:space="preserve"> постановлени</w:t>
      </w:r>
      <w:r w:rsidR="00FF71FA">
        <w:t xml:space="preserve">ем </w:t>
      </w:r>
      <w:r w:rsidR="005A01E7" w:rsidRPr="00C91698">
        <w:t xml:space="preserve">администрации Майского сельского поселения </w:t>
      </w:r>
      <w:r w:rsidR="005A01E7" w:rsidRPr="00365BB1">
        <w:t>от</w:t>
      </w:r>
      <w:r w:rsidR="00365BB1" w:rsidRPr="00365BB1">
        <w:t xml:space="preserve"> 13.07.2017</w:t>
      </w:r>
      <w:r w:rsidR="005A01E7" w:rsidRPr="00365BB1">
        <w:t xml:space="preserve"> </w:t>
      </w:r>
      <w:r w:rsidR="002E5957" w:rsidRPr="00365BB1">
        <w:t xml:space="preserve"> </w:t>
      </w:r>
      <w:r w:rsidR="005A01E7" w:rsidRPr="00365BB1">
        <w:t xml:space="preserve">№ </w:t>
      </w:r>
      <w:r w:rsidR="00365BB1" w:rsidRPr="00365BB1">
        <w:t>133</w:t>
      </w:r>
    </w:p>
    <w:p w:rsidR="00B12572" w:rsidRPr="002E5957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2E5957" w:rsidRPr="003D5E9B" w:rsidRDefault="002E5957" w:rsidP="003D5E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5E9B">
        <w:rPr>
          <w:b/>
          <w:bCs/>
          <w:color w:val="000000"/>
          <w:sz w:val="28"/>
          <w:szCs w:val="28"/>
        </w:rPr>
        <w:t>Положение</w:t>
      </w:r>
    </w:p>
    <w:p w:rsidR="002343D8" w:rsidRDefault="002E5957" w:rsidP="003D5E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5E9B">
        <w:rPr>
          <w:b/>
          <w:bCs/>
          <w:color w:val="000000"/>
          <w:sz w:val="28"/>
          <w:szCs w:val="28"/>
        </w:rPr>
        <w:t xml:space="preserve">о межведомственной комиссии по признанию помещения жилым помещением, </w:t>
      </w:r>
      <w:r w:rsidR="002343D8" w:rsidRPr="002343D8">
        <w:rPr>
          <w:b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3D5E9B">
        <w:rPr>
          <w:b/>
          <w:bCs/>
          <w:color w:val="000000"/>
          <w:sz w:val="28"/>
          <w:szCs w:val="28"/>
        </w:rPr>
        <w:t xml:space="preserve"> </w:t>
      </w:r>
    </w:p>
    <w:p w:rsidR="002E5957" w:rsidRPr="003D5E9B" w:rsidRDefault="002E5957" w:rsidP="003D5E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5E9B">
        <w:rPr>
          <w:b/>
          <w:bCs/>
          <w:color w:val="000000"/>
          <w:sz w:val="28"/>
          <w:szCs w:val="28"/>
        </w:rPr>
        <w:t>на территории Майского сельского поселения</w:t>
      </w:r>
    </w:p>
    <w:p w:rsidR="0087273E" w:rsidRDefault="0087273E" w:rsidP="0087273E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87273E" w:rsidRPr="0087273E" w:rsidRDefault="0087273E" w:rsidP="0087273E">
      <w:pPr>
        <w:pStyle w:val="a9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ОБЩИЕ ПОЛОЖЕНИЯ</w:t>
      </w:r>
    </w:p>
    <w:p w:rsidR="0087273E" w:rsidRPr="0087273E" w:rsidRDefault="0087273E" w:rsidP="0087273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 xml:space="preserve">Настоящее Положение устанавливает порядок формирования и работы межведомственной комиссии </w:t>
      </w:r>
      <w:r w:rsidRPr="0087273E">
        <w:rPr>
          <w:color w:val="2D2D2D"/>
          <w:spacing w:val="2"/>
          <w:sz w:val="28"/>
          <w:szCs w:val="28"/>
        </w:rPr>
        <w:t xml:space="preserve">по признанию помещения жилым помещением, </w:t>
      </w:r>
      <w:r w:rsidR="002343D8" w:rsidRPr="002343D8">
        <w:rPr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87273E">
        <w:rPr>
          <w:color w:val="2D2D2D"/>
          <w:spacing w:val="2"/>
          <w:sz w:val="28"/>
          <w:szCs w:val="28"/>
        </w:rPr>
        <w:t xml:space="preserve"> на территории Майского сельского поселения </w:t>
      </w:r>
      <w:r w:rsidRPr="0087273E">
        <w:rPr>
          <w:bCs/>
          <w:color w:val="000000"/>
          <w:sz w:val="28"/>
          <w:szCs w:val="28"/>
        </w:rPr>
        <w:t>(далее - Комиссия).</w:t>
      </w:r>
    </w:p>
    <w:p w:rsidR="0087273E" w:rsidRP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 xml:space="preserve">В своей деятельности Комиссия руководствуется Жилищным </w:t>
      </w:r>
      <w:hyperlink r:id="rId11" w:history="1">
        <w:r w:rsidRPr="0087273E">
          <w:rPr>
            <w:bCs/>
            <w:color w:val="000000"/>
            <w:sz w:val="28"/>
            <w:szCs w:val="28"/>
          </w:rPr>
          <w:t>кодексом</w:t>
        </w:r>
      </w:hyperlink>
      <w:r w:rsidRPr="0087273E">
        <w:rPr>
          <w:bCs/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87273E">
          <w:rPr>
            <w:bCs/>
            <w:color w:val="000000"/>
            <w:sz w:val="28"/>
            <w:szCs w:val="28"/>
          </w:rPr>
          <w:t>Постановлением</w:t>
        </w:r>
      </w:hyperlink>
      <w:r w:rsidRPr="0087273E">
        <w:rPr>
          <w:bCs/>
          <w:color w:val="000000"/>
          <w:sz w:val="28"/>
          <w:szCs w:val="28"/>
        </w:rPr>
        <w:t xml:space="preserve">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B5676D">
        <w:rPr>
          <w:bCs/>
          <w:color w:val="000000"/>
          <w:sz w:val="28"/>
          <w:szCs w:val="28"/>
        </w:rPr>
        <w:t xml:space="preserve"> (далее – Постановление Правительства)</w:t>
      </w:r>
      <w:r w:rsidRPr="0087273E">
        <w:rPr>
          <w:bCs/>
          <w:color w:val="000000"/>
          <w:sz w:val="28"/>
          <w:szCs w:val="28"/>
        </w:rPr>
        <w:t xml:space="preserve">, </w:t>
      </w:r>
      <w:r w:rsidRPr="003D5E9B">
        <w:rPr>
          <w:bCs/>
          <w:color w:val="000000"/>
          <w:sz w:val="28"/>
          <w:szCs w:val="28"/>
          <w:shd w:val="clear" w:color="auto" w:fill="FFFFFF"/>
        </w:rPr>
        <w:t xml:space="preserve">Законом Пермского края от 27 ноября 2012 г. № 127-ПК «О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контроля», </w:t>
      </w:r>
      <w:r w:rsidRPr="003D5E9B">
        <w:rPr>
          <w:color w:val="2D2D2D"/>
          <w:spacing w:val="2"/>
          <w:sz w:val="28"/>
          <w:szCs w:val="28"/>
        </w:rPr>
        <w:t>иными нормативными правовыми актами Российской Федерации и Пермского края, а также настоящим Положением</w:t>
      </w:r>
      <w:r w:rsidRPr="0087273E">
        <w:rPr>
          <w:bCs/>
          <w:color w:val="000000"/>
          <w:sz w:val="28"/>
          <w:szCs w:val="28"/>
        </w:rPr>
        <w:t>.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7273E" w:rsidRPr="0087273E" w:rsidRDefault="0087273E" w:rsidP="0087273E">
      <w:pPr>
        <w:pStyle w:val="a9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СОСТАВ КОМИССИИ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7273E" w:rsidRPr="0087273E" w:rsidRDefault="0087273E" w:rsidP="0087273E">
      <w:pPr>
        <w:pStyle w:val="formattext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 xml:space="preserve">В состав Комиссии включаются представители администрации Майского сельского поселения, </w:t>
      </w:r>
      <w:r w:rsidRPr="0087273E">
        <w:rPr>
          <w:color w:val="2D2D2D"/>
          <w:spacing w:val="2"/>
          <w:sz w:val="28"/>
          <w:szCs w:val="28"/>
          <w:shd w:val="clear" w:color="auto" w:fill="FFFFFF"/>
        </w:rPr>
        <w:t>органы, уполномоченные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Pr="0087273E">
        <w:rPr>
          <w:sz w:val="28"/>
          <w:szCs w:val="28"/>
        </w:rPr>
        <w:t>.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E9B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</w:t>
      </w:r>
      <w:r w:rsidR="00490E1B">
        <w:rPr>
          <w:color w:val="2D2D2D"/>
          <w:spacing w:val="2"/>
          <w:sz w:val="28"/>
          <w:szCs w:val="28"/>
          <w:shd w:val="clear" w:color="auto" w:fill="FFFFFF"/>
        </w:rPr>
        <w:t xml:space="preserve">в письменной форме, </w:t>
      </w:r>
      <w:r w:rsidR="00490E1B">
        <w:rPr>
          <w:spacing w:val="2"/>
          <w:sz w:val="28"/>
          <w:szCs w:val="28"/>
          <w:shd w:val="clear" w:color="auto" w:fill="FFFFFF"/>
        </w:rPr>
        <w:t>не позднее, чем за 7 рабочих дней до назначенной даты заседания Комиссии.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7273E" w:rsidRPr="0087273E" w:rsidRDefault="0087273E" w:rsidP="0087273E">
      <w:pPr>
        <w:pStyle w:val="a9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ПРАВА И ОБЯЗАННОСТИ КОМИССИИ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bookmarkStart w:id="0" w:name="Par87"/>
      <w:bookmarkEnd w:id="0"/>
      <w:r w:rsidRPr="0087273E">
        <w:rPr>
          <w:bCs/>
          <w:color w:val="000000"/>
          <w:sz w:val="28"/>
          <w:szCs w:val="28"/>
        </w:rPr>
        <w:t>В обязанность Комиссии входит</w:t>
      </w:r>
      <w:r w:rsidRPr="00B5676D">
        <w:rPr>
          <w:bCs/>
          <w:color w:val="000000"/>
          <w:sz w:val="28"/>
          <w:szCs w:val="28"/>
        </w:rPr>
        <w:t xml:space="preserve"> </w:t>
      </w:r>
      <w:r w:rsidR="00B5676D" w:rsidRPr="00B5676D">
        <w:rPr>
          <w:sz w:val="28"/>
          <w:szCs w:val="28"/>
        </w:rPr>
        <w:t>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постановления Правительства</w:t>
      </w:r>
      <w:r w:rsidRPr="00B5676D">
        <w:rPr>
          <w:bCs/>
          <w:color w:val="000000"/>
          <w:sz w:val="28"/>
          <w:szCs w:val="28"/>
        </w:rPr>
        <w:t>.</w:t>
      </w: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Комиссия рассматривает вопрос о признании жилых помещений муниципального жилищного фонда, и частных жилых помещений непригодными для проживания на основании заявления собственника либо лица, уполномоченного собственником, гражданина, а также по представлению органов, осуществляющих государственный надзор в жилищной сфере.</w:t>
      </w: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Комиссия проводит обследование жилых домов (жилых помещений), составляет акты обследования и принимает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Члены Комиссии обязаны:</w:t>
      </w:r>
    </w:p>
    <w:p w:rsid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присутствовать на заседаниях Комиссии, участвовать в обсуждении рассматриваемых вопросов и выработке решений;</w:t>
      </w:r>
    </w:p>
    <w:p w:rsid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в случае необходимости направлять секретарю Комиссии свое мнение по вопросам повестки дня в письменн</w:t>
      </w:r>
      <w:r w:rsidR="00B5676D">
        <w:rPr>
          <w:bCs/>
          <w:color w:val="000000"/>
          <w:sz w:val="28"/>
          <w:szCs w:val="28"/>
        </w:rPr>
        <w:t>ом виде;</w:t>
      </w:r>
    </w:p>
    <w:p w:rsidR="0087273E" w:rsidRDefault="0087273E" w:rsidP="0087273E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9B7B6C">
        <w:rPr>
          <w:bCs/>
          <w:color w:val="000000"/>
          <w:sz w:val="28"/>
          <w:szCs w:val="28"/>
        </w:rPr>
        <w:t>Комиссия имеет право:</w:t>
      </w:r>
    </w:p>
    <w:p w:rsid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привлекать</w:t>
      </w:r>
      <w:r w:rsidR="00B5676D">
        <w:rPr>
          <w:bCs/>
          <w:color w:val="000000"/>
          <w:sz w:val="28"/>
          <w:szCs w:val="28"/>
        </w:rPr>
        <w:t xml:space="preserve"> </w:t>
      </w:r>
      <w:r w:rsidRPr="0087273E">
        <w:rPr>
          <w:color w:val="2D2D2D"/>
          <w:spacing w:val="2"/>
          <w:sz w:val="28"/>
          <w:szCs w:val="28"/>
        </w:rPr>
        <w:t xml:space="preserve">специалистов жилищно-эксплуатационных предприятий, проектно-изыскательских организаций системы жилищно-коммунального хозяйства, а также специалистов других организаций по согласованию с руководителями этих организаций </w:t>
      </w:r>
      <w:r w:rsidRPr="0087273E">
        <w:rPr>
          <w:bCs/>
          <w:color w:val="000000"/>
          <w:sz w:val="28"/>
          <w:szCs w:val="28"/>
        </w:rPr>
        <w:t>к участию в работе Комиссии при обследовании жилых помещений;</w:t>
      </w:r>
    </w:p>
    <w:p w:rsidR="0087273E" w:rsidRP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color w:val="2D2D2D"/>
          <w:spacing w:val="2"/>
          <w:sz w:val="28"/>
          <w:szCs w:val="28"/>
        </w:rPr>
        <w:t>приглашать на заседание комиссии представителей организаций, предприятий, учреждений, ведомств и служб, собственников (нанимателей) жилых помещений при рассмотрении их заявлений;</w:t>
      </w:r>
    </w:p>
    <w:p w:rsid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t>опрашивать жильцов и нанимателей (арендаторов) с целью уточнения вопросов, необходимых для принятия Комиссией окончательного решения;</w:t>
      </w:r>
    </w:p>
    <w:p w:rsidR="0087273E" w:rsidRP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color w:val="2D2D2D"/>
          <w:spacing w:val="2"/>
          <w:sz w:val="28"/>
          <w:szCs w:val="28"/>
        </w:rPr>
        <w:t xml:space="preserve">Запрашивать от ГУП </w:t>
      </w:r>
      <w:r w:rsidRPr="0087273E">
        <w:rPr>
          <w:bCs/>
          <w:color w:val="000000"/>
          <w:sz w:val="28"/>
          <w:szCs w:val="28"/>
        </w:rPr>
        <w:t>«Центр технической инвентаризации Пермского края»</w:t>
      </w:r>
      <w:r w:rsidRPr="0087273E">
        <w:rPr>
          <w:color w:val="2D2D2D"/>
          <w:spacing w:val="2"/>
          <w:sz w:val="28"/>
          <w:szCs w:val="28"/>
        </w:rPr>
        <w:t xml:space="preserve"> сведения из инвентарного дела по объекту, на котором проводилось обследование;</w:t>
      </w:r>
    </w:p>
    <w:p w:rsidR="0087273E" w:rsidRP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color w:val="2D2D2D"/>
          <w:spacing w:val="2"/>
          <w:sz w:val="28"/>
          <w:szCs w:val="28"/>
        </w:rPr>
        <w:t>проводить заседание по мере необходимости;</w:t>
      </w:r>
    </w:p>
    <w:p w:rsidR="0087273E" w:rsidRPr="0087273E" w:rsidRDefault="0087273E" w:rsidP="0087273E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7273E">
        <w:rPr>
          <w:bCs/>
          <w:color w:val="000000"/>
          <w:sz w:val="28"/>
          <w:szCs w:val="28"/>
        </w:rPr>
        <w:lastRenderedPageBreak/>
        <w:t>осуществлять контроль за ходом исполнения решений Комиссии.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7273E" w:rsidRPr="00E73A4D" w:rsidRDefault="0087273E" w:rsidP="00E73A4D">
      <w:pPr>
        <w:pStyle w:val="a9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E73A4D">
        <w:rPr>
          <w:bCs/>
          <w:color w:val="000000"/>
          <w:sz w:val="28"/>
          <w:szCs w:val="28"/>
        </w:rPr>
        <w:t>РУКОВОДСТВО И ОРГАНИЗАЦИЯ ДЕЯТЕЛЬНОСТИ</w:t>
      </w:r>
    </w:p>
    <w:p w:rsidR="0087273E" w:rsidRPr="0087273E" w:rsidRDefault="0087273E" w:rsidP="0087273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002FFD" w:rsidRDefault="004145BA" w:rsidP="00002FFD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hyperlink w:anchor="Par36" w:history="1">
        <w:r w:rsidR="0087273E" w:rsidRPr="00E73A4D">
          <w:rPr>
            <w:bCs/>
            <w:color w:val="000000"/>
            <w:sz w:val="28"/>
            <w:szCs w:val="28"/>
          </w:rPr>
          <w:t>Состав</w:t>
        </w:r>
      </w:hyperlink>
      <w:r w:rsidR="0087273E" w:rsidRPr="00E73A4D">
        <w:rPr>
          <w:bCs/>
          <w:color w:val="000000"/>
          <w:sz w:val="28"/>
          <w:szCs w:val="28"/>
        </w:rPr>
        <w:t xml:space="preserve"> Комиссии утверждается постановление администрации </w:t>
      </w:r>
      <w:r w:rsidR="00E73A4D">
        <w:rPr>
          <w:bCs/>
          <w:color w:val="000000"/>
          <w:sz w:val="28"/>
          <w:szCs w:val="28"/>
        </w:rPr>
        <w:t>Майского</w:t>
      </w:r>
      <w:r w:rsidR="0087273E" w:rsidRPr="00E73A4D">
        <w:rPr>
          <w:bCs/>
          <w:color w:val="000000"/>
          <w:sz w:val="28"/>
          <w:szCs w:val="28"/>
        </w:rPr>
        <w:t xml:space="preserve"> сельского поселения. Председателем Комиссии назначается глава </w:t>
      </w:r>
      <w:r w:rsidR="00E73A4D">
        <w:rPr>
          <w:bCs/>
          <w:color w:val="000000"/>
          <w:sz w:val="28"/>
          <w:szCs w:val="28"/>
        </w:rPr>
        <w:t>Майского</w:t>
      </w:r>
      <w:r w:rsidR="0087273E" w:rsidRPr="00E73A4D">
        <w:rPr>
          <w:bCs/>
          <w:color w:val="000000"/>
          <w:sz w:val="28"/>
          <w:szCs w:val="28"/>
        </w:rPr>
        <w:t xml:space="preserve"> сельского поселения.</w:t>
      </w:r>
    </w:p>
    <w:p w:rsidR="00002FFD" w:rsidRDefault="0087273E" w:rsidP="00002FFD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Председатель Комиссии:</w:t>
      </w:r>
    </w:p>
    <w:p w:rsidR="00002FFD" w:rsidRDefault="0087273E" w:rsidP="00002FFD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осуществляет руководство деятельностью Комиссии;</w:t>
      </w:r>
    </w:p>
    <w:p w:rsidR="00002FFD" w:rsidRDefault="0087273E" w:rsidP="00002FFD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проводит заседания Комиссии;</w:t>
      </w:r>
    </w:p>
    <w:p w:rsidR="00002FFD" w:rsidRDefault="0087273E" w:rsidP="00002FFD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подписывает принятые Комиссией решения;</w:t>
      </w:r>
    </w:p>
    <w:p w:rsidR="00002FFD" w:rsidRDefault="0087273E" w:rsidP="00002FFD">
      <w:pPr>
        <w:pStyle w:val="a9"/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дает в пределах компетенции Комиссии поручения, обязательные к исполнению ее членами.</w:t>
      </w:r>
    </w:p>
    <w:p w:rsidR="00002FFD" w:rsidRDefault="0087273E" w:rsidP="00002FFD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Заместитель председателя Комиссии исполняет обязанности председателя Комиссии в его отсутствие.</w:t>
      </w:r>
    </w:p>
    <w:p w:rsidR="00002FFD" w:rsidRDefault="0087273E" w:rsidP="00002FFD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002FFD" w:rsidRDefault="0087273E" w:rsidP="00002F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19433F" w:rsidRDefault="0019433F" w:rsidP="0019433F">
      <w:pPr>
        <w:pStyle w:val="ConsPlusNormal"/>
        <w:numPr>
          <w:ilvl w:val="1"/>
          <w:numId w:val="32"/>
        </w:numPr>
        <w:ind w:left="0" w:firstLine="709"/>
        <w:jc w:val="both"/>
      </w:pPr>
      <w: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требованиями;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 выявлении оснований для признания помещения непригодным для проживания;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19433F" w:rsidRDefault="0019433F" w:rsidP="0019433F">
      <w:pPr>
        <w:pStyle w:val="ConsPlusNormal"/>
        <w:numPr>
          <w:ilvl w:val="2"/>
          <w:numId w:val="32"/>
        </w:numPr>
        <w:ind w:left="0" w:firstLine="709"/>
        <w:jc w:val="both"/>
      </w:pPr>
      <w:r>
        <w:t>об отсутствии оснований для признания многоквартирного дома аварийным и подлежащим сносу или реконструкции.</w:t>
      </w:r>
    </w:p>
    <w:p w:rsidR="0019433F" w:rsidRPr="0019433F" w:rsidRDefault="0019433F" w:rsidP="0019433F">
      <w:pPr>
        <w:pStyle w:val="ConsPlusNormal"/>
        <w:ind w:firstLine="708"/>
        <w:jc w:val="both"/>
      </w:pPr>
      <w: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</w:t>
      </w:r>
      <w:r>
        <w:lastRenderedPageBreak/>
        <w:t>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bookmarkStart w:id="1" w:name="Par200"/>
      <w:bookmarkEnd w:id="1"/>
    </w:p>
    <w:p w:rsidR="0087273E" w:rsidRPr="00002FFD" w:rsidRDefault="0087273E" w:rsidP="00002FFD">
      <w:pPr>
        <w:pStyle w:val="a9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FFD">
        <w:rPr>
          <w:bCs/>
          <w:color w:val="000000"/>
          <w:sz w:val="28"/>
          <w:szCs w:val="28"/>
        </w:rPr>
        <w:t>По окончании работы Комиссия составляет в 3 экземплярах акт обследования помещения и заключение о признании помещения пригодным (непригодным) для постоянного проживания.</w:t>
      </w:r>
    </w:p>
    <w:p w:rsidR="002E5957" w:rsidRDefault="002E5957" w:rsidP="003D5E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069E8" w:rsidRPr="0013349A" w:rsidRDefault="000069E8" w:rsidP="0013349A">
      <w:pPr>
        <w:pStyle w:val="a7"/>
        <w:ind w:left="709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69E8" w:rsidRDefault="000069E8" w:rsidP="000069E8">
      <w:pPr>
        <w:pStyle w:val="a9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0069E8" w:rsidRDefault="000069E8" w:rsidP="000069E8">
      <w:pPr>
        <w:pStyle w:val="a9"/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</w:p>
    <w:p w:rsidR="00FF71FA" w:rsidRDefault="00FF71F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FF71FA" w:rsidRPr="00FF71FA" w:rsidRDefault="00FF71FA" w:rsidP="00FF71FA">
      <w:pPr>
        <w:ind w:left="5245" w:firstLine="419"/>
        <w:outlineLvl w:val="0"/>
      </w:pPr>
      <w:r w:rsidRPr="00C91698">
        <w:lastRenderedPageBreak/>
        <w:t xml:space="preserve">Приложение </w:t>
      </w:r>
      <w:r>
        <w:t xml:space="preserve">1 </w:t>
      </w:r>
      <w:r w:rsidRPr="00C91698">
        <w:t xml:space="preserve">к </w:t>
      </w:r>
      <w:r w:rsidRPr="00FF71FA">
        <w:rPr>
          <w:bCs/>
          <w:color w:val="000000"/>
        </w:rPr>
        <w:t>Положению</w:t>
      </w:r>
    </w:p>
    <w:p w:rsidR="005602E8" w:rsidRPr="00FF71FA" w:rsidRDefault="00FF71FA" w:rsidP="00FF71FA">
      <w:pPr>
        <w:ind w:left="5664"/>
        <w:outlineLvl w:val="0"/>
      </w:pPr>
      <w:r w:rsidRPr="00FF71FA">
        <w:rPr>
          <w:bCs/>
          <w:color w:val="000000"/>
        </w:rPr>
        <w:t xml:space="preserve">о межведомственной комиссии по признанию помещения жилым помещением, </w:t>
      </w:r>
      <w:r w:rsidR="002343D8"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FF71FA">
        <w:rPr>
          <w:bCs/>
          <w:color w:val="000000"/>
        </w:rPr>
        <w:t xml:space="preserve"> на территории Майского сельского поселения</w:t>
      </w:r>
    </w:p>
    <w:p w:rsidR="005602E8" w:rsidRDefault="005602E8" w:rsidP="005602E8">
      <w:pPr>
        <w:pStyle w:val="a9"/>
        <w:autoSpaceDE w:val="0"/>
        <w:autoSpaceDN w:val="0"/>
        <w:adjustRightInd w:val="0"/>
        <w:ind w:left="1005"/>
        <w:jc w:val="both"/>
        <w:rPr>
          <w:bCs/>
          <w:color w:val="000000"/>
          <w:sz w:val="28"/>
          <w:szCs w:val="28"/>
        </w:rPr>
      </w:pPr>
    </w:p>
    <w:p w:rsidR="0013349A" w:rsidRDefault="0013349A" w:rsidP="0013349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"/>
        <w:gridCol w:w="1572"/>
        <w:gridCol w:w="472"/>
        <w:gridCol w:w="173"/>
        <w:gridCol w:w="610"/>
        <w:gridCol w:w="460"/>
        <w:gridCol w:w="313"/>
        <w:gridCol w:w="313"/>
        <w:gridCol w:w="456"/>
        <w:gridCol w:w="444"/>
        <w:gridCol w:w="3888"/>
        <w:gridCol w:w="246"/>
      </w:tblGrid>
      <w:tr w:rsidR="0013349A" w:rsidTr="0013349A">
        <w:trPr>
          <w:trHeight w:val="15"/>
        </w:trPr>
        <w:tc>
          <w:tcPr>
            <w:tcW w:w="370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4990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13349A" w:rsidRDefault="0013349A">
            <w:pPr>
              <w:rPr>
                <w:sz w:val="2"/>
              </w:rPr>
            </w:pP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Pr="0013349A" w:rsidRDefault="0013349A" w:rsidP="0013349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49A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</w:t>
            </w:r>
          </w:p>
          <w:p w:rsidR="0013349A" w:rsidRPr="0013349A" w:rsidRDefault="0013349A" w:rsidP="001334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49A">
              <w:rPr>
                <w:rFonts w:ascii="Times New Roman" w:hAnsi="Times New Roman" w:cs="Times New Roman"/>
                <w:sz w:val="26"/>
                <w:szCs w:val="26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3349A" w:rsidTr="0013349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№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(дата)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(месторасположение помещения, в том числе наименования населенного пункта и улицы,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номера дома и квартиры)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,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(кем назначена, наименование федерального органа исполнительной власти,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дата, номер решения о созыве комиссии)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составе председателя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о., занимаемая должность и место работы)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 членов комиссии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о., занимаемая должность и место работы)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 участии приглашенных экспертов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о., занимаемая должность и место работы)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 приглашенного собственника помещения или уполномоченного им лица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о., занимаемая должность и место работы)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результатам рассмотренных документов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(приводится перечень документов)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 на основании акта межведомственной комиссии, составленного по результатам </w:t>
            </w:r>
            <w:r>
              <w:rPr>
                <w:color w:val="2D2D2D"/>
                <w:sz w:val="23"/>
                <w:szCs w:val="23"/>
              </w:rPr>
              <w:lastRenderedPageBreak/>
              <w:t>обследования,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(приводится заключение, взятое из акта обследования (в случае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проведения обследования), или указывается, что на основании решения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межведомственной комиссии обследование не проводилось)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приняла заключение о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(приводится обоснование принятого межведомственной комиссией заключения об оценке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соответствия помещения (многоквартирного дома) требованиям, установленным в Положении 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 признании помещения жилым помещением, жилого помещения непригодным</w:t>
            </w:r>
          </w:p>
        </w:tc>
      </w:tr>
      <w:tr w:rsidR="0013349A" w:rsidTr="0013349A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проживания и многоквартирного дома аварийным и подлежащим сносу или реконструкции)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Приложение к заключению: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а) перечень рассмотренных документов;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б) акт обследования помещения (в случае проведения обследования);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в) перечень других материалов, запрошенных межведомственной комиссией;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г) особое мнение членов межведомственной комиссии:</w:t>
            </w:r>
          </w:p>
        </w:tc>
      </w:tr>
      <w:tr w:rsidR="0013349A" w:rsidTr="0013349A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Председатель межведомственной комиссии</w:t>
            </w:r>
          </w:p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Члены межведомственной комиссии</w:t>
            </w:r>
          </w:p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о.)</w:t>
            </w:r>
          </w:p>
        </w:tc>
      </w:tr>
      <w:tr w:rsidR="0013349A" w:rsidTr="0013349A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</w:tr>
      <w:tr w:rsidR="0013349A" w:rsidTr="0013349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3349A" w:rsidRDefault="0013349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(ф. и. о.)</w:t>
            </w:r>
          </w:p>
        </w:tc>
      </w:tr>
    </w:tbl>
    <w:p w:rsidR="005A01E7" w:rsidRDefault="005A01E7" w:rsidP="00996B1C">
      <w:pPr>
        <w:rPr>
          <w:b/>
          <w:sz w:val="28"/>
          <w:szCs w:val="28"/>
        </w:rPr>
      </w:pPr>
    </w:p>
    <w:p w:rsidR="00986429" w:rsidRDefault="00986429">
      <w:r>
        <w:br w:type="page"/>
      </w:r>
    </w:p>
    <w:p w:rsidR="00986429" w:rsidRPr="00FF71FA" w:rsidRDefault="00986429" w:rsidP="00986429">
      <w:pPr>
        <w:ind w:left="5245" w:firstLine="419"/>
        <w:outlineLvl w:val="0"/>
      </w:pPr>
      <w:r w:rsidRPr="00C91698">
        <w:lastRenderedPageBreak/>
        <w:t xml:space="preserve">Приложение </w:t>
      </w:r>
      <w:r>
        <w:t xml:space="preserve">2 </w:t>
      </w:r>
      <w:r w:rsidRPr="00C91698">
        <w:t xml:space="preserve">к </w:t>
      </w:r>
      <w:r w:rsidRPr="00FF71FA">
        <w:rPr>
          <w:bCs/>
          <w:color w:val="000000"/>
        </w:rPr>
        <w:t>Положению</w:t>
      </w:r>
    </w:p>
    <w:p w:rsidR="00986429" w:rsidRPr="00FF71FA" w:rsidRDefault="00986429" w:rsidP="00986429">
      <w:pPr>
        <w:ind w:left="5664"/>
        <w:outlineLvl w:val="0"/>
      </w:pPr>
      <w:r w:rsidRPr="00FF71FA">
        <w:rPr>
          <w:bCs/>
          <w:color w:val="000000"/>
        </w:rPr>
        <w:t xml:space="preserve">о межведомственной комиссии по признанию помещения жилым помещением, </w:t>
      </w:r>
      <w:r w:rsidR="002343D8"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FF71FA">
        <w:rPr>
          <w:bCs/>
          <w:color w:val="000000"/>
        </w:rPr>
        <w:t xml:space="preserve"> на территории Майского сельского поселения</w:t>
      </w:r>
    </w:p>
    <w:p w:rsidR="00986429" w:rsidRDefault="00986429" w:rsidP="00B5676D">
      <w:pPr>
        <w:pStyle w:val="a9"/>
        <w:autoSpaceDE w:val="0"/>
        <w:autoSpaceDN w:val="0"/>
        <w:adjustRightInd w:val="0"/>
        <w:ind w:left="1005"/>
        <w:jc w:val="center"/>
        <w:rPr>
          <w:bCs/>
          <w:color w:val="000000"/>
          <w:sz w:val="28"/>
          <w:szCs w:val="28"/>
        </w:rPr>
      </w:pP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АКТ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B5676D" w:rsidRPr="00B83227" w:rsidRDefault="00B5676D" w:rsidP="00B83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22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832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="00B83227">
        <w:rPr>
          <w:rFonts w:ascii="Times New Roman" w:hAnsi="Times New Roman" w:cs="Times New Roman"/>
          <w:sz w:val="18"/>
          <w:szCs w:val="18"/>
        </w:rPr>
        <w:tab/>
      </w:r>
      <w:r w:rsidRPr="00B83227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(месторасположение помещения, в том числе наименования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населенного пункта и улицы, номера дома и квартиры)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28"/>
          <w:szCs w:val="28"/>
        </w:rPr>
        <w:t>(</w:t>
      </w:r>
      <w:r w:rsidRPr="00B5676D">
        <w:rPr>
          <w:rFonts w:ascii="Times New Roman" w:hAnsi="Times New Roman" w:cs="Times New Roman"/>
          <w:sz w:val="18"/>
          <w:szCs w:val="18"/>
        </w:rPr>
        <w:t>кем назначена, наименование федерального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власти, органа исполнительной власти субъекта Российской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Федерации, органа местного самоуправления, дата, номер решения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о созыве комиссии)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(ф.и.о.,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и место работы)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(ф.и.о., занимаемая должность и место работы)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(реквизиты заявителя: ф.и.о. и адрес - для физического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наименование организации и занимаемая должность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для юридического лица)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(адрес, принадлежность помещения, кадастровый номер, год ввода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в эксплуатацию)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здания,   оборудования   и   механизмов   и   прилегающей к зданию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>(кем проведен контроль (испытание), по каким показателям, какие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6D">
        <w:rPr>
          <w:rFonts w:ascii="Times New Roman" w:hAnsi="Times New Roman" w:cs="Times New Roman"/>
          <w:sz w:val="18"/>
          <w:szCs w:val="18"/>
        </w:rPr>
        <w:t>фактические значения получены)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B5676D" w:rsidRPr="00B83227" w:rsidRDefault="00B5676D" w:rsidP="00B56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 xml:space="preserve">         (подпись)                           (ф.и.о.)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 xml:space="preserve">         (подпись)                           (ф.и.о.)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 xml:space="preserve">         (подпись)                           (ф.и.о.)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76D">
        <w:rPr>
          <w:rFonts w:ascii="Times New Roman" w:hAnsi="Times New Roman" w:cs="Times New Roman"/>
          <w:sz w:val="18"/>
          <w:szCs w:val="18"/>
        </w:rPr>
        <w:t>(подпись)                           (ф.и.о.)</w:t>
      </w:r>
    </w:p>
    <w:p w:rsidR="00B5676D" w:rsidRPr="00B5676D" w:rsidRDefault="00B5676D" w:rsidP="00B56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76D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B5676D" w:rsidRPr="00B83227" w:rsidRDefault="00B5676D" w:rsidP="00B832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676D">
        <w:rPr>
          <w:rFonts w:ascii="Times New Roman" w:hAnsi="Times New Roman" w:cs="Times New Roman"/>
          <w:sz w:val="18"/>
          <w:szCs w:val="18"/>
        </w:rPr>
        <w:t xml:space="preserve">         (подпись)                           (ф.и.о.)</w:t>
      </w:r>
    </w:p>
    <w:p w:rsidR="00FF71FA" w:rsidRDefault="00FF71FA" w:rsidP="00FF71FA">
      <w:pPr>
        <w:ind w:left="5245"/>
        <w:outlineLvl w:val="0"/>
      </w:pPr>
      <w:r>
        <w:lastRenderedPageBreak/>
        <w:t>Утвержден</w:t>
      </w:r>
      <w:r w:rsidR="00187CA2">
        <w:t>о</w:t>
      </w:r>
      <w:r w:rsidRPr="00C91698">
        <w:t xml:space="preserve"> постановлени</w:t>
      </w:r>
      <w:r>
        <w:t xml:space="preserve">ем </w:t>
      </w:r>
      <w:r w:rsidRPr="00C91698">
        <w:t xml:space="preserve">администрации Майского сельского поселения </w:t>
      </w:r>
      <w:r w:rsidRPr="00365BB1">
        <w:t xml:space="preserve">от  </w:t>
      </w:r>
      <w:r w:rsidR="00365BB1" w:rsidRPr="00365BB1">
        <w:t xml:space="preserve">13.07.2017 </w:t>
      </w:r>
      <w:r w:rsidRPr="00365BB1">
        <w:t>№</w:t>
      </w:r>
      <w:r w:rsidR="00365BB1" w:rsidRPr="00365BB1">
        <w:t xml:space="preserve"> 133</w:t>
      </w:r>
      <w:r>
        <w:t xml:space="preserve"> </w:t>
      </w:r>
    </w:p>
    <w:p w:rsidR="005A01E7" w:rsidRDefault="005A01E7" w:rsidP="00FF71FA"/>
    <w:p w:rsidR="00654D17" w:rsidRDefault="00654D17" w:rsidP="0013007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87966" w:rsidRPr="00523CF9" w:rsidRDefault="00687966" w:rsidP="00687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CF9">
        <w:rPr>
          <w:b/>
          <w:bCs/>
          <w:sz w:val="28"/>
          <w:szCs w:val="28"/>
        </w:rPr>
        <w:t>СОСТАВ</w:t>
      </w:r>
    </w:p>
    <w:p w:rsidR="002343D8" w:rsidRDefault="008D09DE" w:rsidP="00FF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  <w:r w:rsidR="00FF71FA" w:rsidRPr="002E5957">
        <w:rPr>
          <w:b/>
          <w:sz w:val="28"/>
          <w:szCs w:val="28"/>
        </w:rPr>
        <w:t xml:space="preserve">по признанию помещения жилым помещением, </w:t>
      </w:r>
      <w:r w:rsidR="002343D8" w:rsidRPr="002343D8">
        <w:rPr>
          <w:b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FF71FA" w:rsidRPr="002E5957">
        <w:rPr>
          <w:b/>
          <w:sz w:val="28"/>
          <w:szCs w:val="28"/>
        </w:rPr>
        <w:t xml:space="preserve"> </w:t>
      </w:r>
    </w:p>
    <w:p w:rsidR="00687966" w:rsidRPr="004E64A2" w:rsidRDefault="00FF71FA" w:rsidP="00FF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Майского сельского поселения</w:t>
      </w:r>
    </w:p>
    <w:p w:rsidR="00687966" w:rsidRPr="00523CF9" w:rsidRDefault="00687966" w:rsidP="00687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9"/>
        <w:tblW w:w="9180" w:type="dxa"/>
        <w:tblLook w:val="04A0"/>
      </w:tblPr>
      <w:tblGrid>
        <w:gridCol w:w="2660"/>
        <w:gridCol w:w="6520"/>
      </w:tblGrid>
      <w:tr w:rsidR="00687966" w:rsidRPr="00523CF9" w:rsidTr="00710278">
        <w:trPr>
          <w:trHeight w:val="693"/>
        </w:trPr>
        <w:tc>
          <w:tcPr>
            <w:tcW w:w="2660" w:type="dxa"/>
            <w:shd w:val="clear" w:color="auto" w:fill="auto"/>
          </w:tcPr>
          <w:p w:rsidR="00687966" w:rsidRPr="00380EF3" w:rsidRDefault="00365BB1" w:rsidP="009622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  <w:shd w:val="clear" w:color="auto" w:fill="auto"/>
          </w:tcPr>
          <w:p w:rsidR="00710278" w:rsidRDefault="007D6C0F" w:rsidP="00365B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82C44">
              <w:rPr>
                <w:bCs/>
                <w:sz w:val="28"/>
                <w:szCs w:val="28"/>
              </w:rPr>
              <w:t>Г</w:t>
            </w:r>
            <w:r w:rsidR="00687966" w:rsidRPr="00380EF3">
              <w:rPr>
                <w:bCs/>
                <w:sz w:val="28"/>
                <w:szCs w:val="28"/>
              </w:rPr>
              <w:t>лава сельского поселения –</w:t>
            </w:r>
            <w:r w:rsidR="00192D1A">
              <w:rPr>
                <w:bCs/>
                <w:sz w:val="28"/>
                <w:szCs w:val="28"/>
              </w:rPr>
              <w:t xml:space="preserve"> </w:t>
            </w:r>
            <w:r w:rsidR="00687966" w:rsidRPr="00380EF3">
              <w:rPr>
                <w:bCs/>
                <w:sz w:val="28"/>
                <w:szCs w:val="28"/>
              </w:rPr>
              <w:t xml:space="preserve">глава администрации </w:t>
            </w:r>
            <w:r w:rsidR="00365BB1">
              <w:rPr>
                <w:bCs/>
                <w:sz w:val="28"/>
                <w:szCs w:val="28"/>
              </w:rPr>
              <w:t>Майского сельского поселения</w:t>
            </w:r>
            <w:r w:rsidR="00187CA2">
              <w:rPr>
                <w:bCs/>
                <w:sz w:val="28"/>
                <w:szCs w:val="28"/>
              </w:rPr>
              <w:t>;</w:t>
            </w:r>
          </w:p>
          <w:p w:rsidR="00365BB1" w:rsidRPr="00380EF3" w:rsidRDefault="00365BB1" w:rsidP="00365B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87966" w:rsidRPr="00523CF9" w:rsidTr="00710278">
        <w:trPr>
          <w:trHeight w:val="693"/>
        </w:trPr>
        <w:tc>
          <w:tcPr>
            <w:tcW w:w="2660" w:type="dxa"/>
            <w:shd w:val="clear" w:color="auto" w:fill="auto"/>
          </w:tcPr>
          <w:p w:rsidR="009B4A25" w:rsidRPr="00380EF3" w:rsidRDefault="00365BB1" w:rsidP="00187CA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20" w:type="dxa"/>
            <w:shd w:val="clear" w:color="auto" w:fill="auto"/>
          </w:tcPr>
          <w:p w:rsidR="00687966" w:rsidRDefault="007D6C0F" w:rsidP="007102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804E3">
              <w:rPr>
                <w:bCs/>
                <w:sz w:val="28"/>
                <w:szCs w:val="28"/>
              </w:rPr>
              <w:t>п</w:t>
            </w:r>
            <w:r w:rsidR="00F22519" w:rsidRPr="00380EF3">
              <w:rPr>
                <w:bCs/>
                <w:sz w:val="28"/>
                <w:szCs w:val="28"/>
              </w:rPr>
              <w:t>ервый за</w:t>
            </w:r>
            <w:r w:rsidR="00687966" w:rsidRPr="00380EF3">
              <w:rPr>
                <w:bCs/>
                <w:sz w:val="28"/>
                <w:szCs w:val="28"/>
              </w:rPr>
              <w:t>меститель</w:t>
            </w:r>
            <w:r w:rsidR="00F22519" w:rsidRPr="00380EF3">
              <w:rPr>
                <w:bCs/>
                <w:sz w:val="28"/>
                <w:szCs w:val="28"/>
              </w:rPr>
              <w:t xml:space="preserve"> главы</w:t>
            </w:r>
            <w:r w:rsidR="00380EF3" w:rsidRPr="00380EF3">
              <w:rPr>
                <w:bCs/>
                <w:sz w:val="28"/>
                <w:szCs w:val="28"/>
              </w:rPr>
              <w:t xml:space="preserve"> администрации по вопр</w:t>
            </w:r>
            <w:r w:rsidR="00187CA2">
              <w:rPr>
                <w:bCs/>
                <w:sz w:val="28"/>
                <w:szCs w:val="28"/>
              </w:rPr>
              <w:t>осам жизнеобеспечения;</w:t>
            </w:r>
          </w:p>
          <w:p w:rsidR="00365BB1" w:rsidRDefault="00365BB1" w:rsidP="007102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65BB1" w:rsidRPr="00380EF3" w:rsidRDefault="00365BB1" w:rsidP="007102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B4A25" w:rsidRPr="00523CF9" w:rsidTr="00710278">
        <w:trPr>
          <w:trHeight w:val="693"/>
        </w:trPr>
        <w:tc>
          <w:tcPr>
            <w:tcW w:w="2660" w:type="dxa"/>
            <w:shd w:val="clear" w:color="auto" w:fill="auto"/>
          </w:tcPr>
          <w:p w:rsidR="009B4A25" w:rsidRPr="00380EF3" w:rsidRDefault="00365BB1" w:rsidP="009622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6520" w:type="dxa"/>
            <w:shd w:val="clear" w:color="auto" w:fill="auto"/>
          </w:tcPr>
          <w:p w:rsidR="009B4A25" w:rsidRDefault="007D6C0F" w:rsidP="00365BB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7D6C0F">
              <w:rPr>
                <w:sz w:val="28"/>
                <w:szCs w:val="28"/>
              </w:rPr>
              <w:t>помощник первого заместителя по вопросам благоустройства, жилищно-коммунального хозяйства и хозяйственного учета</w:t>
            </w:r>
            <w:r w:rsidR="00187CA2">
              <w:rPr>
                <w:bCs/>
                <w:sz w:val="28"/>
                <w:szCs w:val="28"/>
              </w:rPr>
              <w:t>;</w:t>
            </w:r>
          </w:p>
        </w:tc>
      </w:tr>
      <w:tr w:rsidR="00187CA2" w:rsidRPr="00523CF9" w:rsidTr="00710278">
        <w:trPr>
          <w:trHeight w:val="693"/>
        </w:trPr>
        <w:tc>
          <w:tcPr>
            <w:tcW w:w="9180" w:type="dxa"/>
            <w:gridSpan w:val="2"/>
            <w:shd w:val="clear" w:color="auto" w:fill="auto"/>
          </w:tcPr>
          <w:p w:rsidR="00710278" w:rsidRDefault="00710278" w:rsidP="002048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87CA2" w:rsidRDefault="00187CA2" w:rsidP="002048E3">
            <w:pPr>
              <w:jc w:val="both"/>
              <w:rPr>
                <w:bCs/>
                <w:sz w:val="28"/>
                <w:szCs w:val="28"/>
              </w:rPr>
            </w:pPr>
            <w:r w:rsidRPr="00380EF3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710278" w:rsidRPr="00523CF9" w:rsidTr="00710278">
        <w:trPr>
          <w:trHeight w:val="693"/>
        </w:trPr>
        <w:tc>
          <w:tcPr>
            <w:tcW w:w="9180" w:type="dxa"/>
            <w:gridSpan w:val="2"/>
            <w:shd w:val="clear" w:color="auto" w:fill="auto"/>
          </w:tcPr>
          <w:p w:rsidR="00710278" w:rsidRPr="00710278" w:rsidRDefault="00365BB1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10278" w:rsidRPr="00710278">
              <w:rPr>
                <w:bCs/>
                <w:sz w:val="28"/>
                <w:szCs w:val="28"/>
              </w:rPr>
              <w:t>оветник главы администрации по правовым вопросам.</w:t>
            </w:r>
          </w:p>
          <w:p w:rsidR="00710278" w:rsidRPr="00710278" w:rsidRDefault="00365BB1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10278" w:rsidRPr="00710278">
              <w:rPr>
                <w:bCs/>
                <w:sz w:val="28"/>
                <w:szCs w:val="28"/>
              </w:rPr>
              <w:t>лавный специалист по имуществу.</w:t>
            </w:r>
          </w:p>
          <w:p w:rsidR="00710278" w:rsidRDefault="00365BB1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10278" w:rsidRPr="00710278">
              <w:rPr>
                <w:bCs/>
                <w:sz w:val="28"/>
                <w:szCs w:val="28"/>
              </w:rPr>
              <w:t>лавный специалист по землепользованию, вопросам ГО и ЧС</w:t>
            </w:r>
            <w:r w:rsidR="00710278">
              <w:rPr>
                <w:bCs/>
                <w:sz w:val="28"/>
                <w:szCs w:val="28"/>
              </w:rPr>
              <w:t>.</w:t>
            </w:r>
          </w:p>
          <w:p w:rsidR="00710278" w:rsidRDefault="00365BB1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710278" w:rsidRPr="00710278">
              <w:rPr>
                <w:bCs/>
                <w:sz w:val="28"/>
                <w:szCs w:val="28"/>
              </w:rPr>
              <w:t>лавный специалист по учету населения и социальной работе</w:t>
            </w:r>
            <w:r w:rsidR="00710278">
              <w:rPr>
                <w:bCs/>
                <w:sz w:val="28"/>
                <w:szCs w:val="28"/>
              </w:rPr>
              <w:t>.</w:t>
            </w:r>
          </w:p>
          <w:p w:rsidR="00710278" w:rsidRDefault="00710278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Манохина Ольга Сергеевна – </w:t>
            </w:r>
            <w:r w:rsidRPr="00710278">
              <w:rPr>
                <w:bCs/>
                <w:sz w:val="28"/>
                <w:szCs w:val="28"/>
              </w:rPr>
              <w:t>консультант отдела надзора за использованием, сохранностью жилищного фонда и предоставления коммунальных услуг Инспекции государственного жилищного надзора Пермского края</w:t>
            </w:r>
            <w:r>
              <w:rPr>
                <w:bCs/>
                <w:sz w:val="28"/>
                <w:szCs w:val="28"/>
              </w:rPr>
              <w:t>.</w:t>
            </w:r>
          </w:p>
          <w:p w:rsidR="00710278" w:rsidRPr="00710278" w:rsidRDefault="00710278" w:rsidP="00710278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Кинев Виктор Иванович –  главный специалист – эксперт западного территориального отдела </w:t>
            </w:r>
            <w:r w:rsidR="0011181B">
              <w:rPr>
                <w:bCs/>
                <w:sz w:val="28"/>
                <w:szCs w:val="28"/>
              </w:rPr>
              <w:t xml:space="preserve">Управления </w:t>
            </w:r>
            <w:r w:rsidRPr="002048E3">
              <w:rPr>
                <w:sz w:val="28"/>
                <w:szCs w:val="28"/>
                <w:shd w:val="clear" w:color="auto" w:fill="FFFFFF"/>
              </w:rPr>
              <w:t>Роспотребнадзора по Пермскому краю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7D6C0F" w:rsidRDefault="00710278" w:rsidP="007D6C0F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Пащенко Максим Владимирович</w:t>
            </w:r>
            <w:r w:rsidRPr="00083D3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710278">
              <w:rPr>
                <w:bCs/>
                <w:sz w:val="28"/>
                <w:szCs w:val="28"/>
              </w:rPr>
              <w:t>начальник 15-ОНПР по Краснокамскому муниципальному району</w:t>
            </w:r>
            <w:r w:rsidR="007D6C0F">
              <w:rPr>
                <w:bCs/>
                <w:sz w:val="28"/>
                <w:szCs w:val="28"/>
              </w:rPr>
              <w:t>.</w:t>
            </w:r>
          </w:p>
          <w:p w:rsidR="007D6C0F" w:rsidRPr="007D6C0F" w:rsidRDefault="007D6C0F" w:rsidP="007D6C0F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7D6C0F">
              <w:rPr>
                <w:iCs/>
                <w:sz w:val="28"/>
                <w:szCs w:val="28"/>
              </w:rPr>
              <w:t>Понамарев Андрей</w:t>
            </w:r>
            <w:r>
              <w:rPr>
                <w:iCs/>
                <w:sz w:val="28"/>
                <w:szCs w:val="28"/>
              </w:rPr>
              <w:t xml:space="preserve"> Александрович</w:t>
            </w:r>
            <w:r w:rsidRPr="007D6C0F">
              <w:rPr>
                <w:iCs/>
                <w:sz w:val="28"/>
                <w:szCs w:val="28"/>
              </w:rPr>
              <w:t xml:space="preserve"> - инженер ОЭиР ООО «УК ЖКХ пос. Майский»</w:t>
            </w:r>
            <w:r>
              <w:rPr>
                <w:iCs/>
                <w:sz w:val="28"/>
                <w:szCs w:val="28"/>
              </w:rPr>
              <w:t>.</w:t>
            </w:r>
          </w:p>
          <w:p w:rsidR="00710278" w:rsidRPr="007D6C0F" w:rsidRDefault="00710278" w:rsidP="007D6C0F">
            <w:pPr>
              <w:pStyle w:val="a9"/>
              <w:numPr>
                <w:ilvl w:val="0"/>
                <w:numId w:val="3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7D6C0F">
              <w:rPr>
                <w:sz w:val="28"/>
                <w:szCs w:val="28"/>
                <w:shd w:val="clear" w:color="auto" w:fill="FFFFFF"/>
              </w:rPr>
              <w:t xml:space="preserve">Представитель </w:t>
            </w:r>
            <w:r w:rsidRPr="007D6C0F">
              <w:rPr>
                <w:sz w:val="28"/>
                <w:szCs w:val="28"/>
              </w:rPr>
              <w:t>МКУ «Управления гражданской защиты, экологии и природопользования Краснокамского муниципального района» (по согласованию).</w:t>
            </w:r>
          </w:p>
        </w:tc>
      </w:tr>
    </w:tbl>
    <w:p w:rsidR="00962202" w:rsidRPr="00FF71FA" w:rsidRDefault="00962202" w:rsidP="00FF71FA">
      <w:pPr>
        <w:rPr>
          <w:b/>
          <w:sz w:val="28"/>
          <w:szCs w:val="28"/>
        </w:rPr>
      </w:pPr>
    </w:p>
    <w:sectPr w:rsidR="00962202" w:rsidRPr="00FF71FA" w:rsidSect="00923F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64" w:rsidRDefault="00891364" w:rsidP="002146F7">
      <w:r>
        <w:separator/>
      </w:r>
    </w:p>
  </w:endnote>
  <w:endnote w:type="continuationSeparator" w:id="1">
    <w:p w:rsidR="00891364" w:rsidRDefault="00891364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64" w:rsidRDefault="00891364" w:rsidP="002146F7">
      <w:r>
        <w:separator/>
      </w:r>
    </w:p>
  </w:footnote>
  <w:footnote w:type="continuationSeparator" w:id="1">
    <w:p w:rsidR="00891364" w:rsidRDefault="00891364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9B"/>
    <w:multiLevelType w:val="hybridMultilevel"/>
    <w:tmpl w:val="F8D47C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FE89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06AA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C61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62F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06E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88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403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50C3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48784B"/>
    <w:multiLevelType w:val="hybridMultilevel"/>
    <w:tmpl w:val="62107BCA"/>
    <w:lvl w:ilvl="0" w:tplc="4CDC19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7A4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>
    <w:nsid w:val="08820D90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9441D42"/>
    <w:multiLevelType w:val="multilevel"/>
    <w:tmpl w:val="9C30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37790F"/>
    <w:multiLevelType w:val="multilevel"/>
    <w:tmpl w:val="9C30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692C8D"/>
    <w:multiLevelType w:val="multilevel"/>
    <w:tmpl w:val="B4F8357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7">
    <w:nsid w:val="18831F14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8">
    <w:nsid w:val="19F45D82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B140066"/>
    <w:multiLevelType w:val="multilevel"/>
    <w:tmpl w:val="E640DA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7D27FF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53B120A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F6C8B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4">
    <w:nsid w:val="3BD2278E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5">
    <w:nsid w:val="3F6019EF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FDD424C"/>
    <w:multiLevelType w:val="hybridMultilevel"/>
    <w:tmpl w:val="86CC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36E8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8">
    <w:nsid w:val="45A03F2F"/>
    <w:multiLevelType w:val="hybridMultilevel"/>
    <w:tmpl w:val="500897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9020C6C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498C3788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>
    <w:nsid w:val="49F15D92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8E5CF1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0F511BF"/>
    <w:multiLevelType w:val="multilevel"/>
    <w:tmpl w:val="B4F8357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4">
    <w:nsid w:val="54645243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9578DF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CC2080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F9F127A"/>
    <w:multiLevelType w:val="multilevel"/>
    <w:tmpl w:val="9C30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0BC4E14"/>
    <w:multiLevelType w:val="multilevel"/>
    <w:tmpl w:val="9C30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2C2559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CA552AE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1">
    <w:nsid w:val="6D150757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1290E9B"/>
    <w:multiLevelType w:val="hybridMultilevel"/>
    <w:tmpl w:val="BC6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602A9"/>
    <w:multiLevelType w:val="multilevel"/>
    <w:tmpl w:val="3336221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CB45B42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32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5"/>
  </w:num>
  <w:num w:numId="12">
    <w:abstractNumId w:val="29"/>
  </w:num>
  <w:num w:numId="13">
    <w:abstractNumId w:val="25"/>
  </w:num>
  <w:num w:numId="14">
    <w:abstractNumId w:val="33"/>
  </w:num>
  <w:num w:numId="15">
    <w:abstractNumId w:val="22"/>
  </w:num>
  <w:num w:numId="16">
    <w:abstractNumId w:val="26"/>
  </w:num>
  <w:num w:numId="17">
    <w:abstractNumId w:val="1"/>
  </w:num>
  <w:num w:numId="18">
    <w:abstractNumId w:val="20"/>
  </w:num>
  <w:num w:numId="19">
    <w:abstractNumId w:val="11"/>
  </w:num>
  <w:num w:numId="20">
    <w:abstractNumId w:val="13"/>
  </w:num>
  <w:num w:numId="21">
    <w:abstractNumId w:val="3"/>
  </w:num>
  <w:num w:numId="22">
    <w:abstractNumId w:val="30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7"/>
  </w:num>
  <w:num w:numId="28">
    <w:abstractNumId w:val="31"/>
  </w:num>
  <w:num w:numId="29">
    <w:abstractNumId w:val="34"/>
  </w:num>
  <w:num w:numId="30">
    <w:abstractNumId w:val="2"/>
  </w:num>
  <w:num w:numId="31">
    <w:abstractNumId w:val="17"/>
  </w:num>
  <w:num w:numId="32">
    <w:abstractNumId w:val="28"/>
  </w:num>
  <w:num w:numId="33">
    <w:abstractNumId w:val="27"/>
  </w:num>
  <w:num w:numId="34">
    <w:abstractNumId w:val="5"/>
  </w:num>
  <w:num w:numId="3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02FFD"/>
    <w:rsid w:val="000069E8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83D30"/>
    <w:rsid w:val="0008772F"/>
    <w:rsid w:val="00092BBA"/>
    <w:rsid w:val="00094EDC"/>
    <w:rsid w:val="000A3989"/>
    <w:rsid w:val="000A588F"/>
    <w:rsid w:val="000A5C78"/>
    <w:rsid w:val="000A6925"/>
    <w:rsid w:val="000A78DF"/>
    <w:rsid w:val="000B4C69"/>
    <w:rsid w:val="000C0CCB"/>
    <w:rsid w:val="000C5212"/>
    <w:rsid w:val="000D243C"/>
    <w:rsid w:val="000D2EF1"/>
    <w:rsid w:val="000D50D5"/>
    <w:rsid w:val="000E63D9"/>
    <w:rsid w:val="000F0BE1"/>
    <w:rsid w:val="0011181B"/>
    <w:rsid w:val="0011577E"/>
    <w:rsid w:val="00122758"/>
    <w:rsid w:val="00127A0F"/>
    <w:rsid w:val="00130073"/>
    <w:rsid w:val="0013349A"/>
    <w:rsid w:val="00133C91"/>
    <w:rsid w:val="0013402B"/>
    <w:rsid w:val="00155580"/>
    <w:rsid w:val="001574AF"/>
    <w:rsid w:val="00175084"/>
    <w:rsid w:val="00177937"/>
    <w:rsid w:val="00180E2F"/>
    <w:rsid w:val="00184E9D"/>
    <w:rsid w:val="00186858"/>
    <w:rsid w:val="00187CA2"/>
    <w:rsid w:val="00192D1A"/>
    <w:rsid w:val="0019433F"/>
    <w:rsid w:val="001A54E0"/>
    <w:rsid w:val="001B6F8B"/>
    <w:rsid w:val="001C1B3C"/>
    <w:rsid w:val="001C4B1F"/>
    <w:rsid w:val="001D3881"/>
    <w:rsid w:val="001E1D0B"/>
    <w:rsid w:val="001E3203"/>
    <w:rsid w:val="001F5DB2"/>
    <w:rsid w:val="00203198"/>
    <w:rsid w:val="0020403A"/>
    <w:rsid w:val="002048E3"/>
    <w:rsid w:val="00205FDD"/>
    <w:rsid w:val="00205FFB"/>
    <w:rsid w:val="002146F7"/>
    <w:rsid w:val="00217D30"/>
    <w:rsid w:val="00220925"/>
    <w:rsid w:val="002307D5"/>
    <w:rsid w:val="002343D8"/>
    <w:rsid w:val="00235F29"/>
    <w:rsid w:val="002368FC"/>
    <w:rsid w:val="00245D7F"/>
    <w:rsid w:val="00250EBF"/>
    <w:rsid w:val="00256B71"/>
    <w:rsid w:val="00256D26"/>
    <w:rsid w:val="00261C4C"/>
    <w:rsid w:val="002629D9"/>
    <w:rsid w:val="002658C7"/>
    <w:rsid w:val="002660F6"/>
    <w:rsid w:val="002751FC"/>
    <w:rsid w:val="002809F2"/>
    <w:rsid w:val="00281E19"/>
    <w:rsid w:val="00283DA7"/>
    <w:rsid w:val="002856FF"/>
    <w:rsid w:val="00290733"/>
    <w:rsid w:val="00290B62"/>
    <w:rsid w:val="0029769A"/>
    <w:rsid w:val="002A3C77"/>
    <w:rsid w:val="002B1F79"/>
    <w:rsid w:val="002C01EE"/>
    <w:rsid w:val="002C1DF1"/>
    <w:rsid w:val="002D2483"/>
    <w:rsid w:val="002D58C8"/>
    <w:rsid w:val="002D7A42"/>
    <w:rsid w:val="002D7DC9"/>
    <w:rsid w:val="002E5250"/>
    <w:rsid w:val="002E5957"/>
    <w:rsid w:val="002F2765"/>
    <w:rsid w:val="00304F5F"/>
    <w:rsid w:val="00331BE1"/>
    <w:rsid w:val="00335AF4"/>
    <w:rsid w:val="00342453"/>
    <w:rsid w:val="0034264B"/>
    <w:rsid w:val="0034668C"/>
    <w:rsid w:val="00355DA1"/>
    <w:rsid w:val="00362D15"/>
    <w:rsid w:val="00365BB1"/>
    <w:rsid w:val="0037074F"/>
    <w:rsid w:val="00380EF3"/>
    <w:rsid w:val="0038201B"/>
    <w:rsid w:val="003833EB"/>
    <w:rsid w:val="00391617"/>
    <w:rsid w:val="00392F4F"/>
    <w:rsid w:val="003A7C81"/>
    <w:rsid w:val="003B394F"/>
    <w:rsid w:val="003B74CE"/>
    <w:rsid w:val="003C598E"/>
    <w:rsid w:val="003D5E9B"/>
    <w:rsid w:val="003E2A5B"/>
    <w:rsid w:val="003E2EA5"/>
    <w:rsid w:val="003E48AD"/>
    <w:rsid w:val="003E6CFD"/>
    <w:rsid w:val="003E71AB"/>
    <w:rsid w:val="003E74BF"/>
    <w:rsid w:val="003F5822"/>
    <w:rsid w:val="0040648C"/>
    <w:rsid w:val="0040677F"/>
    <w:rsid w:val="00411337"/>
    <w:rsid w:val="0041370A"/>
    <w:rsid w:val="00413B37"/>
    <w:rsid w:val="004145BA"/>
    <w:rsid w:val="0041480E"/>
    <w:rsid w:val="00430062"/>
    <w:rsid w:val="004426BD"/>
    <w:rsid w:val="00445BDB"/>
    <w:rsid w:val="00450FB4"/>
    <w:rsid w:val="00455813"/>
    <w:rsid w:val="00455E9C"/>
    <w:rsid w:val="00463F2C"/>
    <w:rsid w:val="0047420F"/>
    <w:rsid w:val="00486B01"/>
    <w:rsid w:val="00490E1B"/>
    <w:rsid w:val="00492641"/>
    <w:rsid w:val="00494114"/>
    <w:rsid w:val="004955B3"/>
    <w:rsid w:val="0049567A"/>
    <w:rsid w:val="004A42F2"/>
    <w:rsid w:val="004A5000"/>
    <w:rsid w:val="004A6E71"/>
    <w:rsid w:val="004A7FBE"/>
    <w:rsid w:val="004B38CE"/>
    <w:rsid w:val="004B553D"/>
    <w:rsid w:val="004C0808"/>
    <w:rsid w:val="004C3E81"/>
    <w:rsid w:val="004C4337"/>
    <w:rsid w:val="004D456F"/>
    <w:rsid w:val="004D5893"/>
    <w:rsid w:val="004D6FED"/>
    <w:rsid w:val="004D773D"/>
    <w:rsid w:val="004D7CC9"/>
    <w:rsid w:val="004E2465"/>
    <w:rsid w:val="004E5BD6"/>
    <w:rsid w:val="004E6209"/>
    <w:rsid w:val="004F3555"/>
    <w:rsid w:val="004F3F49"/>
    <w:rsid w:val="004F5E2D"/>
    <w:rsid w:val="0050256A"/>
    <w:rsid w:val="00506A6F"/>
    <w:rsid w:val="005156AC"/>
    <w:rsid w:val="0051591A"/>
    <w:rsid w:val="00530875"/>
    <w:rsid w:val="0053476E"/>
    <w:rsid w:val="00550E1B"/>
    <w:rsid w:val="00551900"/>
    <w:rsid w:val="005602E8"/>
    <w:rsid w:val="0056225A"/>
    <w:rsid w:val="005709FB"/>
    <w:rsid w:val="00573BE7"/>
    <w:rsid w:val="005813D7"/>
    <w:rsid w:val="005850CE"/>
    <w:rsid w:val="0058705E"/>
    <w:rsid w:val="00592D5A"/>
    <w:rsid w:val="00594140"/>
    <w:rsid w:val="00597094"/>
    <w:rsid w:val="005A01E7"/>
    <w:rsid w:val="005B2954"/>
    <w:rsid w:val="005B679F"/>
    <w:rsid w:val="005C02DB"/>
    <w:rsid w:val="005D395B"/>
    <w:rsid w:val="005D6821"/>
    <w:rsid w:val="005F4CA2"/>
    <w:rsid w:val="00600724"/>
    <w:rsid w:val="00600E3B"/>
    <w:rsid w:val="00607F26"/>
    <w:rsid w:val="00623B4B"/>
    <w:rsid w:val="0062560F"/>
    <w:rsid w:val="00640A6F"/>
    <w:rsid w:val="0064273E"/>
    <w:rsid w:val="00654D17"/>
    <w:rsid w:val="00664AAD"/>
    <w:rsid w:val="0066565B"/>
    <w:rsid w:val="00667B34"/>
    <w:rsid w:val="00672132"/>
    <w:rsid w:val="00672894"/>
    <w:rsid w:val="006747CA"/>
    <w:rsid w:val="00684F0A"/>
    <w:rsid w:val="006871F1"/>
    <w:rsid w:val="00687966"/>
    <w:rsid w:val="006919C6"/>
    <w:rsid w:val="006B3669"/>
    <w:rsid w:val="006B648B"/>
    <w:rsid w:val="006C3233"/>
    <w:rsid w:val="006C4495"/>
    <w:rsid w:val="006C5F00"/>
    <w:rsid w:val="006C5FF5"/>
    <w:rsid w:val="006E3D5C"/>
    <w:rsid w:val="006E7052"/>
    <w:rsid w:val="006F62F0"/>
    <w:rsid w:val="00702851"/>
    <w:rsid w:val="00706015"/>
    <w:rsid w:val="00707C79"/>
    <w:rsid w:val="00710278"/>
    <w:rsid w:val="00717E32"/>
    <w:rsid w:val="00724038"/>
    <w:rsid w:val="00724CB3"/>
    <w:rsid w:val="00726253"/>
    <w:rsid w:val="0073589E"/>
    <w:rsid w:val="0074575E"/>
    <w:rsid w:val="0075052A"/>
    <w:rsid w:val="0076676B"/>
    <w:rsid w:val="0077054C"/>
    <w:rsid w:val="00771DC7"/>
    <w:rsid w:val="00774C11"/>
    <w:rsid w:val="00776A24"/>
    <w:rsid w:val="00776AA9"/>
    <w:rsid w:val="00777F9E"/>
    <w:rsid w:val="00781A55"/>
    <w:rsid w:val="00791653"/>
    <w:rsid w:val="0079250D"/>
    <w:rsid w:val="00792FEA"/>
    <w:rsid w:val="007A1762"/>
    <w:rsid w:val="007A52D5"/>
    <w:rsid w:val="007B4D1D"/>
    <w:rsid w:val="007B7A64"/>
    <w:rsid w:val="007C02D8"/>
    <w:rsid w:val="007C14C1"/>
    <w:rsid w:val="007C1E03"/>
    <w:rsid w:val="007C3701"/>
    <w:rsid w:val="007D6C0F"/>
    <w:rsid w:val="007F6539"/>
    <w:rsid w:val="00804D18"/>
    <w:rsid w:val="008050BD"/>
    <w:rsid w:val="00805251"/>
    <w:rsid w:val="00820F95"/>
    <w:rsid w:val="008214B2"/>
    <w:rsid w:val="00827501"/>
    <w:rsid w:val="008279CF"/>
    <w:rsid w:val="0083410D"/>
    <w:rsid w:val="00850379"/>
    <w:rsid w:val="00850E2B"/>
    <w:rsid w:val="00853113"/>
    <w:rsid w:val="008576FD"/>
    <w:rsid w:val="00863D9A"/>
    <w:rsid w:val="00865956"/>
    <w:rsid w:val="00865B88"/>
    <w:rsid w:val="00866AC7"/>
    <w:rsid w:val="0087273E"/>
    <w:rsid w:val="00875014"/>
    <w:rsid w:val="00883E0B"/>
    <w:rsid w:val="008842E6"/>
    <w:rsid w:val="00884DA9"/>
    <w:rsid w:val="008863E9"/>
    <w:rsid w:val="00891364"/>
    <w:rsid w:val="008A1599"/>
    <w:rsid w:val="008A46EE"/>
    <w:rsid w:val="008A7B70"/>
    <w:rsid w:val="008A7D40"/>
    <w:rsid w:val="008B223A"/>
    <w:rsid w:val="008B3464"/>
    <w:rsid w:val="008C2B3A"/>
    <w:rsid w:val="008C738D"/>
    <w:rsid w:val="008D011F"/>
    <w:rsid w:val="008D036C"/>
    <w:rsid w:val="008D09DE"/>
    <w:rsid w:val="008E0EB0"/>
    <w:rsid w:val="008E32B9"/>
    <w:rsid w:val="008E4D4A"/>
    <w:rsid w:val="008F23F9"/>
    <w:rsid w:val="008F24C3"/>
    <w:rsid w:val="008F686E"/>
    <w:rsid w:val="008F6A70"/>
    <w:rsid w:val="009007BA"/>
    <w:rsid w:val="00923F43"/>
    <w:rsid w:val="00927D75"/>
    <w:rsid w:val="00932342"/>
    <w:rsid w:val="0094164B"/>
    <w:rsid w:val="00945D27"/>
    <w:rsid w:val="009464C7"/>
    <w:rsid w:val="00950EB6"/>
    <w:rsid w:val="00950F2A"/>
    <w:rsid w:val="00954023"/>
    <w:rsid w:val="00956C96"/>
    <w:rsid w:val="0096169B"/>
    <w:rsid w:val="00962202"/>
    <w:rsid w:val="00963A13"/>
    <w:rsid w:val="00980E99"/>
    <w:rsid w:val="00981ADE"/>
    <w:rsid w:val="00981C46"/>
    <w:rsid w:val="00986003"/>
    <w:rsid w:val="00986429"/>
    <w:rsid w:val="009907ED"/>
    <w:rsid w:val="00991A99"/>
    <w:rsid w:val="00992C69"/>
    <w:rsid w:val="009939B6"/>
    <w:rsid w:val="00993D05"/>
    <w:rsid w:val="0099607D"/>
    <w:rsid w:val="00996B1C"/>
    <w:rsid w:val="009A1D02"/>
    <w:rsid w:val="009B0EE5"/>
    <w:rsid w:val="009B4A25"/>
    <w:rsid w:val="009B62B5"/>
    <w:rsid w:val="009B7B6C"/>
    <w:rsid w:val="009C4426"/>
    <w:rsid w:val="009D42CC"/>
    <w:rsid w:val="009E4E00"/>
    <w:rsid w:val="009F1E87"/>
    <w:rsid w:val="009F222C"/>
    <w:rsid w:val="009F6773"/>
    <w:rsid w:val="009F6AF9"/>
    <w:rsid w:val="00A0274F"/>
    <w:rsid w:val="00A03D77"/>
    <w:rsid w:val="00A14B6D"/>
    <w:rsid w:val="00A15415"/>
    <w:rsid w:val="00A26E06"/>
    <w:rsid w:val="00A338D9"/>
    <w:rsid w:val="00A46578"/>
    <w:rsid w:val="00A5128E"/>
    <w:rsid w:val="00A65107"/>
    <w:rsid w:val="00A65726"/>
    <w:rsid w:val="00A66645"/>
    <w:rsid w:val="00A6669A"/>
    <w:rsid w:val="00A708EF"/>
    <w:rsid w:val="00A76900"/>
    <w:rsid w:val="00A80EB4"/>
    <w:rsid w:val="00A83EED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E3F85"/>
    <w:rsid w:val="00AF247F"/>
    <w:rsid w:val="00AF3696"/>
    <w:rsid w:val="00AF4E96"/>
    <w:rsid w:val="00AF540F"/>
    <w:rsid w:val="00AF75C1"/>
    <w:rsid w:val="00AF799F"/>
    <w:rsid w:val="00B02441"/>
    <w:rsid w:val="00B12572"/>
    <w:rsid w:val="00B1358A"/>
    <w:rsid w:val="00B16DC9"/>
    <w:rsid w:val="00B17C3E"/>
    <w:rsid w:val="00B21CE8"/>
    <w:rsid w:val="00B2454F"/>
    <w:rsid w:val="00B35E97"/>
    <w:rsid w:val="00B42A11"/>
    <w:rsid w:val="00B45592"/>
    <w:rsid w:val="00B5623C"/>
    <w:rsid w:val="00B5676D"/>
    <w:rsid w:val="00B606DF"/>
    <w:rsid w:val="00B64887"/>
    <w:rsid w:val="00B662CC"/>
    <w:rsid w:val="00B724A9"/>
    <w:rsid w:val="00B8067D"/>
    <w:rsid w:val="00B83227"/>
    <w:rsid w:val="00B83F81"/>
    <w:rsid w:val="00B85641"/>
    <w:rsid w:val="00B858BD"/>
    <w:rsid w:val="00BA1A39"/>
    <w:rsid w:val="00BA27B3"/>
    <w:rsid w:val="00BA312F"/>
    <w:rsid w:val="00BA48B2"/>
    <w:rsid w:val="00BA56A6"/>
    <w:rsid w:val="00BB1719"/>
    <w:rsid w:val="00BC06EA"/>
    <w:rsid w:val="00BC4D39"/>
    <w:rsid w:val="00BC5F01"/>
    <w:rsid w:val="00BD5DB4"/>
    <w:rsid w:val="00BE25B9"/>
    <w:rsid w:val="00BE2CE9"/>
    <w:rsid w:val="00BE4606"/>
    <w:rsid w:val="00BE6A9F"/>
    <w:rsid w:val="00BF1125"/>
    <w:rsid w:val="00BF2D3A"/>
    <w:rsid w:val="00BF5062"/>
    <w:rsid w:val="00BF7C97"/>
    <w:rsid w:val="00C0792E"/>
    <w:rsid w:val="00C07C32"/>
    <w:rsid w:val="00C3273A"/>
    <w:rsid w:val="00C402E4"/>
    <w:rsid w:val="00C47DFA"/>
    <w:rsid w:val="00C5229C"/>
    <w:rsid w:val="00C52CDF"/>
    <w:rsid w:val="00C601F9"/>
    <w:rsid w:val="00C657D7"/>
    <w:rsid w:val="00C65FF6"/>
    <w:rsid w:val="00C77C93"/>
    <w:rsid w:val="00C80B9F"/>
    <w:rsid w:val="00C913DE"/>
    <w:rsid w:val="00CA2FCC"/>
    <w:rsid w:val="00CA3E9B"/>
    <w:rsid w:val="00CA6650"/>
    <w:rsid w:val="00CA7F5E"/>
    <w:rsid w:val="00CD0040"/>
    <w:rsid w:val="00CD1287"/>
    <w:rsid w:val="00CE3E19"/>
    <w:rsid w:val="00CE767F"/>
    <w:rsid w:val="00CE7F31"/>
    <w:rsid w:val="00CF1406"/>
    <w:rsid w:val="00D007C9"/>
    <w:rsid w:val="00D00B7F"/>
    <w:rsid w:val="00D028A3"/>
    <w:rsid w:val="00D13D21"/>
    <w:rsid w:val="00D14406"/>
    <w:rsid w:val="00D204F1"/>
    <w:rsid w:val="00D20887"/>
    <w:rsid w:val="00D264CA"/>
    <w:rsid w:val="00D34D45"/>
    <w:rsid w:val="00D361DA"/>
    <w:rsid w:val="00D464C4"/>
    <w:rsid w:val="00D528FB"/>
    <w:rsid w:val="00D53416"/>
    <w:rsid w:val="00D55A01"/>
    <w:rsid w:val="00D64DFC"/>
    <w:rsid w:val="00D767D0"/>
    <w:rsid w:val="00D804E3"/>
    <w:rsid w:val="00D82D7F"/>
    <w:rsid w:val="00D92DD2"/>
    <w:rsid w:val="00D94467"/>
    <w:rsid w:val="00DA2127"/>
    <w:rsid w:val="00DA3278"/>
    <w:rsid w:val="00DB300E"/>
    <w:rsid w:val="00DB5E52"/>
    <w:rsid w:val="00DB64FF"/>
    <w:rsid w:val="00DC1B42"/>
    <w:rsid w:val="00DC40CA"/>
    <w:rsid w:val="00DC5226"/>
    <w:rsid w:val="00DD548B"/>
    <w:rsid w:val="00DD7F51"/>
    <w:rsid w:val="00DE0322"/>
    <w:rsid w:val="00DE1E5A"/>
    <w:rsid w:val="00DE2B14"/>
    <w:rsid w:val="00DE37AE"/>
    <w:rsid w:val="00DE529E"/>
    <w:rsid w:val="00DE7005"/>
    <w:rsid w:val="00DF09EF"/>
    <w:rsid w:val="00DF0F49"/>
    <w:rsid w:val="00DF121E"/>
    <w:rsid w:val="00DF48DC"/>
    <w:rsid w:val="00DF6AB5"/>
    <w:rsid w:val="00DF6C2C"/>
    <w:rsid w:val="00DF6E9B"/>
    <w:rsid w:val="00E05072"/>
    <w:rsid w:val="00E11B30"/>
    <w:rsid w:val="00E1781F"/>
    <w:rsid w:val="00E20699"/>
    <w:rsid w:val="00E213D5"/>
    <w:rsid w:val="00E21BAE"/>
    <w:rsid w:val="00E2203C"/>
    <w:rsid w:val="00E2343F"/>
    <w:rsid w:val="00E23DBF"/>
    <w:rsid w:val="00E26A33"/>
    <w:rsid w:val="00E40192"/>
    <w:rsid w:val="00E539E5"/>
    <w:rsid w:val="00E574FA"/>
    <w:rsid w:val="00E603E1"/>
    <w:rsid w:val="00E718EC"/>
    <w:rsid w:val="00E73A4D"/>
    <w:rsid w:val="00E7680B"/>
    <w:rsid w:val="00E80504"/>
    <w:rsid w:val="00E842B9"/>
    <w:rsid w:val="00E8438A"/>
    <w:rsid w:val="00E86589"/>
    <w:rsid w:val="00E87735"/>
    <w:rsid w:val="00E87DFC"/>
    <w:rsid w:val="00EA2FFD"/>
    <w:rsid w:val="00EA6E30"/>
    <w:rsid w:val="00EC3D51"/>
    <w:rsid w:val="00EC5756"/>
    <w:rsid w:val="00ED0C5C"/>
    <w:rsid w:val="00ED231C"/>
    <w:rsid w:val="00ED44E6"/>
    <w:rsid w:val="00EF26D9"/>
    <w:rsid w:val="00F026A7"/>
    <w:rsid w:val="00F105FC"/>
    <w:rsid w:val="00F20175"/>
    <w:rsid w:val="00F22519"/>
    <w:rsid w:val="00F22E49"/>
    <w:rsid w:val="00F2550C"/>
    <w:rsid w:val="00F33C82"/>
    <w:rsid w:val="00F33DDA"/>
    <w:rsid w:val="00F403EA"/>
    <w:rsid w:val="00F42ACF"/>
    <w:rsid w:val="00F4607E"/>
    <w:rsid w:val="00F5466C"/>
    <w:rsid w:val="00F6775E"/>
    <w:rsid w:val="00F7129E"/>
    <w:rsid w:val="00F814A9"/>
    <w:rsid w:val="00F82C44"/>
    <w:rsid w:val="00F856CD"/>
    <w:rsid w:val="00F90756"/>
    <w:rsid w:val="00F92027"/>
    <w:rsid w:val="00F95138"/>
    <w:rsid w:val="00F9753A"/>
    <w:rsid w:val="00FA259A"/>
    <w:rsid w:val="00FA523C"/>
    <w:rsid w:val="00FA533A"/>
    <w:rsid w:val="00FA70D9"/>
    <w:rsid w:val="00FB72CB"/>
    <w:rsid w:val="00FC2D29"/>
    <w:rsid w:val="00FC2E98"/>
    <w:rsid w:val="00FD1B47"/>
    <w:rsid w:val="00FD3D41"/>
    <w:rsid w:val="00FE4CCE"/>
    <w:rsid w:val="00FF21EA"/>
    <w:rsid w:val="00FF3AF2"/>
    <w:rsid w:val="00FF53F3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12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96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128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996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996B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6B1C"/>
  </w:style>
  <w:style w:type="paragraph" w:customStyle="1" w:styleId="headertext">
    <w:name w:val="headertext"/>
    <w:basedOn w:val="a"/>
    <w:rsid w:val="0013349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D6C0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1D85AB7CAAE798BE9A51073E3CD018691580D96A4A3DD250B1D57288469CB5F68C3F1FE2DF6y5v9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1D85AB7CAAE798BE9A51073E3CD0180925A0597AAFED72D5211552Fy8v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B1D85AB7CAAE798BE9A51073E3CD018691580D96A4A3DD250B1D57288469CB5F68C3F1FE2DF6y5v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1D85AB7CAAE798BE9A51073E3CD0180925A0597AAFED72D5211552F8B36DC5821CFF0FE2DF55FyCv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A69AD7-C271-4B92-94DE-3B7D369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19369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10</cp:revision>
  <cp:lastPrinted>2017-07-17T04:12:00Z</cp:lastPrinted>
  <dcterms:created xsi:type="dcterms:W3CDTF">2017-06-06T05:05:00Z</dcterms:created>
  <dcterms:modified xsi:type="dcterms:W3CDTF">2017-07-17T04:14:00Z</dcterms:modified>
</cp:coreProperties>
</file>