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F5" w:rsidRPr="000C4151" w:rsidRDefault="002D02F5" w:rsidP="002D02F5">
      <w:pPr>
        <w:pStyle w:val="1"/>
        <w:ind w:firstLine="720"/>
        <w:jc w:val="center"/>
        <w:rPr>
          <w:b/>
          <w:sz w:val="28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4029710</wp:posOffset>
            </wp:positionH>
            <wp:positionV relativeFrom="paragraph">
              <wp:posOffset>-447675</wp:posOffset>
            </wp:positionV>
            <wp:extent cx="571500" cy="685800"/>
            <wp:effectExtent l="19050" t="19050" r="19050" b="190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F5" w:rsidRDefault="002D02F5" w:rsidP="002D02F5">
      <w:pPr>
        <w:pStyle w:val="1"/>
        <w:ind w:firstLine="708"/>
        <w:jc w:val="center"/>
        <w:rPr>
          <w:b/>
          <w:sz w:val="28"/>
        </w:rPr>
      </w:pPr>
      <w:r>
        <w:rPr>
          <w:b/>
          <w:sz w:val="28"/>
        </w:rPr>
        <w:t>АДМИНИСТРАЦИЯ  МАЙСКОГО СЕЛЬСКОГО ПОСЕЛЕНИЯ</w:t>
      </w:r>
    </w:p>
    <w:p w:rsidR="002D02F5" w:rsidRDefault="002D02F5" w:rsidP="002D02F5">
      <w:pPr>
        <w:ind w:left="144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КРАСНОКАМСКОГО МУНИЦИПАЛЬНОГО РАЙОНА</w:t>
      </w:r>
    </w:p>
    <w:p w:rsidR="002D02F5" w:rsidRDefault="002D02F5" w:rsidP="002D02F5">
      <w:pPr>
        <w:ind w:left="104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ПЕРМСКОГО КРАЯ</w:t>
      </w:r>
    </w:p>
    <w:p w:rsidR="002D02F5" w:rsidRDefault="002D02F5"/>
    <w:p w:rsidR="002D02F5" w:rsidRPr="002D02F5" w:rsidRDefault="002D02F5" w:rsidP="002D02F5"/>
    <w:p w:rsidR="002D02F5" w:rsidRDefault="002D02F5" w:rsidP="002D02F5"/>
    <w:p w:rsidR="002D02F5" w:rsidRDefault="002D02F5" w:rsidP="002D02F5">
      <w:pPr>
        <w:tabs>
          <w:tab w:val="left" w:pos="3045"/>
          <w:tab w:val="center" w:pos="5199"/>
        </w:tabs>
        <w:ind w:left="1044"/>
        <w:rPr>
          <w:b/>
          <w:sz w:val="28"/>
          <w:lang w:val="ru-RU"/>
        </w:rPr>
      </w:pPr>
      <w:r>
        <w:rPr>
          <w:b/>
          <w:sz w:val="28"/>
          <w:lang w:val="ru-RU"/>
        </w:rPr>
        <w:tab/>
        <w:t>ПОСТАНОВЛ</w:t>
      </w:r>
      <w:r w:rsidRPr="007C6E6B">
        <w:rPr>
          <w:b/>
          <w:sz w:val="28"/>
          <w:lang w:val="ru-RU"/>
        </w:rPr>
        <w:t>ЕНИЕ</w:t>
      </w:r>
    </w:p>
    <w:p w:rsidR="002D02F5" w:rsidRPr="000C4151" w:rsidRDefault="002D02F5" w:rsidP="002D02F5">
      <w:pPr>
        <w:tabs>
          <w:tab w:val="left" w:pos="3045"/>
          <w:tab w:val="center" w:pos="5199"/>
        </w:tabs>
        <w:ind w:left="1044"/>
        <w:rPr>
          <w:b/>
          <w:sz w:val="28"/>
          <w:lang w:val="ru-RU"/>
        </w:rPr>
      </w:pPr>
    </w:p>
    <w:p w:rsidR="002D02F5" w:rsidRPr="002D02F5" w:rsidRDefault="002D02F5" w:rsidP="002D02F5">
      <w:pPr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17.03.2016г.         </w:t>
      </w:r>
      <w:r w:rsidRPr="002D02F5">
        <w:rPr>
          <w:b/>
          <w:sz w:val="28"/>
          <w:szCs w:val="28"/>
          <w:lang w:val="ru-RU"/>
        </w:rPr>
        <w:tab/>
      </w:r>
      <w:r w:rsidRPr="002D02F5">
        <w:rPr>
          <w:sz w:val="28"/>
          <w:szCs w:val="28"/>
          <w:lang w:val="ru-RU"/>
        </w:rPr>
        <w:t xml:space="preserve">                                               </w:t>
      </w:r>
      <w:r w:rsidRPr="002D02F5">
        <w:rPr>
          <w:sz w:val="28"/>
          <w:szCs w:val="28"/>
          <w:lang w:val="ru-RU"/>
        </w:rPr>
        <w:tab/>
      </w:r>
      <w:r w:rsidRPr="002D02F5">
        <w:rPr>
          <w:sz w:val="28"/>
          <w:szCs w:val="28"/>
          <w:lang w:val="ru-RU"/>
        </w:rPr>
        <w:tab/>
      </w:r>
      <w:r w:rsidRPr="002D02F5">
        <w:rPr>
          <w:sz w:val="28"/>
          <w:szCs w:val="28"/>
          <w:lang w:val="ru-RU"/>
        </w:rPr>
        <w:tab/>
      </w:r>
      <w:r w:rsidRPr="002D02F5">
        <w:rPr>
          <w:sz w:val="28"/>
          <w:szCs w:val="28"/>
          <w:lang w:val="ru-RU"/>
        </w:rPr>
        <w:tab/>
      </w:r>
      <w:r w:rsidRPr="002D02F5">
        <w:rPr>
          <w:sz w:val="28"/>
          <w:szCs w:val="28"/>
          <w:lang w:val="ru-RU"/>
        </w:rPr>
        <w:tab/>
        <w:t xml:space="preserve"> № 98 </w:t>
      </w:r>
    </w:p>
    <w:p w:rsidR="002D02F5" w:rsidRPr="002D02F5" w:rsidRDefault="002D02F5" w:rsidP="002D02F5">
      <w:pPr>
        <w:spacing w:line="240" w:lineRule="exact"/>
        <w:rPr>
          <w:b/>
          <w:noProof/>
          <w:sz w:val="28"/>
          <w:szCs w:val="28"/>
          <w:lang w:val="ru-RU"/>
        </w:rPr>
      </w:pPr>
    </w:p>
    <w:p w:rsidR="002D02F5" w:rsidRPr="002D02F5" w:rsidRDefault="002D02F5" w:rsidP="002D02F5">
      <w:pPr>
        <w:spacing w:line="240" w:lineRule="exact"/>
        <w:rPr>
          <w:b/>
          <w:sz w:val="28"/>
          <w:szCs w:val="28"/>
          <w:lang w:val="ru-RU"/>
        </w:rPr>
      </w:pPr>
      <w:r w:rsidRPr="002D02F5">
        <w:rPr>
          <w:b/>
          <w:sz w:val="28"/>
          <w:szCs w:val="28"/>
          <w:lang w:val="ru-RU"/>
        </w:rPr>
        <w:t>О проведен</w:t>
      </w:r>
      <w:proofErr w:type="gramStart"/>
      <w:r w:rsidRPr="002D02F5">
        <w:rPr>
          <w:b/>
          <w:sz w:val="28"/>
          <w:szCs w:val="28"/>
          <w:lang w:val="ru-RU"/>
        </w:rPr>
        <w:t>ии ау</w:t>
      </w:r>
      <w:proofErr w:type="gramEnd"/>
      <w:r w:rsidRPr="002D02F5">
        <w:rPr>
          <w:b/>
          <w:sz w:val="28"/>
          <w:szCs w:val="28"/>
          <w:lang w:val="ru-RU"/>
        </w:rPr>
        <w:t>кциона на право</w:t>
      </w:r>
    </w:p>
    <w:p w:rsidR="002D02F5" w:rsidRPr="002D02F5" w:rsidRDefault="002D02F5" w:rsidP="002D02F5">
      <w:pPr>
        <w:spacing w:line="240" w:lineRule="exact"/>
        <w:rPr>
          <w:b/>
          <w:sz w:val="28"/>
          <w:szCs w:val="28"/>
          <w:lang w:val="ru-RU"/>
        </w:rPr>
      </w:pPr>
      <w:r w:rsidRPr="002D02F5">
        <w:rPr>
          <w:b/>
          <w:sz w:val="28"/>
          <w:szCs w:val="28"/>
          <w:lang w:val="ru-RU"/>
        </w:rPr>
        <w:t xml:space="preserve"> заключения договора аренды </w:t>
      </w:r>
    </w:p>
    <w:p w:rsidR="002D02F5" w:rsidRPr="002D02F5" w:rsidRDefault="002D02F5" w:rsidP="002D02F5">
      <w:pPr>
        <w:jc w:val="both"/>
        <w:rPr>
          <w:b/>
          <w:lang w:val="ru-RU"/>
        </w:rPr>
      </w:pPr>
      <w:r w:rsidRPr="002D02F5">
        <w:rPr>
          <w:b/>
          <w:sz w:val="28"/>
          <w:szCs w:val="28"/>
          <w:lang w:val="ru-RU"/>
        </w:rPr>
        <w:t>недвижимого муниципального имущества</w:t>
      </w:r>
    </w:p>
    <w:p w:rsidR="002D02F5" w:rsidRPr="002D02F5" w:rsidRDefault="002D02F5" w:rsidP="002D02F5">
      <w:pPr>
        <w:spacing w:line="240" w:lineRule="exact"/>
        <w:rPr>
          <w:b/>
          <w:sz w:val="28"/>
          <w:szCs w:val="28"/>
          <w:lang w:val="ru-RU"/>
        </w:rPr>
      </w:pPr>
    </w:p>
    <w:p w:rsidR="002D02F5" w:rsidRPr="002D02F5" w:rsidRDefault="002D02F5" w:rsidP="002D02F5">
      <w:pPr>
        <w:spacing w:line="240" w:lineRule="exact"/>
        <w:rPr>
          <w:b/>
          <w:noProof/>
          <w:sz w:val="28"/>
          <w:szCs w:val="28"/>
          <w:lang w:val="ru-RU"/>
        </w:rPr>
      </w:pPr>
    </w:p>
    <w:p w:rsidR="002D02F5" w:rsidRPr="002D02F5" w:rsidRDefault="002D02F5" w:rsidP="002D02F5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2D02F5">
        <w:rPr>
          <w:sz w:val="28"/>
          <w:szCs w:val="28"/>
          <w:lang w:val="ru-RU"/>
        </w:rPr>
        <w:t xml:space="preserve">В соответствии с Федеральным законом от 26.07.2006 № 135-ФЗ «О защите конкуренции»,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2D02F5">
          <w:rPr>
            <w:sz w:val="28"/>
            <w:szCs w:val="28"/>
            <w:lang w:val="ru-RU"/>
          </w:rPr>
          <w:t>2010 г</w:t>
        </w:r>
      </w:smartTag>
      <w:r w:rsidRPr="002D02F5">
        <w:rPr>
          <w:sz w:val="28"/>
          <w:szCs w:val="28"/>
          <w:lang w:val="ru-RU"/>
        </w:rPr>
        <w:t xml:space="preserve">. </w:t>
      </w:r>
      <w:r w:rsidRPr="00441622">
        <w:rPr>
          <w:sz w:val="28"/>
          <w:szCs w:val="28"/>
        </w:rPr>
        <w:t>N</w:t>
      </w:r>
      <w:r w:rsidRPr="002D02F5">
        <w:rPr>
          <w:sz w:val="28"/>
          <w:szCs w:val="28"/>
          <w:lang w:val="ru-RU"/>
        </w:rPr>
        <w:t xml:space="preserve"> 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2D02F5">
        <w:rPr>
          <w:sz w:val="28"/>
          <w:szCs w:val="28"/>
          <w:lang w:val="ru-RU"/>
        </w:rPr>
        <w:t xml:space="preserve">, в </w:t>
      </w:r>
      <w:proofErr w:type="gramStart"/>
      <w:r w:rsidRPr="002D02F5">
        <w:rPr>
          <w:sz w:val="28"/>
          <w:szCs w:val="28"/>
          <w:lang w:val="ru-RU"/>
        </w:rPr>
        <w:t>отношении</w:t>
      </w:r>
      <w:proofErr w:type="gramEnd"/>
      <w:r w:rsidRPr="002D02F5">
        <w:rPr>
          <w:sz w:val="28"/>
          <w:szCs w:val="28"/>
          <w:lang w:val="ru-RU"/>
        </w:rPr>
        <w:t xml:space="preserve"> которого заключение указанных договоров может осуществляться путем проведения торгов в форме конкурса», администрации Майского сельского поселения</w:t>
      </w:r>
    </w:p>
    <w:p w:rsidR="002D02F5" w:rsidRPr="002D02F5" w:rsidRDefault="002D02F5" w:rsidP="002D02F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>ПОСТАНОВЛЯЕТ:</w:t>
      </w:r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  1.  Провести аукцион на право заключения договора аренды недвижимого муниципального имущества (далее аукцион):</w:t>
      </w:r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  1.1. нежилое помещение № 43,44 </w:t>
      </w:r>
      <w:proofErr w:type="gramStart"/>
      <w:r w:rsidRPr="002D02F5">
        <w:rPr>
          <w:sz w:val="28"/>
          <w:szCs w:val="28"/>
          <w:lang w:val="ru-RU"/>
        </w:rPr>
        <w:t>находящиеся</w:t>
      </w:r>
      <w:proofErr w:type="gramEnd"/>
      <w:r w:rsidRPr="002D02F5">
        <w:rPr>
          <w:sz w:val="28"/>
          <w:szCs w:val="28"/>
          <w:lang w:val="ru-RU"/>
        </w:rPr>
        <w:t xml:space="preserve"> на первом этаже, по адресу: </w:t>
      </w:r>
      <w:proofErr w:type="gramStart"/>
      <w:r w:rsidRPr="002D02F5">
        <w:rPr>
          <w:sz w:val="28"/>
          <w:szCs w:val="28"/>
          <w:lang w:val="ru-RU"/>
        </w:rPr>
        <w:t xml:space="preserve">Пермский край, </w:t>
      </w:r>
      <w:proofErr w:type="spellStart"/>
      <w:r w:rsidRPr="002D02F5">
        <w:rPr>
          <w:sz w:val="28"/>
          <w:szCs w:val="28"/>
          <w:lang w:val="ru-RU"/>
        </w:rPr>
        <w:t>Краснокамский</w:t>
      </w:r>
      <w:proofErr w:type="spellEnd"/>
      <w:r w:rsidRPr="002D02F5">
        <w:rPr>
          <w:sz w:val="28"/>
          <w:szCs w:val="28"/>
          <w:lang w:val="ru-RU"/>
        </w:rPr>
        <w:t xml:space="preserve"> район, п. Майский, ул. Центральная, 2, площадью 13,3 кв.м.;</w:t>
      </w:r>
      <w:proofErr w:type="gramEnd"/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  1.2. нежилое помещение № 3, </w:t>
      </w:r>
      <w:proofErr w:type="gramStart"/>
      <w:r w:rsidRPr="002D02F5">
        <w:rPr>
          <w:sz w:val="28"/>
          <w:szCs w:val="28"/>
          <w:lang w:val="ru-RU"/>
        </w:rPr>
        <w:t>находящиеся</w:t>
      </w:r>
      <w:proofErr w:type="gramEnd"/>
      <w:r w:rsidRPr="002D02F5">
        <w:rPr>
          <w:sz w:val="28"/>
          <w:szCs w:val="28"/>
          <w:lang w:val="ru-RU"/>
        </w:rPr>
        <w:t xml:space="preserve"> на первом этаже, по адресу: </w:t>
      </w:r>
      <w:proofErr w:type="gramStart"/>
      <w:r w:rsidRPr="002D02F5">
        <w:rPr>
          <w:sz w:val="28"/>
          <w:szCs w:val="28"/>
          <w:lang w:val="ru-RU"/>
        </w:rPr>
        <w:t xml:space="preserve">Пермский край, </w:t>
      </w:r>
      <w:proofErr w:type="spellStart"/>
      <w:r w:rsidRPr="002D02F5">
        <w:rPr>
          <w:sz w:val="28"/>
          <w:szCs w:val="28"/>
          <w:lang w:val="ru-RU"/>
        </w:rPr>
        <w:t>Краснокамский</w:t>
      </w:r>
      <w:proofErr w:type="spellEnd"/>
      <w:r w:rsidRPr="002D02F5">
        <w:rPr>
          <w:sz w:val="28"/>
          <w:szCs w:val="28"/>
          <w:lang w:val="ru-RU"/>
        </w:rPr>
        <w:t xml:space="preserve"> район, п. Майский, ул. Центральная, 2, площадью 13,5 кв.м.;</w:t>
      </w:r>
      <w:proofErr w:type="gramEnd"/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ab/>
        <w:t xml:space="preserve">1.3. нежилое помещение № 4, </w:t>
      </w:r>
      <w:proofErr w:type="gramStart"/>
      <w:r w:rsidRPr="002D02F5">
        <w:rPr>
          <w:sz w:val="28"/>
          <w:szCs w:val="28"/>
          <w:lang w:val="ru-RU"/>
        </w:rPr>
        <w:t>находящиеся</w:t>
      </w:r>
      <w:proofErr w:type="gramEnd"/>
      <w:r w:rsidRPr="002D02F5">
        <w:rPr>
          <w:sz w:val="28"/>
          <w:szCs w:val="28"/>
          <w:lang w:val="ru-RU"/>
        </w:rPr>
        <w:t xml:space="preserve"> на первом этаже, по адресу: </w:t>
      </w:r>
      <w:proofErr w:type="gramStart"/>
      <w:r w:rsidRPr="002D02F5">
        <w:rPr>
          <w:sz w:val="28"/>
          <w:szCs w:val="28"/>
          <w:lang w:val="ru-RU"/>
        </w:rPr>
        <w:t xml:space="preserve">Пермский край, </w:t>
      </w:r>
      <w:proofErr w:type="spellStart"/>
      <w:r w:rsidRPr="002D02F5">
        <w:rPr>
          <w:sz w:val="28"/>
          <w:szCs w:val="28"/>
          <w:lang w:val="ru-RU"/>
        </w:rPr>
        <w:t>Краснокамский</w:t>
      </w:r>
      <w:proofErr w:type="spellEnd"/>
      <w:r w:rsidRPr="002D02F5">
        <w:rPr>
          <w:sz w:val="28"/>
          <w:szCs w:val="28"/>
          <w:lang w:val="ru-RU"/>
        </w:rPr>
        <w:t xml:space="preserve"> район, п. Майский, ул. Центральная, 2, площадью 10,2 кв.м.;</w:t>
      </w:r>
      <w:proofErr w:type="gramEnd"/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  1.4. нежилое помещение № 28 </w:t>
      </w:r>
      <w:proofErr w:type="gramStart"/>
      <w:r w:rsidRPr="002D02F5">
        <w:rPr>
          <w:sz w:val="28"/>
          <w:szCs w:val="28"/>
          <w:lang w:val="ru-RU"/>
        </w:rPr>
        <w:t>находящиеся</w:t>
      </w:r>
      <w:proofErr w:type="gramEnd"/>
      <w:r w:rsidRPr="002D02F5">
        <w:rPr>
          <w:sz w:val="28"/>
          <w:szCs w:val="28"/>
          <w:lang w:val="ru-RU"/>
        </w:rPr>
        <w:t xml:space="preserve"> на первом этаже, по адресу: </w:t>
      </w:r>
      <w:proofErr w:type="gramStart"/>
      <w:r w:rsidRPr="002D02F5">
        <w:rPr>
          <w:sz w:val="28"/>
          <w:szCs w:val="28"/>
          <w:lang w:val="ru-RU"/>
        </w:rPr>
        <w:t xml:space="preserve">Пермский край, </w:t>
      </w:r>
      <w:proofErr w:type="spellStart"/>
      <w:r w:rsidRPr="002D02F5">
        <w:rPr>
          <w:sz w:val="28"/>
          <w:szCs w:val="28"/>
          <w:lang w:val="ru-RU"/>
        </w:rPr>
        <w:t>Краснокамский</w:t>
      </w:r>
      <w:proofErr w:type="spellEnd"/>
      <w:r w:rsidRPr="002D02F5">
        <w:rPr>
          <w:sz w:val="28"/>
          <w:szCs w:val="28"/>
          <w:lang w:val="ru-RU"/>
        </w:rPr>
        <w:t xml:space="preserve"> район, п. Майский, ул. Центральная, 2, площадью 12,2 кв.м.;</w:t>
      </w:r>
      <w:proofErr w:type="gramEnd"/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  1.5. нежилое помещение № 43,44 </w:t>
      </w:r>
      <w:proofErr w:type="gramStart"/>
      <w:r w:rsidRPr="002D02F5">
        <w:rPr>
          <w:sz w:val="28"/>
          <w:szCs w:val="28"/>
          <w:lang w:val="ru-RU"/>
        </w:rPr>
        <w:t>находящиеся</w:t>
      </w:r>
      <w:proofErr w:type="gramEnd"/>
      <w:r w:rsidRPr="002D02F5">
        <w:rPr>
          <w:sz w:val="28"/>
          <w:szCs w:val="28"/>
          <w:lang w:val="ru-RU"/>
        </w:rPr>
        <w:t xml:space="preserve"> на первом этаже, по адресу: </w:t>
      </w:r>
      <w:proofErr w:type="gramStart"/>
      <w:r w:rsidRPr="002D02F5">
        <w:rPr>
          <w:sz w:val="28"/>
          <w:szCs w:val="28"/>
          <w:lang w:val="ru-RU"/>
        </w:rPr>
        <w:t xml:space="preserve">Пермский край, </w:t>
      </w:r>
      <w:proofErr w:type="spellStart"/>
      <w:r w:rsidRPr="002D02F5">
        <w:rPr>
          <w:sz w:val="28"/>
          <w:szCs w:val="28"/>
          <w:lang w:val="ru-RU"/>
        </w:rPr>
        <w:t>Краснокамский</w:t>
      </w:r>
      <w:proofErr w:type="spellEnd"/>
      <w:r w:rsidRPr="002D02F5">
        <w:rPr>
          <w:sz w:val="28"/>
          <w:szCs w:val="28"/>
          <w:lang w:val="ru-RU"/>
        </w:rPr>
        <w:t xml:space="preserve"> район, п. Майский, ул. Центральная, 2, площадью 10,4 кв.м.</w:t>
      </w:r>
      <w:proofErr w:type="gramEnd"/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  2. Размер арендной платы за нежилое помещение недвижимого муниципального имущества определяется по результатам аукциона. </w:t>
      </w:r>
      <w:r w:rsidRPr="002D02F5">
        <w:rPr>
          <w:sz w:val="28"/>
          <w:szCs w:val="28"/>
          <w:lang w:val="ru-RU"/>
        </w:rPr>
        <w:lastRenderedPageBreak/>
        <w:t>Начальный размер арендной платы установить на основании отчетов независимого оценщика.</w:t>
      </w:r>
    </w:p>
    <w:p w:rsidR="002D02F5" w:rsidRPr="002D02F5" w:rsidRDefault="002D02F5" w:rsidP="002D02F5">
      <w:pPr>
        <w:tabs>
          <w:tab w:val="left" w:pos="426"/>
          <w:tab w:val="left" w:pos="709"/>
          <w:tab w:val="left" w:pos="851"/>
        </w:tabs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3. Утвердить аукционную документацию на право заключения договоров аренды нежилых помещений, находящихся в собственности Майского сельского поселения. </w:t>
      </w:r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4. Главный специалист по имуществу администрации Майского сельского поселения Аксенова О.В.:</w:t>
      </w:r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4.1. выступить в качестве организатора Аукциона;</w:t>
      </w:r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4.2. установить время, место и порядок проведения аукциона, форму и сроки подачи заявки на участие в аукционе, порядок внесения и возврата задатка, величину повышения начальной цены предмета аукциона («шаг» аукциона);</w:t>
      </w:r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4.3. разместить извещение о проведен</w:t>
      </w:r>
      <w:proofErr w:type="gramStart"/>
      <w:r w:rsidRPr="002D02F5">
        <w:rPr>
          <w:sz w:val="28"/>
          <w:szCs w:val="28"/>
          <w:lang w:val="ru-RU"/>
        </w:rPr>
        <w:t>ии ау</w:t>
      </w:r>
      <w:proofErr w:type="gramEnd"/>
      <w:r w:rsidRPr="002D02F5">
        <w:rPr>
          <w:sz w:val="28"/>
          <w:szCs w:val="28"/>
          <w:lang w:val="ru-RU"/>
        </w:rPr>
        <w:t>кциона и аукционную документацию на 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r w:rsidRPr="00C777C2">
        <w:rPr>
          <w:sz w:val="28"/>
          <w:szCs w:val="28"/>
          <w:u w:val="single"/>
        </w:rPr>
        <w:t>http</w:t>
      </w:r>
      <w:r w:rsidRPr="002D02F5">
        <w:rPr>
          <w:sz w:val="28"/>
          <w:szCs w:val="28"/>
          <w:u w:val="single"/>
          <w:lang w:val="ru-RU"/>
        </w:rPr>
        <w:t>://</w:t>
      </w:r>
      <w:r w:rsidRPr="00C777C2">
        <w:rPr>
          <w:sz w:val="28"/>
          <w:szCs w:val="28"/>
          <w:u w:val="single"/>
        </w:rPr>
        <w:t>www</w:t>
      </w:r>
      <w:r w:rsidRPr="002D02F5">
        <w:rPr>
          <w:sz w:val="28"/>
          <w:szCs w:val="28"/>
          <w:u w:val="single"/>
          <w:lang w:val="ru-RU"/>
        </w:rPr>
        <w:t>.</w:t>
      </w:r>
      <w:proofErr w:type="spellStart"/>
      <w:r w:rsidRPr="00C777C2">
        <w:rPr>
          <w:sz w:val="28"/>
          <w:szCs w:val="28"/>
          <w:u w:val="single"/>
        </w:rPr>
        <w:t>torgi</w:t>
      </w:r>
      <w:proofErr w:type="spellEnd"/>
      <w:r w:rsidRPr="002D02F5">
        <w:rPr>
          <w:sz w:val="28"/>
          <w:szCs w:val="28"/>
          <w:u w:val="single"/>
          <w:lang w:val="ru-RU"/>
        </w:rPr>
        <w:t>.</w:t>
      </w:r>
      <w:proofErr w:type="spellStart"/>
      <w:r w:rsidRPr="00C777C2">
        <w:rPr>
          <w:sz w:val="28"/>
          <w:szCs w:val="28"/>
          <w:u w:val="single"/>
        </w:rPr>
        <w:t>gov</w:t>
      </w:r>
      <w:proofErr w:type="spellEnd"/>
      <w:r w:rsidRPr="002D02F5">
        <w:rPr>
          <w:sz w:val="28"/>
          <w:szCs w:val="28"/>
          <w:u w:val="single"/>
          <w:lang w:val="ru-RU"/>
        </w:rPr>
        <w:t>.</w:t>
      </w:r>
      <w:proofErr w:type="spellStart"/>
      <w:r w:rsidRPr="00C777C2">
        <w:rPr>
          <w:sz w:val="28"/>
          <w:szCs w:val="28"/>
          <w:u w:val="single"/>
        </w:rPr>
        <w:t>ru</w:t>
      </w:r>
      <w:proofErr w:type="spellEnd"/>
      <w:r w:rsidRPr="002D02F5">
        <w:rPr>
          <w:sz w:val="28"/>
          <w:szCs w:val="28"/>
          <w:lang w:val="ru-RU"/>
        </w:rPr>
        <w:t>) и сайте администрации Майского сельского поселения (</w:t>
      </w:r>
      <w:r w:rsidRPr="00C777C2">
        <w:rPr>
          <w:sz w:val="28"/>
          <w:szCs w:val="28"/>
          <w:u w:val="single"/>
        </w:rPr>
        <w:t>http</w:t>
      </w:r>
      <w:r w:rsidRPr="002D02F5">
        <w:rPr>
          <w:sz w:val="28"/>
          <w:szCs w:val="28"/>
          <w:u w:val="single"/>
          <w:lang w:val="ru-RU"/>
        </w:rPr>
        <w:t>://</w:t>
      </w:r>
      <w:proofErr w:type="spellStart"/>
      <w:r w:rsidRPr="00C777C2">
        <w:rPr>
          <w:sz w:val="28"/>
          <w:szCs w:val="28"/>
          <w:u w:val="single"/>
        </w:rPr>
        <w:t>adm</w:t>
      </w:r>
      <w:proofErr w:type="spellEnd"/>
      <w:r w:rsidRPr="002D02F5">
        <w:rPr>
          <w:sz w:val="28"/>
          <w:szCs w:val="28"/>
          <w:u w:val="single"/>
          <w:lang w:val="ru-RU"/>
        </w:rPr>
        <w:t>-</w:t>
      </w:r>
      <w:proofErr w:type="spellStart"/>
      <w:r w:rsidRPr="00C777C2">
        <w:rPr>
          <w:sz w:val="28"/>
          <w:szCs w:val="28"/>
          <w:u w:val="single"/>
        </w:rPr>
        <w:t>maisk</w:t>
      </w:r>
      <w:proofErr w:type="spellEnd"/>
      <w:r w:rsidRPr="002D02F5">
        <w:rPr>
          <w:sz w:val="28"/>
          <w:szCs w:val="28"/>
          <w:u w:val="single"/>
          <w:lang w:val="ru-RU"/>
        </w:rPr>
        <w:t>.</w:t>
      </w:r>
      <w:proofErr w:type="spellStart"/>
      <w:r w:rsidRPr="00C777C2">
        <w:rPr>
          <w:sz w:val="28"/>
          <w:szCs w:val="28"/>
          <w:u w:val="single"/>
        </w:rPr>
        <w:t>ru</w:t>
      </w:r>
      <w:proofErr w:type="spellEnd"/>
      <w:r w:rsidRPr="002D02F5">
        <w:rPr>
          <w:sz w:val="28"/>
          <w:szCs w:val="28"/>
          <w:u w:val="single"/>
          <w:lang w:val="ru-RU"/>
        </w:rPr>
        <w:t>/</w:t>
      </w:r>
      <w:r w:rsidRPr="00C777C2">
        <w:rPr>
          <w:sz w:val="28"/>
          <w:szCs w:val="28"/>
          <w:u w:val="single"/>
        </w:rPr>
        <w:t>in</w:t>
      </w:r>
      <w:r w:rsidRPr="002D02F5">
        <w:rPr>
          <w:sz w:val="28"/>
          <w:szCs w:val="28"/>
          <w:u w:val="single"/>
          <w:lang w:val="ru-RU"/>
        </w:rPr>
        <w:t>/</w:t>
      </w:r>
      <w:proofErr w:type="spellStart"/>
      <w:r w:rsidRPr="00C777C2">
        <w:rPr>
          <w:sz w:val="28"/>
          <w:szCs w:val="28"/>
          <w:u w:val="single"/>
        </w:rPr>
        <w:t>md</w:t>
      </w:r>
      <w:proofErr w:type="spellEnd"/>
      <w:r w:rsidRPr="002D02F5">
        <w:rPr>
          <w:sz w:val="28"/>
          <w:szCs w:val="28"/>
          <w:u w:val="single"/>
          <w:lang w:val="ru-RU"/>
        </w:rPr>
        <w:t>/</w:t>
      </w:r>
      <w:r w:rsidRPr="00C777C2">
        <w:rPr>
          <w:sz w:val="28"/>
          <w:szCs w:val="28"/>
          <w:u w:val="single"/>
        </w:rPr>
        <w:t>main</w:t>
      </w:r>
      <w:r w:rsidRPr="002D02F5">
        <w:rPr>
          <w:sz w:val="28"/>
          <w:szCs w:val="28"/>
          <w:lang w:val="ru-RU"/>
        </w:rPr>
        <w:t xml:space="preserve">). </w:t>
      </w:r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4.4. опубликовать извещение о проведен</w:t>
      </w:r>
      <w:proofErr w:type="gramStart"/>
      <w:r w:rsidRPr="002D02F5">
        <w:rPr>
          <w:sz w:val="28"/>
          <w:szCs w:val="28"/>
          <w:lang w:val="ru-RU"/>
        </w:rPr>
        <w:t>ии ау</w:t>
      </w:r>
      <w:proofErr w:type="gramEnd"/>
      <w:r w:rsidRPr="002D02F5">
        <w:rPr>
          <w:sz w:val="28"/>
          <w:szCs w:val="28"/>
          <w:lang w:val="ru-RU"/>
        </w:rPr>
        <w:t>кциона в информационном бюллетене  «Майский Вестник»;</w:t>
      </w:r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4.5. обеспечить приём заявок от претендентов; </w:t>
      </w:r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4.6. обеспечить проведение аукциона;</w:t>
      </w:r>
    </w:p>
    <w:p w:rsidR="002D02F5" w:rsidRPr="002D02F5" w:rsidRDefault="002D02F5" w:rsidP="002D02F5">
      <w:pPr>
        <w:spacing w:line="300" w:lineRule="exact"/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4.7. определить победителя и подписать с победителем аукциона протокол аукциона в соответствии с требованиями законодательства РФ.</w:t>
      </w:r>
    </w:p>
    <w:p w:rsidR="002D02F5" w:rsidRPr="002D02F5" w:rsidRDefault="002D02F5" w:rsidP="002D02F5">
      <w:pPr>
        <w:jc w:val="both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        5. </w:t>
      </w:r>
      <w:proofErr w:type="gramStart"/>
      <w:r w:rsidRPr="002D02F5">
        <w:rPr>
          <w:sz w:val="28"/>
          <w:szCs w:val="28"/>
          <w:lang w:val="ru-RU"/>
        </w:rPr>
        <w:t>Контроль за</w:t>
      </w:r>
      <w:proofErr w:type="gramEnd"/>
      <w:r w:rsidRPr="002D02F5"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2D02F5" w:rsidRPr="002D02F5" w:rsidRDefault="002D02F5" w:rsidP="002D02F5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2D02F5" w:rsidRPr="002D02F5" w:rsidRDefault="002D02F5" w:rsidP="002D02F5">
      <w:pPr>
        <w:spacing w:line="276" w:lineRule="auto"/>
        <w:jc w:val="both"/>
        <w:rPr>
          <w:sz w:val="28"/>
          <w:szCs w:val="28"/>
          <w:lang w:val="ru-RU"/>
        </w:rPr>
      </w:pPr>
    </w:p>
    <w:p w:rsidR="002D02F5" w:rsidRPr="002D02F5" w:rsidRDefault="002D02F5" w:rsidP="002D02F5">
      <w:pPr>
        <w:spacing w:line="276" w:lineRule="auto"/>
        <w:jc w:val="both"/>
        <w:rPr>
          <w:sz w:val="28"/>
          <w:szCs w:val="28"/>
          <w:lang w:val="ru-RU"/>
        </w:rPr>
      </w:pPr>
    </w:p>
    <w:p w:rsidR="002D02F5" w:rsidRPr="002D02F5" w:rsidRDefault="002D02F5" w:rsidP="002D02F5">
      <w:pPr>
        <w:spacing w:line="240" w:lineRule="exact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Глава сельского поселения – </w:t>
      </w:r>
    </w:p>
    <w:p w:rsidR="002D02F5" w:rsidRPr="002D02F5" w:rsidRDefault="002D02F5" w:rsidP="002D02F5">
      <w:pPr>
        <w:spacing w:line="240" w:lineRule="exact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глава администрации </w:t>
      </w:r>
      <w:proofErr w:type="gramStart"/>
      <w:r w:rsidRPr="002D02F5">
        <w:rPr>
          <w:sz w:val="28"/>
          <w:szCs w:val="28"/>
          <w:lang w:val="ru-RU"/>
        </w:rPr>
        <w:t>Майского</w:t>
      </w:r>
      <w:proofErr w:type="gramEnd"/>
      <w:r w:rsidRPr="002D02F5">
        <w:rPr>
          <w:sz w:val="28"/>
          <w:szCs w:val="28"/>
          <w:lang w:val="ru-RU"/>
        </w:rPr>
        <w:t xml:space="preserve"> </w:t>
      </w:r>
    </w:p>
    <w:p w:rsidR="002D02F5" w:rsidRPr="002D02F5" w:rsidRDefault="002D02F5" w:rsidP="002D02F5">
      <w:pPr>
        <w:spacing w:line="240" w:lineRule="exact"/>
        <w:rPr>
          <w:sz w:val="28"/>
          <w:szCs w:val="28"/>
          <w:lang w:val="ru-RU"/>
        </w:rPr>
      </w:pPr>
      <w:r w:rsidRPr="002D02F5">
        <w:rPr>
          <w:sz w:val="28"/>
          <w:szCs w:val="28"/>
          <w:lang w:val="ru-RU"/>
        </w:rPr>
        <w:t xml:space="preserve">сельского поселения </w:t>
      </w:r>
      <w:r w:rsidRPr="002D02F5">
        <w:rPr>
          <w:sz w:val="28"/>
          <w:szCs w:val="28"/>
          <w:lang w:val="ru-RU"/>
        </w:rPr>
        <w:tab/>
      </w:r>
      <w:r w:rsidRPr="002D02F5">
        <w:rPr>
          <w:sz w:val="28"/>
          <w:szCs w:val="28"/>
          <w:lang w:val="ru-RU"/>
        </w:rPr>
        <w:tab/>
      </w:r>
      <w:r w:rsidRPr="002D02F5">
        <w:rPr>
          <w:sz w:val="28"/>
          <w:szCs w:val="28"/>
          <w:lang w:val="ru-RU"/>
        </w:rPr>
        <w:tab/>
      </w:r>
      <w:r w:rsidRPr="002D02F5">
        <w:rPr>
          <w:sz w:val="28"/>
          <w:szCs w:val="28"/>
          <w:lang w:val="ru-RU"/>
        </w:rPr>
        <w:tab/>
      </w:r>
      <w:r w:rsidRPr="002D02F5">
        <w:rPr>
          <w:sz w:val="28"/>
          <w:szCs w:val="28"/>
          <w:lang w:val="ru-RU"/>
        </w:rPr>
        <w:tab/>
      </w:r>
      <w:r w:rsidRPr="002D02F5">
        <w:rPr>
          <w:sz w:val="28"/>
          <w:szCs w:val="28"/>
          <w:lang w:val="ru-RU"/>
        </w:rPr>
        <w:tab/>
      </w:r>
      <w:r w:rsidRPr="002D02F5">
        <w:rPr>
          <w:sz w:val="28"/>
          <w:szCs w:val="28"/>
          <w:lang w:val="ru-RU"/>
        </w:rPr>
        <w:tab/>
        <w:t xml:space="preserve">      С.Г. Кунафина</w:t>
      </w:r>
    </w:p>
    <w:p w:rsidR="002D02F5" w:rsidRPr="002D02F5" w:rsidRDefault="002D02F5" w:rsidP="002D02F5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2D02F5">
        <w:rPr>
          <w:lang w:val="ru-RU"/>
        </w:rPr>
        <w:t xml:space="preserve"> </w:t>
      </w: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</w:p>
    <w:p w:rsidR="002D02F5" w:rsidRPr="002D02F5" w:rsidRDefault="002D02F5" w:rsidP="002D02F5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  <w:r w:rsidRPr="002D02F5">
        <w:rPr>
          <w:lang w:val="ru-RU"/>
        </w:rPr>
        <w:t>Аксенова О.В.</w:t>
      </w:r>
    </w:p>
    <w:p w:rsidR="002D02F5" w:rsidRDefault="002D02F5" w:rsidP="002D02F5">
      <w:pPr>
        <w:widowControl w:val="0"/>
        <w:autoSpaceDE w:val="0"/>
        <w:autoSpaceDN w:val="0"/>
        <w:adjustRightInd w:val="0"/>
        <w:outlineLvl w:val="0"/>
      </w:pPr>
      <w:r>
        <w:t>92-5-83</w:t>
      </w:r>
    </w:p>
    <w:p w:rsidR="002D02F5" w:rsidRDefault="002D02F5" w:rsidP="002D02F5">
      <w:pPr>
        <w:widowControl w:val="0"/>
        <w:autoSpaceDE w:val="0"/>
        <w:autoSpaceDN w:val="0"/>
        <w:adjustRightInd w:val="0"/>
        <w:outlineLvl w:val="0"/>
      </w:pPr>
    </w:p>
    <w:p w:rsidR="002D02F5" w:rsidRDefault="002D02F5" w:rsidP="002D02F5">
      <w:pPr>
        <w:widowControl w:val="0"/>
        <w:autoSpaceDE w:val="0"/>
        <w:autoSpaceDN w:val="0"/>
        <w:adjustRightInd w:val="0"/>
        <w:outlineLvl w:val="0"/>
      </w:pPr>
    </w:p>
    <w:p w:rsidR="002D02F5" w:rsidRDefault="002D02F5" w:rsidP="002D02F5">
      <w:pPr>
        <w:widowControl w:val="0"/>
        <w:autoSpaceDE w:val="0"/>
        <w:autoSpaceDN w:val="0"/>
        <w:adjustRightInd w:val="0"/>
        <w:outlineLvl w:val="0"/>
      </w:pPr>
    </w:p>
    <w:p w:rsidR="00E4258C" w:rsidRPr="002D02F5" w:rsidRDefault="00E4258C" w:rsidP="002D02F5">
      <w:pPr>
        <w:tabs>
          <w:tab w:val="left" w:pos="4140"/>
        </w:tabs>
      </w:pPr>
    </w:p>
    <w:sectPr w:rsidR="00E4258C" w:rsidRPr="002D02F5" w:rsidSect="00E4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F5"/>
    <w:rsid w:val="002D02F5"/>
    <w:rsid w:val="00DC2BB1"/>
    <w:rsid w:val="00E4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D02F5"/>
    <w:pPr>
      <w:keepNext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2F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2016-03-18T08:44:00Z</dcterms:created>
  <dcterms:modified xsi:type="dcterms:W3CDTF">2016-03-18T08:46:00Z</dcterms:modified>
</cp:coreProperties>
</file>