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4090035</wp:posOffset>
            </wp:positionH>
            <wp:positionV relativeFrom="paragraph">
              <wp:posOffset>-190500</wp:posOffset>
            </wp:positionV>
            <wp:extent cx="392430" cy="482600"/>
            <wp:effectExtent l="19050" t="19050" r="26670" b="1270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82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 МАЙСКОГО СЕЛЬСКОГО ПОСЕЛЕНИЯ</w:t>
      </w: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КРАСНОКАМСКОГО МУНИЦИПАЛЬНОГО РАЙОНА</w:t>
      </w: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ПЕРМСКОГО КРАЯ</w:t>
      </w:r>
    </w:p>
    <w:p w:rsidR="00FE20C6" w:rsidRPr="00FE20C6" w:rsidRDefault="00FE20C6" w:rsidP="00FE2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FE20C6" w:rsidRPr="00FE20C6" w:rsidRDefault="00FE20C6" w:rsidP="00F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20C6" w:rsidRPr="00FE20C6" w:rsidRDefault="00A446B8" w:rsidP="00F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</w:t>
      </w:r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992B5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ind w:right="4551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 формировании конкурсной комиссии </w:t>
      </w:r>
      <w:r w:rsidRPr="00FE2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конкурса на замещение должности</w:t>
      </w:r>
      <w:r w:rsidRPr="00FE20C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главы сельского поселения – главы администрации Майского сельского поселения </w:t>
      </w: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со статьей 36 Федерального закона от 06.10.2003 года № 131-ФЗ «Об общих принципах организации местного самоуправления в Российской Федерации», со статьей 23 Устава Майского сельского поселения, с Положением о порядке проведения конкурса по отбору кандидатур на должность главы сельского поселения – главы администрации Майского  сельского поселения, утвержденным решением Совета депутатов Майского сельского поселения от 19.10.2016 г.№ 32,</w:t>
      </w:r>
    </w:p>
    <w:p w:rsidR="00FE20C6" w:rsidRPr="00FE20C6" w:rsidRDefault="00FE20C6" w:rsidP="00FE20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РЕШАЕТ: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Объявить о формировании конкурсной комиссии при проведении конкурса на замещение должности главы сельского поселения – главы администрации Майского сельского поселения.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2.Установить 15 рабочих дней со дня опубликования решения для подачи в Совет депутатов заявлений в письменной форме о включении граждан в состав конкурсной комиссии.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3.Обратиться к главе муниципального района – главе администрации </w:t>
      </w:r>
      <w:proofErr w:type="spellStart"/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Краснокамского</w:t>
      </w:r>
      <w:proofErr w:type="spellEnd"/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proofErr w:type="spellStart"/>
      <w:r w:rsidR="00707696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В.В.Соколову</w:t>
      </w:r>
      <w:proofErr w:type="spellEnd"/>
      <w:r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назначении половины членов конкурсной комиссии по отбору кандидатур на должность главы сельского поселения – главы администрации Майского сельского поселения.</w:t>
      </w:r>
    </w:p>
    <w:p w:rsidR="00FE20C6" w:rsidRPr="00FE20C6" w:rsidRDefault="004437F2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FE20C6" w:rsidRPr="00FE20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</w:t>
      </w:r>
      <w:r w:rsidR="00FE20C6" w:rsidRPr="00FE2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«Майский вестник».</w:t>
      </w:r>
    </w:p>
    <w:p w:rsidR="00FE20C6" w:rsidRPr="00FE20C6" w:rsidRDefault="004437F2" w:rsidP="00FE20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комиссию по социальной политике и социальной защите населения Майского сельского поселения (</w:t>
      </w:r>
      <w:proofErr w:type="spellStart"/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С.В.Бабкину</w:t>
      </w:r>
      <w:proofErr w:type="spellEnd"/>
      <w:r w:rsidR="00FE20C6"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20C6" w:rsidRPr="00FE20C6" w:rsidRDefault="00FE20C6" w:rsidP="00FE20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E20C6" w:rsidRPr="00FE20C6" w:rsidRDefault="00FE20C6" w:rsidP="00FE2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Майского сельского поселения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E2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А.Ф. Ермаков</w:t>
      </w:r>
    </w:p>
    <w:p w:rsidR="001E0590" w:rsidRDefault="001E0590"/>
    <w:sectPr w:rsidR="001E0590" w:rsidSect="00FE20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C6"/>
    <w:rsid w:val="001E0590"/>
    <w:rsid w:val="00261AC7"/>
    <w:rsid w:val="004437F2"/>
    <w:rsid w:val="00475AFF"/>
    <w:rsid w:val="00491970"/>
    <w:rsid w:val="004A34B2"/>
    <w:rsid w:val="00627375"/>
    <w:rsid w:val="00707696"/>
    <w:rsid w:val="008747D1"/>
    <w:rsid w:val="009165B5"/>
    <w:rsid w:val="00992B5A"/>
    <w:rsid w:val="00A446B8"/>
    <w:rsid w:val="00DD6D1C"/>
    <w:rsid w:val="00FE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AdmMy</cp:lastModifiedBy>
  <cp:revision>6</cp:revision>
  <cp:lastPrinted>2006-12-31T18:23:00Z</cp:lastPrinted>
  <dcterms:created xsi:type="dcterms:W3CDTF">2006-12-31T19:29:00Z</dcterms:created>
  <dcterms:modified xsi:type="dcterms:W3CDTF">2017-09-21T06:40:00Z</dcterms:modified>
</cp:coreProperties>
</file>