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865" w:rsidRPr="00997922" w:rsidRDefault="009C5865" w:rsidP="009C5865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997922">
        <w:rPr>
          <w:rFonts w:ascii="Courier New" w:hAnsi="Courier New" w:cs="Courier New"/>
          <w:b/>
          <w:sz w:val="32"/>
          <w:szCs w:val="32"/>
        </w:rPr>
        <w:t>П Л А Н</w:t>
      </w:r>
    </w:p>
    <w:p w:rsidR="009C5865" w:rsidRPr="00997922" w:rsidRDefault="009C5865" w:rsidP="009C5865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997922">
        <w:rPr>
          <w:rFonts w:ascii="Courier New" w:hAnsi="Courier New" w:cs="Courier New"/>
          <w:b/>
          <w:sz w:val="28"/>
          <w:szCs w:val="28"/>
        </w:rPr>
        <w:t xml:space="preserve">телефонных «горячих» линий </w:t>
      </w:r>
    </w:p>
    <w:p w:rsidR="009C5865" w:rsidRPr="00997922" w:rsidRDefault="009C5865" w:rsidP="009C5865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997922">
        <w:rPr>
          <w:rFonts w:ascii="Courier New" w:hAnsi="Courier New" w:cs="Courier New"/>
          <w:b/>
          <w:sz w:val="28"/>
          <w:szCs w:val="28"/>
        </w:rPr>
        <w:t xml:space="preserve">Западного территориального отдела (ЗТО) </w:t>
      </w:r>
    </w:p>
    <w:p w:rsidR="009C5865" w:rsidRPr="00997922" w:rsidRDefault="009C5865" w:rsidP="009C5865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997922">
        <w:rPr>
          <w:rFonts w:ascii="Courier New" w:hAnsi="Courier New" w:cs="Courier New"/>
          <w:b/>
          <w:sz w:val="28"/>
          <w:szCs w:val="28"/>
        </w:rPr>
        <w:t xml:space="preserve">Управления </w:t>
      </w:r>
      <w:proofErr w:type="spellStart"/>
      <w:r w:rsidRPr="00997922">
        <w:rPr>
          <w:rFonts w:ascii="Courier New" w:hAnsi="Courier New" w:cs="Courier New"/>
          <w:b/>
          <w:sz w:val="28"/>
          <w:szCs w:val="28"/>
        </w:rPr>
        <w:t>Роспотребнадзора</w:t>
      </w:r>
      <w:proofErr w:type="spellEnd"/>
      <w:r w:rsidRPr="00997922">
        <w:rPr>
          <w:rFonts w:ascii="Courier New" w:hAnsi="Courier New" w:cs="Courier New"/>
          <w:b/>
          <w:sz w:val="28"/>
          <w:szCs w:val="28"/>
        </w:rPr>
        <w:t xml:space="preserve"> по Пермскому краю</w:t>
      </w:r>
    </w:p>
    <w:p w:rsidR="009C5865" w:rsidRPr="00997922" w:rsidRDefault="009C5865" w:rsidP="009C5865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997922">
        <w:rPr>
          <w:rFonts w:ascii="Courier New" w:hAnsi="Courier New" w:cs="Courier New"/>
          <w:b/>
          <w:sz w:val="28"/>
          <w:szCs w:val="28"/>
        </w:rPr>
        <w:t>на апрель 2018 года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5"/>
        <w:gridCol w:w="3467"/>
        <w:gridCol w:w="2764"/>
        <w:gridCol w:w="2053"/>
      </w:tblGrid>
      <w:tr w:rsidR="009C5865" w:rsidTr="009D6DF0">
        <w:trPr>
          <w:jc w:val="center"/>
        </w:trPr>
        <w:tc>
          <w:tcPr>
            <w:tcW w:w="1384" w:type="dxa"/>
            <w:vAlign w:val="center"/>
          </w:tcPr>
          <w:p w:rsidR="009C5865" w:rsidRPr="00997922" w:rsidRDefault="009C5865" w:rsidP="009D6DF0">
            <w:pPr>
              <w:jc w:val="center"/>
              <w:rPr>
                <w:b/>
                <w:sz w:val="26"/>
                <w:szCs w:val="26"/>
              </w:rPr>
            </w:pPr>
            <w:r w:rsidRPr="00997922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3548" w:type="dxa"/>
            <w:vAlign w:val="center"/>
          </w:tcPr>
          <w:p w:rsidR="009C5865" w:rsidRPr="00997922" w:rsidRDefault="009C5865" w:rsidP="009D6DF0">
            <w:pPr>
              <w:jc w:val="center"/>
              <w:rPr>
                <w:b/>
                <w:sz w:val="26"/>
                <w:szCs w:val="26"/>
              </w:rPr>
            </w:pPr>
            <w:r w:rsidRPr="00997922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2835" w:type="dxa"/>
            <w:vAlign w:val="center"/>
          </w:tcPr>
          <w:p w:rsidR="009C5865" w:rsidRPr="00997922" w:rsidRDefault="009C5865" w:rsidP="009D6DF0">
            <w:pPr>
              <w:jc w:val="center"/>
              <w:rPr>
                <w:b/>
                <w:sz w:val="26"/>
                <w:szCs w:val="26"/>
              </w:rPr>
            </w:pPr>
            <w:r w:rsidRPr="00997922">
              <w:rPr>
                <w:b/>
                <w:sz w:val="26"/>
                <w:szCs w:val="26"/>
              </w:rPr>
              <w:t>Ответственный специалист</w:t>
            </w:r>
          </w:p>
        </w:tc>
        <w:tc>
          <w:tcPr>
            <w:tcW w:w="2087" w:type="dxa"/>
            <w:vAlign w:val="center"/>
          </w:tcPr>
          <w:p w:rsidR="009C5865" w:rsidRPr="00997922" w:rsidRDefault="009C5865" w:rsidP="009D6DF0">
            <w:pPr>
              <w:jc w:val="center"/>
              <w:rPr>
                <w:b/>
                <w:sz w:val="26"/>
                <w:szCs w:val="26"/>
              </w:rPr>
            </w:pPr>
            <w:r w:rsidRPr="00997922">
              <w:rPr>
                <w:b/>
                <w:sz w:val="26"/>
                <w:szCs w:val="26"/>
              </w:rPr>
              <w:t>Контактный телефон</w:t>
            </w:r>
          </w:p>
        </w:tc>
      </w:tr>
      <w:tr w:rsidR="009C5865" w:rsidTr="009D6DF0">
        <w:trPr>
          <w:jc w:val="center"/>
        </w:trPr>
        <w:tc>
          <w:tcPr>
            <w:tcW w:w="1384" w:type="dxa"/>
            <w:vAlign w:val="center"/>
          </w:tcPr>
          <w:p w:rsidR="009C5865" w:rsidRPr="00997922" w:rsidRDefault="009C5865" w:rsidP="009D6DF0">
            <w:pPr>
              <w:jc w:val="center"/>
              <w:rPr>
                <w:sz w:val="26"/>
                <w:szCs w:val="26"/>
              </w:rPr>
            </w:pPr>
            <w:r w:rsidRPr="00997922">
              <w:rPr>
                <w:sz w:val="26"/>
                <w:szCs w:val="26"/>
              </w:rPr>
              <w:t>16 по 20 апреля</w:t>
            </w:r>
          </w:p>
        </w:tc>
        <w:tc>
          <w:tcPr>
            <w:tcW w:w="3548" w:type="dxa"/>
            <w:vAlign w:val="center"/>
          </w:tcPr>
          <w:p w:rsidR="009C5865" w:rsidRPr="00997922" w:rsidRDefault="009C5865" w:rsidP="009D6DF0">
            <w:pPr>
              <w:jc w:val="center"/>
              <w:rPr>
                <w:sz w:val="26"/>
                <w:szCs w:val="26"/>
              </w:rPr>
            </w:pPr>
            <w:r w:rsidRPr="00997922">
              <w:rPr>
                <w:sz w:val="26"/>
                <w:szCs w:val="26"/>
              </w:rPr>
              <w:t>Актуальные вопросы субъектов предпринимательства</w:t>
            </w:r>
          </w:p>
        </w:tc>
        <w:tc>
          <w:tcPr>
            <w:tcW w:w="2835" w:type="dxa"/>
            <w:vAlign w:val="center"/>
          </w:tcPr>
          <w:p w:rsidR="009C5865" w:rsidRPr="00997922" w:rsidRDefault="009C5865" w:rsidP="009D6DF0">
            <w:pPr>
              <w:jc w:val="center"/>
              <w:rPr>
                <w:sz w:val="26"/>
                <w:szCs w:val="26"/>
              </w:rPr>
            </w:pPr>
            <w:r w:rsidRPr="00997922">
              <w:rPr>
                <w:sz w:val="26"/>
                <w:szCs w:val="26"/>
              </w:rPr>
              <w:t>О.А. Бугаева – заместитель начальника ЗТО</w:t>
            </w:r>
          </w:p>
        </w:tc>
        <w:tc>
          <w:tcPr>
            <w:tcW w:w="2087" w:type="dxa"/>
            <w:vAlign w:val="center"/>
          </w:tcPr>
          <w:p w:rsidR="009C5865" w:rsidRPr="00997922" w:rsidRDefault="009C5865" w:rsidP="009D6DF0">
            <w:pPr>
              <w:jc w:val="center"/>
              <w:rPr>
                <w:sz w:val="26"/>
                <w:szCs w:val="26"/>
              </w:rPr>
            </w:pPr>
            <w:r w:rsidRPr="00997922">
              <w:rPr>
                <w:sz w:val="26"/>
                <w:szCs w:val="26"/>
              </w:rPr>
              <w:t>(342) 284-11-26</w:t>
            </w:r>
          </w:p>
        </w:tc>
      </w:tr>
      <w:tr w:rsidR="009C5865" w:rsidTr="009D6DF0">
        <w:trPr>
          <w:trHeight w:val="954"/>
          <w:jc w:val="center"/>
        </w:trPr>
        <w:tc>
          <w:tcPr>
            <w:tcW w:w="1384" w:type="dxa"/>
            <w:vAlign w:val="center"/>
          </w:tcPr>
          <w:p w:rsidR="009C5865" w:rsidRPr="00997922" w:rsidRDefault="009C5865" w:rsidP="009D6DF0">
            <w:pPr>
              <w:jc w:val="center"/>
              <w:rPr>
                <w:sz w:val="26"/>
                <w:szCs w:val="26"/>
              </w:rPr>
            </w:pPr>
            <w:r w:rsidRPr="00997922">
              <w:rPr>
                <w:sz w:val="26"/>
                <w:szCs w:val="26"/>
              </w:rPr>
              <w:t>10 апреля</w:t>
            </w:r>
          </w:p>
        </w:tc>
        <w:tc>
          <w:tcPr>
            <w:tcW w:w="3548" w:type="dxa"/>
            <w:vAlign w:val="center"/>
          </w:tcPr>
          <w:p w:rsidR="009C5865" w:rsidRPr="00997922" w:rsidRDefault="009C5865" w:rsidP="009D6DF0">
            <w:pPr>
              <w:jc w:val="center"/>
              <w:rPr>
                <w:sz w:val="26"/>
                <w:szCs w:val="26"/>
              </w:rPr>
            </w:pPr>
            <w:r w:rsidRPr="00997922">
              <w:rPr>
                <w:sz w:val="26"/>
                <w:szCs w:val="26"/>
              </w:rPr>
              <w:t xml:space="preserve">«О факторах риска при использовании родниковой воды» </w:t>
            </w:r>
          </w:p>
        </w:tc>
        <w:tc>
          <w:tcPr>
            <w:tcW w:w="2835" w:type="dxa"/>
            <w:vAlign w:val="center"/>
          </w:tcPr>
          <w:p w:rsidR="009C5865" w:rsidRPr="00997922" w:rsidRDefault="009C5865" w:rsidP="009D6DF0">
            <w:pPr>
              <w:jc w:val="center"/>
              <w:rPr>
                <w:sz w:val="26"/>
                <w:szCs w:val="26"/>
              </w:rPr>
            </w:pPr>
            <w:proofErr w:type="spellStart"/>
            <w:r w:rsidRPr="00997922">
              <w:rPr>
                <w:sz w:val="26"/>
                <w:szCs w:val="26"/>
              </w:rPr>
              <w:t>Кинев</w:t>
            </w:r>
            <w:proofErr w:type="spellEnd"/>
            <w:r w:rsidRPr="00997922">
              <w:rPr>
                <w:sz w:val="26"/>
                <w:szCs w:val="26"/>
              </w:rPr>
              <w:t xml:space="preserve"> В.И. – </w:t>
            </w:r>
          </w:p>
          <w:p w:rsidR="009C5865" w:rsidRPr="00997922" w:rsidRDefault="009C5865" w:rsidP="009D6DF0">
            <w:pPr>
              <w:jc w:val="center"/>
              <w:rPr>
                <w:sz w:val="26"/>
                <w:szCs w:val="26"/>
              </w:rPr>
            </w:pPr>
            <w:r w:rsidRPr="00997922">
              <w:rPr>
                <w:sz w:val="26"/>
                <w:szCs w:val="26"/>
              </w:rPr>
              <w:t>главный специалист-эксперт ЗТО</w:t>
            </w:r>
          </w:p>
        </w:tc>
        <w:tc>
          <w:tcPr>
            <w:tcW w:w="2087" w:type="dxa"/>
            <w:vAlign w:val="center"/>
          </w:tcPr>
          <w:p w:rsidR="009C5865" w:rsidRPr="00997922" w:rsidRDefault="009C5865" w:rsidP="009D6DF0">
            <w:pPr>
              <w:rPr>
                <w:sz w:val="26"/>
                <w:szCs w:val="26"/>
              </w:rPr>
            </w:pPr>
            <w:r w:rsidRPr="00997922">
              <w:rPr>
                <w:sz w:val="26"/>
                <w:szCs w:val="26"/>
              </w:rPr>
              <w:t>(342) 282-78-92</w:t>
            </w:r>
          </w:p>
        </w:tc>
      </w:tr>
      <w:tr w:rsidR="009C5865" w:rsidTr="009D6DF0">
        <w:trPr>
          <w:jc w:val="center"/>
        </w:trPr>
        <w:tc>
          <w:tcPr>
            <w:tcW w:w="1384" w:type="dxa"/>
            <w:vAlign w:val="center"/>
          </w:tcPr>
          <w:p w:rsidR="009C5865" w:rsidRPr="00997922" w:rsidRDefault="009C5865" w:rsidP="009D6DF0">
            <w:pPr>
              <w:rPr>
                <w:sz w:val="26"/>
                <w:szCs w:val="26"/>
              </w:rPr>
            </w:pPr>
            <w:r w:rsidRPr="00997922">
              <w:rPr>
                <w:sz w:val="26"/>
                <w:szCs w:val="26"/>
              </w:rPr>
              <w:t>11 апреля</w:t>
            </w:r>
          </w:p>
        </w:tc>
        <w:tc>
          <w:tcPr>
            <w:tcW w:w="3548" w:type="dxa"/>
            <w:vAlign w:val="center"/>
          </w:tcPr>
          <w:p w:rsidR="009C5865" w:rsidRPr="00997922" w:rsidRDefault="009C5865" w:rsidP="009D6DF0">
            <w:pPr>
              <w:jc w:val="center"/>
              <w:rPr>
                <w:sz w:val="26"/>
                <w:szCs w:val="26"/>
              </w:rPr>
            </w:pPr>
            <w:r w:rsidRPr="00997922">
              <w:rPr>
                <w:sz w:val="26"/>
                <w:szCs w:val="26"/>
              </w:rPr>
              <w:t xml:space="preserve">«О профилактике инфекций, передающихся клещами. О профилактике ГЛПС и лептоспироза» </w:t>
            </w:r>
          </w:p>
        </w:tc>
        <w:tc>
          <w:tcPr>
            <w:tcW w:w="2835" w:type="dxa"/>
            <w:vAlign w:val="center"/>
          </w:tcPr>
          <w:p w:rsidR="009C5865" w:rsidRPr="00997922" w:rsidRDefault="009C5865" w:rsidP="009D6DF0">
            <w:pPr>
              <w:jc w:val="center"/>
              <w:rPr>
                <w:sz w:val="26"/>
                <w:szCs w:val="26"/>
              </w:rPr>
            </w:pPr>
            <w:r w:rsidRPr="00997922">
              <w:rPr>
                <w:sz w:val="26"/>
                <w:szCs w:val="26"/>
              </w:rPr>
              <w:t xml:space="preserve">Баженов И.Л. - ведущий </w:t>
            </w:r>
          </w:p>
          <w:p w:rsidR="009C5865" w:rsidRPr="00997922" w:rsidRDefault="009C5865" w:rsidP="009D6DF0">
            <w:pPr>
              <w:jc w:val="center"/>
              <w:rPr>
                <w:sz w:val="26"/>
                <w:szCs w:val="26"/>
              </w:rPr>
            </w:pPr>
            <w:r w:rsidRPr="00997922">
              <w:rPr>
                <w:sz w:val="26"/>
                <w:szCs w:val="26"/>
              </w:rPr>
              <w:t>специалист-эксперт ЗТО</w:t>
            </w:r>
          </w:p>
          <w:p w:rsidR="009C5865" w:rsidRPr="00997922" w:rsidRDefault="009C5865" w:rsidP="009D6D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7" w:type="dxa"/>
            <w:vAlign w:val="center"/>
          </w:tcPr>
          <w:p w:rsidR="009C5865" w:rsidRPr="00997922" w:rsidRDefault="009C5865" w:rsidP="009D6DF0">
            <w:pPr>
              <w:jc w:val="center"/>
              <w:rPr>
                <w:sz w:val="26"/>
                <w:szCs w:val="26"/>
              </w:rPr>
            </w:pPr>
            <w:r w:rsidRPr="00997922">
              <w:rPr>
                <w:sz w:val="26"/>
                <w:szCs w:val="26"/>
              </w:rPr>
              <w:t>(342) 282-78-92</w:t>
            </w:r>
          </w:p>
        </w:tc>
      </w:tr>
      <w:tr w:rsidR="009C5865" w:rsidTr="009D6DF0">
        <w:trPr>
          <w:jc w:val="center"/>
        </w:trPr>
        <w:tc>
          <w:tcPr>
            <w:tcW w:w="1384" w:type="dxa"/>
            <w:vAlign w:val="center"/>
          </w:tcPr>
          <w:p w:rsidR="009C5865" w:rsidRPr="00997922" w:rsidRDefault="009C5865" w:rsidP="009D6DF0">
            <w:pPr>
              <w:rPr>
                <w:sz w:val="26"/>
                <w:szCs w:val="26"/>
              </w:rPr>
            </w:pPr>
            <w:r w:rsidRPr="00997922">
              <w:rPr>
                <w:sz w:val="26"/>
                <w:szCs w:val="26"/>
              </w:rPr>
              <w:t>17 апреля</w:t>
            </w:r>
          </w:p>
        </w:tc>
        <w:tc>
          <w:tcPr>
            <w:tcW w:w="3548" w:type="dxa"/>
            <w:vAlign w:val="center"/>
          </w:tcPr>
          <w:p w:rsidR="009C5865" w:rsidRPr="00997922" w:rsidRDefault="009C5865" w:rsidP="009D6DF0">
            <w:pPr>
              <w:jc w:val="center"/>
              <w:rPr>
                <w:sz w:val="26"/>
                <w:szCs w:val="26"/>
              </w:rPr>
            </w:pPr>
            <w:r w:rsidRPr="00997922">
              <w:rPr>
                <w:sz w:val="26"/>
                <w:szCs w:val="26"/>
              </w:rPr>
              <w:t xml:space="preserve">«О профилактике </w:t>
            </w:r>
            <w:proofErr w:type="spellStart"/>
            <w:r w:rsidRPr="00997922">
              <w:rPr>
                <w:sz w:val="26"/>
                <w:szCs w:val="26"/>
              </w:rPr>
              <w:t>дефиллоботриоза</w:t>
            </w:r>
            <w:proofErr w:type="spellEnd"/>
            <w:r w:rsidRPr="00997922">
              <w:rPr>
                <w:sz w:val="26"/>
                <w:szCs w:val="26"/>
              </w:rPr>
              <w:t xml:space="preserve">, описторхоза» </w:t>
            </w:r>
          </w:p>
          <w:p w:rsidR="009C5865" w:rsidRPr="00997922" w:rsidRDefault="009C5865" w:rsidP="009D6DF0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9C5865" w:rsidRPr="00997922" w:rsidRDefault="009C5865" w:rsidP="009D6DF0">
            <w:pPr>
              <w:jc w:val="center"/>
              <w:rPr>
                <w:sz w:val="26"/>
                <w:szCs w:val="26"/>
              </w:rPr>
            </w:pPr>
            <w:r w:rsidRPr="00997922">
              <w:rPr>
                <w:sz w:val="26"/>
                <w:szCs w:val="26"/>
              </w:rPr>
              <w:t xml:space="preserve">Баженов И.Л. - ведущий </w:t>
            </w:r>
          </w:p>
          <w:p w:rsidR="009C5865" w:rsidRPr="00997922" w:rsidRDefault="009C5865" w:rsidP="009D6DF0">
            <w:pPr>
              <w:jc w:val="center"/>
              <w:rPr>
                <w:sz w:val="26"/>
                <w:szCs w:val="26"/>
              </w:rPr>
            </w:pPr>
            <w:r w:rsidRPr="00997922">
              <w:rPr>
                <w:sz w:val="26"/>
                <w:szCs w:val="26"/>
              </w:rPr>
              <w:t>специалист-эксперт ЗТО</w:t>
            </w:r>
          </w:p>
          <w:p w:rsidR="009C5865" w:rsidRPr="00997922" w:rsidRDefault="009C5865" w:rsidP="009D6DF0">
            <w:pPr>
              <w:rPr>
                <w:sz w:val="26"/>
                <w:szCs w:val="26"/>
              </w:rPr>
            </w:pPr>
          </w:p>
        </w:tc>
        <w:tc>
          <w:tcPr>
            <w:tcW w:w="2087" w:type="dxa"/>
            <w:vAlign w:val="center"/>
          </w:tcPr>
          <w:p w:rsidR="009C5865" w:rsidRPr="00997922" w:rsidRDefault="009C5865" w:rsidP="009D6DF0">
            <w:pPr>
              <w:rPr>
                <w:sz w:val="26"/>
                <w:szCs w:val="26"/>
              </w:rPr>
            </w:pPr>
            <w:r w:rsidRPr="00997922">
              <w:rPr>
                <w:sz w:val="26"/>
                <w:szCs w:val="26"/>
              </w:rPr>
              <w:t>(342) 282-78-92</w:t>
            </w:r>
          </w:p>
        </w:tc>
      </w:tr>
      <w:tr w:rsidR="009C5865" w:rsidTr="009D6DF0">
        <w:trPr>
          <w:jc w:val="center"/>
        </w:trPr>
        <w:tc>
          <w:tcPr>
            <w:tcW w:w="1384" w:type="dxa"/>
            <w:vAlign w:val="center"/>
          </w:tcPr>
          <w:p w:rsidR="009C5865" w:rsidRPr="00997922" w:rsidRDefault="009C5865" w:rsidP="009D6DF0">
            <w:pPr>
              <w:jc w:val="center"/>
              <w:rPr>
                <w:sz w:val="26"/>
                <w:szCs w:val="26"/>
              </w:rPr>
            </w:pPr>
            <w:r w:rsidRPr="00997922">
              <w:rPr>
                <w:sz w:val="26"/>
                <w:szCs w:val="26"/>
              </w:rPr>
              <w:t>24 апреля</w:t>
            </w:r>
          </w:p>
        </w:tc>
        <w:tc>
          <w:tcPr>
            <w:tcW w:w="3548" w:type="dxa"/>
            <w:vAlign w:val="center"/>
          </w:tcPr>
          <w:p w:rsidR="009C5865" w:rsidRPr="00997922" w:rsidRDefault="009C5865" w:rsidP="009D6DF0">
            <w:pPr>
              <w:jc w:val="center"/>
              <w:rPr>
                <w:sz w:val="26"/>
                <w:szCs w:val="26"/>
              </w:rPr>
            </w:pPr>
            <w:r w:rsidRPr="00997922">
              <w:rPr>
                <w:sz w:val="26"/>
                <w:szCs w:val="26"/>
              </w:rPr>
              <w:t>«О правах потребителей при оказании туристических услуг»</w:t>
            </w:r>
          </w:p>
          <w:p w:rsidR="009C5865" w:rsidRPr="00997922" w:rsidRDefault="009C5865" w:rsidP="009D6D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9C5865" w:rsidRPr="00997922" w:rsidRDefault="009C5865" w:rsidP="009D6DF0">
            <w:pPr>
              <w:jc w:val="center"/>
              <w:rPr>
                <w:sz w:val="26"/>
                <w:szCs w:val="26"/>
              </w:rPr>
            </w:pPr>
            <w:r w:rsidRPr="00997922">
              <w:rPr>
                <w:sz w:val="26"/>
                <w:szCs w:val="26"/>
              </w:rPr>
              <w:t>Казакова И.А. – главный</w:t>
            </w:r>
          </w:p>
          <w:p w:rsidR="009C5865" w:rsidRPr="00997922" w:rsidRDefault="009C5865" w:rsidP="009D6DF0">
            <w:pPr>
              <w:jc w:val="center"/>
              <w:rPr>
                <w:sz w:val="26"/>
                <w:szCs w:val="26"/>
              </w:rPr>
            </w:pPr>
            <w:r w:rsidRPr="00997922">
              <w:rPr>
                <w:sz w:val="26"/>
                <w:szCs w:val="26"/>
              </w:rPr>
              <w:t>специалист-эксперт ЗТО</w:t>
            </w:r>
          </w:p>
        </w:tc>
        <w:tc>
          <w:tcPr>
            <w:tcW w:w="2087" w:type="dxa"/>
            <w:vAlign w:val="center"/>
          </w:tcPr>
          <w:p w:rsidR="009C5865" w:rsidRPr="00997922" w:rsidRDefault="009C5865" w:rsidP="009D6DF0">
            <w:pPr>
              <w:jc w:val="center"/>
              <w:rPr>
                <w:sz w:val="26"/>
                <w:szCs w:val="26"/>
              </w:rPr>
            </w:pPr>
            <w:r w:rsidRPr="00997922">
              <w:rPr>
                <w:sz w:val="26"/>
                <w:szCs w:val="26"/>
              </w:rPr>
              <w:t>(342) 284-11-26</w:t>
            </w:r>
          </w:p>
        </w:tc>
      </w:tr>
      <w:tr w:rsidR="009C5865" w:rsidTr="009D6DF0">
        <w:trPr>
          <w:trHeight w:val="2184"/>
          <w:jc w:val="center"/>
        </w:trPr>
        <w:tc>
          <w:tcPr>
            <w:tcW w:w="1384" w:type="dxa"/>
            <w:vAlign w:val="center"/>
          </w:tcPr>
          <w:p w:rsidR="009C5865" w:rsidRPr="00997922" w:rsidRDefault="009C5865" w:rsidP="009D6DF0">
            <w:pPr>
              <w:jc w:val="center"/>
              <w:rPr>
                <w:sz w:val="26"/>
                <w:szCs w:val="26"/>
              </w:rPr>
            </w:pPr>
            <w:r w:rsidRPr="00997922">
              <w:rPr>
                <w:sz w:val="26"/>
                <w:szCs w:val="26"/>
              </w:rPr>
              <w:t>16 – 30 апреля</w:t>
            </w:r>
          </w:p>
        </w:tc>
        <w:tc>
          <w:tcPr>
            <w:tcW w:w="3548" w:type="dxa"/>
            <w:vAlign w:val="center"/>
          </w:tcPr>
          <w:p w:rsidR="009C5865" w:rsidRPr="00997922" w:rsidRDefault="009C5865" w:rsidP="009D6DF0">
            <w:pPr>
              <w:jc w:val="center"/>
              <w:rPr>
                <w:sz w:val="26"/>
                <w:szCs w:val="26"/>
              </w:rPr>
            </w:pPr>
            <w:r w:rsidRPr="00997922">
              <w:rPr>
                <w:sz w:val="26"/>
                <w:szCs w:val="26"/>
              </w:rPr>
              <w:t>«Горячая линия, посвященная Всемирной неделе иммунизации (</w:t>
            </w:r>
            <w:proofErr w:type="spellStart"/>
            <w:r w:rsidRPr="00997922">
              <w:rPr>
                <w:sz w:val="26"/>
                <w:szCs w:val="26"/>
              </w:rPr>
              <w:t>World</w:t>
            </w:r>
            <w:proofErr w:type="spellEnd"/>
            <w:r w:rsidRPr="00997922">
              <w:rPr>
                <w:sz w:val="26"/>
                <w:szCs w:val="26"/>
              </w:rPr>
              <w:t xml:space="preserve"> </w:t>
            </w:r>
            <w:proofErr w:type="spellStart"/>
            <w:r w:rsidRPr="00997922">
              <w:rPr>
                <w:sz w:val="26"/>
                <w:szCs w:val="26"/>
              </w:rPr>
              <w:t>Immunization</w:t>
            </w:r>
            <w:proofErr w:type="spellEnd"/>
            <w:r w:rsidRPr="00997922">
              <w:rPr>
                <w:sz w:val="26"/>
                <w:szCs w:val="26"/>
              </w:rPr>
              <w:t xml:space="preserve"> </w:t>
            </w:r>
            <w:proofErr w:type="spellStart"/>
            <w:r w:rsidRPr="00997922">
              <w:rPr>
                <w:sz w:val="26"/>
                <w:szCs w:val="26"/>
              </w:rPr>
              <w:t>Week</w:t>
            </w:r>
            <w:proofErr w:type="spellEnd"/>
            <w:r w:rsidRPr="00997922">
              <w:rPr>
                <w:sz w:val="26"/>
                <w:szCs w:val="26"/>
              </w:rPr>
              <w:t>). Тема: Об актуальных  вопросах иммунопрофилактики населения Пермского края»</w:t>
            </w:r>
          </w:p>
        </w:tc>
        <w:tc>
          <w:tcPr>
            <w:tcW w:w="2835" w:type="dxa"/>
            <w:vAlign w:val="center"/>
          </w:tcPr>
          <w:p w:rsidR="009C5865" w:rsidRPr="00997922" w:rsidRDefault="009C5865" w:rsidP="009D6DF0">
            <w:pPr>
              <w:jc w:val="center"/>
              <w:rPr>
                <w:sz w:val="26"/>
                <w:szCs w:val="26"/>
              </w:rPr>
            </w:pPr>
            <w:r w:rsidRPr="00997922">
              <w:rPr>
                <w:sz w:val="26"/>
                <w:szCs w:val="26"/>
              </w:rPr>
              <w:t xml:space="preserve">Баженов И.Л. - ведущий </w:t>
            </w:r>
          </w:p>
          <w:p w:rsidR="009C5865" w:rsidRPr="00997922" w:rsidRDefault="009C5865" w:rsidP="009D6DF0">
            <w:pPr>
              <w:jc w:val="center"/>
              <w:rPr>
                <w:sz w:val="26"/>
                <w:szCs w:val="26"/>
              </w:rPr>
            </w:pPr>
            <w:r w:rsidRPr="00997922">
              <w:rPr>
                <w:sz w:val="26"/>
                <w:szCs w:val="26"/>
              </w:rPr>
              <w:t>специалист-эксперт ЗТО</w:t>
            </w:r>
          </w:p>
          <w:p w:rsidR="009C5865" w:rsidRPr="00997922" w:rsidRDefault="009C5865" w:rsidP="009D6DF0">
            <w:pPr>
              <w:rPr>
                <w:sz w:val="26"/>
                <w:szCs w:val="26"/>
              </w:rPr>
            </w:pPr>
          </w:p>
        </w:tc>
        <w:tc>
          <w:tcPr>
            <w:tcW w:w="2087" w:type="dxa"/>
            <w:vAlign w:val="center"/>
          </w:tcPr>
          <w:p w:rsidR="009C5865" w:rsidRPr="00997922" w:rsidRDefault="009C5865" w:rsidP="009D6DF0">
            <w:pPr>
              <w:rPr>
                <w:sz w:val="26"/>
                <w:szCs w:val="26"/>
              </w:rPr>
            </w:pPr>
            <w:r w:rsidRPr="00997922">
              <w:rPr>
                <w:sz w:val="26"/>
                <w:szCs w:val="26"/>
              </w:rPr>
              <w:t>(342) 282-78-92</w:t>
            </w:r>
          </w:p>
        </w:tc>
      </w:tr>
      <w:tr w:rsidR="009C5865" w:rsidTr="009D6DF0">
        <w:trPr>
          <w:jc w:val="center"/>
        </w:trPr>
        <w:tc>
          <w:tcPr>
            <w:tcW w:w="1384" w:type="dxa"/>
            <w:vAlign w:val="center"/>
          </w:tcPr>
          <w:p w:rsidR="009C5865" w:rsidRPr="00997922" w:rsidRDefault="009C5865" w:rsidP="009D6DF0">
            <w:pPr>
              <w:jc w:val="center"/>
              <w:rPr>
                <w:sz w:val="26"/>
                <w:szCs w:val="26"/>
              </w:rPr>
            </w:pPr>
            <w:r w:rsidRPr="00997922">
              <w:rPr>
                <w:sz w:val="26"/>
                <w:szCs w:val="26"/>
              </w:rPr>
              <w:t>25 апреля</w:t>
            </w:r>
          </w:p>
        </w:tc>
        <w:tc>
          <w:tcPr>
            <w:tcW w:w="3548" w:type="dxa"/>
            <w:vAlign w:val="center"/>
          </w:tcPr>
          <w:p w:rsidR="009C5865" w:rsidRPr="00997922" w:rsidRDefault="009C5865" w:rsidP="009D6DF0">
            <w:pPr>
              <w:jc w:val="center"/>
              <w:rPr>
                <w:sz w:val="26"/>
                <w:szCs w:val="26"/>
              </w:rPr>
            </w:pPr>
            <w:r w:rsidRPr="00997922">
              <w:rPr>
                <w:sz w:val="26"/>
                <w:szCs w:val="26"/>
              </w:rPr>
              <w:t xml:space="preserve">«Обеспечение безопасных условий труда и сохранение здоровья работающих промышленных предприятий» </w:t>
            </w:r>
          </w:p>
        </w:tc>
        <w:tc>
          <w:tcPr>
            <w:tcW w:w="2835" w:type="dxa"/>
            <w:vAlign w:val="center"/>
          </w:tcPr>
          <w:p w:rsidR="009C5865" w:rsidRPr="00997922" w:rsidRDefault="009C5865" w:rsidP="009D6DF0">
            <w:pPr>
              <w:jc w:val="center"/>
              <w:rPr>
                <w:sz w:val="26"/>
                <w:szCs w:val="26"/>
              </w:rPr>
            </w:pPr>
            <w:r w:rsidRPr="00997922">
              <w:rPr>
                <w:sz w:val="26"/>
                <w:szCs w:val="26"/>
              </w:rPr>
              <w:t xml:space="preserve">Попов К.Ю. – </w:t>
            </w:r>
          </w:p>
          <w:p w:rsidR="009C5865" w:rsidRPr="00997922" w:rsidRDefault="009C5865" w:rsidP="009D6DF0">
            <w:pPr>
              <w:jc w:val="center"/>
              <w:rPr>
                <w:sz w:val="26"/>
                <w:szCs w:val="26"/>
              </w:rPr>
            </w:pPr>
            <w:r w:rsidRPr="00997922">
              <w:rPr>
                <w:sz w:val="26"/>
                <w:szCs w:val="26"/>
              </w:rPr>
              <w:t>главный специалист-эксперт ЗТО</w:t>
            </w:r>
          </w:p>
        </w:tc>
        <w:tc>
          <w:tcPr>
            <w:tcW w:w="2087" w:type="dxa"/>
            <w:vAlign w:val="center"/>
          </w:tcPr>
          <w:p w:rsidR="009C5865" w:rsidRPr="00997922" w:rsidRDefault="009C5865" w:rsidP="009D6DF0">
            <w:pPr>
              <w:rPr>
                <w:sz w:val="26"/>
                <w:szCs w:val="26"/>
              </w:rPr>
            </w:pPr>
            <w:r w:rsidRPr="00997922">
              <w:rPr>
                <w:sz w:val="26"/>
                <w:szCs w:val="26"/>
              </w:rPr>
              <w:t>(342) 282-78-92</w:t>
            </w:r>
          </w:p>
        </w:tc>
      </w:tr>
      <w:tr w:rsidR="009C5865" w:rsidTr="009D6DF0">
        <w:trPr>
          <w:jc w:val="center"/>
        </w:trPr>
        <w:tc>
          <w:tcPr>
            <w:tcW w:w="1384" w:type="dxa"/>
            <w:vAlign w:val="center"/>
          </w:tcPr>
          <w:p w:rsidR="009C5865" w:rsidRPr="00997922" w:rsidRDefault="009C5865" w:rsidP="009D6DF0">
            <w:pPr>
              <w:jc w:val="center"/>
              <w:rPr>
                <w:sz w:val="26"/>
                <w:szCs w:val="26"/>
              </w:rPr>
            </w:pPr>
            <w:r w:rsidRPr="00997922">
              <w:rPr>
                <w:sz w:val="26"/>
                <w:szCs w:val="26"/>
              </w:rPr>
              <w:t>27 апреля</w:t>
            </w:r>
          </w:p>
        </w:tc>
        <w:tc>
          <w:tcPr>
            <w:tcW w:w="3548" w:type="dxa"/>
            <w:vAlign w:val="center"/>
          </w:tcPr>
          <w:p w:rsidR="009C5865" w:rsidRPr="00997922" w:rsidRDefault="009C5865" w:rsidP="009D6DF0">
            <w:pPr>
              <w:jc w:val="center"/>
              <w:rPr>
                <w:sz w:val="26"/>
                <w:szCs w:val="26"/>
              </w:rPr>
            </w:pPr>
            <w:r w:rsidRPr="00997922">
              <w:rPr>
                <w:sz w:val="26"/>
                <w:szCs w:val="26"/>
              </w:rPr>
              <w:t xml:space="preserve"> «О качестве воды в период прохождения паводка» </w:t>
            </w:r>
          </w:p>
        </w:tc>
        <w:tc>
          <w:tcPr>
            <w:tcW w:w="2835" w:type="dxa"/>
            <w:vAlign w:val="center"/>
          </w:tcPr>
          <w:p w:rsidR="009C5865" w:rsidRPr="00997922" w:rsidRDefault="009C5865" w:rsidP="009D6DF0">
            <w:pPr>
              <w:jc w:val="center"/>
              <w:rPr>
                <w:sz w:val="26"/>
                <w:szCs w:val="26"/>
              </w:rPr>
            </w:pPr>
            <w:proofErr w:type="spellStart"/>
            <w:r w:rsidRPr="00997922">
              <w:rPr>
                <w:sz w:val="26"/>
                <w:szCs w:val="26"/>
              </w:rPr>
              <w:t>Кинев</w:t>
            </w:r>
            <w:proofErr w:type="spellEnd"/>
            <w:r w:rsidRPr="00997922">
              <w:rPr>
                <w:sz w:val="26"/>
                <w:szCs w:val="26"/>
              </w:rPr>
              <w:t xml:space="preserve"> В.И. – </w:t>
            </w:r>
          </w:p>
          <w:p w:rsidR="009C5865" w:rsidRPr="00997922" w:rsidRDefault="009C5865" w:rsidP="009D6DF0">
            <w:pPr>
              <w:jc w:val="center"/>
              <w:rPr>
                <w:sz w:val="26"/>
                <w:szCs w:val="26"/>
              </w:rPr>
            </w:pPr>
            <w:r w:rsidRPr="00997922">
              <w:rPr>
                <w:sz w:val="26"/>
                <w:szCs w:val="26"/>
              </w:rPr>
              <w:t>главный специалист-эксперт ЗТО</w:t>
            </w:r>
          </w:p>
        </w:tc>
        <w:tc>
          <w:tcPr>
            <w:tcW w:w="2087" w:type="dxa"/>
            <w:vAlign w:val="center"/>
          </w:tcPr>
          <w:p w:rsidR="009C5865" w:rsidRPr="00997922" w:rsidRDefault="009C5865" w:rsidP="009D6DF0">
            <w:pPr>
              <w:rPr>
                <w:sz w:val="26"/>
                <w:szCs w:val="26"/>
              </w:rPr>
            </w:pPr>
            <w:r w:rsidRPr="00997922">
              <w:rPr>
                <w:sz w:val="26"/>
                <w:szCs w:val="26"/>
              </w:rPr>
              <w:t>(342) 282-78-92</w:t>
            </w:r>
          </w:p>
        </w:tc>
      </w:tr>
    </w:tbl>
    <w:p w:rsidR="009C5865" w:rsidRPr="00997922" w:rsidRDefault="009C5865" w:rsidP="009C5865">
      <w:pPr>
        <w:jc w:val="both"/>
        <w:rPr>
          <w:sz w:val="16"/>
          <w:szCs w:val="16"/>
        </w:rPr>
      </w:pPr>
    </w:p>
    <w:p w:rsidR="009C5865" w:rsidRDefault="009C5865" w:rsidP="009C5865">
      <w:pPr>
        <w:pStyle w:val="a8"/>
      </w:pPr>
    </w:p>
    <w:p w:rsidR="00EF58B3" w:rsidRDefault="00EF58B3">
      <w:bookmarkStart w:id="0" w:name="_GoBack"/>
      <w:bookmarkEnd w:id="0"/>
    </w:p>
    <w:sectPr w:rsidR="00EF58B3" w:rsidSect="006000EC">
      <w:headerReference w:type="even" r:id="rId4"/>
      <w:headerReference w:type="default" r:id="rId5"/>
      <w:footerReference w:type="default" r:id="rId6"/>
      <w:footerReference w:type="first" r:id="rId7"/>
      <w:pgSz w:w="11907" w:h="16840" w:code="9"/>
      <w:pgMar w:top="1134" w:right="567" w:bottom="1134" w:left="1701" w:header="567" w:footer="567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0EC" w:rsidRDefault="009C5865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0EC" w:rsidRDefault="009C5865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0EC" w:rsidRDefault="009C586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fldChar w:fldCharType="end"/>
    </w:r>
  </w:p>
  <w:p w:rsidR="006000EC" w:rsidRDefault="009C58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0EC" w:rsidRDefault="009C586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6000EC" w:rsidRDefault="009C58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65"/>
    <w:rsid w:val="009C5865"/>
    <w:rsid w:val="00EF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E86B2-FAA2-4EAE-9F36-2825EC3A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58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9C58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C5865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9C58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9C5865"/>
  </w:style>
  <w:style w:type="paragraph" w:styleId="a8">
    <w:name w:val="Body Text"/>
    <w:basedOn w:val="a"/>
    <w:link w:val="a9"/>
    <w:rsid w:val="009C5865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9C586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</cp:revision>
  <dcterms:created xsi:type="dcterms:W3CDTF">2018-04-13T09:43:00Z</dcterms:created>
  <dcterms:modified xsi:type="dcterms:W3CDTF">2018-04-13T09:43:00Z</dcterms:modified>
</cp:coreProperties>
</file>