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969"/>
      </w:tblGrid>
      <w:tr w:rsidR="00403C63" w:rsidRPr="00403C63" w:rsidTr="00403C63">
        <w:tc>
          <w:tcPr>
            <w:tcW w:w="10031" w:type="dxa"/>
            <w:gridSpan w:val="2"/>
          </w:tcPr>
          <w:p w:rsidR="00403C63" w:rsidRPr="00403C63" w:rsidRDefault="00403C63" w:rsidP="00C44810">
            <w:pPr>
              <w:jc w:val="center"/>
              <w:rPr>
                <w:b/>
                <w:bCs/>
                <w:sz w:val="28"/>
                <w:szCs w:val="28"/>
              </w:rPr>
            </w:pPr>
            <w:r w:rsidRPr="00403C63">
              <w:rPr>
                <w:noProof/>
                <w:sz w:val="28"/>
                <w:szCs w:val="28"/>
              </w:rPr>
              <w:drawing>
                <wp:anchor distT="36195" distB="36195" distL="6401435" distR="6401435" simplePos="0" relativeHeight="251659264" behindDoc="0" locked="0" layoutInCell="1" allowOverlap="1" wp14:anchorId="2683A4EA" wp14:editId="235A78B4">
                  <wp:simplePos x="0" y="0"/>
                  <wp:positionH relativeFrom="page">
                    <wp:posOffset>3028950</wp:posOffset>
                  </wp:positionH>
                  <wp:positionV relativeFrom="paragraph">
                    <wp:posOffset>9525</wp:posOffset>
                  </wp:positionV>
                  <wp:extent cx="507365" cy="595630"/>
                  <wp:effectExtent l="19050" t="19050" r="26035" b="1397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257F36"/>
                              </a:clrFrom>
                              <a:clrTo>
                                <a:srgbClr val="257F36">
                                  <a:alpha val="0"/>
                                </a:srgbClr>
                              </a:clrTo>
                            </a:clrChange>
                            <a:lum bright="30000" contrast="5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956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03C63">
              <w:rPr>
                <w:b/>
                <w:bCs/>
                <w:sz w:val="28"/>
                <w:szCs w:val="28"/>
              </w:rPr>
              <w:t>СОВЕТ ДЕПУТАТОВ МАЙСКОГО СЕЛЬСКОГО ПОСЕЛЕНИЯ</w:t>
            </w:r>
          </w:p>
          <w:p w:rsidR="00403C63" w:rsidRPr="00403C63" w:rsidRDefault="00403C63" w:rsidP="00C44810">
            <w:pPr>
              <w:jc w:val="center"/>
              <w:rPr>
                <w:b/>
                <w:bCs/>
                <w:sz w:val="28"/>
                <w:szCs w:val="28"/>
              </w:rPr>
            </w:pPr>
            <w:r w:rsidRPr="00403C63">
              <w:rPr>
                <w:b/>
                <w:bCs/>
                <w:sz w:val="28"/>
                <w:szCs w:val="28"/>
              </w:rPr>
              <w:t>КРАСНОКАМСКОГО МУНИЦИПАЛЬНОГО РАЙОНА</w:t>
            </w:r>
          </w:p>
          <w:p w:rsidR="00403C63" w:rsidRPr="00403C63" w:rsidRDefault="00403C63" w:rsidP="00C44810">
            <w:pPr>
              <w:jc w:val="center"/>
              <w:rPr>
                <w:b/>
                <w:bCs/>
                <w:sz w:val="28"/>
                <w:szCs w:val="28"/>
              </w:rPr>
            </w:pPr>
            <w:r w:rsidRPr="00403C63">
              <w:rPr>
                <w:b/>
                <w:bCs/>
                <w:sz w:val="28"/>
                <w:szCs w:val="28"/>
              </w:rPr>
              <w:t>ПЕРМСКОГО КРАЯ</w:t>
            </w:r>
          </w:p>
          <w:p w:rsidR="00403C63" w:rsidRPr="00403C63" w:rsidRDefault="00403C63" w:rsidP="00C44810">
            <w:pPr>
              <w:tabs>
                <w:tab w:val="left" w:pos="4069"/>
                <w:tab w:val="center" w:pos="5220"/>
              </w:tabs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 w:rsidRPr="00403C63"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403C63" w:rsidRPr="00403C63" w:rsidTr="00403C63">
        <w:tc>
          <w:tcPr>
            <w:tcW w:w="6062" w:type="dxa"/>
          </w:tcPr>
          <w:p w:rsidR="00403C63" w:rsidRPr="00403C63" w:rsidRDefault="00403C63" w:rsidP="00C44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403C63">
              <w:rPr>
                <w:sz w:val="28"/>
                <w:szCs w:val="28"/>
              </w:rPr>
              <w:t>.03.2018</w:t>
            </w:r>
          </w:p>
          <w:p w:rsidR="00403C63" w:rsidRPr="00403C63" w:rsidRDefault="00403C63" w:rsidP="00C448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C63" w:rsidRPr="00403C63" w:rsidRDefault="00403C63" w:rsidP="00403C63">
            <w:pPr>
              <w:jc w:val="right"/>
              <w:rPr>
                <w:sz w:val="28"/>
                <w:szCs w:val="28"/>
              </w:rPr>
            </w:pPr>
            <w:r w:rsidRPr="00403C6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24</w:t>
            </w:r>
          </w:p>
        </w:tc>
      </w:tr>
      <w:tr w:rsidR="00403C63" w:rsidRPr="00403C63" w:rsidTr="00403C63">
        <w:tc>
          <w:tcPr>
            <w:tcW w:w="6062" w:type="dxa"/>
          </w:tcPr>
          <w:p w:rsidR="00403C63" w:rsidRPr="00403C63" w:rsidRDefault="00403C63" w:rsidP="00C44810">
            <w:pPr>
              <w:ind w:right="33"/>
              <w:jc w:val="both"/>
              <w:rPr>
                <w:b/>
                <w:sz w:val="28"/>
                <w:szCs w:val="28"/>
              </w:rPr>
            </w:pPr>
            <w:r w:rsidRPr="00403C63">
              <w:rPr>
                <w:b/>
                <w:sz w:val="28"/>
                <w:szCs w:val="28"/>
              </w:rPr>
              <w:t>О назначении публичных слушаний по вопросу преобразования Майского сельского поселения, входящего в состав Краснокамского  муниципального района, путем объединения с Краснокамским  городским округом</w:t>
            </w:r>
          </w:p>
        </w:tc>
        <w:tc>
          <w:tcPr>
            <w:tcW w:w="3969" w:type="dxa"/>
          </w:tcPr>
          <w:p w:rsidR="00403C63" w:rsidRPr="00403C63" w:rsidRDefault="00403C63" w:rsidP="00C448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03C63" w:rsidRPr="00403C63" w:rsidRDefault="00403C63" w:rsidP="00403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C63" w:rsidRPr="00403C63" w:rsidRDefault="00403C63" w:rsidP="00403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C63" w:rsidRPr="00403C63" w:rsidRDefault="00403C63" w:rsidP="00403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C63">
        <w:rPr>
          <w:rFonts w:ascii="Times New Roman" w:hAnsi="Times New Roman" w:cs="Times New Roman"/>
          <w:sz w:val="28"/>
          <w:szCs w:val="28"/>
        </w:rPr>
        <w:t xml:space="preserve">В соответствии с частями 2, 3.1 ст. 13, п. 4 ч. 3 ст. 28 Федерального закона от 06 октября 2003 г. № 131-ФЗ «Об общих принципах организации местного самоуправления в Российской Федерации», </w:t>
      </w:r>
      <w:proofErr w:type="spellStart"/>
      <w:r w:rsidRPr="00403C6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03C63">
        <w:rPr>
          <w:rFonts w:ascii="Times New Roman" w:hAnsi="Times New Roman" w:cs="Times New Roman"/>
          <w:sz w:val="28"/>
          <w:szCs w:val="28"/>
        </w:rPr>
        <w:t>. 4  п. 3  ст. 15  Устава Майского сельского поселения, Положением о публичных слушаниях в Майском сельском поселении, утвержденным решением Совета депутатов Майского сельского поселения Краснокамского  муниципального района от</w:t>
      </w:r>
      <w:proofErr w:type="gramEnd"/>
      <w:r w:rsidRPr="00403C63">
        <w:rPr>
          <w:rFonts w:ascii="Times New Roman" w:hAnsi="Times New Roman" w:cs="Times New Roman"/>
          <w:sz w:val="28"/>
          <w:szCs w:val="28"/>
        </w:rPr>
        <w:t xml:space="preserve"> 07.06.2006 № 36, </w:t>
      </w:r>
    </w:p>
    <w:p w:rsidR="00403C63" w:rsidRPr="00403C63" w:rsidRDefault="00403C63" w:rsidP="00403C6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>Совет депутато</w:t>
      </w:r>
      <w:bookmarkStart w:id="0" w:name="_GoBack"/>
      <w:bookmarkEnd w:id="0"/>
      <w:r w:rsidRPr="00403C63">
        <w:rPr>
          <w:rFonts w:ascii="Times New Roman" w:hAnsi="Times New Roman" w:cs="Times New Roman"/>
          <w:sz w:val="28"/>
          <w:szCs w:val="28"/>
        </w:rPr>
        <w:t>в РЕШАЕТ:</w:t>
      </w:r>
    </w:p>
    <w:p w:rsidR="00403C63" w:rsidRPr="00403C63" w:rsidRDefault="00403C63" w:rsidP="00403C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 xml:space="preserve">1. Провести публичные слушания по вопросу преобразования Майского сельского поселения, входящего в состав Краснокамского  муниципального района, путем объединения с Краснокамским  городским округом </w:t>
      </w:r>
      <w:r w:rsidRPr="00403C63">
        <w:rPr>
          <w:rFonts w:ascii="Times New Roman" w:hAnsi="Times New Roman" w:cs="Times New Roman"/>
          <w:b/>
          <w:sz w:val="28"/>
          <w:szCs w:val="28"/>
        </w:rPr>
        <w:t xml:space="preserve"> на 17.04.2018, начало в 13 ч.00м. час.</w:t>
      </w:r>
    </w:p>
    <w:p w:rsidR="00403C63" w:rsidRPr="00403C63" w:rsidRDefault="00403C63" w:rsidP="00403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 xml:space="preserve">2. Определить место проведения публичных слушаний: помещение администрации Майского сельского поселения по адресу: </w:t>
      </w:r>
      <w:r w:rsidRPr="00403C63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gramStart"/>
      <w:r w:rsidRPr="00403C63">
        <w:rPr>
          <w:rFonts w:ascii="Times New Roman" w:hAnsi="Times New Roman" w:cs="Times New Roman"/>
          <w:b/>
          <w:sz w:val="28"/>
          <w:szCs w:val="28"/>
        </w:rPr>
        <w:t>Майский</w:t>
      </w:r>
      <w:proofErr w:type="gramEnd"/>
      <w:r w:rsidRPr="00403C63">
        <w:rPr>
          <w:rFonts w:ascii="Times New Roman" w:hAnsi="Times New Roman" w:cs="Times New Roman"/>
          <w:b/>
          <w:sz w:val="28"/>
          <w:szCs w:val="28"/>
        </w:rPr>
        <w:t>, ул. Центральная, 2.</w:t>
      </w:r>
    </w:p>
    <w:p w:rsidR="00403C63" w:rsidRPr="00403C63" w:rsidRDefault="00403C63" w:rsidP="00403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>3. Определить следующий состав оргкомитета:</w:t>
      </w:r>
    </w:p>
    <w:p w:rsidR="00403C63" w:rsidRPr="00403C63" w:rsidRDefault="00403C63" w:rsidP="00403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>3.1. От Совета депутатов Майского сельского поселения:</w:t>
      </w:r>
    </w:p>
    <w:p w:rsidR="00403C63" w:rsidRPr="00403C63" w:rsidRDefault="00403C63" w:rsidP="00403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C63">
        <w:rPr>
          <w:rFonts w:ascii="Times New Roman" w:hAnsi="Times New Roman" w:cs="Times New Roman"/>
          <w:sz w:val="28"/>
          <w:szCs w:val="28"/>
        </w:rPr>
        <w:t>Ошепков</w:t>
      </w:r>
      <w:proofErr w:type="spellEnd"/>
      <w:r w:rsidRPr="00403C63">
        <w:rPr>
          <w:rFonts w:ascii="Times New Roman" w:hAnsi="Times New Roman" w:cs="Times New Roman"/>
          <w:sz w:val="28"/>
          <w:szCs w:val="28"/>
        </w:rPr>
        <w:t xml:space="preserve"> Дмитрий Валерьевич – председатель Совета депутатов Майского сельского поселения;</w:t>
      </w:r>
    </w:p>
    <w:p w:rsidR="00403C63" w:rsidRPr="00403C63" w:rsidRDefault="00403C63" w:rsidP="00403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 xml:space="preserve">Бабкина Светлана Владиславовна – председатель комиссии по </w:t>
      </w:r>
      <w:proofErr w:type="spellStart"/>
      <w:proofErr w:type="gramStart"/>
      <w:r w:rsidRPr="00403C63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Pr="00403C63">
        <w:rPr>
          <w:rFonts w:ascii="Times New Roman" w:hAnsi="Times New Roman" w:cs="Times New Roman"/>
          <w:sz w:val="28"/>
          <w:szCs w:val="28"/>
        </w:rPr>
        <w:t xml:space="preserve"> экономике, бюджету и налогам;</w:t>
      </w:r>
    </w:p>
    <w:p w:rsidR="00403C63" w:rsidRPr="00403C63" w:rsidRDefault="00403C63" w:rsidP="00403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>Дятлова Людмила Ивановна – председатель комиссии  по социальной политике и соцзащите населения.</w:t>
      </w:r>
    </w:p>
    <w:p w:rsidR="00403C63" w:rsidRPr="00403C63" w:rsidRDefault="00403C63" w:rsidP="00403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>Никитин Николай Владимирович – председатель комиссии по ЖКХ, строительству, транспорту и связи</w:t>
      </w:r>
    </w:p>
    <w:p w:rsidR="00403C63" w:rsidRPr="00403C63" w:rsidRDefault="00403C63" w:rsidP="00403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>3.2. От администрации Майского сельского поселения:</w:t>
      </w:r>
    </w:p>
    <w:p w:rsidR="00403C63" w:rsidRPr="00403C63" w:rsidRDefault="00403C63" w:rsidP="00403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>Литвина Валентина Александровна –  глава администрации поселения - глава Майского сельского поселения;</w:t>
      </w:r>
    </w:p>
    <w:p w:rsidR="00403C63" w:rsidRPr="00403C63" w:rsidRDefault="00403C63" w:rsidP="00403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lastRenderedPageBreak/>
        <w:t>Балуева Елена Петровна – заместитель главы администрации по экономике и финансам;</w:t>
      </w:r>
    </w:p>
    <w:p w:rsidR="00403C63" w:rsidRPr="00403C63" w:rsidRDefault="00403C63" w:rsidP="00403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C63">
        <w:rPr>
          <w:rFonts w:ascii="Times New Roman" w:hAnsi="Times New Roman" w:cs="Times New Roman"/>
          <w:sz w:val="28"/>
          <w:szCs w:val="28"/>
        </w:rPr>
        <w:t>Штейникова</w:t>
      </w:r>
      <w:proofErr w:type="spellEnd"/>
      <w:r w:rsidRPr="00403C63">
        <w:rPr>
          <w:rFonts w:ascii="Times New Roman" w:hAnsi="Times New Roman" w:cs="Times New Roman"/>
          <w:sz w:val="28"/>
          <w:szCs w:val="28"/>
        </w:rPr>
        <w:t xml:space="preserve"> Светлана Владимировна – заместитель главы администрации по правовым и социальным вопросам.</w:t>
      </w:r>
    </w:p>
    <w:p w:rsidR="00403C63" w:rsidRPr="00403C63" w:rsidRDefault="00403C63" w:rsidP="00403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>4. Утвердить порядок учета предложений по вышеуказанному вопросу и порядок участия граждан в его</w:t>
      </w:r>
      <w:r>
        <w:rPr>
          <w:rFonts w:ascii="Times New Roman" w:hAnsi="Times New Roman" w:cs="Times New Roman"/>
          <w:sz w:val="28"/>
          <w:szCs w:val="28"/>
        </w:rPr>
        <w:t xml:space="preserve"> обсуждении согласно приложению.</w:t>
      </w:r>
    </w:p>
    <w:p w:rsidR="00403C63" w:rsidRPr="00403C63" w:rsidRDefault="00403C63" w:rsidP="00403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 xml:space="preserve">5. Предложения и замечания к проекту решения принимаются в адрес Совета депутатов Майского сельского поселения, не позднее 3  рабочих дней до даты проведения публичных слушаний. Заявления об участии в обсуждении проекта решения направляются не позднее, чем за 3 рабочих дня в адрес Совета депутатов Майского сельского поселения: п. Майский, ул. </w:t>
      </w:r>
      <w:proofErr w:type="gramStart"/>
      <w:r w:rsidRPr="00403C63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403C63">
        <w:rPr>
          <w:rFonts w:ascii="Times New Roman" w:hAnsi="Times New Roman" w:cs="Times New Roman"/>
          <w:sz w:val="28"/>
          <w:szCs w:val="28"/>
        </w:rPr>
        <w:t xml:space="preserve"> 2, (телефон 8 982 44 61 462).</w:t>
      </w:r>
    </w:p>
    <w:p w:rsidR="00403C63" w:rsidRPr="00403C63" w:rsidRDefault="00403C63" w:rsidP="00403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>6. Обнародовать настоящее решение путем размещения для ознакомления жителей Майского сельского поселения в общественных местах: приемная Совета депутатов и администрации Майского сельского поселения (</w:t>
      </w:r>
      <w:proofErr w:type="spellStart"/>
      <w:r w:rsidRPr="00403C6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03C6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03C63">
        <w:rPr>
          <w:rFonts w:ascii="Times New Roman" w:hAnsi="Times New Roman" w:cs="Times New Roman"/>
          <w:sz w:val="28"/>
          <w:szCs w:val="28"/>
        </w:rPr>
        <w:t>айский</w:t>
      </w:r>
      <w:proofErr w:type="spellEnd"/>
      <w:r w:rsidRPr="00403C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C63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403C63">
        <w:rPr>
          <w:rFonts w:ascii="Times New Roman" w:hAnsi="Times New Roman" w:cs="Times New Roman"/>
          <w:sz w:val="28"/>
          <w:szCs w:val="28"/>
        </w:rPr>
        <w:t>, 2); библиотека - филиал № 12 муниципального учреждения культуры «</w:t>
      </w:r>
      <w:proofErr w:type="spellStart"/>
      <w:r w:rsidRPr="00403C6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403C63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(</w:t>
      </w:r>
      <w:proofErr w:type="spellStart"/>
      <w:r w:rsidRPr="00403C63">
        <w:rPr>
          <w:rFonts w:ascii="Times New Roman" w:hAnsi="Times New Roman" w:cs="Times New Roman"/>
          <w:sz w:val="28"/>
          <w:szCs w:val="28"/>
        </w:rPr>
        <w:t>пер.Зеленый</w:t>
      </w:r>
      <w:proofErr w:type="spellEnd"/>
      <w:r w:rsidRPr="00403C63">
        <w:rPr>
          <w:rFonts w:ascii="Times New Roman" w:hAnsi="Times New Roman" w:cs="Times New Roman"/>
          <w:sz w:val="28"/>
          <w:szCs w:val="28"/>
        </w:rPr>
        <w:t>, 2, пос. Майский, г. Краснокамск).»; муниципальное учреждение культуры «</w:t>
      </w:r>
      <w:proofErr w:type="spellStart"/>
      <w:r w:rsidRPr="00403C6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403C6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03C63">
        <w:rPr>
          <w:rFonts w:ascii="Times New Roman" w:hAnsi="Times New Roman" w:cs="Times New Roman"/>
          <w:sz w:val="28"/>
          <w:szCs w:val="28"/>
        </w:rPr>
        <w:t>Сыновский</w:t>
      </w:r>
      <w:proofErr w:type="spellEnd"/>
      <w:r w:rsidRPr="00403C63">
        <w:rPr>
          <w:rFonts w:ascii="Times New Roman" w:hAnsi="Times New Roman" w:cs="Times New Roman"/>
          <w:sz w:val="28"/>
          <w:szCs w:val="28"/>
        </w:rPr>
        <w:t xml:space="preserve"> сельский Дом Культуры » (</w:t>
      </w:r>
      <w:proofErr w:type="spellStart"/>
      <w:r w:rsidRPr="00403C63">
        <w:rPr>
          <w:rFonts w:ascii="Times New Roman" w:hAnsi="Times New Roman" w:cs="Times New Roman"/>
          <w:sz w:val="28"/>
          <w:szCs w:val="28"/>
        </w:rPr>
        <w:t>с.Усть</w:t>
      </w:r>
      <w:proofErr w:type="spellEnd"/>
      <w:r w:rsidRPr="00403C63">
        <w:rPr>
          <w:rFonts w:ascii="Times New Roman" w:hAnsi="Times New Roman" w:cs="Times New Roman"/>
          <w:sz w:val="28"/>
          <w:szCs w:val="28"/>
        </w:rPr>
        <w:t xml:space="preserve">-Сыны, </w:t>
      </w:r>
      <w:proofErr w:type="spellStart"/>
      <w:r w:rsidRPr="00403C63">
        <w:rPr>
          <w:rFonts w:ascii="Times New Roman" w:hAnsi="Times New Roman" w:cs="Times New Roman"/>
          <w:sz w:val="28"/>
          <w:szCs w:val="28"/>
        </w:rPr>
        <w:t>ул.Совхозная</w:t>
      </w:r>
      <w:proofErr w:type="spellEnd"/>
      <w:r w:rsidRPr="00403C63">
        <w:rPr>
          <w:rFonts w:ascii="Times New Roman" w:hAnsi="Times New Roman" w:cs="Times New Roman"/>
          <w:sz w:val="28"/>
          <w:szCs w:val="28"/>
        </w:rPr>
        <w:t>, 14).</w:t>
      </w:r>
    </w:p>
    <w:p w:rsidR="00403C63" w:rsidRPr="00403C63" w:rsidRDefault="00403C63" w:rsidP="00403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>7. Контроль за выполнения решения возложить на комиссию по социальной политике и социальной защите населения (</w:t>
      </w:r>
      <w:proofErr w:type="spellStart"/>
      <w:r w:rsidRPr="00403C63">
        <w:rPr>
          <w:rFonts w:ascii="Times New Roman" w:hAnsi="Times New Roman" w:cs="Times New Roman"/>
          <w:sz w:val="28"/>
          <w:szCs w:val="28"/>
        </w:rPr>
        <w:t>Л.И.Дятлова</w:t>
      </w:r>
      <w:proofErr w:type="spellEnd"/>
      <w:r w:rsidRPr="00403C63">
        <w:rPr>
          <w:rFonts w:ascii="Times New Roman" w:hAnsi="Times New Roman" w:cs="Times New Roman"/>
          <w:sz w:val="28"/>
          <w:szCs w:val="28"/>
        </w:rPr>
        <w:t>).</w:t>
      </w:r>
    </w:p>
    <w:p w:rsidR="00403C63" w:rsidRPr="00403C63" w:rsidRDefault="00403C63" w:rsidP="00403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C63" w:rsidRDefault="00403C63" w:rsidP="00403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-</w:t>
      </w:r>
    </w:p>
    <w:p w:rsidR="00403C63" w:rsidRPr="00403C63" w:rsidRDefault="00403C63" w:rsidP="0040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03C63" w:rsidRPr="00403C63" w:rsidRDefault="00403C63" w:rsidP="0040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Майского сельского поселения</w:t>
      </w:r>
      <w:r w:rsidRPr="00403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3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3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proofErr w:type="spellStart"/>
      <w:r w:rsidRPr="00403C6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В.А.Литвина</w:t>
      </w:r>
      <w:proofErr w:type="spellEnd"/>
    </w:p>
    <w:p w:rsidR="00403C63" w:rsidRPr="00403C63" w:rsidRDefault="00403C63" w:rsidP="0040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C63" w:rsidRPr="00403C63" w:rsidRDefault="00403C63" w:rsidP="0040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C63" w:rsidRPr="00403C63" w:rsidRDefault="00403C63" w:rsidP="0040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403C63" w:rsidRPr="00403C63" w:rsidRDefault="00403C63" w:rsidP="0040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Майского сельского поселения                                                        </w:t>
      </w:r>
      <w:proofErr w:type="spellStart"/>
      <w:r w:rsidRPr="00403C63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Д.В.Ощепков</w:t>
      </w:r>
      <w:proofErr w:type="spellEnd"/>
    </w:p>
    <w:p w:rsidR="00403C63" w:rsidRPr="00403C63" w:rsidRDefault="00403C63" w:rsidP="00403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03C63" w:rsidRPr="00403C63" w:rsidRDefault="00403C63" w:rsidP="00403C63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403C63" w:rsidRPr="00403C63" w:rsidRDefault="00403C63" w:rsidP="00403C63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>Майского сельского поселения</w:t>
      </w:r>
    </w:p>
    <w:p w:rsidR="00403C63" w:rsidRPr="00403C63" w:rsidRDefault="00403C63" w:rsidP="00403C63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>От 27.03.2018 года № 24</w:t>
      </w:r>
    </w:p>
    <w:p w:rsidR="00403C63" w:rsidRPr="00403C63" w:rsidRDefault="00403C63" w:rsidP="00403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C6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03C63" w:rsidRPr="00403C63" w:rsidRDefault="00403C63" w:rsidP="00403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C63">
        <w:rPr>
          <w:rFonts w:ascii="Times New Roman" w:hAnsi="Times New Roman" w:cs="Times New Roman"/>
          <w:b/>
          <w:sz w:val="28"/>
          <w:szCs w:val="28"/>
        </w:rPr>
        <w:t xml:space="preserve">учета предложений по вопросу преобразования Майского сельского поселения, входящего в состав Краснокамского  муниципального района, путем объединения с Краснокамским  городским округом </w:t>
      </w:r>
    </w:p>
    <w:p w:rsidR="00403C63" w:rsidRPr="00403C63" w:rsidRDefault="00403C63" w:rsidP="0040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>1. Предложения по вопросу преобразования Майского сельского поселения, входящего в состав Краснокамского  муниципального района, путем объединения с Краснокамским  городским округом принимаются от граждан, постоянно проживающих на территории Майского сельского поселения и достигших 18 лет.</w:t>
      </w:r>
    </w:p>
    <w:p w:rsidR="00403C63" w:rsidRPr="00403C63" w:rsidRDefault="00403C63" w:rsidP="0040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>2. Предложения граждан принимаются со дня обнародования настоящего решения по 11.04.2018 года включительно. Предложения граждан, направленные по истечении указанного срока, не рассматриваются.</w:t>
      </w:r>
    </w:p>
    <w:p w:rsidR="00403C63" w:rsidRPr="00403C63" w:rsidRDefault="00403C63" w:rsidP="0040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>3. Предложения граждан направляются в письменном виде.</w:t>
      </w:r>
    </w:p>
    <w:p w:rsidR="00403C63" w:rsidRPr="00403C63" w:rsidRDefault="00403C63" w:rsidP="0040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>4. Предложения по вопросу преобразования Майского сельского поселения, входящего в состав Краснокамского  муниципального района, путем объединения с Краснокамским  городским округом принимаются организационным комитетом по подготовке и проведению публичных слушаний в рабочие дни с 9:00 час</w:t>
      </w:r>
      <w:proofErr w:type="gramStart"/>
      <w:r w:rsidRPr="00403C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3C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3C6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03C63">
        <w:rPr>
          <w:rFonts w:ascii="Times New Roman" w:hAnsi="Times New Roman" w:cs="Times New Roman"/>
          <w:sz w:val="28"/>
          <w:szCs w:val="28"/>
        </w:rPr>
        <w:t>о 12:00 и с 13:00 до 15:00 час. по адресу: п. Майский, ул. Центральная, 2, каб.9, тел. 8 982 44 61 462 либо направляются по почте по указанному адресу с пометкой на конверте «В организационный комитет по подготовке и проведению публичных слушаний по вопросу преобразования Майского сельского поселения, входящего в состав Краснокамского  муниципального района, путем объединения с Краснокамским  городским округом.</w:t>
      </w:r>
    </w:p>
    <w:p w:rsidR="00403C63" w:rsidRPr="00403C63" w:rsidRDefault="00403C63" w:rsidP="00403C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>5. Участие граждан в обсуждении указанного вопроса, принятие и рассмотрение поступивших предложений проводится в порядке, установленном Положением о публичных слушаниях в Майском сельском поселении, утвержденным решением Совета депутатов Майского сельского поселения Краснокамского  муниципального района от 07.06.2006 № 36.</w:t>
      </w:r>
    </w:p>
    <w:p w:rsidR="00250961" w:rsidRPr="00403C63" w:rsidRDefault="00250961">
      <w:pPr>
        <w:rPr>
          <w:rFonts w:ascii="Times New Roman" w:hAnsi="Times New Roman" w:cs="Times New Roman"/>
          <w:sz w:val="28"/>
          <w:szCs w:val="28"/>
        </w:rPr>
      </w:pPr>
    </w:p>
    <w:sectPr w:rsidR="00250961" w:rsidRPr="00403C63" w:rsidSect="00403C6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63"/>
    <w:rsid w:val="00250961"/>
    <w:rsid w:val="00403C63"/>
    <w:rsid w:val="00A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4472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1</cp:revision>
  <dcterms:created xsi:type="dcterms:W3CDTF">2018-03-28T08:59:00Z</dcterms:created>
  <dcterms:modified xsi:type="dcterms:W3CDTF">2018-03-28T09:01:00Z</dcterms:modified>
</cp:coreProperties>
</file>