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05" w:rsidRDefault="00E06305" w:rsidP="00E06305">
      <w:pPr>
        <w:jc w:val="center"/>
        <w:rPr>
          <w:b/>
          <w:sz w:val="32"/>
          <w:szCs w:val="32"/>
        </w:rPr>
      </w:pPr>
    </w:p>
    <w:p w:rsidR="00E06305" w:rsidRDefault="00E06305" w:rsidP="00E06305">
      <w:pPr>
        <w:jc w:val="center"/>
        <w:rPr>
          <w:b/>
          <w:sz w:val="32"/>
          <w:szCs w:val="32"/>
        </w:rPr>
      </w:pPr>
      <w:r>
        <w:rPr>
          <w:b/>
          <w:sz w:val="32"/>
          <w:szCs w:val="32"/>
        </w:rPr>
        <w:t xml:space="preserve">СОВЕТ ЧЕРНОМОРСКОГО ГОРОДСКОГО ПОСЕЛЕНИЯ                   </w:t>
      </w:r>
    </w:p>
    <w:p w:rsidR="00E06305" w:rsidRDefault="00E06305" w:rsidP="00E06305">
      <w:pPr>
        <w:jc w:val="center"/>
        <w:rPr>
          <w:b/>
          <w:sz w:val="32"/>
          <w:szCs w:val="32"/>
        </w:rPr>
      </w:pPr>
      <w:r>
        <w:rPr>
          <w:b/>
          <w:sz w:val="32"/>
          <w:szCs w:val="32"/>
        </w:rPr>
        <w:t>СЕВЕРСКОГО РАЙОНА</w:t>
      </w:r>
    </w:p>
    <w:p w:rsidR="00E06305" w:rsidRDefault="00E06305" w:rsidP="00E06305">
      <w:pPr>
        <w:rPr>
          <w:sz w:val="20"/>
          <w:szCs w:val="20"/>
        </w:rPr>
      </w:pPr>
      <w:r>
        <w:t xml:space="preserve">                            </w:t>
      </w:r>
    </w:p>
    <w:p w:rsidR="00E06305" w:rsidRPr="00D8263A" w:rsidRDefault="00E06305" w:rsidP="00E06305">
      <w:pPr>
        <w:jc w:val="center"/>
        <w:rPr>
          <w:b/>
          <w:sz w:val="28"/>
          <w:szCs w:val="28"/>
        </w:rPr>
      </w:pPr>
      <w:r w:rsidRPr="004F0340">
        <w:rPr>
          <w:sz w:val="32"/>
          <w:szCs w:val="32"/>
        </w:rPr>
        <w:t xml:space="preserve">                                         </w:t>
      </w:r>
      <w:r w:rsidRPr="004F0340">
        <w:rPr>
          <w:b/>
          <w:sz w:val="32"/>
          <w:szCs w:val="32"/>
        </w:rPr>
        <w:t>РЕШЕНИЕ</w:t>
      </w:r>
      <w:r w:rsidRPr="004F0340">
        <w:rPr>
          <w:b/>
          <w:sz w:val="32"/>
          <w:szCs w:val="32"/>
        </w:rPr>
        <w:tab/>
      </w:r>
      <w:r w:rsidRPr="004F0340">
        <w:rPr>
          <w:b/>
          <w:sz w:val="32"/>
          <w:szCs w:val="32"/>
        </w:rPr>
        <w:tab/>
      </w:r>
      <w:r w:rsidRPr="004F0340">
        <w:rPr>
          <w:b/>
          <w:sz w:val="32"/>
          <w:szCs w:val="32"/>
        </w:rPr>
        <w:tab/>
      </w:r>
      <w:r w:rsidRPr="004F0340">
        <w:rPr>
          <w:b/>
          <w:sz w:val="32"/>
          <w:szCs w:val="32"/>
        </w:rPr>
        <w:tab/>
      </w:r>
      <w:r w:rsidRPr="004F0340">
        <w:rPr>
          <w:b/>
          <w:sz w:val="32"/>
          <w:szCs w:val="32"/>
        </w:rPr>
        <w:tab/>
      </w:r>
    </w:p>
    <w:p w:rsidR="00E06305" w:rsidRPr="00D8263A" w:rsidRDefault="00E06305" w:rsidP="00E06305">
      <w:pPr>
        <w:jc w:val="both"/>
        <w:rPr>
          <w:sz w:val="28"/>
          <w:szCs w:val="28"/>
        </w:rPr>
      </w:pPr>
      <w:r w:rsidRPr="00D8263A">
        <w:rPr>
          <w:sz w:val="28"/>
          <w:szCs w:val="28"/>
        </w:rPr>
        <w:t xml:space="preserve">от </w:t>
      </w:r>
      <w:r>
        <w:rPr>
          <w:sz w:val="28"/>
          <w:szCs w:val="28"/>
        </w:rPr>
        <w:t xml:space="preserve">20.04.2017      </w:t>
      </w:r>
      <w:r w:rsidRPr="00D8263A">
        <w:rPr>
          <w:sz w:val="28"/>
          <w:szCs w:val="28"/>
        </w:rPr>
        <w:t xml:space="preserve">                                                                             № </w:t>
      </w:r>
      <w:r>
        <w:rPr>
          <w:sz w:val="28"/>
          <w:szCs w:val="28"/>
        </w:rPr>
        <w:t>225</w:t>
      </w:r>
      <w:r w:rsidRPr="00D8263A">
        <w:rPr>
          <w:sz w:val="28"/>
          <w:szCs w:val="28"/>
        </w:rPr>
        <w:t xml:space="preserve">                                          </w:t>
      </w:r>
    </w:p>
    <w:p w:rsidR="00E06305" w:rsidRPr="00D8263A" w:rsidRDefault="00E06305" w:rsidP="00E06305">
      <w:pPr>
        <w:jc w:val="both"/>
        <w:rPr>
          <w:sz w:val="28"/>
          <w:szCs w:val="28"/>
        </w:rPr>
      </w:pPr>
      <w:r w:rsidRPr="00D8263A">
        <w:rPr>
          <w:sz w:val="28"/>
          <w:szCs w:val="28"/>
        </w:rPr>
        <w:t xml:space="preserve">                    </w:t>
      </w:r>
      <w:r>
        <w:rPr>
          <w:sz w:val="28"/>
          <w:szCs w:val="28"/>
        </w:rPr>
        <w:t xml:space="preserve"> </w:t>
      </w:r>
    </w:p>
    <w:p w:rsidR="00E06305" w:rsidRPr="00D8263A" w:rsidRDefault="00E06305" w:rsidP="00E06305">
      <w:pPr>
        <w:jc w:val="center"/>
        <w:rPr>
          <w:sz w:val="28"/>
          <w:szCs w:val="28"/>
        </w:rPr>
      </w:pPr>
      <w:proofErr w:type="spellStart"/>
      <w:r>
        <w:rPr>
          <w:sz w:val="28"/>
          <w:szCs w:val="28"/>
        </w:rPr>
        <w:t>пгт</w:t>
      </w:r>
      <w:proofErr w:type="spellEnd"/>
      <w:r>
        <w:rPr>
          <w:sz w:val="28"/>
          <w:szCs w:val="28"/>
        </w:rPr>
        <w:t xml:space="preserve"> </w:t>
      </w:r>
      <w:r w:rsidRPr="00D8263A">
        <w:rPr>
          <w:sz w:val="28"/>
          <w:szCs w:val="28"/>
        </w:rPr>
        <w:t>Черноморский</w:t>
      </w:r>
    </w:p>
    <w:p w:rsidR="00E06305" w:rsidRPr="00D8263A" w:rsidRDefault="00E06305" w:rsidP="00E06305">
      <w:pPr>
        <w:jc w:val="center"/>
        <w:rPr>
          <w:b/>
          <w:sz w:val="28"/>
          <w:szCs w:val="28"/>
        </w:rPr>
      </w:pPr>
    </w:p>
    <w:p w:rsidR="00E06305" w:rsidRDefault="00E06305" w:rsidP="00E06305">
      <w:pPr>
        <w:jc w:val="center"/>
        <w:rPr>
          <w:b/>
          <w:sz w:val="28"/>
          <w:szCs w:val="28"/>
        </w:rPr>
      </w:pPr>
    </w:p>
    <w:p w:rsidR="00E06305" w:rsidRDefault="00E06305" w:rsidP="00E06305">
      <w:pPr>
        <w:jc w:val="center"/>
        <w:rPr>
          <w:b/>
          <w:sz w:val="28"/>
          <w:szCs w:val="28"/>
        </w:rPr>
      </w:pPr>
      <w:r>
        <w:rPr>
          <w:b/>
          <w:sz w:val="28"/>
          <w:szCs w:val="28"/>
        </w:rPr>
        <w:t xml:space="preserve">Об утверждении порядка осуществления Советом </w:t>
      </w:r>
    </w:p>
    <w:p w:rsidR="00E06305" w:rsidRDefault="00E06305" w:rsidP="00E06305">
      <w:pPr>
        <w:jc w:val="center"/>
        <w:rPr>
          <w:b/>
          <w:sz w:val="28"/>
          <w:szCs w:val="28"/>
        </w:rPr>
      </w:pPr>
      <w:r>
        <w:rPr>
          <w:b/>
          <w:sz w:val="28"/>
          <w:szCs w:val="28"/>
        </w:rPr>
        <w:t xml:space="preserve">Черноморского городского поселения Северского района </w:t>
      </w:r>
    </w:p>
    <w:p w:rsidR="00E06305" w:rsidRDefault="00E06305" w:rsidP="00E06305">
      <w:pPr>
        <w:jc w:val="center"/>
        <w:rPr>
          <w:b/>
          <w:sz w:val="28"/>
          <w:szCs w:val="28"/>
        </w:rPr>
      </w:pPr>
      <w:r>
        <w:rPr>
          <w:b/>
          <w:sz w:val="28"/>
          <w:szCs w:val="28"/>
        </w:rPr>
        <w:t>бюджетных полномочий администратора доходов, главного администратора доходов местного бюджета</w:t>
      </w:r>
    </w:p>
    <w:p w:rsidR="00E06305" w:rsidRDefault="00E06305" w:rsidP="00E06305">
      <w:pPr>
        <w:rPr>
          <w:b/>
          <w:sz w:val="28"/>
          <w:szCs w:val="28"/>
        </w:rPr>
      </w:pPr>
    </w:p>
    <w:p w:rsidR="00E06305" w:rsidRDefault="00E06305" w:rsidP="00E06305">
      <w:pPr>
        <w:rPr>
          <w:b/>
          <w:sz w:val="28"/>
          <w:szCs w:val="28"/>
        </w:rPr>
      </w:pPr>
    </w:p>
    <w:p w:rsidR="00E06305" w:rsidRDefault="00E06305" w:rsidP="00E06305">
      <w:pPr>
        <w:pStyle w:val="ConsNormal"/>
        <w:widowControl/>
        <w:ind w:right="0" w:firstLine="540"/>
        <w:jc w:val="both"/>
        <w:rPr>
          <w:rFonts w:ascii="Times New Roman" w:hAnsi="Times New Roman"/>
          <w:sz w:val="28"/>
          <w:szCs w:val="28"/>
        </w:rPr>
      </w:pPr>
      <w:r>
        <w:rPr>
          <w:rFonts w:ascii="Times New Roman" w:hAnsi="Times New Roman"/>
          <w:sz w:val="28"/>
          <w:szCs w:val="28"/>
        </w:rPr>
        <w:t xml:space="preserve">В соответствии со статьей 160.1 Бюджетного кодекса Российской Федерации, статьей 26 Устава Черноморского городского поселения Северского района, Совет </w:t>
      </w:r>
      <w:r>
        <w:rPr>
          <w:rFonts w:ascii="Times New Roman" w:hAnsi="Times New Roman" w:cs="Times New Roman"/>
          <w:sz w:val="28"/>
          <w:szCs w:val="28"/>
        </w:rPr>
        <w:t>Черномо</w:t>
      </w:r>
      <w:r>
        <w:rPr>
          <w:rFonts w:ascii="Times New Roman" w:hAnsi="Times New Roman" w:cs="Times New Roman"/>
          <w:sz w:val="28"/>
          <w:szCs w:val="28"/>
        </w:rPr>
        <w:t>р</w:t>
      </w:r>
      <w:r>
        <w:rPr>
          <w:rFonts w:ascii="Times New Roman" w:hAnsi="Times New Roman" w:cs="Times New Roman"/>
          <w:sz w:val="28"/>
          <w:szCs w:val="28"/>
        </w:rPr>
        <w:t xml:space="preserve">ского   городского </w:t>
      </w:r>
      <w:r>
        <w:rPr>
          <w:rFonts w:ascii="Times New Roman" w:hAnsi="Times New Roman"/>
          <w:sz w:val="28"/>
          <w:szCs w:val="28"/>
        </w:rPr>
        <w:t>поселения Северского района РЕШИЛ:</w:t>
      </w:r>
    </w:p>
    <w:p w:rsidR="00E06305" w:rsidRDefault="00E06305" w:rsidP="00E06305">
      <w:pPr>
        <w:jc w:val="both"/>
        <w:rPr>
          <w:sz w:val="28"/>
          <w:szCs w:val="28"/>
          <w:lang w:eastAsia="en-US"/>
        </w:rPr>
      </w:pPr>
      <w:r>
        <w:rPr>
          <w:sz w:val="28"/>
          <w:szCs w:val="28"/>
        </w:rPr>
        <w:t xml:space="preserve">           1. Утвердить </w:t>
      </w:r>
      <w:r>
        <w:rPr>
          <w:bCs/>
          <w:sz w:val="28"/>
          <w:szCs w:val="28"/>
        </w:rPr>
        <w:t>порядок осуществления Советом Черноморского  городского поселения Северского района бюджетных полномочий главного администратора доходов местного бюджета</w:t>
      </w:r>
      <w:r>
        <w:rPr>
          <w:rStyle w:val="10"/>
          <w:b w:val="0"/>
          <w:sz w:val="28"/>
          <w:szCs w:val="28"/>
        </w:rPr>
        <w:t>, согласно приложению.</w:t>
      </w:r>
    </w:p>
    <w:p w:rsidR="00E06305" w:rsidRPr="007C4494" w:rsidRDefault="00E06305" w:rsidP="00E06305">
      <w:pPr>
        <w:autoSpaceDE w:val="0"/>
        <w:autoSpaceDN w:val="0"/>
        <w:adjustRightInd w:val="0"/>
        <w:jc w:val="both"/>
        <w:rPr>
          <w:sz w:val="28"/>
          <w:szCs w:val="28"/>
        </w:rPr>
      </w:pPr>
      <w:r>
        <w:rPr>
          <w:sz w:val="28"/>
          <w:szCs w:val="28"/>
        </w:rPr>
        <w:t xml:space="preserve">           2. </w:t>
      </w:r>
      <w:proofErr w:type="gramStart"/>
      <w:r w:rsidRPr="007C4494">
        <w:rPr>
          <w:sz w:val="28"/>
          <w:szCs w:val="28"/>
        </w:rPr>
        <w:t>Контроль за</w:t>
      </w:r>
      <w:proofErr w:type="gramEnd"/>
      <w:r w:rsidRPr="007C4494">
        <w:rPr>
          <w:sz w:val="28"/>
          <w:szCs w:val="28"/>
        </w:rPr>
        <w:t xml:space="preserve"> выполнением настоящего решения возложить на постоянную комиссию</w:t>
      </w:r>
      <w:r>
        <w:rPr>
          <w:sz w:val="28"/>
          <w:szCs w:val="28"/>
        </w:rPr>
        <w:t xml:space="preserve"> - ревизионную, </w:t>
      </w:r>
      <w:r w:rsidRPr="007C4494">
        <w:rPr>
          <w:sz w:val="28"/>
          <w:szCs w:val="28"/>
        </w:rPr>
        <w:t>по вопросам экономики и бюджета Совета Черномо</w:t>
      </w:r>
      <w:r w:rsidRPr="007C4494">
        <w:rPr>
          <w:sz w:val="28"/>
          <w:szCs w:val="28"/>
        </w:rPr>
        <w:t>р</w:t>
      </w:r>
      <w:r w:rsidRPr="007C4494">
        <w:rPr>
          <w:sz w:val="28"/>
          <w:szCs w:val="28"/>
        </w:rPr>
        <w:t>ского городского поселения Северского района</w:t>
      </w:r>
      <w:r>
        <w:rPr>
          <w:sz w:val="28"/>
          <w:szCs w:val="28"/>
        </w:rPr>
        <w:t xml:space="preserve"> (далее – комиссия по бюджету)</w:t>
      </w:r>
      <w:r w:rsidRPr="007C4494">
        <w:rPr>
          <w:sz w:val="28"/>
          <w:szCs w:val="28"/>
        </w:rPr>
        <w:t>.</w:t>
      </w:r>
    </w:p>
    <w:p w:rsidR="00E06305" w:rsidRPr="00460DAD" w:rsidRDefault="00E06305" w:rsidP="00E06305">
      <w:pPr>
        <w:autoSpaceDE w:val="0"/>
        <w:autoSpaceDN w:val="0"/>
        <w:adjustRightInd w:val="0"/>
        <w:ind w:firstLine="708"/>
        <w:jc w:val="both"/>
        <w:rPr>
          <w:sz w:val="28"/>
          <w:szCs w:val="28"/>
        </w:rPr>
      </w:pPr>
      <w:r>
        <w:rPr>
          <w:sz w:val="28"/>
          <w:szCs w:val="28"/>
        </w:rPr>
        <w:t>4.   Настоящее решение вступает в силу со дня его опубликования.</w:t>
      </w:r>
    </w:p>
    <w:p w:rsidR="00E06305" w:rsidRDefault="00E06305" w:rsidP="00E06305">
      <w:pPr>
        <w:autoSpaceDE w:val="0"/>
        <w:autoSpaceDN w:val="0"/>
        <w:adjustRightInd w:val="0"/>
        <w:jc w:val="both"/>
        <w:rPr>
          <w:sz w:val="28"/>
          <w:szCs w:val="28"/>
        </w:rPr>
      </w:pPr>
    </w:p>
    <w:p w:rsidR="00E06305" w:rsidRDefault="00E06305" w:rsidP="00E06305">
      <w:pPr>
        <w:ind w:firstLine="708"/>
        <w:jc w:val="both"/>
        <w:rPr>
          <w:sz w:val="28"/>
          <w:szCs w:val="28"/>
        </w:rPr>
      </w:pPr>
    </w:p>
    <w:p w:rsidR="00E06305" w:rsidRDefault="00E06305" w:rsidP="00E06305">
      <w:pPr>
        <w:autoSpaceDE w:val="0"/>
        <w:autoSpaceDN w:val="0"/>
        <w:adjustRightInd w:val="0"/>
        <w:jc w:val="both"/>
        <w:rPr>
          <w:sz w:val="28"/>
          <w:szCs w:val="28"/>
        </w:rPr>
      </w:pPr>
    </w:p>
    <w:p w:rsidR="00E06305" w:rsidRDefault="00E06305" w:rsidP="00E06305">
      <w:pPr>
        <w:jc w:val="both"/>
        <w:rPr>
          <w:sz w:val="28"/>
          <w:szCs w:val="28"/>
        </w:rPr>
      </w:pPr>
      <w:r>
        <w:rPr>
          <w:sz w:val="28"/>
          <w:szCs w:val="28"/>
        </w:rPr>
        <w:t>Г</w:t>
      </w:r>
      <w:r w:rsidRPr="008C09C9">
        <w:rPr>
          <w:sz w:val="28"/>
          <w:szCs w:val="28"/>
        </w:rPr>
        <w:t>лава</w:t>
      </w:r>
      <w:r>
        <w:rPr>
          <w:sz w:val="28"/>
          <w:szCs w:val="28"/>
        </w:rPr>
        <w:t xml:space="preserve"> Черноморского городского поселения</w:t>
      </w:r>
    </w:p>
    <w:p w:rsidR="00E06305" w:rsidRDefault="00E06305" w:rsidP="00E06305">
      <w:pPr>
        <w:jc w:val="both"/>
        <w:rPr>
          <w:sz w:val="28"/>
          <w:szCs w:val="28"/>
        </w:rPr>
      </w:pPr>
      <w:r>
        <w:rPr>
          <w:sz w:val="28"/>
          <w:szCs w:val="28"/>
        </w:rPr>
        <w:t xml:space="preserve">Северского района                </w:t>
      </w:r>
      <w:r w:rsidRPr="008C09C9">
        <w:rPr>
          <w:sz w:val="28"/>
          <w:szCs w:val="28"/>
        </w:rPr>
        <w:t xml:space="preserve">                               </w:t>
      </w:r>
      <w:r>
        <w:rPr>
          <w:sz w:val="28"/>
          <w:szCs w:val="28"/>
        </w:rPr>
        <w:t xml:space="preserve">                         </w:t>
      </w:r>
      <w:proofErr w:type="spellStart"/>
      <w:r>
        <w:rPr>
          <w:sz w:val="28"/>
          <w:szCs w:val="28"/>
        </w:rPr>
        <w:t>С.А.Таровик</w:t>
      </w:r>
      <w:proofErr w:type="spellEnd"/>
      <w:r w:rsidRPr="008C09C9">
        <w:rPr>
          <w:sz w:val="28"/>
          <w:szCs w:val="28"/>
        </w:rPr>
        <w:t xml:space="preserve">   </w:t>
      </w:r>
    </w:p>
    <w:p w:rsidR="00E06305" w:rsidRDefault="00E06305" w:rsidP="00E06305">
      <w:pPr>
        <w:jc w:val="both"/>
        <w:rPr>
          <w:sz w:val="28"/>
          <w:szCs w:val="28"/>
        </w:rPr>
      </w:pPr>
    </w:p>
    <w:p w:rsidR="00E06305" w:rsidRDefault="00E06305" w:rsidP="00E06305">
      <w:pPr>
        <w:jc w:val="both"/>
        <w:rPr>
          <w:sz w:val="28"/>
          <w:szCs w:val="28"/>
        </w:rPr>
      </w:pPr>
    </w:p>
    <w:p w:rsidR="00E06305" w:rsidRDefault="00E06305" w:rsidP="00E06305">
      <w:pPr>
        <w:rPr>
          <w:sz w:val="28"/>
        </w:rPr>
      </w:pPr>
      <w:r>
        <w:rPr>
          <w:sz w:val="28"/>
        </w:rPr>
        <w:t>Председатель Совета Черноморского</w:t>
      </w:r>
    </w:p>
    <w:p w:rsidR="00E06305" w:rsidRPr="00205D7A" w:rsidRDefault="00E06305" w:rsidP="00E06305">
      <w:pPr>
        <w:rPr>
          <w:sz w:val="28"/>
        </w:rPr>
      </w:pPr>
      <w:r>
        <w:rPr>
          <w:sz w:val="28"/>
        </w:rPr>
        <w:t xml:space="preserve">городского поселения                                                                  </w:t>
      </w:r>
      <w:proofErr w:type="spellStart"/>
      <w:r>
        <w:rPr>
          <w:sz w:val="28"/>
        </w:rPr>
        <w:t>А.В.Лисачев</w:t>
      </w:r>
      <w:proofErr w:type="spellEnd"/>
    </w:p>
    <w:p w:rsidR="00E06305" w:rsidRDefault="00E06305" w:rsidP="00E06305">
      <w:pPr>
        <w:jc w:val="both"/>
        <w:rPr>
          <w:sz w:val="28"/>
          <w:szCs w:val="28"/>
        </w:rPr>
      </w:pPr>
    </w:p>
    <w:p w:rsidR="00E06305" w:rsidRDefault="00E06305" w:rsidP="00E06305">
      <w:pPr>
        <w:jc w:val="both"/>
        <w:rPr>
          <w:sz w:val="28"/>
          <w:szCs w:val="28"/>
        </w:rPr>
      </w:pPr>
    </w:p>
    <w:p w:rsidR="00E06305" w:rsidRDefault="00E06305" w:rsidP="00E06305">
      <w:pPr>
        <w:jc w:val="center"/>
        <w:rPr>
          <w:b/>
          <w:bCs/>
          <w:sz w:val="28"/>
          <w:szCs w:val="28"/>
          <w:lang w:eastAsia="ar-SA"/>
        </w:rPr>
      </w:pPr>
    </w:p>
    <w:p w:rsidR="00E06305" w:rsidRDefault="00E06305" w:rsidP="00E06305">
      <w:pPr>
        <w:ind w:left="5040"/>
        <w:jc w:val="center"/>
        <w:rPr>
          <w:sz w:val="28"/>
          <w:szCs w:val="28"/>
        </w:rPr>
      </w:pPr>
      <w:r>
        <w:rPr>
          <w:sz w:val="28"/>
          <w:szCs w:val="28"/>
        </w:rPr>
        <w:t>ПРИЛОЖЕНИЕ</w:t>
      </w:r>
    </w:p>
    <w:p w:rsidR="00E06305" w:rsidRDefault="00E06305" w:rsidP="00E06305">
      <w:pPr>
        <w:ind w:left="5040"/>
        <w:jc w:val="center"/>
        <w:rPr>
          <w:sz w:val="28"/>
          <w:szCs w:val="28"/>
        </w:rPr>
      </w:pPr>
    </w:p>
    <w:p w:rsidR="00E06305" w:rsidRDefault="00E06305" w:rsidP="00E06305">
      <w:pPr>
        <w:ind w:left="5040"/>
        <w:jc w:val="center"/>
        <w:rPr>
          <w:sz w:val="28"/>
          <w:szCs w:val="28"/>
        </w:rPr>
      </w:pPr>
      <w:r>
        <w:rPr>
          <w:sz w:val="28"/>
          <w:szCs w:val="28"/>
        </w:rPr>
        <w:t xml:space="preserve">УТВЕРЖДЕН </w:t>
      </w:r>
    </w:p>
    <w:p w:rsidR="00E06305" w:rsidRDefault="00E06305" w:rsidP="00E06305">
      <w:pPr>
        <w:ind w:left="4111"/>
        <w:jc w:val="center"/>
        <w:rPr>
          <w:sz w:val="28"/>
          <w:szCs w:val="28"/>
        </w:rPr>
      </w:pPr>
      <w:r>
        <w:rPr>
          <w:sz w:val="28"/>
          <w:szCs w:val="28"/>
        </w:rPr>
        <w:lastRenderedPageBreak/>
        <w:t xml:space="preserve">   Решением Совета Черноморского городского поселения Северского района</w:t>
      </w:r>
    </w:p>
    <w:p w:rsidR="00E06305" w:rsidRDefault="00E06305" w:rsidP="00E06305">
      <w:pPr>
        <w:ind w:left="4111"/>
        <w:jc w:val="center"/>
        <w:rPr>
          <w:sz w:val="28"/>
          <w:szCs w:val="28"/>
        </w:rPr>
      </w:pPr>
      <w:r>
        <w:rPr>
          <w:sz w:val="28"/>
          <w:szCs w:val="28"/>
        </w:rPr>
        <w:t xml:space="preserve">      от 20.04.2017 г. № 225</w:t>
      </w:r>
    </w:p>
    <w:p w:rsidR="00E06305" w:rsidRDefault="00E06305" w:rsidP="00E06305">
      <w:pPr>
        <w:ind w:firstLine="851"/>
        <w:jc w:val="center"/>
        <w:rPr>
          <w:sz w:val="28"/>
          <w:szCs w:val="28"/>
        </w:rPr>
      </w:pPr>
    </w:p>
    <w:p w:rsidR="00E06305" w:rsidRDefault="00E06305" w:rsidP="00E06305">
      <w:pPr>
        <w:jc w:val="center"/>
        <w:rPr>
          <w:sz w:val="28"/>
          <w:szCs w:val="28"/>
        </w:rPr>
      </w:pPr>
      <w:r>
        <w:rPr>
          <w:sz w:val="28"/>
          <w:szCs w:val="28"/>
        </w:rPr>
        <w:t>ПОРЯДОК</w:t>
      </w:r>
    </w:p>
    <w:p w:rsidR="00E06305" w:rsidRDefault="00E06305" w:rsidP="00E06305">
      <w:pPr>
        <w:jc w:val="center"/>
        <w:rPr>
          <w:sz w:val="28"/>
          <w:szCs w:val="28"/>
        </w:rPr>
      </w:pPr>
      <w:r>
        <w:rPr>
          <w:sz w:val="28"/>
          <w:szCs w:val="28"/>
        </w:rPr>
        <w:t>осуществления Советом Черноморского городского поселения Северского района бюджетных полномочий администратора доходов, главного администратора доходов местного бюджета</w:t>
      </w:r>
    </w:p>
    <w:p w:rsidR="00E06305" w:rsidRDefault="00E06305" w:rsidP="00E06305">
      <w:pPr>
        <w:ind w:firstLine="851"/>
        <w:jc w:val="center"/>
        <w:rPr>
          <w:sz w:val="28"/>
          <w:szCs w:val="28"/>
        </w:rPr>
      </w:pPr>
    </w:p>
    <w:p w:rsidR="00E06305" w:rsidRDefault="00E06305" w:rsidP="00E06305">
      <w:pPr>
        <w:ind w:firstLine="851"/>
        <w:jc w:val="both"/>
        <w:rPr>
          <w:sz w:val="28"/>
          <w:szCs w:val="28"/>
        </w:rPr>
      </w:pPr>
      <w:r>
        <w:rPr>
          <w:sz w:val="28"/>
          <w:szCs w:val="28"/>
        </w:rPr>
        <w:t>Настоящий Порядок разработан в соответствии со статьей 160.1 Бюджетного кодекса Российской Федерации (далее – БК РФ)  и устанавливает правила осуществления Советом Черноморского городского поселения  Северского района (далее – Совет) полномочий администратора доходов, главного администратора доходов местного бюджета.</w:t>
      </w:r>
    </w:p>
    <w:p w:rsidR="00E06305" w:rsidRDefault="00E06305" w:rsidP="00E06305">
      <w:pPr>
        <w:ind w:firstLine="851"/>
        <w:jc w:val="both"/>
        <w:rPr>
          <w:sz w:val="28"/>
          <w:szCs w:val="28"/>
        </w:rPr>
      </w:pPr>
    </w:p>
    <w:p w:rsidR="00E06305" w:rsidRDefault="00E06305" w:rsidP="00E06305">
      <w:pPr>
        <w:jc w:val="center"/>
        <w:rPr>
          <w:sz w:val="28"/>
          <w:szCs w:val="28"/>
        </w:rPr>
      </w:pPr>
      <w:r>
        <w:rPr>
          <w:sz w:val="28"/>
          <w:szCs w:val="28"/>
        </w:rPr>
        <w:t>I. Общие положения</w:t>
      </w:r>
    </w:p>
    <w:p w:rsidR="00E06305" w:rsidRDefault="00E06305" w:rsidP="00E06305">
      <w:pPr>
        <w:ind w:firstLine="851"/>
        <w:jc w:val="both"/>
        <w:rPr>
          <w:sz w:val="28"/>
          <w:szCs w:val="28"/>
        </w:rPr>
      </w:pPr>
    </w:p>
    <w:p w:rsidR="00E06305" w:rsidRDefault="00E06305" w:rsidP="00E06305">
      <w:pPr>
        <w:ind w:firstLine="851"/>
        <w:jc w:val="both"/>
        <w:rPr>
          <w:sz w:val="28"/>
          <w:szCs w:val="28"/>
        </w:rPr>
      </w:pPr>
      <w:r>
        <w:rPr>
          <w:sz w:val="28"/>
          <w:szCs w:val="28"/>
        </w:rPr>
        <w:t>1. Советом в качестве администратора доходов, главного  администратора доходов местного бюджета осуществляет администрирование доходов по кодам доходов бюджетной классификации Российской Федерации по перечню согласно приложению к настоящему Порядку.</w:t>
      </w:r>
    </w:p>
    <w:p w:rsidR="00E06305" w:rsidRDefault="00E06305" w:rsidP="00E06305">
      <w:pPr>
        <w:ind w:firstLine="851"/>
        <w:jc w:val="both"/>
        <w:rPr>
          <w:sz w:val="28"/>
          <w:szCs w:val="28"/>
        </w:rPr>
      </w:pPr>
      <w:r>
        <w:rPr>
          <w:sz w:val="28"/>
          <w:szCs w:val="28"/>
        </w:rPr>
        <w:t>2. В соответствии с пунктом 2 статьи 160.1 БК РФ Совет осуществляет полномочия администратора доходов бюджетов:</w:t>
      </w:r>
    </w:p>
    <w:p w:rsidR="00E06305" w:rsidRDefault="00E06305" w:rsidP="00E06305">
      <w:pPr>
        <w:ind w:firstLine="851"/>
        <w:jc w:val="both"/>
        <w:rPr>
          <w:sz w:val="28"/>
          <w:szCs w:val="28"/>
        </w:rPr>
      </w:pPr>
      <w:r>
        <w:rPr>
          <w:sz w:val="28"/>
          <w:szCs w:val="28"/>
        </w:rPr>
        <w:t xml:space="preserve">1) начисление, учет и </w:t>
      </w:r>
      <w:proofErr w:type="gramStart"/>
      <w:r>
        <w:rPr>
          <w:sz w:val="28"/>
          <w:szCs w:val="28"/>
        </w:rPr>
        <w:t>контроль за</w:t>
      </w:r>
      <w:proofErr w:type="gramEnd"/>
      <w:r>
        <w:rPr>
          <w:sz w:val="28"/>
          <w:szCs w:val="28"/>
        </w:rPr>
        <w:t xml:space="preserve"> правильностью исчисления, полнотой и своевременностью осуществления платежей в бюджет, пеней и штрафов по ним;</w:t>
      </w:r>
    </w:p>
    <w:p w:rsidR="00E06305" w:rsidRDefault="00E06305" w:rsidP="00E06305">
      <w:pPr>
        <w:ind w:firstLine="851"/>
        <w:jc w:val="both"/>
        <w:rPr>
          <w:sz w:val="28"/>
          <w:szCs w:val="28"/>
        </w:rPr>
      </w:pPr>
      <w:r>
        <w:rPr>
          <w:sz w:val="28"/>
          <w:szCs w:val="28"/>
        </w:rPr>
        <w:t>2) взыскание задолженности по платежам в бюджет, пеней и штрафов;</w:t>
      </w:r>
    </w:p>
    <w:p w:rsidR="00E06305" w:rsidRDefault="00E06305" w:rsidP="00E06305">
      <w:pPr>
        <w:ind w:firstLine="851"/>
        <w:jc w:val="both"/>
        <w:rPr>
          <w:sz w:val="28"/>
          <w:szCs w:val="28"/>
        </w:rPr>
      </w:pPr>
      <w:proofErr w:type="gramStart"/>
      <w:r>
        <w:rPr>
          <w:sz w:val="28"/>
          <w:szCs w:val="28"/>
        </w:rPr>
        <w:t>3)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Краснодарскому краю (далее – УФК) заявок на возврат для осуществления возврата в порядке, установленном Министерством финансов Российской Федерации;</w:t>
      </w:r>
      <w:proofErr w:type="gramEnd"/>
    </w:p>
    <w:p w:rsidR="00E06305" w:rsidRDefault="00E06305" w:rsidP="00E06305">
      <w:pPr>
        <w:ind w:firstLine="851"/>
        <w:jc w:val="both"/>
        <w:rPr>
          <w:sz w:val="28"/>
          <w:szCs w:val="28"/>
        </w:rPr>
      </w:pPr>
      <w:r>
        <w:rPr>
          <w:sz w:val="28"/>
          <w:szCs w:val="28"/>
        </w:rPr>
        <w:t>4) принятие решений о зачете (уточнении) платежей в бюджет бюджетной системы Российской Федерации и представление соответствующего уведомления в УФК;</w:t>
      </w:r>
    </w:p>
    <w:p w:rsidR="00E06305" w:rsidRDefault="00E06305" w:rsidP="00E06305">
      <w:pPr>
        <w:ind w:firstLine="851"/>
        <w:jc w:val="both"/>
        <w:rPr>
          <w:sz w:val="28"/>
          <w:szCs w:val="28"/>
        </w:rPr>
      </w:pPr>
      <w:r>
        <w:rPr>
          <w:sz w:val="28"/>
          <w:szCs w:val="28"/>
        </w:rPr>
        <w:t>5) формирование бюджетной отчетности в  установленном порядке;</w:t>
      </w:r>
    </w:p>
    <w:p w:rsidR="00E06305" w:rsidRDefault="00E06305" w:rsidP="00E06305">
      <w:pPr>
        <w:ind w:firstLine="851"/>
        <w:jc w:val="both"/>
        <w:rPr>
          <w:sz w:val="28"/>
          <w:szCs w:val="28"/>
        </w:rPr>
      </w:pPr>
      <w:proofErr w:type="gramStart"/>
      <w:r>
        <w:rPr>
          <w:sz w:val="28"/>
          <w:szCs w:val="28"/>
        </w:rPr>
        <w:t xml:space="preserve">6) 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w:t>
      </w:r>
      <w:r>
        <w:rPr>
          <w:sz w:val="28"/>
          <w:szCs w:val="28"/>
        </w:rPr>
        <w:lastRenderedPageBreak/>
        <w:t xml:space="preserve">2010 года № 210-ФЗ «Об организации предоставления государственных и муниципальных услуг»;  </w:t>
      </w:r>
      <w:proofErr w:type="gramEnd"/>
    </w:p>
    <w:p w:rsidR="00E06305" w:rsidRDefault="00E06305" w:rsidP="00E06305">
      <w:pPr>
        <w:ind w:firstLine="851"/>
        <w:jc w:val="both"/>
        <w:rPr>
          <w:sz w:val="28"/>
          <w:szCs w:val="28"/>
        </w:rPr>
      </w:pPr>
      <w:r>
        <w:rPr>
          <w:sz w:val="28"/>
          <w:szCs w:val="28"/>
        </w:rPr>
        <w:t xml:space="preserve">7) возврат неиспользованных по состоянию на 1 января очередного финансового года остатков субсидий, субвенций и иных межбюджетных трансфертов, имеющих целевое назначение, прошлых лет в краевой бюджет в порядке, установленном </w:t>
      </w:r>
      <w:r>
        <w:rPr>
          <w:color w:val="000000"/>
          <w:sz w:val="28"/>
          <w:szCs w:val="28"/>
        </w:rPr>
        <w:t>департаментом по финансам, бюджету и контролю Краснодарского края</w:t>
      </w:r>
      <w:r>
        <w:rPr>
          <w:sz w:val="28"/>
          <w:szCs w:val="28"/>
        </w:rPr>
        <w:t>;</w:t>
      </w:r>
    </w:p>
    <w:p w:rsidR="00E06305" w:rsidRDefault="00E06305" w:rsidP="00E06305">
      <w:pPr>
        <w:ind w:firstLine="851"/>
        <w:jc w:val="both"/>
        <w:rPr>
          <w:sz w:val="28"/>
          <w:szCs w:val="28"/>
        </w:rPr>
      </w:pPr>
      <w:r>
        <w:rPr>
          <w:sz w:val="28"/>
          <w:szCs w:val="28"/>
        </w:rPr>
        <w:t>8) возврат неиспользованных по состоянию на 1 января очередного финансового года остатков субсидий, субвенций и иных межбюджетных трансфертов, имеющих целевое назначение, прошлых лет в бюджет муниципального образования Северский район в порядке, установленном нормативными правовыми актами муниципального образования Северский район;</w:t>
      </w:r>
    </w:p>
    <w:p w:rsidR="00E06305" w:rsidRDefault="00E06305" w:rsidP="00E06305">
      <w:pPr>
        <w:ind w:firstLine="851"/>
        <w:jc w:val="both"/>
        <w:rPr>
          <w:sz w:val="28"/>
          <w:szCs w:val="28"/>
        </w:rPr>
      </w:pPr>
      <w:r>
        <w:rPr>
          <w:sz w:val="28"/>
          <w:szCs w:val="28"/>
        </w:rPr>
        <w:t xml:space="preserve">9) согласование с краевыми и районными органами исполнительной власти – главными администраторами доходов краевого бюджета и бюджета муниципального образования Северский район от возврата остатков целевых средств – потребности в использовании остатков целевых средств </w:t>
      </w:r>
      <w:proofErr w:type="gramStart"/>
      <w:r>
        <w:rPr>
          <w:sz w:val="28"/>
          <w:szCs w:val="28"/>
        </w:rPr>
        <w:t>на те</w:t>
      </w:r>
      <w:proofErr w:type="gramEnd"/>
      <w:r>
        <w:rPr>
          <w:sz w:val="28"/>
          <w:szCs w:val="28"/>
        </w:rPr>
        <w:t xml:space="preserve"> же цели;</w:t>
      </w:r>
    </w:p>
    <w:p w:rsidR="00E06305" w:rsidRDefault="00E06305" w:rsidP="00E06305">
      <w:pPr>
        <w:ind w:firstLine="851"/>
        <w:jc w:val="both"/>
        <w:rPr>
          <w:sz w:val="28"/>
          <w:szCs w:val="28"/>
        </w:rPr>
      </w:pPr>
      <w:r>
        <w:rPr>
          <w:sz w:val="28"/>
          <w:szCs w:val="28"/>
        </w:rPr>
        <w:t xml:space="preserve">10) возврат остатков субсидий, субвенций и иных межбюджетных трансфертов, имеющих целевое назначение, не использованных по состоянию на 1 января очередного финансового года, из бюджета муниципального образования Северский район в бюджет </w:t>
      </w:r>
      <w:r w:rsidRPr="005B183B">
        <w:rPr>
          <w:sz w:val="28"/>
          <w:szCs w:val="28"/>
        </w:rPr>
        <w:t xml:space="preserve">Черноморского городского поселения Северского района </w:t>
      </w:r>
      <w:r>
        <w:rPr>
          <w:sz w:val="28"/>
          <w:szCs w:val="28"/>
        </w:rPr>
        <w:t>в порядке и сроки, установленные нормативными правовыми актами Северского сельского поселения;</w:t>
      </w:r>
    </w:p>
    <w:p w:rsidR="00E06305" w:rsidRDefault="00E06305" w:rsidP="00E06305">
      <w:pPr>
        <w:ind w:firstLine="851"/>
        <w:jc w:val="both"/>
        <w:rPr>
          <w:sz w:val="28"/>
          <w:szCs w:val="28"/>
        </w:rPr>
      </w:pPr>
      <w:r>
        <w:rPr>
          <w:sz w:val="28"/>
          <w:szCs w:val="28"/>
        </w:rPr>
        <w:t>11) взыскание неиспользованных остатков целевых средств в местный бюджет в порядке, установленном нормативными правовыми актами Черноморского городского поселения Северского района;</w:t>
      </w:r>
    </w:p>
    <w:p w:rsidR="00E06305" w:rsidRDefault="00E06305" w:rsidP="00E06305">
      <w:pPr>
        <w:ind w:firstLine="851"/>
        <w:jc w:val="both"/>
        <w:rPr>
          <w:sz w:val="28"/>
          <w:szCs w:val="28"/>
        </w:rPr>
      </w:pPr>
      <w:r>
        <w:rPr>
          <w:sz w:val="28"/>
          <w:szCs w:val="28"/>
        </w:rPr>
        <w:t xml:space="preserve">12) своевременное подтверждение муниципальным образованием Северский район наличия потребности в использовании остатков целевых средств </w:t>
      </w:r>
      <w:proofErr w:type="gramStart"/>
      <w:r>
        <w:rPr>
          <w:sz w:val="28"/>
          <w:szCs w:val="28"/>
        </w:rPr>
        <w:t>на те</w:t>
      </w:r>
      <w:proofErr w:type="gramEnd"/>
      <w:r>
        <w:rPr>
          <w:sz w:val="28"/>
          <w:szCs w:val="28"/>
        </w:rPr>
        <w:t xml:space="preserve"> же цели.</w:t>
      </w:r>
    </w:p>
    <w:p w:rsidR="00E06305" w:rsidRDefault="00E06305" w:rsidP="00E06305">
      <w:pPr>
        <w:tabs>
          <w:tab w:val="left" w:pos="851"/>
        </w:tabs>
        <w:jc w:val="center"/>
        <w:rPr>
          <w:sz w:val="28"/>
          <w:szCs w:val="28"/>
        </w:rPr>
      </w:pPr>
    </w:p>
    <w:p w:rsidR="00E06305" w:rsidRDefault="00E06305" w:rsidP="00E06305">
      <w:pPr>
        <w:tabs>
          <w:tab w:val="left" w:pos="851"/>
        </w:tabs>
        <w:jc w:val="center"/>
        <w:rPr>
          <w:sz w:val="28"/>
          <w:szCs w:val="28"/>
        </w:rPr>
      </w:pPr>
    </w:p>
    <w:p w:rsidR="00E06305" w:rsidRDefault="00E06305" w:rsidP="00E06305">
      <w:pPr>
        <w:tabs>
          <w:tab w:val="left" w:pos="851"/>
        </w:tabs>
        <w:jc w:val="center"/>
        <w:rPr>
          <w:sz w:val="28"/>
          <w:szCs w:val="28"/>
        </w:rPr>
      </w:pPr>
    </w:p>
    <w:p w:rsidR="00E06305" w:rsidRDefault="00E06305" w:rsidP="00E06305">
      <w:pPr>
        <w:tabs>
          <w:tab w:val="left" w:pos="851"/>
        </w:tabs>
        <w:jc w:val="center"/>
        <w:rPr>
          <w:sz w:val="28"/>
          <w:szCs w:val="28"/>
        </w:rPr>
      </w:pPr>
    </w:p>
    <w:p w:rsidR="00E06305" w:rsidRDefault="00E06305" w:rsidP="00E06305">
      <w:pPr>
        <w:tabs>
          <w:tab w:val="left" w:pos="851"/>
        </w:tabs>
        <w:jc w:val="center"/>
        <w:rPr>
          <w:sz w:val="28"/>
          <w:szCs w:val="28"/>
        </w:rPr>
      </w:pPr>
      <w:r>
        <w:rPr>
          <w:sz w:val="28"/>
          <w:szCs w:val="28"/>
        </w:rPr>
        <w:t>II. Порядок администрирования</w:t>
      </w:r>
    </w:p>
    <w:p w:rsidR="00E06305" w:rsidRDefault="00E06305" w:rsidP="00E06305">
      <w:pPr>
        <w:tabs>
          <w:tab w:val="left" w:pos="851"/>
        </w:tabs>
        <w:jc w:val="both"/>
        <w:rPr>
          <w:sz w:val="28"/>
          <w:szCs w:val="28"/>
        </w:rPr>
      </w:pPr>
    </w:p>
    <w:p w:rsidR="00E06305" w:rsidRDefault="00E06305" w:rsidP="00E06305">
      <w:pPr>
        <w:pStyle w:val="a3"/>
        <w:numPr>
          <w:ilvl w:val="0"/>
          <w:numId w:val="1"/>
        </w:numPr>
        <w:tabs>
          <w:tab w:val="left" w:pos="851"/>
        </w:tabs>
        <w:ind w:left="0" w:firstLine="851"/>
        <w:jc w:val="both"/>
        <w:rPr>
          <w:sz w:val="28"/>
          <w:szCs w:val="28"/>
        </w:rPr>
      </w:pPr>
      <w:r>
        <w:rPr>
          <w:sz w:val="28"/>
          <w:szCs w:val="28"/>
        </w:rPr>
        <w:t xml:space="preserve">Финансовый отдел администрации Черноморского городского поселения  Северского района (далее – финансовый отдел) в пределах своей компетенции оформляют документы, являющиеся основанием для начисления </w:t>
      </w:r>
      <w:proofErr w:type="spellStart"/>
      <w:r>
        <w:rPr>
          <w:sz w:val="28"/>
          <w:szCs w:val="28"/>
        </w:rPr>
        <w:t>администрируемых</w:t>
      </w:r>
      <w:proofErr w:type="spellEnd"/>
      <w:r>
        <w:rPr>
          <w:sz w:val="28"/>
          <w:szCs w:val="28"/>
        </w:rPr>
        <w:t xml:space="preserve"> доходов или внесения изменений в ранее произведенные начисления.</w:t>
      </w:r>
    </w:p>
    <w:p w:rsidR="00E06305" w:rsidRDefault="00E06305" w:rsidP="00E06305">
      <w:pPr>
        <w:pStyle w:val="a3"/>
        <w:numPr>
          <w:ilvl w:val="0"/>
          <w:numId w:val="1"/>
        </w:numPr>
        <w:tabs>
          <w:tab w:val="left" w:pos="851"/>
        </w:tabs>
        <w:ind w:left="0" w:firstLine="851"/>
        <w:jc w:val="both"/>
        <w:rPr>
          <w:sz w:val="28"/>
          <w:szCs w:val="28"/>
        </w:rPr>
      </w:pPr>
      <w:proofErr w:type="gramStart"/>
      <w:r>
        <w:rPr>
          <w:sz w:val="28"/>
          <w:szCs w:val="28"/>
        </w:rPr>
        <w:t xml:space="preserve">Финансовый отдел осуществляют контроль за правильностью исчисления сумм доходов, а также проводит работы, направленные на взыскание имеющейся задолженности в сроки, установленные законодательством Российской Федерации, анализ и прогнозирование </w:t>
      </w:r>
      <w:r>
        <w:rPr>
          <w:sz w:val="28"/>
          <w:szCs w:val="28"/>
        </w:rPr>
        <w:lastRenderedPageBreak/>
        <w:t>поступлений на очередной финансовый год с разбивкой помесячно в разрезе кодов бюджетной классификации.</w:t>
      </w:r>
      <w:proofErr w:type="gramEnd"/>
    </w:p>
    <w:p w:rsidR="00E06305" w:rsidRDefault="00E06305" w:rsidP="00E06305">
      <w:pPr>
        <w:pStyle w:val="a3"/>
        <w:numPr>
          <w:ilvl w:val="0"/>
          <w:numId w:val="1"/>
        </w:numPr>
        <w:tabs>
          <w:tab w:val="left" w:pos="851"/>
        </w:tabs>
        <w:ind w:left="0" w:firstLine="851"/>
        <w:jc w:val="both"/>
        <w:rPr>
          <w:sz w:val="28"/>
          <w:szCs w:val="28"/>
        </w:rPr>
      </w:pPr>
      <w:r>
        <w:rPr>
          <w:sz w:val="28"/>
          <w:szCs w:val="28"/>
        </w:rPr>
        <w:t>Финансовый отдел осуществляет начисление, учет, исполнение решения и составление необходимых документов по зачету или уточнению неверно оплаченных сумм доходов, а также подготовку и согласование актов сверок с плательщиками в случае возврата.</w:t>
      </w:r>
    </w:p>
    <w:p w:rsidR="00E06305" w:rsidRDefault="00E06305" w:rsidP="00E06305">
      <w:pPr>
        <w:pStyle w:val="a3"/>
        <w:numPr>
          <w:ilvl w:val="0"/>
          <w:numId w:val="1"/>
        </w:numPr>
        <w:ind w:left="0" w:firstLine="851"/>
        <w:jc w:val="both"/>
        <w:rPr>
          <w:sz w:val="28"/>
          <w:szCs w:val="28"/>
        </w:rPr>
      </w:pPr>
      <w:r>
        <w:rPr>
          <w:sz w:val="28"/>
          <w:szCs w:val="28"/>
        </w:rPr>
        <w:t xml:space="preserve">Решение о возврате излишне или неверно уплаченных (взысканных) платежей в бюджет, пеней и штрафов по ним принимается в соответствии с разделом </w:t>
      </w:r>
      <w:r>
        <w:rPr>
          <w:sz w:val="28"/>
          <w:szCs w:val="28"/>
          <w:lang w:val="en-US"/>
        </w:rPr>
        <w:t>VII</w:t>
      </w:r>
      <w:r>
        <w:rPr>
          <w:sz w:val="28"/>
          <w:szCs w:val="28"/>
        </w:rPr>
        <w:t xml:space="preserve"> настоящего Порядка.</w:t>
      </w:r>
    </w:p>
    <w:p w:rsidR="00E06305" w:rsidRDefault="00E06305" w:rsidP="00E06305">
      <w:pPr>
        <w:pStyle w:val="a3"/>
        <w:numPr>
          <w:ilvl w:val="0"/>
          <w:numId w:val="1"/>
        </w:numPr>
        <w:ind w:left="0" w:firstLine="851"/>
        <w:jc w:val="both"/>
        <w:rPr>
          <w:sz w:val="28"/>
          <w:szCs w:val="28"/>
        </w:rPr>
      </w:pPr>
      <w:r>
        <w:rPr>
          <w:sz w:val="28"/>
          <w:szCs w:val="28"/>
        </w:rPr>
        <w:t>Составление бюджетной отчетности администратора доходов осуществляется финансовым отделом на основании данных лицевого счета и кассового плана.</w:t>
      </w:r>
    </w:p>
    <w:p w:rsidR="00E06305" w:rsidRDefault="00E06305" w:rsidP="00E06305">
      <w:pPr>
        <w:tabs>
          <w:tab w:val="left" w:pos="851"/>
        </w:tabs>
        <w:jc w:val="both"/>
        <w:rPr>
          <w:sz w:val="28"/>
          <w:szCs w:val="28"/>
        </w:rPr>
      </w:pPr>
      <w:r>
        <w:rPr>
          <w:sz w:val="28"/>
          <w:szCs w:val="28"/>
        </w:rPr>
        <w:tab/>
        <w:t xml:space="preserve">6. До начала очередного финансового года финансовый отдел администрации заключает с УФК регламент о порядке и условиях обмена информацией между УФК и Советом по форме, утвержденной Федеральным казначейством, а также обеспечивает заключение соглашений (договоров) об обмене информацией в электронном виде. </w:t>
      </w:r>
    </w:p>
    <w:p w:rsidR="00E06305" w:rsidRDefault="00E06305" w:rsidP="00E06305">
      <w:pPr>
        <w:tabs>
          <w:tab w:val="left" w:pos="851"/>
        </w:tabs>
        <w:jc w:val="both"/>
        <w:rPr>
          <w:sz w:val="28"/>
          <w:szCs w:val="28"/>
        </w:rPr>
      </w:pPr>
      <w:r>
        <w:rPr>
          <w:sz w:val="28"/>
          <w:szCs w:val="28"/>
        </w:rPr>
        <w:tab/>
        <w:t>7. Финансовый отдел и МКУ «ЦБ Черноморского городского поселения Северского района» в пределах компетенции направляют в УФК документы в порядке и в сроки, установленные нормативными правовыми актами Министерства финансов Российской Федерации и Федерального казначейства:</w:t>
      </w:r>
    </w:p>
    <w:p w:rsidR="00E06305" w:rsidRDefault="00E06305" w:rsidP="00E06305">
      <w:pPr>
        <w:tabs>
          <w:tab w:val="left" w:pos="851"/>
        </w:tabs>
        <w:jc w:val="both"/>
        <w:rPr>
          <w:sz w:val="28"/>
          <w:szCs w:val="28"/>
        </w:rPr>
      </w:pPr>
      <w:r>
        <w:rPr>
          <w:sz w:val="28"/>
          <w:szCs w:val="28"/>
        </w:rPr>
        <w:tab/>
      </w:r>
      <w:proofErr w:type="gramStart"/>
      <w:r>
        <w:rPr>
          <w:sz w:val="28"/>
          <w:szCs w:val="28"/>
        </w:rPr>
        <w:t>карточку образцов подписей к лицевым счетам по форме согласно приложению 3 к Порядку открытия и ведения лицевых счетов Федеральным казначейством и его территориальными органами, утвержденному приказом Федерального казначейства от 29 декабря 2012 года № 24н «О порядке открытия и ведения лицевых счетов Федеральным казначейством и его территориальными органами» (наделение должностных лиц администрации правом первой и второй подписи документов, направляемых в УФК</w:t>
      </w:r>
      <w:proofErr w:type="gramEnd"/>
      <w:r>
        <w:rPr>
          <w:sz w:val="28"/>
          <w:szCs w:val="28"/>
        </w:rPr>
        <w:t>, осуществляется постановлением администрации);</w:t>
      </w:r>
    </w:p>
    <w:p w:rsidR="00E06305" w:rsidRDefault="00E06305" w:rsidP="00E06305">
      <w:pPr>
        <w:tabs>
          <w:tab w:val="left" w:pos="851"/>
        </w:tabs>
        <w:jc w:val="both"/>
        <w:rPr>
          <w:sz w:val="28"/>
          <w:szCs w:val="28"/>
        </w:rPr>
      </w:pPr>
      <w:r>
        <w:rPr>
          <w:sz w:val="28"/>
          <w:szCs w:val="28"/>
        </w:rPr>
        <w:tab/>
      </w:r>
      <w:proofErr w:type="gramStart"/>
      <w:r>
        <w:rPr>
          <w:sz w:val="28"/>
          <w:szCs w:val="28"/>
        </w:rPr>
        <w:t>заявку на возврат излишне уплаченных (взысканных) сумм (далее – заявка на возврат) по форме согласно приложению 3 к Порядку кассового обслуживания исполнения федерального бюджета,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утвержденному приказом Федерального казначейства от 10 октября 2008 года  № 8н</w:t>
      </w:r>
      <w:proofErr w:type="gramEnd"/>
      <w:r>
        <w:rPr>
          <w:sz w:val="28"/>
          <w:szCs w:val="28"/>
        </w:rPr>
        <w:t xml:space="preserve"> (далее – Приказ №8н) (при обмене с УФК документами в электронном виде заявка на возврат распечатывается, хранится в делах МКУ «ЦБ Черноморского городского поселения Северского района» и финансового отдела и уничтожается в порядке, предусмотренном нормативным правовым актом администрации Черноморского городского поселения Северского района</w:t>
      </w:r>
      <w:r>
        <w:rPr>
          <w:color w:val="000000"/>
          <w:sz w:val="28"/>
          <w:szCs w:val="28"/>
        </w:rPr>
        <w:t>,</w:t>
      </w:r>
      <w:r>
        <w:rPr>
          <w:sz w:val="28"/>
          <w:szCs w:val="28"/>
        </w:rPr>
        <w:t xml:space="preserve"> определяющим вопросы делопроизводства);</w:t>
      </w:r>
    </w:p>
    <w:p w:rsidR="00E06305" w:rsidRDefault="00E06305" w:rsidP="00E06305">
      <w:pPr>
        <w:tabs>
          <w:tab w:val="left" w:pos="851"/>
        </w:tabs>
        <w:jc w:val="both"/>
        <w:rPr>
          <w:sz w:val="28"/>
          <w:szCs w:val="28"/>
        </w:rPr>
      </w:pPr>
      <w:r>
        <w:rPr>
          <w:sz w:val="28"/>
          <w:szCs w:val="28"/>
        </w:rPr>
        <w:tab/>
      </w:r>
      <w:proofErr w:type="gramStart"/>
      <w:r>
        <w:rPr>
          <w:sz w:val="28"/>
          <w:szCs w:val="28"/>
        </w:rPr>
        <w:t xml:space="preserve">уведомление об уточнении вида и принадлежности платежа по форме согласно приложению 8 к Приказу № 8н, заполняемое в порядке, </w:t>
      </w:r>
      <w:r>
        <w:rPr>
          <w:sz w:val="28"/>
          <w:szCs w:val="28"/>
        </w:rPr>
        <w:lastRenderedPageBreak/>
        <w:t>установленном Приказом № 8н (при обмене с УФК документами в электронном виде указанное уведомление распечатывается, хранится в делах МКУ «ЦБ Черноморского городского поселения Северского района» и финансового отдела и уничтожается в порядке, предусмотренном нормативным правовым актом администрации Черноморского городского поселения Северского района</w:t>
      </w:r>
      <w:r>
        <w:rPr>
          <w:color w:val="000000"/>
          <w:sz w:val="28"/>
          <w:szCs w:val="28"/>
        </w:rPr>
        <w:t>,</w:t>
      </w:r>
      <w:r>
        <w:rPr>
          <w:sz w:val="28"/>
          <w:szCs w:val="28"/>
        </w:rPr>
        <w:t xml:space="preserve"> определяющим</w:t>
      </w:r>
      <w:proofErr w:type="gramEnd"/>
      <w:r>
        <w:rPr>
          <w:sz w:val="28"/>
          <w:szCs w:val="28"/>
        </w:rPr>
        <w:t xml:space="preserve"> вопросы делопроизводства).</w:t>
      </w:r>
    </w:p>
    <w:p w:rsidR="00E06305" w:rsidRDefault="00E06305" w:rsidP="00E06305">
      <w:pPr>
        <w:tabs>
          <w:tab w:val="left" w:pos="851"/>
        </w:tabs>
        <w:jc w:val="both"/>
        <w:rPr>
          <w:sz w:val="28"/>
          <w:szCs w:val="28"/>
        </w:rPr>
      </w:pPr>
      <w:r>
        <w:rPr>
          <w:sz w:val="28"/>
          <w:szCs w:val="28"/>
        </w:rPr>
        <w:tab/>
        <w:t xml:space="preserve">8. </w:t>
      </w:r>
      <w:proofErr w:type="gramStart"/>
      <w:r>
        <w:rPr>
          <w:sz w:val="28"/>
          <w:szCs w:val="28"/>
        </w:rPr>
        <w:t xml:space="preserve">Финансовый отдел до начала финансового года, а также в случае изменения отдельных реквизитов доводят до плательщиков сведения о реквизитах счета, открытого в УФК для учета доходов, на который зачисляются </w:t>
      </w:r>
      <w:proofErr w:type="spellStart"/>
      <w:r>
        <w:rPr>
          <w:sz w:val="28"/>
          <w:szCs w:val="28"/>
        </w:rPr>
        <w:t>администрируемые</w:t>
      </w:r>
      <w:proofErr w:type="spellEnd"/>
      <w:r>
        <w:rPr>
          <w:sz w:val="28"/>
          <w:szCs w:val="28"/>
        </w:rPr>
        <w:t xml:space="preserve"> доходы, и другие реквизиты, необходимые для оформления расчетных документов,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w:t>
      </w:r>
      <w:proofErr w:type="gramEnd"/>
      <w:r>
        <w:rPr>
          <w:sz w:val="28"/>
          <w:szCs w:val="28"/>
        </w:rPr>
        <w:t xml:space="preserve"> документов на перечисление налогов, сборов и иных платежей в бюджетную систему Российской Федерации, </w:t>
      </w:r>
      <w:proofErr w:type="gramStart"/>
      <w:r>
        <w:rPr>
          <w:sz w:val="28"/>
          <w:szCs w:val="28"/>
        </w:rPr>
        <w:t>утверждаемыми</w:t>
      </w:r>
      <w:proofErr w:type="gramEnd"/>
      <w:r>
        <w:rPr>
          <w:sz w:val="28"/>
          <w:szCs w:val="28"/>
        </w:rPr>
        <w:t>, Министерством финансов Российской Федерации.</w:t>
      </w:r>
    </w:p>
    <w:p w:rsidR="00E06305" w:rsidRDefault="00E06305" w:rsidP="00E06305">
      <w:pPr>
        <w:tabs>
          <w:tab w:val="left" w:pos="851"/>
        </w:tabs>
        <w:jc w:val="both"/>
        <w:rPr>
          <w:sz w:val="28"/>
          <w:szCs w:val="28"/>
        </w:rPr>
      </w:pPr>
      <w:r>
        <w:rPr>
          <w:sz w:val="28"/>
          <w:szCs w:val="28"/>
        </w:rPr>
        <w:tab/>
        <w:t>9. Финансовый отдел получает от УФК документы, предусмотренные регламентом о порядке и условиях обмена информацией, в пределах компетенции.</w:t>
      </w:r>
    </w:p>
    <w:p w:rsidR="00E06305" w:rsidRDefault="00E06305" w:rsidP="00E06305">
      <w:pPr>
        <w:tabs>
          <w:tab w:val="left" w:pos="851"/>
        </w:tabs>
        <w:jc w:val="both"/>
        <w:rPr>
          <w:sz w:val="28"/>
          <w:szCs w:val="28"/>
        </w:rPr>
      </w:pPr>
      <w:r>
        <w:rPr>
          <w:sz w:val="28"/>
          <w:szCs w:val="28"/>
        </w:rPr>
        <w:tab/>
        <w:t>10. Финансовый отдел обеспечивает сохранность информации и документов, поименованных в пункте 7 настоящего раздела.</w:t>
      </w:r>
    </w:p>
    <w:p w:rsidR="00E06305" w:rsidRDefault="00E06305" w:rsidP="00E06305">
      <w:pPr>
        <w:tabs>
          <w:tab w:val="left" w:pos="851"/>
        </w:tabs>
        <w:jc w:val="both"/>
        <w:rPr>
          <w:sz w:val="28"/>
          <w:szCs w:val="28"/>
        </w:rPr>
      </w:pPr>
      <w:r>
        <w:rPr>
          <w:sz w:val="28"/>
          <w:szCs w:val="28"/>
        </w:rPr>
        <w:tab/>
        <w:t>Уничтожение информации и документов, сформированных в виде электронных баз данных (файлов, каталогов) с использованием средств вычислительной техники, производится одновременно с уничтожением этих документов на бумажных носителях.</w:t>
      </w:r>
    </w:p>
    <w:p w:rsidR="00E06305" w:rsidRPr="003948FF" w:rsidRDefault="00E06305" w:rsidP="00E06305">
      <w:pPr>
        <w:ind w:firstLine="720"/>
        <w:jc w:val="both"/>
        <w:rPr>
          <w:sz w:val="28"/>
          <w:szCs w:val="28"/>
        </w:rPr>
      </w:pPr>
      <w:r w:rsidRPr="003948FF">
        <w:rPr>
          <w:sz w:val="28"/>
          <w:szCs w:val="28"/>
        </w:rPr>
        <w:t xml:space="preserve">11. При наделении </w:t>
      </w:r>
      <w:r>
        <w:rPr>
          <w:sz w:val="28"/>
          <w:szCs w:val="28"/>
        </w:rPr>
        <w:t>Советом</w:t>
      </w:r>
      <w:r w:rsidRPr="003948FF">
        <w:rPr>
          <w:sz w:val="28"/>
          <w:szCs w:val="28"/>
        </w:rPr>
        <w:t xml:space="preserve"> полномочиями главного </w:t>
      </w:r>
      <w:proofErr w:type="gramStart"/>
      <w:r w:rsidRPr="003948FF">
        <w:rPr>
          <w:sz w:val="28"/>
          <w:szCs w:val="28"/>
        </w:rPr>
        <w:t>администратора доходов бюджета</w:t>
      </w:r>
      <w:r>
        <w:rPr>
          <w:sz w:val="28"/>
          <w:szCs w:val="28"/>
        </w:rPr>
        <w:t xml:space="preserve"> Черноморского городского поселения Северского района</w:t>
      </w:r>
      <w:proofErr w:type="gramEnd"/>
      <w:r w:rsidRPr="003948FF">
        <w:rPr>
          <w:sz w:val="28"/>
          <w:szCs w:val="28"/>
        </w:rPr>
        <w:t xml:space="preserve"> по администрированию поступлений по кодам доходов бюджетной классификации Российской Федерации, не предусмотренны</w:t>
      </w:r>
      <w:r>
        <w:rPr>
          <w:sz w:val="28"/>
          <w:szCs w:val="28"/>
        </w:rPr>
        <w:t>х</w:t>
      </w:r>
      <w:r w:rsidRPr="003948FF">
        <w:rPr>
          <w:sz w:val="28"/>
          <w:szCs w:val="28"/>
        </w:rPr>
        <w:t xml:space="preserve"> настоящим </w:t>
      </w:r>
      <w:r>
        <w:rPr>
          <w:sz w:val="28"/>
          <w:szCs w:val="28"/>
        </w:rPr>
        <w:t>постановлением,</w:t>
      </w:r>
      <w:r w:rsidRPr="003948FF">
        <w:rPr>
          <w:sz w:val="28"/>
          <w:szCs w:val="28"/>
        </w:rPr>
        <w:t xml:space="preserve"> </w:t>
      </w:r>
      <w:r>
        <w:rPr>
          <w:sz w:val="28"/>
          <w:szCs w:val="28"/>
        </w:rPr>
        <w:t xml:space="preserve">финансовый отдел </w:t>
      </w:r>
      <w:r w:rsidRPr="003948FF">
        <w:rPr>
          <w:sz w:val="28"/>
          <w:szCs w:val="28"/>
        </w:rPr>
        <w:t xml:space="preserve">в пределах своей компетенции готовит проект </w:t>
      </w:r>
      <w:r>
        <w:rPr>
          <w:sz w:val="28"/>
          <w:szCs w:val="28"/>
        </w:rPr>
        <w:t>постановления</w:t>
      </w:r>
      <w:r w:rsidRPr="003948FF">
        <w:rPr>
          <w:sz w:val="28"/>
          <w:szCs w:val="28"/>
        </w:rPr>
        <w:t xml:space="preserve"> о внесении изменений в настоящ</w:t>
      </w:r>
      <w:r>
        <w:rPr>
          <w:sz w:val="28"/>
          <w:szCs w:val="28"/>
        </w:rPr>
        <w:t>ее</w:t>
      </w:r>
      <w:r w:rsidRPr="003948FF">
        <w:rPr>
          <w:sz w:val="28"/>
          <w:szCs w:val="28"/>
        </w:rPr>
        <w:t xml:space="preserve"> </w:t>
      </w:r>
      <w:r>
        <w:rPr>
          <w:sz w:val="28"/>
          <w:szCs w:val="28"/>
        </w:rPr>
        <w:t xml:space="preserve"> постановление</w:t>
      </w:r>
      <w:r w:rsidRPr="003948FF">
        <w:rPr>
          <w:sz w:val="28"/>
          <w:szCs w:val="28"/>
        </w:rPr>
        <w:t>.</w:t>
      </w:r>
    </w:p>
    <w:p w:rsidR="00E06305" w:rsidRDefault="00E06305" w:rsidP="00E06305">
      <w:pPr>
        <w:tabs>
          <w:tab w:val="left" w:pos="851"/>
        </w:tabs>
        <w:jc w:val="both"/>
        <w:rPr>
          <w:sz w:val="28"/>
          <w:szCs w:val="28"/>
        </w:rPr>
      </w:pPr>
      <w:r>
        <w:rPr>
          <w:sz w:val="28"/>
          <w:szCs w:val="28"/>
        </w:rPr>
        <w:tab/>
      </w:r>
    </w:p>
    <w:p w:rsidR="00E06305" w:rsidRDefault="00E06305" w:rsidP="00E06305">
      <w:pPr>
        <w:tabs>
          <w:tab w:val="left" w:pos="851"/>
        </w:tabs>
        <w:jc w:val="center"/>
        <w:rPr>
          <w:sz w:val="28"/>
          <w:szCs w:val="28"/>
        </w:rPr>
      </w:pPr>
      <w:r>
        <w:rPr>
          <w:sz w:val="28"/>
          <w:szCs w:val="28"/>
          <w:lang w:val="en-US"/>
        </w:rPr>
        <w:t>I</w:t>
      </w:r>
      <w:r>
        <w:rPr>
          <w:sz w:val="28"/>
          <w:szCs w:val="28"/>
        </w:rPr>
        <w:t xml:space="preserve">II. Начисление поступлений </w:t>
      </w:r>
    </w:p>
    <w:p w:rsidR="00E06305" w:rsidRDefault="00E06305" w:rsidP="00E06305">
      <w:pPr>
        <w:tabs>
          <w:tab w:val="left" w:pos="851"/>
        </w:tabs>
        <w:jc w:val="both"/>
        <w:rPr>
          <w:sz w:val="28"/>
          <w:szCs w:val="28"/>
        </w:rPr>
      </w:pPr>
      <w:r>
        <w:rPr>
          <w:sz w:val="28"/>
          <w:szCs w:val="28"/>
        </w:rPr>
        <w:tab/>
      </w:r>
    </w:p>
    <w:p w:rsidR="00E06305" w:rsidRDefault="00E06305" w:rsidP="00E06305">
      <w:pPr>
        <w:tabs>
          <w:tab w:val="left" w:pos="851"/>
        </w:tabs>
        <w:jc w:val="both"/>
        <w:rPr>
          <w:sz w:val="28"/>
          <w:szCs w:val="28"/>
        </w:rPr>
      </w:pPr>
      <w:r>
        <w:rPr>
          <w:sz w:val="28"/>
          <w:szCs w:val="28"/>
        </w:rPr>
        <w:tab/>
        <w:t>1. В процессе начисления доходов МКУ «ЦБ Черноморского городского  поселения Северского района» взаимодействует со следующими отделами:</w:t>
      </w:r>
    </w:p>
    <w:p w:rsidR="00E06305" w:rsidRDefault="00E06305" w:rsidP="00E06305">
      <w:pPr>
        <w:tabs>
          <w:tab w:val="left" w:pos="851"/>
        </w:tabs>
        <w:jc w:val="both"/>
        <w:rPr>
          <w:sz w:val="28"/>
          <w:szCs w:val="28"/>
        </w:rPr>
      </w:pPr>
      <w:r>
        <w:rPr>
          <w:sz w:val="28"/>
          <w:szCs w:val="28"/>
        </w:rPr>
        <w:tab/>
        <w:t>- по суммам начисленных процентов и пеней по бюджетным кредитам с финансовым отделом;</w:t>
      </w:r>
    </w:p>
    <w:p w:rsidR="00E06305" w:rsidRDefault="00E06305" w:rsidP="00E06305">
      <w:pPr>
        <w:tabs>
          <w:tab w:val="left" w:pos="851"/>
        </w:tabs>
        <w:jc w:val="both"/>
        <w:rPr>
          <w:sz w:val="28"/>
          <w:szCs w:val="28"/>
        </w:rPr>
      </w:pPr>
      <w:r>
        <w:rPr>
          <w:sz w:val="28"/>
          <w:szCs w:val="28"/>
        </w:rPr>
        <w:tab/>
      </w:r>
      <w:proofErr w:type="gramStart"/>
      <w:r>
        <w:rPr>
          <w:sz w:val="28"/>
          <w:szCs w:val="28"/>
        </w:rPr>
        <w:t>- по суммам доходов, полученных от возврата остатков субсидий и иных межбюджетных трансфертов, имеющих целевое назначение, прошлых лет от муниципального образования Северский район, и начисленных к возврату остатков субсидий, субвенций и иных межбюджетных трансфертов, имеющих целевое назначение, прошлых лет в краевой бюджет (далее – остатки целевых средств), безвозмездных поступлений из других уровней бюджета с финансовым отделом администрации в пределах своей компетенции;</w:t>
      </w:r>
      <w:proofErr w:type="gramEnd"/>
    </w:p>
    <w:p w:rsidR="00E06305" w:rsidRDefault="00E06305" w:rsidP="00E06305">
      <w:pPr>
        <w:tabs>
          <w:tab w:val="left" w:pos="851"/>
        </w:tabs>
        <w:jc w:val="both"/>
        <w:rPr>
          <w:color w:val="000000"/>
          <w:sz w:val="28"/>
          <w:szCs w:val="28"/>
        </w:rPr>
      </w:pPr>
      <w:r>
        <w:rPr>
          <w:sz w:val="28"/>
          <w:szCs w:val="28"/>
        </w:rPr>
        <w:lastRenderedPageBreak/>
        <w:tab/>
        <w:t xml:space="preserve">- по суммам начисленных административных штрафов, штрафов за нарушение бюджетного законодательства, денежных взысканий, налагаемых в возмещение ущерба, причиненного в результате незаконного или нецелевого использования бюджетных средств со </w:t>
      </w:r>
      <w:r>
        <w:rPr>
          <w:color w:val="000000"/>
          <w:sz w:val="28"/>
          <w:szCs w:val="28"/>
        </w:rPr>
        <w:t>специалистом (юристом) администрации;</w:t>
      </w:r>
    </w:p>
    <w:p w:rsidR="00E06305" w:rsidRDefault="00E06305" w:rsidP="00E06305">
      <w:pPr>
        <w:tabs>
          <w:tab w:val="left" w:pos="851"/>
        </w:tabs>
        <w:jc w:val="both"/>
        <w:rPr>
          <w:sz w:val="28"/>
          <w:szCs w:val="28"/>
        </w:rPr>
      </w:pPr>
      <w:r>
        <w:rPr>
          <w:sz w:val="28"/>
          <w:szCs w:val="28"/>
        </w:rPr>
        <w:tab/>
        <w:t>- по суммам прочих неналоговых доходов с финансовым отделом.</w:t>
      </w:r>
    </w:p>
    <w:p w:rsidR="00E06305" w:rsidRDefault="00E06305" w:rsidP="00E06305">
      <w:pPr>
        <w:tabs>
          <w:tab w:val="left" w:pos="851"/>
        </w:tabs>
        <w:jc w:val="both"/>
        <w:rPr>
          <w:sz w:val="28"/>
          <w:szCs w:val="28"/>
        </w:rPr>
      </w:pPr>
      <w:r>
        <w:rPr>
          <w:sz w:val="28"/>
          <w:szCs w:val="28"/>
        </w:rPr>
        <w:tab/>
        <w:t>2. МКУ «ЦБ Черноморского городского поселения Северского района» обеспечивает начисление доходов на основании документов, представляемых отделами администрации, в следующем порядке:</w:t>
      </w:r>
    </w:p>
    <w:p w:rsidR="00E06305" w:rsidRDefault="00E06305" w:rsidP="00E06305">
      <w:pPr>
        <w:tabs>
          <w:tab w:val="left" w:pos="851"/>
        </w:tabs>
        <w:jc w:val="both"/>
        <w:rPr>
          <w:sz w:val="28"/>
          <w:szCs w:val="28"/>
        </w:rPr>
      </w:pPr>
      <w:r>
        <w:rPr>
          <w:sz w:val="28"/>
          <w:szCs w:val="28"/>
        </w:rPr>
        <w:tab/>
        <w:t>1) проценты и пени по бюджетным кредитам, выданным юридическим лицам, начисляются на основании договоров на выдачу кредита юридическим лицам, полученных от финансового отдела, в последний рабочий день месяца;</w:t>
      </w:r>
    </w:p>
    <w:p w:rsidR="00E06305" w:rsidRDefault="00E06305" w:rsidP="00E06305">
      <w:pPr>
        <w:tabs>
          <w:tab w:val="left" w:pos="851"/>
        </w:tabs>
        <w:jc w:val="both"/>
        <w:rPr>
          <w:sz w:val="28"/>
          <w:szCs w:val="28"/>
        </w:rPr>
      </w:pPr>
      <w:r>
        <w:rPr>
          <w:sz w:val="28"/>
          <w:szCs w:val="28"/>
        </w:rPr>
        <w:tab/>
      </w:r>
      <w:proofErr w:type="gramStart"/>
      <w:r>
        <w:rPr>
          <w:sz w:val="28"/>
          <w:szCs w:val="28"/>
        </w:rPr>
        <w:t xml:space="preserve">3) административные штрафы, денежные взыскания (штрафы) за нарушение бюджетного законодательства, денежные взыскания, налагаемые в возмещение ущерба, причиненного в результате незаконного или нецелевого использования бюджетных средств начисляются на основании копий решений органов прокуратуры, нормативных правовых актов проверяющих органов о денежном взыскании (штрафов) за нарушение бюджетного законодательства, полученных от </w:t>
      </w:r>
      <w:r>
        <w:rPr>
          <w:color w:val="000000"/>
          <w:sz w:val="28"/>
          <w:szCs w:val="28"/>
        </w:rPr>
        <w:t>специалиста (юриста) администрации</w:t>
      </w:r>
      <w:r>
        <w:rPr>
          <w:sz w:val="28"/>
          <w:szCs w:val="28"/>
        </w:rPr>
        <w:t>,  в течение трех рабочих дней после подписания;</w:t>
      </w:r>
      <w:proofErr w:type="gramEnd"/>
    </w:p>
    <w:p w:rsidR="00E06305" w:rsidRDefault="00E06305" w:rsidP="00E06305">
      <w:pPr>
        <w:tabs>
          <w:tab w:val="left" w:pos="851"/>
        </w:tabs>
        <w:jc w:val="both"/>
        <w:rPr>
          <w:sz w:val="28"/>
          <w:szCs w:val="28"/>
        </w:rPr>
      </w:pPr>
      <w:r>
        <w:rPr>
          <w:sz w:val="28"/>
          <w:szCs w:val="28"/>
        </w:rPr>
        <w:tab/>
      </w:r>
      <w:proofErr w:type="gramStart"/>
      <w:r>
        <w:rPr>
          <w:sz w:val="28"/>
          <w:szCs w:val="28"/>
        </w:rPr>
        <w:t>4) суммы доходов, полученные от возврата остатков субсидий, и иных межбюджетных трансфертов, имеющие целевое назначение, прошлых лет от муниципального образования Северский район, возвратов остатков межбюджетных трансфертов в краевой бюджет начисляются на основании уведомлений по расчетам между бюджетами (ф. 0504817) главных администраторов межбюджетных трансфертов, главных администраторов доходов по возврату остатков целевых средств.</w:t>
      </w:r>
      <w:proofErr w:type="gramEnd"/>
    </w:p>
    <w:p w:rsidR="00E06305" w:rsidRDefault="00E06305" w:rsidP="00E06305">
      <w:pPr>
        <w:tabs>
          <w:tab w:val="left" w:pos="851"/>
        </w:tabs>
        <w:jc w:val="both"/>
        <w:rPr>
          <w:sz w:val="28"/>
          <w:szCs w:val="28"/>
        </w:rPr>
      </w:pPr>
      <w:r>
        <w:rPr>
          <w:sz w:val="28"/>
          <w:szCs w:val="28"/>
        </w:rPr>
        <w:tab/>
        <w:t>3. Финансовый отдел совместно с МКУ «ЦБ Черноморского городского поселения Северского района»:</w:t>
      </w:r>
    </w:p>
    <w:p w:rsidR="00E06305" w:rsidRDefault="00E06305" w:rsidP="00E06305">
      <w:pPr>
        <w:tabs>
          <w:tab w:val="left" w:pos="851"/>
        </w:tabs>
        <w:jc w:val="both"/>
        <w:rPr>
          <w:sz w:val="28"/>
          <w:szCs w:val="28"/>
        </w:rPr>
      </w:pPr>
      <w:r>
        <w:rPr>
          <w:sz w:val="28"/>
          <w:szCs w:val="28"/>
        </w:rPr>
        <w:tab/>
        <w:t>- начисляет доходы с элементом других бюджетов, поступившие в доход местного бюджета, и отражает начисление в Журнале операций расчетов с дебиторами по доходам ежемесячно по факту кассового поступления;</w:t>
      </w:r>
    </w:p>
    <w:p w:rsidR="00E06305" w:rsidRDefault="00E06305" w:rsidP="00E06305">
      <w:pPr>
        <w:tabs>
          <w:tab w:val="left" w:pos="851"/>
        </w:tabs>
        <w:jc w:val="both"/>
        <w:rPr>
          <w:sz w:val="28"/>
          <w:szCs w:val="28"/>
        </w:rPr>
      </w:pPr>
      <w:r>
        <w:rPr>
          <w:sz w:val="28"/>
          <w:szCs w:val="28"/>
        </w:rPr>
        <w:tab/>
        <w:t>- ведет аналитический учет начислений и поступлений  в Карточке учета средств и расчетов (ф. 0504051);</w:t>
      </w:r>
    </w:p>
    <w:p w:rsidR="00E06305" w:rsidRDefault="00E06305" w:rsidP="00E06305">
      <w:pPr>
        <w:tabs>
          <w:tab w:val="left" w:pos="851"/>
        </w:tabs>
        <w:jc w:val="both"/>
        <w:rPr>
          <w:sz w:val="28"/>
          <w:szCs w:val="28"/>
        </w:rPr>
      </w:pPr>
      <w:r>
        <w:rPr>
          <w:sz w:val="28"/>
          <w:szCs w:val="28"/>
        </w:rPr>
        <w:tab/>
        <w:t>- отражает в бюджетном учете невыясненные поступления с кодом 991  по факту кассового поступления, их уточнение (возврат) в Журналах операций расчетов с дебиторами по доходам;</w:t>
      </w:r>
    </w:p>
    <w:p w:rsidR="00E06305" w:rsidRDefault="00E06305" w:rsidP="00E06305">
      <w:pPr>
        <w:tabs>
          <w:tab w:val="left" w:pos="851"/>
        </w:tabs>
        <w:jc w:val="both"/>
        <w:rPr>
          <w:sz w:val="28"/>
          <w:szCs w:val="28"/>
        </w:rPr>
      </w:pPr>
      <w:r>
        <w:rPr>
          <w:sz w:val="28"/>
          <w:szCs w:val="28"/>
        </w:rPr>
        <w:tab/>
      </w:r>
      <w:proofErr w:type="gramStart"/>
      <w:r>
        <w:rPr>
          <w:sz w:val="28"/>
          <w:szCs w:val="28"/>
        </w:rPr>
        <w:t xml:space="preserve">- готовит проекты договоров с кредитными организациями, с Федеральной службой почтовой связи Российской Федерации, УФК для получения документов физических лиц на перевод денежных средств без открытия банковского счета (на основании которых банк-отправитель платежа формирует сводное платежное поручение на счет органа Федерального казначейства в адрес получателя – администратора доходов) в части </w:t>
      </w:r>
      <w:proofErr w:type="spellStart"/>
      <w:r>
        <w:rPr>
          <w:sz w:val="28"/>
          <w:szCs w:val="28"/>
        </w:rPr>
        <w:t>администрируемых</w:t>
      </w:r>
      <w:proofErr w:type="spellEnd"/>
      <w:r>
        <w:rPr>
          <w:sz w:val="28"/>
          <w:szCs w:val="28"/>
        </w:rPr>
        <w:t xml:space="preserve"> администрацией доходов бюджетов Российской Федерации и осуществляет получение платежных документов физических</w:t>
      </w:r>
      <w:proofErr w:type="gramEnd"/>
      <w:r>
        <w:rPr>
          <w:sz w:val="28"/>
          <w:szCs w:val="28"/>
        </w:rPr>
        <w:t xml:space="preserve"> лиц в кредитных </w:t>
      </w:r>
      <w:r>
        <w:rPr>
          <w:sz w:val="28"/>
          <w:szCs w:val="28"/>
        </w:rPr>
        <w:lastRenderedPageBreak/>
        <w:t>организациях либо извещений с информацией из платежных документов физических лиц в УФК;</w:t>
      </w:r>
    </w:p>
    <w:p w:rsidR="00E06305" w:rsidRDefault="00E06305" w:rsidP="00E06305">
      <w:pPr>
        <w:tabs>
          <w:tab w:val="left" w:pos="851"/>
        </w:tabs>
        <w:jc w:val="both"/>
        <w:rPr>
          <w:sz w:val="28"/>
          <w:szCs w:val="28"/>
        </w:rPr>
      </w:pPr>
      <w:r>
        <w:rPr>
          <w:sz w:val="28"/>
          <w:szCs w:val="28"/>
        </w:rPr>
        <w:tab/>
        <w:t>- ведет учет операций по поступлениям доходов на лицевой счет администратора доходов 10 на основании документов, полученных от УФК и отдела казначейского контроля, в соответствии с нормативными документами, утвержденными Министерством финансов Российской Федерации.</w:t>
      </w:r>
    </w:p>
    <w:p w:rsidR="00E06305" w:rsidRDefault="00E06305" w:rsidP="00E06305">
      <w:pPr>
        <w:tabs>
          <w:tab w:val="left" w:pos="851"/>
        </w:tabs>
        <w:jc w:val="center"/>
        <w:rPr>
          <w:sz w:val="28"/>
          <w:szCs w:val="28"/>
        </w:rPr>
      </w:pPr>
    </w:p>
    <w:p w:rsidR="00E06305" w:rsidRDefault="00E06305" w:rsidP="00E06305">
      <w:pPr>
        <w:tabs>
          <w:tab w:val="left" w:pos="851"/>
        </w:tabs>
        <w:jc w:val="center"/>
        <w:rPr>
          <w:sz w:val="28"/>
          <w:szCs w:val="28"/>
        </w:rPr>
      </w:pPr>
      <w:r>
        <w:rPr>
          <w:sz w:val="28"/>
          <w:szCs w:val="28"/>
        </w:rPr>
        <w:t xml:space="preserve">IV. Учет поступлений, </w:t>
      </w:r>
      <w:proofErr w:type="spellStart"/>
      <w:r>
        <w:rPr>
          <w:sz w:val="28"/>
          <w:szCs w:val="28"/>
        </w:rPr>
        <w:t>администрируемых</w:t>
      </w:r>
      <w:proofErr w:type="spellEnd"/>
      <w:r>
        <w:rPr>
          <w:sz w:val="28"/>
          <w:szCs w:val="28"/>
        </w:rPr>
        <w:t xml:space="preserve"> администрацией</w:t>
      </w:r>
    </w:p>
    <w:p w:rsidR="00E06305" w:rsidRDefault="00E06305" w:rsidP="00E06305">
      <w:pPr>
        <w:tabs>
          <w:tab w:val="left" w:pos="851"/>
        </w:tabs>
        <w:jc w:val="both"/>
        <w:rPr>
          <w:sz w:val="28"/>
          <w:szCs w:val="28"/>
        </w:rPr>
      </w:pPr>
    </w:p>
    <w:p w:rsidR="00E06305" w:rsidRDefault="00E06305" w:rsidP="00E06305">
      <w:pPr>
        <w:tabs>
          <w:tab w:val="left" w:pos="851"/>
        </w:tabs>
        <w:jc w:val="both"/>
        <w:rPr>
          <w:sz w:val="28"/>
          <w:szCs w:val="28"/>
        </w:rPr>
      </w:pPr>
      <w:r>
        <w:rPr>
          <w:sz w:val="28"/>
          <w:szCs w:val="28"/>
        </w:rPr>
        <w:tab/>
        <w:t xml:space="preserve">1. В случае обнаружения в платежных документах несоответствия кода бюджетной классификации назначению платежа, требующего уточнения, либо в случае необходимости возврата поступивших сумм доходов, </w:t>
      </w:r>
      <w:proofErr w:type="spellStart"/>
      <w:r>
        <w:rPr>
          <w:sz w:val="28"/>
          <w:szCs w:val="28"/>
        </w:rPr>
        <w:t>администрируемых</w:t>
      </w:r>
      <w:proofErr w:type="spellEnd"/>
      <w:r>
        <w:rPr>
          <w:sz w:val="28"/>
          <w:szCs w:val="28"/>
        </w:rPr>
        <w:t xml:space="preserve"> администрацией, финансовый отдел оформляет служебную записку за подписью главы </w:t>
      </w:r>
      <w:r w:rsidRPr="00974C70">
        <w:rPr>
          <w:sz w:val="28"/>
          <w:szCs w:val="28"/>
        </w:rPr>
        <w:t xml:space="preserve">Черноморского городского поселения Северского района </w:t>
      </w:r>
      <w:r>
        <w:rPr>
          <w:sz w:val="28"/>
          <w:szCs w:val="28"/>
        </w:rPr>
        <w:t>и направляет в УФК.</w:t>
      </w:r>
    </w:p>
    <w:p w:rsidR="00E06305" w:rsidRPr="00FB3419" w:rsidRDefault="00E06305" w:rsidP="00E06305">
      <w:pPr>
        <w:tabs>
          <w:tab w:val="left" w:pos="851"/>
        </w:tabs>
        <w:jc w:val="both"/>
        <w:rPr>
          <w:sz w:val="28"/>
          <w:szCs w:val="28"/>
        </w:rPr>
      </w:pPr>
      <w:r>
        <w:rPr>
          <w:sz w:val="28"/>
          <w:szCs w:val="28"/>
        </w:rPr>
        <w:tab/>
      </w:r>
      <w:r w:rsidRPr="00FB3419">
        <w:rPr>
          <w:sz w:val="28"/>
          <w:szCs w:val="28"/>
        </w:rPr>
        <w:t xml:space="preserve">2. </w:t>
      </w:r>
      <w:r>
        <w:rPr>
          <w:sz w:val="28"/>
          <w:szCs w:val="28"/>
        </w:rPr>
        <w:t>Финансовый отдел администрации на основании служебной записки</w:t>
      </w:r>
      <w:r w:rsidRPr="00FB3419">
        <w:rPr>
          <w:sz w:val="28"/>
          <w:szCs w:val="28"/>
        </w:rPr>
        <w:t xml:space="preserve"> формирует: </w:t>
      </w:r>
    </w:p>
    <w:p w:rsidR="00E06305" w:rsidRPr="00FB3419" w:rsidRDefault="00E06305" w:rsidP="00E06305">
      <w:pPr>
        <w:tabs>
          <w:tab w:val="left" w:pos="851"/>
        </w:tabs>
        <w:jc w:val="both"/>
        <w:rPr>
          <w:sz w:val="28"/>
          <w:szCs w:val="28"/>
        </w:rPr>
      </w:pPr>
      <w:r w:rsidRPr="00FB3419">
        <w:rPr>
          <w:sz w:val="28"/>
          <w:szCs w:val="28"/>
        </w:rPr>
        <w:tab/>
        <w:t>- заявку на возврат (ф. 0531803);</w:t>
      </w:r>
    </w:p>
    <w:p w:rsidR="00E06305" w:rsidRDefault="00E06305" w:rsidP="00E06305">
      <w:pPr>
        <w:tabs>
          <w:tab w:val="left" w:pos="851"/>
        </w:tabs>
        <w:jc w:val="both"/>
        <w:rPr>
          <w:sz w:val="28"/>
          <w:szCs w:val="28"/>
        </w:rPr>
      </w:pPr>
      <w:r w:rsidRPr="00FB3419">
        <w:rPr>
          <w:sz w:val="28"/>
          <w:szCs w:val="28"/>
        </w:rPr>
        <w:tab/>
        <w:t>- уведомление об уточнении вида и принадлежности поступлений        (ф. 0531809).</w:t>
      </w:r>
      <w:r>
        <w:rPr>
          <w:sz w:val="28"/>
          <w:szCs w:val="28"/>
        </w:rPr>
        <w:t xml:space="preserve"> </w:t>
      </w:r>
    </w:p>
    <w:p w:rsidR="00E06305" w:rsidRDefault="00E06305" w:rsidP="00E06305">
      <w:pPr>
        <w:tabs>
          <w:tab w:val="left" w:pos="851"/>
        </w:tabs>
        <w:jc w:val="both"/>
        <w:rPr>
          <w:sz w:val="28"/>
          <w:szCs w:val="28"/>
        </w:rPr>
      </w:pPr>
      <w:r>
        <w:rPr>
          <w:sz w:val="28"/>
          <w:szCs w:val="28"/>
        </w:rPr>
        <w:tab/>
      </w:r>
      <w:r w:rsidRPr="00FB3419">
        <w:rPr>
          <w:sz w:val="28"/>
          <w:szCs w:val="28"/>
        </w:rPr>
        <w:t xml:space="preserve">Уведомления и заявки </w:t>
      </w:r>
      <w:proofErr w:type="gramStart"/>
      <w:r w:rsidRPr="00FB3419">
        <w:rPr>
          <w:sz w:val="28"/>
          <w:szCs w:val="28"/>
        </w:rPr>
        <w:t xml:space="preserve">подписывает Глава </w:t>
      </w:r>
      <w:r>
        <w:rPr>
          <w:sz w:val="28"/>
          <w:szCs w:val="28"/>
        </w:rPr>
        <w:t>Черноморского городского поселения Северского района</w:t>
      </w:r>
      <w:r w:rsidRPr="00FB3419">
        <w:rPr>
          <w:sz w:val="28"/>
          <w:szCs w:val="28"/>
        </w:rPr>
        <w:t xml:space="preserve"> направляет</w:t>
      </w:r>
      <w:proofErr w:type="gramEnd"/>
      <w:r w:rsidRPr="00FB3419">
        <w:rPr>
          <w:sz w:val="28"/>
          <w:szCs w:val="28"/>
        </w:rPr>
        <w:t xml:space="preserve"> подписанные заявки в УФК по электронным каналам связи.</w:t>
      </w:r>
    </w:p>
    <w:p w:rsidR="00E06305" w:rsidRDefault="00E06305" w:rsidP="00E06305">
      <w:pPr>
        <w:tabs>
          <w:tab w:val="left" w:pos="851"/>
        </w:tabs>
        <w:jc w:val="both"/>
        <w:rPr>
          <w:sz w:val="28"/>
          <w:szCs w:val="28"/>
        </w:rPr>
      </w:pPr>
      <w:r>
        <w:rPr>
          <w:sz w:val="28"/>
          <w:szCs w:val="28"/>
        </w:rPr>
        <w:tab/>
        <w:t xml:space="preserve">3. </w:t>
      </w:r>
      <w:proofErr w:type="gramStart"/>
      <w:r>
        <w:rPr>
          <w:sz w:val="28"/>
          <w:szCs w:val="28"/>
        </w:rPr>
        <w:t>При осуществлении возврата остатков целевых средств в краевой бюджет по виду дохода 2 19 05000 «Возврат остатков субсидий, субвенций и иных межбюджетных трансфертов, имеющих целевое назначение, прошлых лет» МКУ «ЦБ Черноморского городского поселения Северского района» на основании уведомления по расчетам между бюджетами по межбюджетным трансфертам (ф. 0504817) формирует заявку на возврат, подписывает её главой Черноморского городского поселения и направляет в</w:t>
      </w:r>
      <w:proofErr w:type="gramEnd"/>
      <w:r>
        <w:rPr>
          <w:sz w:val="28"/>
          <w:szCs w:val="28"/>
        </w:rPr>
        <w:t xml:space="preserve"> УФК по электронным каналам связи.</w:t>
      </w:r>
    </w:p>
    <w:p w:rsidR="00E06305" w:rsidRDefault="00E06305" w:rsidP="00E06305">
      <w:pPr>
        <w:tabs>
          <w:tab w:val="left" w:pos="851"/>
        </w:tabs>
        <w:jc w:val="both"/>
        <w:rPr>
          <w:sz w:val="28"/>
          <w:szCs w:val="28"/>
        </w:rPr>
      </w:pPr>
      <w:r>
        <w:rPr>
          <w:sz w:val="28"/>
          <w:szCs w:val="28"/>
        </w:rPr>
        <w:tab/>
        <w:t xml:space="preserve">4. </w:t>
      </w:r>
      <w:proofErr w:type="gramStart"/>
      <w:r>
        <w:rPr>
          <w:sz w:val="28"/>
          <w:szCs w:val="28"/>
        </w:rPr>
        <w:t>В случае подтверждения наличия потребности в использовании остатков целевых средств на те же цели, возврат в бюджеты поселений по виду дохода 2 18 00000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осуществляется МКУ «ЦБ Черноморского городского поселения Северского района» на основании служебной записки финансового отдела администрации.</w:t>
      </w:r>
      <w:proofErr w:type="gramEnd"/>
      <w:r>
        <w:rPr>
          <w:sz w:val="28"/>
          <w:szCs w:val="28"/>
        </w:rPr>
        <w:t xml:space="preserve"> Финансовый отдел формирует уведомление по расчетам между бюджетами по межбюджетным трансфертам (ф. 0504817), формирует заявку на возврат, подписывает её главой Черноморского городского поселения Северского района и направляет в УФК по электронным каналам связи. </w:t>
      </w:r>
    </w:p>
    <w:p w:rsidR="00E06305" w:rsidRDefault="00E06305" w:rsidP="00E06305">
      <w:pPr>
        <w:tabs>
          <w:tab w:val="left" w:pos="851"/>
        </w:tabs>
        <w:jc w:val="both"/>
        <w:rPr>
          <w:sz w:val="28"/>
          <w:szCs w:val="28"/>
        </w:rPr>
      </w:pPr>
    </w:p>
    <w:p w:rsidR="00E06305" w:rsidRDefault="00E06305" w:rsidP="00E06305">
      <w:pPr>
        <w:tabs>
          <w:tab w:val="left" w:pos="851"/>
        </w:tabs>
        <w:jc w:val="center"/>
        <w:rPr>
          <w:sz w:val="28"/>
          <w:szCs w:val="28"/>
        </w:rPr>
      </w:pPr>
      <w:r>
        <w:rPr>
          <w:sz w:val="28"/>
          <w:szCs w:val="28"/>
          <w:lang w:val="en-US"/>
        </w:rPr>
        <w:t>V</w:t>
      </w:r>
      <w:r>
        <w:rPr>
          <w:sz w:val="28"/>
          <w:szCs w:val="28"/>
        </w:rPr>
        <w:t>. Учет невыясненных поступлений</w:t>
      </w:r>
    </w:p>
    <w:p w:rsidR="00E06305" w:rsidRDefault="00E06305" w:rsidP="00E06305">
      <w:pPr>
        <w:tabs>
          <w:tab w:val="left" w:pos="851"/>
        </w:tabs>
        <w:jc w:val="both"/>
        <w:rPr>
          <w:sz w:val="28"/>
          <w:szCs w:val="28"/>
        </w:rPr>
      </w:pPr>
      <w:r>
        <w:rPr>
          <w:sz w:val="28"/>
          <w:szCs w:val="28"/>
        </w:rPr>
        <w:tab/>
      </w:r>
    </w:p>
    <w:p w:rsidR="00E06305" w:rsidRDefault="00E06305" w:rsidP="00E06305">
      <w:pPr>
        <w:tabs>
          <w:tab w:val="left" w:pos="851"/>
        </w:tabs>
        <w:ind w:firstLine="851"/>
        <w:jc w:val="both"/>
        <w:rPr>
          <w:sz w:val="28"/>
          <w:szCs w:val="28"/>
        </w:rPr>
      </w:pPr>
      <w:r>
        <w:rPr>
          <w:sz w:val="28"/>
          <w:szCs w:val="28"/>
        </w:rPr>
        <w:lastRenderedPageBreak/>
        <w:t>1. Неклассифицированные поступления в выписке из сводного реестра поступлений и выбытий средств бюджета администрации, получаемой из УФК, отражаются по коду невыясненных поступлений с указанием кода администратора 991.</w:t>
      </w:r>
    </w:p>
    <w:p w:rsidR="00E06305" w:rsidRDefault="00E06305" w:rsidP="00E06305">
      <w:pPr>
        <w:tabs>
          <w:tab w:val="left" w:pos="851"/>
        </w:tabs>
        <w:ind w:firstLine="851"/>
        <w:jc w:val="both"/>
        <w:rPr>
          <w:sz w:val="28"/>
          <w:szCs w:val="28"/>
        </w:rPr>
      </w:pPr>
      <w:r>
        <w:rPr>
          <w:sz w:val="28"/>
          <w:szCs w:val="28"/>
        </w:rPr>
        <w:t xml:space="preserve">2. </w:t>
      </w:r>
      <w:proofErr w:type="gramStart"/>
      <w:r>
        <w:rPr>
          <w:sz w:val="28"/>
          <w:szCs w:val="28"/>
        </w:rPr>
        <w:t>Финансовый отдел на основании копии первичных документов о поступлениях, отраженных в выписке из сводного реестра поступлений и выбытий средств бюджета администрации, как невыясненные поступления, поступившие со счета для учета поступлений в бюджетную систему Российской Федерации и их распределения между бюджетами бюджетной системы Российской Федерации  40101810300000010013, открытого УФК по Краснодарскому краю в ГРКЦ (далее - ЕКС), за исключением поступлений, зачисленных напрямую на</w:t>
      </w:r>
      <w:proofErr w:type="gramEnd"/>
      <w:r>
        <w:rPr>
          <w:sz w:val="28"/>
          <w:szCs w:val="28"/>
        </w:rPr>
        <w:t xml:space="preserve"> единый счет бюджета, формирует служебную записку по уточнению вида и принадлежности платежа:</w:t>
      </w:r>
    </w:p>
    <w:p w:rsidR="00E06305" w:rsidRDefault="00E06305" w:rsidP="00E06305">
      <w:pPr>
        <w:tabs>
          <w:tab w:val="left" w:pos="851"/>
        </w:tabs>
        <w:ind w:firstLine="851"/>
        <w:jc w:val="both"/>
        <w:rPr>
          <w:sz w:val="28"/>
          <w:szCs w:val="28"/>
        </w:rPr>
      </w:pPr>
      <w:r>
        <w:rPr>
          <w:sz w:val="28"/>
          <w:szCs w:val="28"/>
        </w:rPr>
        <w:t xml:space="preserve"> -</w:t>
      </w:r>
      <w:r>
        <w:rPr>
          <w:sz w:val="28"/>
          <w:szCs w:val="28"/>
        </w:rPr>
        <w:tab/>
        <w:t>по видам доходов 2 18 00000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2 19 00000 «</w:t>
      </w:r>
      <w:r>
        <w:t>В</w:t>
      </w:r>
      <w:r>
        <w:rPr>
          <w:sz w:val="28"/>
          <w:szCs w:val="28"/>
        </w:rPr>
        <w:t>озврат остатков субсидий, субвенций и иных межбюджетных трансфертов, имеющих целевое назначение, прошлых лет» в части их касающейся;</w:t>
      </w:r>
    </w:p>
    <w:p w:rsidR="00E06305" w:rsidRDefault="00E06305" w:rsidP="00E06305">
      <w:pPr>
        <w:tabs>
          <w:tab w:val="left" w:pos="851"/>
        </w:tabs>
        <w:ind w:firstLine="851"/>
        <w:jc w:val="both"/>
        <w:rPr>
          <w:sz w:val="28"/>
          <w:szCs w:val="28"/>
        </w:rPr>
      </w:pPr>
      <w:r>
        <w:rPr>
          <w:sz w:val="28"/>
          <w:szCs w:val="28"/>
        </w:rPr>
        <w:t>-</w:t>
      </w:r>
      <w:r>
        <w:rPr>
          <w:sz w:val="28"/>
          <w:szCs w:val="28"/>
        </w:rPr>
        <w:tab/>
        <w:t>по платежам, относящимся к уплате процентов, пеней по бюджетным кредитам, выданным юридическим лицам;</w:t>
      </w:r>
    </w:p>
    <w:p w:rsidR="00E06305" w:rsidRDefault="00E06305" w:rsidP="00E06305">
      <w:pPr>
        <w:tabs>
          <w:tab w:val="left" w:pos="851"/>
        </w:tabs>
        <w:ind w:firstLine="851"/>
        <w:jc w:val="both"/>
        <w:rPr>
          <w:sz w:val="28"/>
          <w:szCs w:val="28"/>
        </w:rPr>
      </w:pPr>
      <w:r>
        <w:rPr>
          <w:sz w:val="28"/>
          <w:szCs w:val="28"/>
        </w:rPr>
        <w:t>-</w:t>
      </w:r>
      <w:r>
        <w:rPr>
          <w:sz w:val="28"/>
          <w:szCs w:val="28"/>
        </w:rPr>
        <w:tab/>
        <w:t>по платежам, относящимся к штрафам за нарушение бюджетного законодательства, денежным взысканиям, налагаемым в возмещение ущерба, причиненного в результате незаконного или нецелевого использования бюджетных средств;</w:t>
      </w:r>
    </w:p>
    <w:p w:rsidR="00E06305" w:rsidRDefault="00E06305" w:rsidP="00E06305">
      <w:pPr>
        <w:tabs>
          <w:tab w:val="left" w:pos="851"/>
        </w:tabs>
        <w:ind w:firstLine="851"/>
        <w:jc w:val="both"/>
        <w:rPr>
          <w:color w:val="000000"/>
          <w:sz w:val="28"/>
          <w:szCs w:val="28"/>
        </w:rPr>
      </w:pPr>
      <w:r>
        <w:rPr>
          <w:sz w:val="28"/>
          <w:szCs w:val="28"/>
        </w:rPr>
        <w:t>-  по остальным невыясненным поступлениям.</w:t>
      </w:r>
    </w:p>
    <w:p w:rsidR="00E06305" w:rsidRDefault="00E06305" w:rsidP="00E06305">
      <w:pPr>
        <w:tabs>
          <w:tab w:val="left" w:pos="851"/>
        </w:tabs>
        <w:ind w:firstLine="851"/>
        <w:jc w:val="both"/>
        <w:rPr>
          <w:color w:val="FF0000"/>
          <w:sz w:val="28"/>
          <w:szCs w:val="28"/>
        </w:rPr>
      </w:pPr>
      <w:r>
        <w:rPr>
          <w:sz w:val="28"/>
          <w:szCs w:val="28"/>
        </w:rPr>
        <w:t>3. Финансовый отдел администрации</w:t>
      </w:r>
      <w:r>
        <w:rPr>
          <w:color w:val="FF0000"/>
          <w:sz w:val="28"/>
          <w:szCs w:val="28"/>
        </w:rPr>
        <w:t xml:space="preserve"> </w:t>
      </w:r>
      <w:r>
        <w:rPr>
          <w:sz w:val="28"/>
          <w:szCs w:val="28"/>
        </w:rPr>
        <w:t xml:space="preserve">формирует служебную записку об уточнении вида и принадлежности платежа или о возврате дохода на основании письменного заявления плательщика, подписывает ее главой Черноморского городского поселения Северского района и передает </w:t>
      </w:r>
      <w:r>
        <w:rPr>
          <w:color w:val="FF0000"/>
          <w:sz w:val="28"/>
          <w:szCs w:val="28"/>
        </w:rPr>
        <w:t xml:space="preserve"> </w:t>
      </w:r>
      <w:r>
        <w:rPr>
          <w:sz w:val="28"/>
          <w:szCs w:val="28"/>
        </w:rPr>
        <w:t>УФК.</w:t>
      </w:r>
      <w:r>
        <w:rPr>
          <w:color w:val="FF0000"/>
          <w:sz w:val="28"/>
          <w:szCs w:val="28"/>
        </w:rPr>
        <w:t xml:space="preserve"> </w:t>
      </w:r>
    </w:p>
    <w:p w:rsidR="00E06305" w:rsidRDefault="00E06305" w:rsidP="00E06305">
      <w:pPr>
        <w:tabs>
          <w:tab w:val="left" w:pos="851"/>
        </w:tabs>
        <w:ind w:firstLine="851"/>
        <w:jc w:val="both"/>
        <w:rPr>
          <w:sz w:val="28"/>
          <w:szCs w:val="28"/>
        </w:rPr>
      </w:pPr>
      <w:r>
        <w:rPr>
          <w:sz w:val="28"/>
          <w:szCs w:val="28"/>
        </w:rPr>
        <w:t>4.  На основании служебной записки</w:t>
      </w:r>
      <w:r>
        <w:rPr>
          <w:color w:val="FF0000"/>
          <w:sz w:val="28"/>
          <w:szCs w:val="28"/>
        </w:rPr>
        <w:t xml:space="preserve"> </w:t>
      </w:r>
      <w:r>
        <w:rPr>
          <w:sz w:val="28"/>
          <w:szCs w:val="28"/>
        </w:rPr>
        <w:t>о выяснении (возврате) невыясненных поступлений,</w:t>
      </w:r>
      <w:r>
        <w:rPr>
          <w:color w:val="FF0000"/>
          <w:sz w:val="28"/>
          <w:szCs w:val="28"/>
        </w:rPr>
        <w:t xml:space="preserve">  </w:t>
      </w:r>
      <w:r>
        <w:rPr>
          <w:sz w:val="28"/>
          <w:szCs w:val="28"/>
        </w:rPr>
        <w:t>осуществляются действия, предусмотренные разделом I</w:t>
      </w:r>
      <w:r>
        <w:rPr>
          <w:sz w:val="28"/>
          <w:szCs w:val="28"/>
          <w:lang w:val="en-US"/>
        </w:rPr>
        <w:t>V</w:t>
      </w:r>
      <w:r>
        <w:rPr>
          <w:sz w:val="28"/>
          <w:szCs w:val="28"/>
        </w:rPr>
        <w:t xml:space="preserve"> настоящего Порядка.</w:t>
      </w:r>
    </w:p>
    <w:p w:rsidR="00E06305" w:rsidRDefault="00E06305" w:rsidP="00E06305">
      <w:pPr>
        <w:tabs>
          <w:tab w:val="left" w:pos="851"/>
        </w:tabs>
        <w:ind w:firstLine="851"/>
        <w:jc w:val="both"/>
        <w:rPr>
          <w:sz w:val="28"/>
          <w:szCs w:val="28"/>
        </w:rPr>
      </w:pPr>
      <w:r>
        <w:rPr>
          <w:sz w:val="28"/>
          <w:szCs w:val="28"/>
        </w:rPr>
        <w:t xml:space="preserve">5. </w:t>
      </w:r>
      <w:proofErr w:type="gramStart"/>
      <w:r>
        <w:rPr>
          <w:sz w:val="28"/>
          <w:szCs w:val="28"/>
        </w:rPr>
        <w:t xml:space="preserve">По запросам на выяснение принадлежности платежа по поступлениям, числящимся в учете УФК на коде 10011618050100000140 «Невыясненные поступления, зачисляемые в федеральный бюджет», направляемым в администрацию по электронным каналам связи, финансовый отдел формирует уведомление об уточнении вида и принадлежности платежа для зачисления данных средств на код дохода, </w:t>
      </w:r>
      <w:proofErr w:type="spellStart"/>
      <w:r>
        <w:rPr>
          <w:sz w:val="28"/>
          <w:szCs w:val="28"/>
        </w:rPr>
        <w:t>администрируемый</w:t>
      </w:r>
      <w:proofErr w:type="spellEnd"/>
      <w:r>
        <w:rPr>
          <w:sz w:val="28"/>
          <w:szCs w:val="28"/>
        </w:rPr>
        <w:t xml:space="preserve"> Советом, или об отказе на код 10011618050100000140 «Невыясненные поступления, зачисляемые в федеральный бюджет».</w:t>
      </w:r>
      <w:proofErr w:type="gramEnd"/>
    </w:p>
    <w:p w:rsidR="00E06305" w:rsidRDefault="00E06305" w:rsidP="00E06305">
      <w:pPr>
        <w:tabs>
          <w:tab w:val="left" w:pos="851"/>
        </w:tabs>
        <w:jc w:val="both"/>
        <w:rPr>
          <w:color w:val="FF0000"/>
          <w:sz w:val="28"/>
          <w:szCs w:val="28"/>
        </w:rPr>
      </w:pPr>
      <w:r>
        <w:rPr>
          <w:sz w:val="28"/>
          <w:szCs w:val="28"/>
        </w:rPr>
        <w:tab/>
      </w:r>
    </w:p>
    <w:p w:rsidR="00E06305" w:rsidRDefault="00E06305" w:rsidP="00E06305">
      <w:pPr>
        <w:pStyle w:val="a3"/>
        <w:tabs>
          <w:tab w:val="left" w:pos="851"/>
        </w:tabs>
        <w:jc w:val="center"/>
        <w:rPr>
          <w:sz w:val="28"/>
          <w:szCs w:val="28"/>
        </w:rPr>
      </w:pPr>
      <w:r>
        <w:rPr>
          <w:sz w:val="28"/>
          <w:szCs w:val="28"/>
          <w:lang w:val="en-US"/>
        </w:rPr>
        <w:t>VI</w:t>
      </w:r>
      <w:r>
        <w:rPr>
          <w:sz w:val="28"/>
          <w:szCs w:val="28"/>
        </w:rPr>
        <w:t xml:space="preserve">. Контроль, осуществляемый Советом за правильностью исчисления, полнотой и своевременностью осуществления платежей в бюджет </w:t>
      </w:r>
    </w:p>
    <w:p w:rsidR="00E06305" w:rsidRDefault="00E06305" w:rsidP="00E06305">
      <w:pPr>
        <w:pStyle w:val="a3"/>
        <w:tabs>
          <w:tab w:val="left" w:pos="851"/>
        </w:tabs>
        <w:jc w:val="center"/>
        <w:rPr>
          <w:sz w:val="28"/>
          <w:szCs w:val="28"/>
        </w:rPr>
      </w:pPr>
    </w:p>
    <w:p w:rsidR="00E06305" w:rsidRDefault="00E06305" w:rsidP="00E06305">
      <w:pPr>
        <w:pStyle w:val="a3"/>
        <w:numPr>
          <w:ilvl w:val="0"/>
          <w:numId w:val="2"/>
        </w:numPr>
        <w:tabs>
          <w:tab w:val="left" w:pos="851"/>
        </w:tabs>
        <w:ind w:left="0" w:firstLine="851"/>
        <w:jc w:val="both"/>
        <w:rPr>
          <w:sz w:val="28"/>
          <w:szCs w:val="28"/>
        </w:rPr>
      </w:pPr>
      <w:r>
        <w:rPr>
          <w:sz w:val="28"/>
          <w:szCs w:val="28"/>
        </w:rPr>
        <w:lastRenderedPageBreak/>
        <w:t>Структурные подразделения Советом в пределах компетенции проверяют соответствие суммы, уплаченной плательщиком, сумме, указанной в документах, являющихся основанием для осуществления платежа.</w:t>
      </w:r>
    </w:p>
    <w:p w:rsidR="00E06305" w:rsidRDefault="00E06305" w:rsidP="00E06305">
      <w:pPr>
        <w:pStyle w:val="a3"/>
        <w:numPr>
          <w:ilvl w:val="0"/>
          <w:numId w:val="2"/>
        </w:numPr>
        <w:tabs>
          <w:tab w:val="left" w:pos="851"/>
        </w:tabs>
        <w:ind w:left="0" w:firstLine="851"/>
        <w:jc w:val="both"/>
        <w:rPr>
          <w:sz w:val="28"/>
          <w:szCs w:val="28"/>
        </w:rPr>
      </w:pPr>
      <w:r>
        <w:rPr>
          <w:sz w:val="28"/>
          <w:szCs w:val="28"/>
        </w:rPr>
        <w:t xml:space="preserve">В случае неисполнения плательщиком в добровольном порядке частично или в полном объеме обязанности по уплате платежей в бюджет, соответствующее структурное подразделение администрации совместно с финансовым отделом  осуществляет сбор документов, подтверждающих факт неуплаты (частичной неуплаты) подлежащей уплате суммы. При этом полный пакет документов (оригиналы, в случае невозможности предоставления оригиналов, копии документов), подтверждающих факт неуплаты (частичной неуплаты) суммы, подлежащей уплате плательщиком, передается </w:t>
      </w:r>
      <w:r>
        <w:rPr>
          <w:color w:val="000000"/>
          <w:sz w:val="28"/>
          <w:szCs w:val="28"/>
        </w:rPr>
        <w:t>специалисту (юристу) администрации</w:t>
      </w:r>
      <w:r>
        <w:rPr>
          <w:sz w:val="28"/>
          <w:szCs w:val="28"/>
        </w:rPr>
        <w:t xml:space="preserve"> на основании служебной записки. </w:t>
      </w:r>
    </w:p>
    <w:p w:rsidR="00E06305" w:rsidRDefault="00E06305" w:rsidP="00E06305">
      <w:pPr>
        <w:pStyle w:val="a3"/>
        <w:tabs>
          <w:tab w:val="left" w:pos="0"/>
        </w:tabs>
        <w:ind w:left="0" w:firstLine="851"/>
        <w:jc w:val="both"/>
        <w:rPr>
          <w:sz w:val="28"/>
          <w:szCs w:val="28"/>
        </w:rPr>
      </w:pPr>
      <w:r>
        <w:rPr>
          <w:color w:val="000000"/>
          <w:sz w:val="28"/>
          <w:szCs w:val="28"/>
        </w:rPr>
        <w:t>Специалист (юрист) администрации</w:t>
      </w:r>
      <w:r>
        <w:rPr>
          <w:sz w:val="28"/>
          <w:szCs w:val="28"/>
        </w:rPr>
        <w:t xml:space="preserve"> на основании служебной записки, полученной от финансового отдела, принимает предусмотренные законодательством Российской Федерации меры для взыскания задолженности по платежам в бюджет.</w:t>
      </w:r>
    </w:p>
    <w:p w:rsidR="00E06305" w:rsidRDefault="00E06305" w:rsidP="00E06305">
      <w:pPr>
        <w:pStyle w:val="a3"/>
        <w:numPr>
          <w:ilvl w:val="0"/>
          <w:numId w:val="2"/>
        </w:numPr>
        <w:tabs>
          <w:tab w:val="left" w:pos="851"/>
        </w:tabs>
        <w:ind w:left="0" w:firstLine="851"/>
        <w:jc w:val="both"/>
        <w:rPr>
          <w:sz w:val="28"/>
          <w:szCs w:val="28"/>
        </w:rPr>
      </w:pPr>
      <w:r>
        <w:rPr>
          <w:sz w:val="28"/>
          <w:szCs w:val="28"/>
        </w:rPr>
        <w:t xml:space="preserve">  </w:t>
      </w:r>
      <w:proofErr w:type="gramStart"/>
      <w:r>
        <w:rPr>
          <w:sz w:val="28"/>
          <w:szCs w:val="28"/>
        </w:rPr>
        <w:t xml:space="preserve">В случае удовлетворения судом требований администрации о взыскании с плательщика сумм, подлежащих зачислению в бюджет, и не исполнения плательщиком судебного акта  в течение трех месяцев с момента вступления в силу судебного акта, финансовый отдел направляет </w:t>
      </w:r>
      <w:r>
        <w:rPr>
          <w:color w:val="000000"/>
          <w:sz w:val="28"/>
          <w:szCs w:val="28"/>
        </w:rPr>
        <w:t>специалисту (юристу) администрации</w:t>
      </w:r>
      <w:r>
        <w:rPr>
          <w:sz w:val="28"/>
          <w:szCs w:val="28"/>
        </w:rPr>
        <w:t xml:space="preserve"> служебную записку о необходимости принудительного исполнения соответствующего судебного акта, в которой указывает реквизиты, необходимые для зачисления подлежащих принудительному взысканию сумм.</w:t>
      </w:r>
      <w:proofErr w:type="gramEnd"/>
    </w:p>
    <w:p w:rsidR="00E06305" w:rsidRDefault="00E06305" w:rsidP="00E06305">
      <w:pPr>
        <w:pStyle w:val="a3"/>
        <w:tabs>
          <w:tab w:val="left" w:pos="851"/>
        </w:tabs>
        <w:ind w:left="0" w:firstLine="851"/>
        <w:jc w:val="both"/>
        <w:rPr>
          <w:sz w:val="28"/>
          <w:szCs w:val="28"/>
        </w:rPr>
      </w:pPr>
      <w:r>
        <w:rPr>
          <w:color w:val="000000"/>
          <w:sz w:val="28"/>
          <w:szCs w:val="28"/>
        </w:rPr>
        <w:t>Специалист (юрист) администрации</w:t>
      </w:r>
      <w:r>
        <w:rPr>
          <w:sz w:val="28"/>
          <w:szCs w:val="28"/>
        </w:rPr>
        <w:t xml:space="preserve"> обеспечивает направление в службу судебных приставов в порядке, предусмотренном федеральным законодательством, документов, необходимых для возбуждения исполнительного производства.</w:t>
      </w:r>
    </w:p>
    <w:p w:rsidR="00E06305" w:rsidRDefault="00E06305" w:rsidP="00E06305">
      <w:pPr>
        <w:pStyle w:val="a3"/>
        <w:numPr>
          <w:ilvl w:val="0"/>
          <w:numId w:val="2"/>
        </w:numPr>
        <w:tabs>
          <w:tab w:val="left" w:pos="851"/>
        </w:tabs>
        <w:ind w:left="0" w:firstLine="851"/>
        <w:jc w:val="both"/>
        <w:rPr>
          <w:sz w:val="28"/>
          <w:szCs w:val="28"/>
        </w:rPr>
      </w:pPr>
      <w:r>
        <w:rPr>
          <w:sz w:val="28"/>
          <w:szCs w:val="28"/>
        </w:rPr>
        <w:t xml:space="preserve">В случае превышения суммы платежа, уплаченной плательщиком, над начисленной суммой, возврат излишне уплаченной суммы осуществляется в порядке, определенном разделом </w:t>
      </w:r>
      <w:r>
        <w:rPr>
          <w:sz w:val="28"/>
          <w:szCs w:val="28"/>
          <w:lang w:val="en-US"/>
        </w:rPr>
        <w:t>VII</w:t>
      </w:r>
      <w:r>
        <w:rPr>
          <w:sz w:val="28"/>
          <w:szCs w:val="28"/>
        </w:rPr>
        <w:t xml:space="preserve"> настоящего Порядка.</w:t>
      </w:r>
    </w:p>
    <w:p w:rsidR="00E06305" w:rsidRDefault="00E06305" w:rsidP="00E06305">
      <w:pPr>
        <w:ind w:firstLine="851"/>
        <w:jc w:val="center"/>
        <w:rPr>
          <w:sz w:val="28"/>
          <w:szCs w:val="28"/>
        </w:rPr>
      </w:pPr>
    </w:p>
    <w:p w:rsidR="00E06305" w:rsidRDefault="00E06305" w:rsidP="00E06305">
      <w:pPr>
        <w:jc w:val="center"/>
        <w:rPr>
          <w:sz w:val="28"/>
          <w:szCs w:val="28"/>
        </w:rPr>
      </w:pPr>
      <w:r>
        <w:rPr>
          <w:sz w:val="28"/>
          <w:szCs w:val="28"/>
          <w:lang w:val="en-US"/>
        </w:rPr>
        <w:t>VII</w:t>
      </w:r>
      <w:r>
        <w:rPr>
          <w:sz w:val="28"/>
          <w:szCs w:val="28"/>
        </w:rPr>
        <w:t>. Порядок рассмотрения заявлений плательщиков</w:t>
      </w:r>
    </w:p>
    <w:p w:rsidR="00E06305" w:rsidRDefault="00E06305" w:rsidP="00E06305">
      <w:pPr>
        <w:tabs>
          <w:tab w:val="left" w:pos="851"/>
        </w:tabs>
        <w:jc w:val="center"/>
        <w:rPr>
          <w:sz w:val="28"/>
          <w:szCs w:val="28"/>
        </w:rPr>
      </w:pPr>
      <w:r>
        <w:rPr>
          <w:sz w:val="28"/>
          <w:szCs w:val="28"/>
        </w:rPr>
        <w:t xml:space="preserve">о возврате излишне уплаченных сумм  </w:t>
      </w:r>
    </w:p>
    <w:p w:rsidR="00E06305" w:rsidRDefault="00E06305" w:rsidP="00E06305">
      <w:pPr>
        <w:tabs>
          <w:tab w:val="left" w:pos="851"/>
        </w:tabs>
        <w:jc w:val="center"/>
        <w:rPr>
          <w:sz w:val="28"/>
          <w:szCs w:val="28"/>
        </w:rPr>
      </w:pPr>
    </w:p>
    <w:p w:rsidR="00E06305" w:rsidRDefault="00E06305" w:rsidP="00E06305">
      <w:pPr>
        <w:tabs>
          <w:tab w:val="left" w:pos="851"/>
        </w:tabs>
        <w:jc w:val="both"/>
        <w:rPr>
          <w:sz w:val="28"/>
          <w:szCs w:val="28"/>
        </w:rPr>
      </w:pPr>
      <w:r>
        <w:rPr>
          <w:sz w:val="28"/>
          <w:szCs w:val="28"/>
        </w:rPr>
        <w:tab/>
        <w:t>1. По  факту поступления денежных средств по группам доходов 1 11, 1 16, 1 17, возврат переплаченных сумм производится по предоставлению плательщиком следующих документов:</w:t>
      </w:r>
    </w:p>
    <w:p w:rsidR="00E06305" w:rsidRDefault="00E06305" w:rsidP="00E06305">
      <w:pPr>
        <w:tabs>
          <w:tab w:val="left" w:pos="851"/>
          <w:tab w:val="left" w:pos="1276"/>
        </w:tabs>
        <w:jc w:val="both"/>
        <w:rPr>
          <w:sz w:val="28"/>
          <w:szCs w:val="28"/>
        </w:rPr>
      </w:pPr>
      <w:r>
        <w:rPr>
          <w:sz w:val="28"/>
          <w:szCs w:val="28"/>
        </w:rPr>
        <w:tab/>
        <w:t>1) заявления плательщика в письменном виде в произвольной форме о возврате излишне уплаченной суммы (для юридических лиц -  на бланке или с угловым штампом организации и подписью руководителя, заверенной гербовой печатью организации), содержащего следующую информацию:</w:t>
      </w:r>
    </w:p>
    <w:p w:rsidR="00E06305" w:rsidRDefault="00E06305" w:rsidP="00E06305">
      <w:pPr>
        <w:tabs>
          <w:tab w:val="left" w:pos="851"/>
          <w:tab w:val="left" w:pos="1276"/>
        </w:tabs>
        <w:jc w:val="both"/>
        <w:rPr>
          <w:sz w:val="28"/>
          <w:szCs w:val="28"/>
        </w:rPr>
      </w:pPr>
      <w:r>
        <w:rPr>
          <w:sz w:val="28"/>
          <w:szCs w:val="28"/>
        </w:rPr>
        <w:t xml:space="preserve">             -  фирменное (полное официальное) и сокращенное наименование организации, номер корреспондентского счета, БИК, ИНН, КПП (для юридических лиц);</w:t>
      </w:r>
    </w:p>
    <w:p w:rsidR="00E06305" w:rsidRDefault="00E06305" w:rsidP="00E06305">
      <w:pPr>
        <w:tabs>
          <w:tab w:val="left" w:pos="851"/>
          <w:tab w:val="left" w:pos="1276"/>
        </w:tabs>
        <w:jc w:val="both"/>
        <w:rPr>
          <w:sz w:val="28"/>
          <w:szCs w:val="28"/>
        </w:rPr>
      </w:pPr>
      <w:r>
        <w:rPr>
          <w:sz w:val="28"/>
          <w:szCs w:val="28"/>
        </w:rPr>
        <w:lastRenderedPageBreak/>
        <w:tab/>
        <w:t xml:space="preserve"> - причины излишней уплаты, об ошибочности указания кода классификации доходов;</w:t>
      </w:r>
    </w:p>
    <w:p w:rsidR="00E06305" w:rsidRDefault="00E06305" w:rsidP="00E06305">
      <w:pPr>
        <w:tabs>
          <w:tab w:val="left" w:pos="851"/>
        </w:tabs>
        <w:jc w:val="both"/>
        <w:rPr>
          <w:sz w:val="28"/>
          <w:szCs w:val="28"/>
        </w:rPr>
      </w:pPr>
      <w:r>
        <w:rPr>
          <w:sz w:val="28"/>
          <w:szCs w:val="28"/>
        </w:rPr>
        <w:tab/>
        <w:t xml:space="preserve"> -    сумму возврата прописью и цифрами (в рублях, копейках);</w:t>
      </w:r>
    </w:p>
    <w:p w:rsidR="00E06305" w:rsidRDefault="00E06305" w:rsidP="00E06305">
      <w:pPr>
        <w:tabs>
          <w:tab w:val="left" w:pos="851"/>
        </w:tabs>
        <w:jc w:val="both"/>
        <w:rPr>
          <w:sz w:val="28"/>
          <w:szCs w:val="28"/>
        </w:rPr>
      </w:pPr>
      <w:r>
        <w:rPr>
          <w:sz w:val="28"/>
          <w:szCs w:val="28"/>
        </w:rPr>
        <w:tab/>
        <w:t xml:space="preserve"> -    код бюджетной классификации;</w:t>
      </w:r>
    </w:p>
    <w:p w:rsidR="00E06305" w:rsidRDefault="00E06305" w:rsidP="00E06305">
      <w:pPr>
        <w:tabs>
          <w:tab w:val="left" w:pos="851"/>
        </w:tabs>
        <w:jc w:val="both"/>
        <w:rPr>
          <w:sz w:val="28"/>
          <w:szCs w:val="28"/>
        </w:rPr>
      </w:pPr>
      <w:r>
        <w:rPr>
          <w:sz w:val="28"/>
          <w:szCs w:val="28"/>
        </w:rPr>
        <w:tab/>
        <w:t xml:space="preserve"> -    назначение платежа;</w:t>
      </w:r>
    </w:p>
    <w:p w:rsidR="00E06305" w:rsidRDefault="00E06305" w:rsidP="00E06305">
      <w:pPr>
        <w:tabs>
          <w:tab w:val="left" w:pos="851"/>
        </w:tabs>
        <w:jc w:val="both"/>
        <w:rPr>
          <w:sz w:val="28"/>
          <w:szCs w:val="28"/>
        </w:rPr>
      </w:pPr>
      <w:r>
        <w:rPr>
          <w:sz w:val="28"/>
          <w:szCs w:val="28"/>
        </w:rPr>
        <w:tab/>
        <w:t xml:space="preserve"> -    код общероссийского классификатора территорий муниципальных образований ОКТМО;</w:t>
      </w:r>
    </w:p>
    <w:p w:rsidR="00E06305" w:rsidRDefault="00E06305" w:rsidP="00E06305">
      <w:pPr>
        <w:tabs>
          <w:tab w:val="left" w:pos="851"/>
        </w:tabs>
        <w:jc w:val="both"/>
        <w:rPr>
          <w:sz w:val="28"/>
          <w:szCs w:val="28"/>
        </w:rPr>
      </w:pPr>
      <w:r>
        <w:rPr>
          <w:sz w:val="28"/>
          <w:szCs w:val="28"/>
        </w:rPr>
        <w:tab/>
        <w:t>2) подлинных расчетных документов об уплате переплаченной суммы (квитанций) или их копий, заверенных в установленном порядке, с отметкой банка о перечислении сре</w:t>
      </w:r>
      <w:proofErr w:type="gramStart"/>
      <w:r>
        <w:rPr>
          <w:sz w:val="28"/>
          <w:szCs w:val="28"/>
        </w:rPr>
        <w:t>дств с р</w:t>
      </w:r>
      <w:proofErr w:type="gramEnd"/>
      <w:r>
        <w:rPr>
          <w:sz w:val="28"/>
          <w:szCs w:val="28"/>
        </w:rPr>
        <w:t>асчетного счета плательщика в бюджет (штамп банка с указанием даты проведения операции и с подписью ответственного лица банка);</w:t>
      </w:r>
    </w:p>
    <w:p w:rsidR="00E06305" w:rsidRDefault="00E06305" w:rsidP="00E06305">
      <w:pPr>
        <w:tabs>
          <w:tab w:val="left" w:pos="851"/>
        </w:tabs>
        <w:jc w:val="both"/>
        <w:rPr>
          <w:sz w:val="28"/>
          <w:szCs w:val="28"/>
        </w:rPr>
      </w:pPr>
      <w:r>
        <w:rPr>
          <w:sz w:val="28"/>
          <w:szCs w:val="28"/>
        </w:rPr>
        <w:tab/>
        <w:t>3)  копии документа, удостоверяющего личность (для физических лиц);</w:t>
      </w:r>
    </w:p>
    <w:p w:rsidR="00E06305" w:rsidRDefault="00E06305" w:rsidP="00E06305">
      <w:pPr>
        <w:tabs>
          <w:tab w:val="left" w:pos="851"/>
        </w:tabs>
        <w:jc w:val="both"/>
        <w:rPr>
          <w:sz w:val="28"/>
          <w:szCs w:val="28"/>
        </w:rPr>
      </w:pPr>
      <w:r>
        <w:rPr>
          <w:sz w:val="28"/>
          <w:szCs w:val="28"/>
        </w:rPr>
        <w:tab/>
        <w:t>4) копии документа об открытии лицевого счета, на который будет производиться возврат (при осуществлении возврата физическому лицу).</w:t>
      </w:r>
    </w:p>
    <w:p w:rsidR="00E06305" w:rsidRDefault="00E06305" w:rsidP="00E06305">
      <w:pPr>
        <w:tabs>
          <w:tab w:val="left" w:pos="851"/>
        </w:tabs>
        <w:jc w:val="both"/>
        <w:rPr>
          <w:sz w:val="28"/>
          <w:szCs w:val="28"/>
        </w:rPr>
      </w:pPr>
      <w:r>
        <w:rPr>
          <w:sz w:val="28"/>
          <w:szCs w:val="28"/>
        </w:rPr>
        <w:tab/>
        <w:t xml:space="preserve">2. При поступлении заявления плательщика с приложением необходимых документов соответствующий отдел администрации рассматривает его в течение трех рабочих дней. </w:t>
      </w:r>
    </w:p>
    <w:p w:rsidR="00E06305" w:rsidRDefault="00E06305" w:rsidP="00E06305">
      <w:pPr>
        <w:tabs>
          <w:tab w:val="left" w:pos="851"/>
        </w:tabs>
        <w:jc w:val="both"/>
        <w:rPr>
          <w:sz w:val="28"/>
          <w:szCs w:val="28"/>
        </w:rPr>
      </w:pPr>
      <w:r>
        <w:rPr>
          <w:sz w:val="28"/>
          <w:szCs w:val="28"/>
        </w:rPr>
        <w:tab/>
        <w:t>Финансовый отдел проверяет факт поступления денежных сре</w:t>
      </w:r>
      <w:proofErr w:type="gramStart"/>
      <w:r>
        <w:rPr>
          <w:sz w:val="28"/>
          <w:szCs w:val="28"/>
        </w:rPr>
        <w:t>дств в б</w:t>
      </w:r>
      <w:proofErr w:type="gramEnd"/>
      <w:r>
        <w:rPr>
          <w:sz w:val="28"/>
          <w:szCs w:val="28"/>
        </w:rPr>
        <w:t>юджет, согласовывает решение о возврате либо отказе от возврата излишне уплаченных (взысканных) сумм с главой Черноморского городского поселения Северского района с приложением документов, указанных в пункте 1 настоящего раздела.</w:t>
      </w:r>
    </w:p>
    <w:p w:rsidR="00E06305" w:rsidRDefault="00E06305" w:rsidP="00E06305">
      <w:pPr>
        <w:tabs>
          <w:tab w:val="left" w:pos="851"/>
        </w:tabs>
        <w:jc w:val="both"/>
        <w:rPr>
          <w:sz w:val="28"/>
          <w:szCs w:val="28"/>
        </w:rPr>
      </w:pPr>
      <w:r>
        <w:rPr>
          <w:sz w:val="28"/>
          <w:szCs w:val="28"/>
        </w:rPr>
        <w:tab/>
        <w:t xml:space="preserve">Финансовый отдел обязан проверить факт поступления в бюджет указанных сумм по данным УФК. </w:t>
      </w:r>
      <w:r>
        <w:rPr>
          <w:sz w:val="28"/>
          <w:szCs w:val="28"/>
        </w:rPr>
        <w:tab/>
      </w:r>
    </w:p>
    <w:p w:rsidR="00E06305" w:rsidRDefault="00E06305" w:rsidP="00E06305">
      <w:pPr>
        <w:tabs>
          <w:tab w:val="left" w:pos="851"/>
        </w:tabs>
        <w:jc w:val="both"/>
        <w:rPr>
          <w:sz w:val="28"/>
          <w:szCs w:val="28"/>
        </w:rPr>
      </w:pPr>
      <w:r>
        <w:rPr>
          <w:sz w:val="28"/>
          <w:szCs w:val="28"/>
        </w:rPr>
        <w:tab/>
        <w:t>В случае принятия решения об отказе от возврата излишне уплаченных (взысканных) сумм, при наличии оснований, предусмотренных  законодательством, финансовый отдел направляет плательщику уведомление с обоснованием причин невозможности возврата платежа в соответствии с законодательством Российской Федерации.</w:t>
      </w:r>
    </w:p>
    <w:p w:rsidR="00E06305" w:rsidRDefault="00E06305" w:rsidP="00E06305">
      <w:pPr>
        <w:tabs>
          <w:tab w:val="left" w:pos="851"/>
        </w:tabs>
        <w:jc w:val="both"/>
        <w:rPr>
          <w:sz w:val="28"/>
          <w:szCs w:val="28"/>
        </w:rPr>
      </w:pPr>
      <w:r>
        <w:rPr>
          <w:sz w:val="28"/>
          <w:szCs w:val="28"/>
        </w:rPr>
        <w:tab/>
        <w:t>В случае положительного решения, финансовый отдел совместно с МКУ «ЦБ Черноморского городского поселения Северского района» оформляет заявку на возврат (ф. 0531803) и передает ее в УФК по электронным каналам связи.</w:t>
      </w:r>
    </w:p>
    <w:p w:rsidR="00E06305" w:rsidRDefault="00E06305" w:rsidP="00E06305">
      <w:pPr>
        <w:tabs>
          <w:tab w:val="left" w:pos="851"/>
        </w:tabs>
        <w:jc w:val="both"/>
        <w:rPr>
          <w:sz w:val="28"/>
          <w:szCs w:val="28"/>
        </w:rPr>
      </w:pPr>
      <w:r>
        <w:rPr>
          <w:sz w:val="28"/>
          <w:szCs w:val="28"/>
        </w:rPr>
        <w:tab/>
      </w:r>
    </w:p>
    <w:p w:rsidR="00E06305" w:rsidRDefault="00E06305" w:rsidP="00E06305">
      <w:pPr>
        <w:jc w:val="center"/>
        <w:rPr>
          <w:sz w:val="28"/>
          <w:szCs w:val="28"/>
        </w:rPr>
      </w:pPr>
      <w:r>
        <w:rPr>
          <w:sz w:val="28"/>
          <w:szCs w:val="28"/>
          <w:lang w:val="en-US"/>
        </w:rPr>
        <w:t>VI</w:t>
      </w:r>
      <w:r>
        <w:rPr>
          <w:sz w:val="28"/>
          <w:szCs w:val="28"/>
        </w:rPr>
        <w:t>I</w:t>
      </w:r>
      <w:proofErr w:type="spellStart"/>
      <w:r>
        <w:rPr>
          <w:sz w:val="28"/>
          <w:szCs w:val="28"/>
          <w:lang w:val="en-US"/>
        </w:rPr>
        <w:t>I</w:t>
      </w:r>
      <w:proofErr w:type="spellEnd"/>
      <w:r>
        <w:rPr>
          <w:sz w:val="28"/>
          <w:szCs w:val="28"/>
        </w:rPr>
        <w:t>. Порядок заполнения (составления) и отражения</w:t>
      </w:r>
    </w:p>
    <w:p w:rsidR="00E06305" w:rsidRDefault="00E06305" w:rsidP="00E06305">
      <w:pPr>
        <w:jc w:val="center"/>
        <w:rPr>
          <w:sz w:val="28"/>
          <w:szCs w:val="28"/>
        </w:rPr>
      </w:pPr>
      <w:r>
        <w:rPr>
          <w:sz w:val="28"/>
          <w:szCs w:val="28"/>
        </w:rPr>
        <w:t>в бюджетном учете первичных документов</w:t>
      </w:r>
    </w:p>
    <w:p w:rsidR="00E06305" w:rsidRDefault="00E06305" w:rsidP="00E06305">
      <w:pPr>
        <w:jc w:val="center"/>
        <w:rPr>
          <w:sz w:val="28"/>
          <w:szCs w:val="28"/>
        </w:rPr>
      </w:pPr>
      <w:r>
        <w:rPr>
          <w:sz w:val="28"/>
          <w:szCs w:val="28"/>
        </w:rPr>
        <w:t xml:space="preserve">по </w:t>
      </w:r>
      <w:proofErr w:type="spellStart"/>
      <w:r>
        <w:rPr>
          <w:sz w:val="28"/>
          <w:szCs w:val="28"/>
        </w:rPr>
        <w:t>администрируемым</w:t>
      </w:r>
      <w:proofErr w:type="spellEnd"/>
      <w:r>
        <w:rPr>
          <w:sz w:val="28"/>
          <w:szCs w:val="28"/>
        </w:rPr>
        <w:t xml:space="preserve"> доходам бюджетов</w:t>
      </w:r>
    </w:p>
    <w:p w:rsidR="00E06305" w:rsidRDefault="00E06305" w:rsidP="00E06305">
      <w:pPr>
        <w:ind w:firstLine="851"/>
        <w:jc w:val="both"/>
        <w:rPr>
          <w:sz w:val="28"/>
          <w:szCs w:val="28"/>
        </w:rPr>
      </w:pPr>
    </w:p>
    <w:p w:rsidR="00E06305" w:rsidRDefault="00E06305" w:rsidP="00E06305">
      <w:pPr>
        <w:ind w:firstLine="851"/>
        <w:jc w:val="both"/>
        <w:rPr>
          <w:sz w:val="28"/>
          <w:szCs w:val="28"/>
        </w:rPr>
      </w:pPr>
      <w:proofErr w:type="gramStart"/>
      <w:r>
        <w:rPr>
          <w:sz w:val="28"/>
          <w:szCs w:val="28"/>
        </w:rPr>
        <w:t xml:space="preserve">Бюджетный учет доходов местного бюджета осуществляется в соответствии с БК РФ, Федеральным законом от 6 декабря 2011 года                  № 402-ФЗ «О бухгалтерском учете», приказами Министерства финансов Российской Федерации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w:t>
      </w:r>
      <w:r>
        <w:rPr>
          <w:sz w:val="28"/>
          <w:szCs w:val="28"/>
        </w:rPr>
        <w:lastRenderedPageBreak/>
        <w:t>управления государственными внебюджетными фондами, государственных академий наук, государственных (муниципальных) учреждений</w:t>
      </w:r>
      <w:proofErr w:type="gramEnd"/>
      <w:r>
        <w:rPr>
          <w:sz w:val="28"/>
          <w:szCs w:val="28"/>
        </w:rPr>
        <w:t xml:space="preserve"> </w:t>
      </w:r>
      <w:proofErr w:type="gramStart"/>
      <w:r>
        <w:rPr>
          <w:sz w:val="28"/>
          <w:szCs w:val="28"/>
        </w:rPr>
        <w:t>и инструкции по его применению», от 6 декабря 2010 года №162н «Об утверждении Плана счетов бухгалтерского учета и Инструкции», от 15 декабря 2010 года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w:t>
      </w:r>
      <w:proofErr w:type="gramEnd"/>
      <w:r>
        <w:rPr>
          <w:sz w:val="28"/>
          <w:szCs w:val="28"/>
        </w:rPr>
        <w:t xml:space="preserve"> применению».</w:t>
      </w:r>
    </w:p>
    <w:p w:rsidR="00E06305" w:rsidRDefault="00E06305" w:rsidP="00E06305">
      <w:pPr>
        <w:ind w:firstLine="851"/>
        <w:jc w:val="both"/>
        <w:rPr>
          <w:sz w:val="28"/>
          <w:szCs w:val="28"/>
        </w:rPr>
      </w:pPr>
    </w:p>
    <w:p w:rsidR="00E06305" w:rsidRDefault="00E06305" w:rsidP="00E06305">
      <w:pPr>
        <w:ind w:firstLine="851"/>
        <w:jc w:val="both"/>
        <w:rPr>
          <w:sz w:val="28"/>
          <w:szCs w:val="28"/>
        </w:rPr>
      </w:pPr>
    </w:p>
    <w:p w:rsidR="00E06305" w:rsidRDefault="00E06305" w:rsidP="00E06305">
      <w:pPr>
        <w:rPr>
          <w:sz w:val="28"/>
          <w:szCs w:val="28"/>
        </w:rPr>
      </w:pPr>
    </w:p>
    <w:p w:rsidR="00E06305" w:rsidRDefault="00E06305" w:rsidP="00E06305">
      <w:pPr>
        <w:jc w:val="center"/>
        <w:rPr>
          <w:sz w:val="28"/>
          <w:szCs w:val="28"/>
        </w:rPr>
      </w:pPr>
      <w:r>
        <w:rPr>
          <w:sz w:val="28"/>
          <w:szCs w:val="28"/>
        </w:rPr>
        <w:t>I</w:t>
      </w:r>
      <w:r>
        <w:rPr>
          <w:sz w:val="28"/>
          <w:szCs w:val="28"/>
          <w:lang w:val="en-US"/>
        </w:rPr>
        <w:t>X</w:t>
      </w:r>
      <w:r>
        <w:rPr>
          <w:sz w:val="28"/>
          <w:szCs w:val="28"/>
        </w:rPr>
        <w:t>. Порядок и сроки сверки данных бюджетного учета</w:t>
      </w:r>
    </w:p>
    <w:p w:rsidR="00E06305" w:rsidRDefault="00E06305" w:rsidP="00E06305">
      <w:pPr>
        <w:tabs>
          <w:tab w:val="left" w:pos="8505"/>
        </w:tabs>
        <w:jc w:val="center"/>
        <w:rPr>
          <w:sz w:val="28"/>
          <w:szCs w:val="28"/>
        </w:rPr>
      </w:pPr>
      <w:proofErr w:type="spellStart"/>
      <w:r>
        <w:rPr>
          <w:sz w:val="28"/>
          <w:szCs w:val="28"/>
        </w:rPr>
        <w:t>администрируемых</w:t>
      </w:r>
      <w:proofErr w:type="spellEnd"/>
      <w:r>
        <w:rPr>
          <w:sz w:val="28"/>
          <w:szCs w:val="28"/>
        </w:rPr>
        <w:t xml:space="preserve"> доходов бюджетов</w:t>
      </w:r>
    </w:p>
    <w:p w:rsidR="00E06305" w:rsidRDefault="00E06305" w:rsidP="00E06305">
      <w:pPr>
        <w:ind w:firstLine="851"/>
        <w:jc w:val="both"/>
        <w:rPr>
          <w:sz w:val="28"/>
          <w:szCs w:val="28"/>
        </w:rPr>
      </w:pPr>
    </w:p>
    <w:p w:rsidR="00E06305" w:rsidRDefault="00E06305" w:rsidP="00E06305">
      <w:pPr>
        <w:ind w:firstLine="851"/>
        <w:jc w:val="both"/>
        <w:rPr>
          <w:color w:val="000000"/>
          <w:sz w:val="28"/>
          <w:szCs w:val="28"/>
        </w:rPr>
      </w:pPr>
      <w:r>
        <w:rPr>
          <w:color w:val="000000"/>
          <w:sz w:val="28"/>
          <w:szCs w:val="28"/>
        </w:rPr>
        <w:t>1. Сверка данных бюджетного учета с данными УФК о поступлениях, сформированных нарастающим итогом с начала года на первое число текущего месяца, проводится финансовым отделом администрации ежемесячно путем сверки формы 0503151 УФК и формы 0503117 администрации в электронном виде с помощью контроля форм с использованием программного обеспечения АС Бюджет поселения.</w:t>
      </w:r>
    </w:p>
    <w:p w:rsidR="00E06305" w:rsidRDefault="00E06305" w:rsidP="00E06305">
      <w:pPr>
        <w:ind w:firstLine="851"/>
        <w:jc w:val="both"/>
        <w:rPr>
          <w:color w:val="000000"/>
          <w:sz w:val="28"/>
          <w:szCs w:val="28"/>
        </w:rPr>
      </w:pPr>
      <w:r>
        <w:rPr>
          <w:color w:val="000000"/>
          <w:sz w:val="28"/>
          <w:szCs w:val="28"/>
        </w:rPr>
        <w:t>2. В случае выявления расхождений с данными УФК, устанавливаются причины указанного расхождения и незамедлительно принимаются меры по его устранению.</w:t>
      </w:r>
    </w:p>
    <w:p w:rsidR="00E06305" w:rsidRDefault="00E06305" w:rsidP="00E06305">
      <w:pPr>
        <w:ind w:firstLine="851"/>
        <w:jc w:val="both"/>
        <w:rPr>
          <w:sz w:val="28"/>
          <w:szCs w:val="28"/>
        </w:rPr>
      </w:pPr>
      <w:r>
        <w:rPr>
          <w:sz w:val="28"/>
          <w:szCs w:val="28"/>
        </w:rPr>
        <w:t xml:space="preserve">3. </w:t>
      </w:r>
      <w:proofErr w:type="gramStart"/>
      <w:r>
        <w:rPr>
          <w:sz w:val="28"/>
          <w:szCs w:val="28"/>
        </w:rPr>
        <w:t>Финансовый отдел совместно с  МКУ «ЦБ Черноморского городского поселения Северского района» составляет бюджетную отчетность главного администратора доходов местного бюджета по формам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 «Об утверждении инструкции о порядке</w:t>
      </w:r>
      <w:proofErr w:type="gramEnd"/>
      <w:r>
        <w:rPr>
          <w:sz w:val="28"/>
          <w:szCs w:val="28"/>
        </w:rPr>
        <w:t xml:space="preserve"> составления и представления годовой, квартальной и месячной отчетности об исполнении бюджетов бюджетной системы Российской Федерации», в сроки, установленные для представления отчетности.</w:t>
      </w:r>
    </w:p>
    <w:p w:rsidR="00E06305" w:rsidRDefault="00E06305" w:rsidP="00E06305">
      <w:pPr>
        <w:jc w:val="both"/>
        <w:rPr>
          <w:color w:val="000000"/>
          <w:sz w:val="28"/>
          <w:szCs w:val="28"/>
        </w:rPr>
      </w:pPr>
    </w:p>
    <w:p w:rsidR="00E06305" w:rsidRDefault="00E06305" w:rsidP="00E06305">
      <w:pPr>
        <w:jc w:val="center"/>
        <w:rPr>
          <w:color w:val="000000"/>
          <w:sz w:val="28"/>
          <w:szCs w:val="28"/>
        </w:rPr>
      </w:pPr>
      <w:r>
        <w:rPr>
          <w:color w:val="000000"/>
          <w:sz w:val="28"/>
          <w:szCs w:val="28"/>
        </w:rPr>
        <w:t xml:space="preserve">Х. Порядок составления прогноза поступлений доходов, </w:t>
      </w:r>
    </w:p>
    <w:p w:rsidR="00E06305" w:rsidRDefault="00E06305" w:rsidP="00E06305">
      <w:pPr>
        <w:jc w:val="center"/>
        <w:rPr>
          <w:sz w:val="28"/>
          <w:szCs w:val="28"/>
        </w:rPr>
      </w:pPr>
      <w:proofErr w:type="spellStart"/>
      <w:r>
        <w:rPr>
          <w:color w:val="000000"/>
          <w:sz w:val="28"/>
          <w:szCs w:val="28"/>
        </w:rPr>
        <w:t>администрируемых</w:t>
      </w:r>
      <w:proofErr w:type="spellEnd"/>
      <w:r>
        <w:rPr>
          <w:color w:val="000000"/>
          <w:sz w:val="28"/>
          <w:szCs w:val="28"/>
        </w:rPr>
        <w:t xml:space="preserve"> </w:t>
      </w:r>
      <w:r>
        <w:rPr>
          <w:sz w:val="28"/>
          <w:szCs w:val="28"/>
        </w:rPr>
        <w:t>финансовым управлением</w:t>
      </w:r>
    </w:p>
    <w:p w:rsidR="00E06305" w:rsidRDefault="00E06305" w:rsidP="00E06305">
      <w:pPr>
        <w:jc w:val="center"/>
        <w:rPr>
          <w:sz w:val="28"/>
          <w:szCs w:val="28"/>
        </w:rPr>
      </w:pPr>
    </w:p>
    <w:p w:rsidR="00E06305" w:rsidRDefault="00E06305" w:rsidP="00E06305">
      <w:pPr>
        <w:pStyle w:val="a3"/>
        <w:numPr>
          <w:ilvl w:val="0"/>
          <w:numId w:val="3"/>
        </w:numPr>
        <w:ind w:left="0" w:firstLine="851"/>
        <w:jc w:val="both"/>
        <w:rPr>
          <w:color w:val="000000"/>
          <w:sz w:val="28"/>
          <w:szCs w:val="28"/>
        </w:rPr>
      </w:pPr>
      <w:proofErr w:type="gramStart"/>
      <w:r>
        <w:rPr>
          <w:sz w:val="28"/>
          <w:szCs w:val="28"/>
        </w:rPr>
        <w:t xml:space="preserve">Прогноз поступлений доходов по группе вида доходов «1 00 налоговые и неналоговые доходы», подгруппам «2 07 прочие безвозмездные поступления» и «2 08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r>
        <w:rPr>
          <w:sz w:val="28"/>
          <w:szCs w:val="28"/>
        </w:rPr>
        <w:lastRenderedPageBreak/>
        <w:t>возврата и процентов, начисленных на излишне взысканные суммы» составляется финансовым отделом администрации по форме</w:t>
      </w:r>
      <w:proofErr w:type="gramEnd"/>
      <w:r>
        <w:rPr>
          <w:sz w:val="28"/>
          <w:szCs w:val="28"/>
        </w:rPr>
        <w:t xml:space="preserve"> и в сроки, установленные </w:t>
      </w:r>
      <w:r>
        <w:rPr>
          <w:color w:val="000000"/>
          <w:sz w:val="28"/>
          <w:szCs w:val="28"/>
        </w:rPr>
        <w:t xml:space="preserve">администрацией. </w:t>
      </w:r>
    </w:p>
    <w:p w:rsidR="00E06305" w:rsidRDefault="00E06305" w:rsidP="00E06305">
      <w:pPr>
        <w:pStyle w:val="a3"/>
        <w:numPr>
          <w:ilvl w:val="0"/>
          <w:numId w:val="3"/>
        </w:numPr>
        <w:ind w:left="0" w:firstLine="851"/>
        <w:jc w:val="both"/>
        <w:rPr>
          <w:sz w:val="28"/>
          <w:szCs w:val="28"/>
        </w:rPr>
      </w:pPr>
      <w:r>
        <w:rPr>
          <w:color w:val="000000"/>
          <w:sz w:val="28"/>
          <w:szCs w:val="28"/>
        </w:rPr>
        <w:t xml:space="preserve">Прогноз поступлений доходов, </w:t>
      </w:r>
      <w:proofErr w:type="spellStart"/>
      <w:r>
        <w:rPr>
          <w:color w:val="000000"/>
          <w:sz w:val="28"/>
          <w:szCs w:val="28"/>
        </w:rPr>
        <w:t>администрируемых</w:t>
      </w:r>
      <w:proofErr w:type="spellEnd"/>
      <w:r>
        <w:rPr>
          <w:color w:val="000000"/>
          <w:sz w:val="28"/>
          <w:szCs w:val="28"/>
        </w:rPr>
        <w:t xml:space="preserve"> Советом</w:t>
      </w:r>
      <w:r w:rsidRPr="00AA3856">
        <w:rPr>
          <w:sz w:val="28"/>
          <w:szCs w:val="28"/>
        </w:rPr>
        <w:t xml:space="preserve"> </w:t>
      </w:r>
      <w:r>
        <w:rPr>
          <w:sz w:val="28"/>
          <w:szCs w:val="28"/>
        </w:rPr>
        <w:t>Черноморского городского поселения Северского района</w:t>
      </w:r>
      <w:r>
        <w:rPr>
          <w:color w:val="000000"/>
          <w:sz w:val="28"/>
          <w:szCs w:val="28"/>
        </w:rPr>
        <w:t>, учитывается при подготовке проекта бюджета на очередной финансовый год в сроки, установленные нормативными правовыми актами Российской Федерации, Краснодарского края и Черноморским городским поселением Северского района.</w:t>
      </w:r>
    </w:p>
    <w:p w:rsidR="00E06305" w:rsidRDefault="00E06305" w:rsidP="00E06305">
      <w:pPr>
        <w:jc w:val="center"/>
        <w:rPr>
          <w:color w:val="000000"/>
          <w:sz w:val="28"/>
          <w:szCs w:val="28"/>
        </w:rPr>
      </w:pPr>
    </w:p>
    <w:p w:rsidR="00E06305" w:rsidRDefault="00E06305" w:rsidP="00E06305">
      <w:pPr>
        <w:jc w:val="center"/>
        <w:rPr>
          <w:color w:val="000000"/>
          <w:sz w:val="28"/>
          <w:szCs w:val="28"/>
        </w:rPr>
      </w:pPr>
    </w:p>
    <w:p w:rsidR="00E06305" w:rsidRDefault="00E06305" w:rsidP="00E06305">
      <w:pPr>
        <w:jc w:val="center"/>
        <w:rPr>
          <w:color w:val="000000"/>
          <w:sz w:val="28"/>
          <w:szCs w:val="28"/>
        </w:rPr>
      </w:pPr>
    </w:p>
    <w:p w:rsidR="00E06305" w:rsidRDefault="00E06305" w:rsidP="00E06305">
      <w:pPr>
        <w:jc w:val="center"/>
        <w:rPr>
          <w:color w:val="000000"/>
          <w:sz w:val="28"/>
          <w:szCs w:val="28"/>
        </w:rPr>
      </w:pPr>
    </w:p>
    <w:p w:rsidR="00E06305" w:rsidRDefault="00E06305" w:rsidP="00E06305">
      <w:pPr>
        <w:jc w:val="center"/>
        <w:rPr>
          <w:sz w:val="28"/>
          <w:szCs w:val="28"/>
        </w:rPr>
      </w:pPr>
      <w:r>
        <w:rPr>
          <w:color w:val="000000"/>
          <w:sz w:val="28"/>
          <w:szCs w:val="28"/>
        </w:rPr>
        <w:t>Х</w:t>
      </w:r>
      <w:proofErr w:type="gramStart"/>
      <w:r>
        <w:rPr>
          <w:color w:val="000000"/>
          <w:sz w:val="28"/>
          <w:szCs w:val="28"/>
        </w:rPr>
        <w:t>I</w:t>
      </w:r>
      <w:proofErr w:type="gramEnd"/>
      <w:r>
        <w:rPr>
          <w:color w:val="000000"/>
          <w:sz w:val="28"/>
          <w:szCs w:val="28"/>
        </w:rPr>
        <w:t xml:space="preserve">. </w:t>
      </w:r>
      <w:r>
        <w:rPr>
          <w:sz w:val="28"/>
          <w:szCs w:val="28"/>
        </w:rPr>
        <w:t>Методика расчета прогнозных значений доходных источников</w:t>
      </w:r>
    </w:p>
    <w:p w:rsidR="00E06305" w:rsidRDefault="00E06305" w:rsidP="00E06305">
      <w:pPr>
        <w:ind w:firstLine="851"/>
        <w:jc w:val="both"/>
        <w:rPr>
          <w:sz w:val="28"/>
          <w:szCs w:val="28"/>
        </w:rPr>
      </w:pPr>
    </w:p>
    <w:p w:rsidR="00E06305" w:rsidRDefault="00E06305" w:rsidP="00E06305">
      <w:pPr>
        <w:tabs>
          <w:tab w:val="left" w:pos="851"/>
        </w:tabs>
        <w:ind w:firstLine="851"/>
        <w:jc w:val="both"/>
        <w:rPr>
          <w:sz w:val="28"/>
          <w:szCs w:val="28"/>
        </w:rPr>
      </w:pPr>
      <w:r>
        <w:rPr>
          <w:sz w:val="28"/>
          <w:szCs w:val="28"/>
        </w:rPr>
        <w:t xml:space="preserve">1. Расчет прогнозных значений доходных источников: </w:t>
      </w:r>
      <w:proofErr w:type="gramStart"/>
      <w:r>
        <w:rPr>
          <w:sz w:val="28"/>
          <w:szCs w:val="28"/>
        </w:rPr>
        <w:t>«Прочие доходы от оказания платных услуг получателями средств местного бюджета и компенсации затрат местного бюджета», «Невыясненные поступления, зачисляемые в местный бюджет», "Денежные взыскания (штрафы) за нарушение бюджетного законодательства (в части местных бюджетов)», «Денежные взыскания, налагаемые в возмещение ущерба, причиненного в результате незаконного или нецелевого использования  бюджетных средств (в части местных бюджетов)», «Прочие неналоговые доходы, зачисляемые в местный бюджет», осуществляется при</w:t>
      </w:r>
      <w:proofErr w:type="gramEnd"/>
      <w:r>
        <w:rPr>
          <w:sz w:val="28"/>
          <w:szCs w:val="28"/>
        </w:rPr>
        <w:t xml:space="preserve"> </w:t>
      </w:r>
      <w:proofErr w:type="gramStart"/>
      <w:r>
        <w:rPr>
          <w:sz w:val="28"/>
          <w:szCs w:val="28"/>
        </w:rPr>
        <w:t>поступлении</w:t>
      </w:r>
      <w:proofErr w:type="gramEnd"/>
      <w:r>
        <w:rPr>
          <w:sz w:val="28"/>
          <w:szCs w:val="28"/>
        </w:rPr>
        <w:t xml:space="preserve"> информации о фактически начисленных суммах.</w:t>
      </w:r>
    </w:p>
    <w:p w:rsidR="00E06305" w:rsidRDefault="00E06305" w:rsidP="00E06305">
      <w:pPr>
        <w:tabs>
          <w:tab w:val="left" w:pos="851"/>
        </w:tabs>
        <w:ind w:firstLine="851"/>
        <w:jc w:val="both"/>
        <w:rPr>
          <w:sz w:val="28"/>
          <w:szCs w:val="28"/>
        </w:rPr>
      </w:pPr>
    </w:p>
    <w:p w:rsidR="00E06305" w:rsidRDefault="00E06305" w:rsidP="00E06305">
      <w:pPr>
        <w:tabs>
          <w:tab w:val="left" w:pos="851"/>
        </w:tabs>
        <w:jc w:val="both"/>
        <w:rPr>
          <w:color w:val="000000"/>
          <w:sz w:val="28"/>
          <w:szCs w:val="28"/>
        </w:rPr>
      </w:pPr>
    </w:p>
    <w:p w:rsidR="00E06305" w:rsidRDefault="00E06305" w:rsidP="00E06305">
      <w:pPr>
        <w:tabs>
          <w:tab w:val="left" w:pos="851"/>
        </w:tabs>
        <w:jc w:val="both"/>
        <w:rPr>
          <w:color w:val="000000"/>
          <w:sz w:val="28"/>
          <w:szCs w:val="28"/>
        </w:rPr>
      </w:pPr>
    </w:p>
    <w:p w:rsidR="00E06305" w:rsidRDefault="00E06305" w:rsidP="00E06305">
      <w:pPr>
        <w:tabs>
          <w:tab w:val="left" w:pos="851"/>
        </w:tabs>
        <w:jc w:val="both"/>
        <w:rPr>
          <w:color w:val="000000"/>
          <w:sz w:val="28"/>
          <w:szCs w:val="28"/>
        </w:rPr>
      </w:pPr>
      <w:r>
        <w:rPr>
          <w:color w:val="000000"/>
          <w:sz w:val="28"/>
          <w:szCs w:val="28"/>
        </w:rPr>
        <w:t xml:space="preserve">Начальник финансового отдела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Н.Г.Бойко</w:t>
      </w:r>
    </w:p>
    <w:p w:rsidR="00E06305" w:rsidRDefault="00E06305" w:rsidP="00E06305">
      <w:pPr>
        <w:tabs>
          <w:tab w:val="left" w:pos="851"/>
        </w:tabs>
        <w:jc w:val="both"/>
        <w:rPr>
          <w:sz w:val="28"/>
          <w:szCs w:val="28"/>
        </w:rPr>
      </w:pPr>
      <w:r>
        <w:rPr>
          <w:color w:val="000000"/>
          <w:sz w:val="28"/>
          <w:szCs w:val="28"/>
        </w:rPr>
        <w:t xml:space="preserve"> </w:t>
      </w: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Pr="00AC288F" w:rsidRDefault="00E06305" w:rsidP="00E06305">
      <w:pPr>
        <w:pStyle w:val="a4"/>
        <w:spacing w:after="0"/>
        <w:ind w:firstLine="900"/>
        <w:rPr>
          <w:sz w:val="28"/>
          <w:szCs w:val="28"/>
          <w:lang w:val="ru-RU"/>
        </w:rPr>
      </w:pPr>
      <w:r>
        <w:rPr>
          <w:sz w:val="28"/>
          <w:szCs w:val="28"/>
          <w:lang w:val="ru-RU"/>
        </w:rPr>
        <w:t xml:space="preserve">                                                                             Приложение </w:t>
      </w:r>
    </w:p>
    <w:p w:rsidR="00E06305" w:rsidRDefault="00E06305" w:rsidP="00E06305">
      <w:pPr>
        <w:jc w:val="right"/>
        <w:rPr>
          <w:sz w:val="28"/>
          <w:szCs w:val="28"/>
          <w:lang w:eastAsia="en-US"/>
        </w:rPr>
      </w:pPr>
      <w:r>
        <w:rPr>
          <w:sz w:val="28"/>
          <w:szCs w:val="28"/>
          <w:lang w:eastAsia="en-US"/>
        </w:rPr>
        <w:t xml:space="preserve">                    к порядку осуществления Советом</w:t>
      </w:r>
    </w:p>
    <w:p w:rsidR="00E06305" w:rsidRDefault="00E06305" w:rsidP="00E06305">
      <w:pPr>
        <w:jc w:val="center"/>
        <w:rPr>
          <w:sz w:val="28"/>
          <w:szCs w:val="28"/>
          <w:lang w:eastAsia="en-US"/>
        </w:rPr>
      </w:pPr>
      <w:r>
        <w:rPr>
          <w:sz w:val="28"/>
          <w:szCs w:val="28"/>
          <w:lang w:eastAsia="en-US"/>
        </w:rPr>
        <w:t xml:space="preserve">                                                                 Черноморского городского поселения</w:t>
      </w:r>
    </w:p>
    <w:p w:rsidR="00E06305" w:rsidRDefault="00E06305" w:rsidP="00E06305">
      <w:pPr>
        <w:jc w:val="center"/>
        <w:rPr>
          <w:sz w:val="28"/>
          <w:szCs w:val="28"/>
          <w:lang w:eastAsia="en-US"/>
        </w:rPr>
      </w:pPr>
      <w:r>
        <w:rPr>
          <w:sz w:val="28"/>
          <w:szCs w:val="28"/>
          <w:lang w:eastAsia="en-US"/>
        </w:rPr>
        <w:t xml:space="preserve">                                                               Северского района </w:t>
      </w:r>
      <w:proofErr w:type="gramStart"/>
      <w:r>
        <w:rPr>
          <w:sz w:val="28"/>
          <w:szCs w:val="28"/>
          <w:lang w:eastAsia="en-US"/>
        </w:rPr>
        <w:t>бюджетных</w:t>
      </w:r>
      <w:proofErr w:type="gramEnd"/>
      <w:r>
        <w:rPr>
          <w:sz w:val="28"/>
          <w:szCs w:val="28"/>
          <w:lang w:eastAsia="en-US"/>
        </w:rPr>
        <w:t xml:space="preserve"> </w:t>
      </w:r>
    </w:p>
    <w:p w:rsidR="00E06305" w:rsidRDefault="00E06305" w:rsidP="00E06305">
      <w:pPr>
        <w:jc w:val="center"/>
        <w:rPr>
          <w:sz w:val="28"/>
          <w:szCs w:val="28"/>
          <w:lang w:eastAsia="en-US"/>
        </w:rPr>
      </w:pPr>
      <w:r>
        <w:rPr>
          <w:sz w:val="28"/>
          <w:szCs w:val="28"/>
          <w:lang w:eastAsia="en-US"/>
        </w:rPr>
        <w:t xml:space="preserve">                                                                   полномочий администратора доходов, </w:t>
      </w:r>
    </w:p>
    <w:p w:rsidR="00E06305" w:rsidRDefault="00E06305" w:rsidP="00E06305">
      <w:pPr>
        <w:jc w:val="center"/>
        <w:rPr>
          <w:sz w:val="28"/>
          <w:szCs w:val="28"/>
          <w:lang w:eastAsia="en-US"/>
        </w:rPr>
      </w:pPr>
      <w:r>
        <w:rPr>
          <w:sz w:val="28"/>
          <w:szCs w:val="28"/>
          <w:lang w:eastAsia="en-US"/>
        </w:rPr>
        <w:t xml:space="preserve">                                                                   главного администратора доходов</w:t>
      </w:r>
    </w:p>
    <w:p w:rsidR="00E06305" w:rsidRDefault="00E06305" w:rsidP="00E06305">
      <w:pPr>
        <w:jc w:val="center"/>
        <w:rPr>
          <w:sz w:val="28"/>
          <w:szCs w:val="28"/>
          <w:lang w:eastAsia="en-US"/>
        </w:rPr>
      </w:pPr>
    </w:p>
    <w:p w:rsidR="00E06305" w:rsidRDefault="00E06305" w:rsidP="00E06305">
      <w:pPr>
        <w:jc w:val="center"/>
        <w:rPr>
          <w:sz w:val="28"/>
          <w:szCs w:val="28"/>
          <w:lang w:eastAsia="en-US"/>
        </w:rPr>
      </w:pPr>
    </w:p>
    <w:tbl>
      <w:tblPr>
        <w:tblW w:w="9547" w:type="dxa"/>
        <w:tblInd w:w="103" w:type="dxa"/>
        <w:tblLayout w:type="fixed"/>
        <w:tblLook w:val="0000"/>
      </w:tblPr>
      <w:tblGrid>
        <w:gridCol w:w="3480"/>
        <w:gridCol w:w="6067"/>
      </w:tblGrid>
      <w:tr w:rsidR="00E06305" w:rsidRPr="007E40C2" w:rsidTr="00FB5BDC">
        <w:trPr>
          <w:trHeight w:val="960"/>
        </w:trPr>
        <w:tc>
          <w:tcPr>
            <w:tcW w:w="3480" w:type="dxa"/>
            <w:tcBorders>
              <w:top w:val="single" w:sz="4" w:space="0" w:color="auto"/>
              <w:left w:val="single" w:sz="4" w:space="0" w:color="auto"/>
              <w:bottom w:val="single" w:sz="4" w:space="0" w:color="auto"/>
              <w:right w:val="single" w:sz="4" w:space="0" w:color="auto"/>
            </w:tcBorders>
            <w:shd w:val="clear" w:color="auto" w:fill="auto"/>
          </w:tcPr>
          <w:p w:rsidR="00E06305" w:rsidRDefault="00E06305" w:rsidP="00FB5BDC">
            <w:pPr>
              <w:jc w:val="center"/>
              <w:rPr>
                <w:sz w:val="28"/>
                <w:szCs w:val="28"/>
                <w:lang w:eastAsia="en-US"/>
              </w:rPr>
            </w:pPr>
            <w:r>
              <w:rPr>
                <w:sz w:val="28"/>
                <w:szCs w:val="28"/>
                <w:lang w:eastAsia="en-US"/>
              </w:rPr>
              <w:t>Коды бюджетной классификации</w:t>
            </w:r>
          </w:p>
        </w:tc>
        <w:tc>
          <w:tcPr>
            <w:tcW w:w="6067" w:type="dxa"/>
            <w:tcBorders>
              <w:top w:val="single" w:sz="4" w:space="0" w:color="auto"/>
              <w:left w:val="nil"/>
              <w:bottom w:val="single" w:sz="4" w:space="0" w:color="auto"/>
              <w:right w:val="single" w:sz="4" w:space="0" w:color="auto"/>
            </w:tcBorders>
            <w:shd w:val="clear" w:color="auto" w:fill="auto"/>
          </w:tcPr>
          <w:p w:rsidR="00E06305" w:rsidRDefault="00E06305" w:rsidP="00FB5BDC">
            <w:pPr>
              <w:jc w:val="center"/>
              <w:rPr>
                <w:sz w:val="28"/>
                <w:szCs w:val="28"/>
                <w:lang w:eastAsia="en-US"/>
              </w:rPr>
            </w:pPr>
            <w:r>
              <w:rPr>
                <w:sz w:val="28"/>
                <w:szCs w:val="28"/>
                <w:lang w:eastAsia="en-US"/>
              </w:rPr>
              <w:t>Наименование доходов</w:t>
            </w:r>
          </w:p>
        </w:tc>
      </w:tr>
      <w:tr w:rsidR="00E06305" w:rsidRPr="007E40C2" w:rsidTr="00FB5BDC">
        <w:trPr>
          <w:trHeight w:val="1505"/>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tcPr>
          <w:p w:rsidR="00E06305" w:rsidRPr="00353A52" w:rsidRDefault="00E06305" w:rsidP="00FB5BDC">
            <w:pPr>
              <w:outlineLvl w:val="0"/>
              <w:rPr>
                <w:sz w:val="28"/>
                <w:szCs w:val="28"/>
              </w:rPr>
            </w:pPr>
            <w:r>
              <w:rPr>
                <w:sz w:val="28"/>
                <w:szCs w:val="28"/>
              </w:rPr>
              <w:t>991 2 18 60010 10 0000 151</w:t>
            </w:r>
          </w:p>
        </w:tc>
        <w:tc>
          <w:tcPr>
            <w:tcW w:w="6067" w:type="dxa"/>
            <w:tcBorders>
              <w:top w:val="single" w:sz="4" w:space="0" w:color="auto"/>
              <w:left w:val="nil"/>
              <w:bottom w:val="single" w:sz="4" w:space="0" w:color="auto"/>
              <w:right w:val="single" w:sz="4" w:space="0" w:color="auto"/>
            </w:tcBorders>
            <w:shd w:val="clear" w:color="auto" w:fill="auto"/>
            <w:vAlign w:val="bottom"/>
          </w:tcPr>
          <w:p w:rsidR="00E06305" w:rsidRPr="007E40C2" w:rsidRDefault="00E06305" w:rsidP="00FB5BDC">
            <w:pPr>
              <w:outlineLvl w:val="0"/>
              <w:rPr>
                <w:sz w:val="28"/>
                <w:szCs w:val="28"/>
              </w:rPr>
            </w:pPr>
            <w:r>
              <w:rPr>
                <w:sz w:val="28"/>
                <w:szCs w:val="28"/>
              </w:rPr>
              <w:t>Доходы от возврата остатков субсидий, субвенции и иных межбюджетных трансфертов, имеющих целевое назначение, прошлых лет из бюджетов муниципальных районов</w:t>
            </w:r>
          </w:p>
        </w:tc>
      </w:tr>
    </w:tbl>
    <w:p w:rsidR="00E06305" w:rsidRDefault="00E06305" w:rsidP="00E06305">
      <w:pPr>
        <w:jc w:val="right"/>
        <w:rPr>
          <w:sz w:val="28"/>
          <w:szCs w:val="28"/>
          <w:lang w:eastAsia="en-US"/>
        </w:rPr>
      </w:pPr>
    </w:p>
    <w:p w:rsidR="00E06305" w:rsidRDefault="00E06305" w:rsidP="00E06305"/>
    <w:p w:rsidR="00E06305" w:rsidRDefault="00E06305" w:rsidP="00E06305"/>
    <w:p w:rsidR="00E06305" w:rsidRPr="00000B8A" w:rsidRDefault="00E06305" w:rsidP="00E06305">
      <w:pPr>
        <w:rPr>
          <w:sz w:val="28"/>
          <w:szCs w:val="28"/>
        </w:rPr>
      </w:pPr>
      <w:r w:rsidRPr="00000B8A">
        <w:rPr>
          <w:sz w:val="28"/>
          <w:szCs w:val="28"/>
        </w:rPr>
        <w:t xml:space="preserve">Начальник финансового отдела                                 </w:t>
      </w:r>
      <w:r>
        <w:rPr>
          <w:sz w:val="28"/>
          <w:szCs w:val="28"/>
        </w:rPr>
        <w:t xml:space="preserve">                             Н.Г.Бойко</w:t>
      </w: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Default="00E06305" w:rsidP="00E06305">
      <w:pPr>
        <w:tabs>
          <w:tab w:val="left" w:pos="4152"/>
        </w:tabs>
        <w:rPr>
          <w:sz w:val="28"/>
          <w:szCs w:val="28"/>
        </w:rPr>
      </w:pPr>
    </w:p>
    <w:p w:rsidR="00E06305" w:rsidRPr="001623DD" w:rsidRDefault="00E06305" w:rsidP="00E06305">
      <w:pPr>
        <w:tabs>
          <w:tab w:val="left" w:pos="4152"/>
        </w:tabs>
        <w:rPr>
          <w:sz w:val="28"/>
          <w:szCs w:val="28"/>
        </w:rPr>
      </w:pPr>
    </w:p>
    <w:p w:rsidR="00E06305" w:rsidRDefault="00E06305" w:rsidP="00E06305">
      <w:pPr>
        <w:jc w:val="center"/>
        <w:rPr>
          <w:b/>
          <w:bCs/>
          <w:sz w:val="28"/>
          <w:szCs w:val="28"/>
          <w:lang w:eastAsia="ar-SA"/>
        </w:rPr>
      </w:pPr>
    </w:p>
    <w:p w:rsidR="009B3CEE" w:rsidRDefault="009B3CEE"/>
    <w:sectPr w:rsidR="009B3CEE" w:rsidSect="00B94D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6D0A"/>
    <w:multiLevelType w:val="hybridMultilevel"/>
    <w:tmpl w:val="67EC4E38"/>
    <w:lvl w:ilvl="0" w:tplc="DF1A99E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9003DF"/>
    <w:multiLevelType w:val="hybridMultilevel"/>
    <w:tmpl w:val="24289440"/>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615A7F"/>
    <w:multiLevelType w:val="hybridMultilevel"/>
    <w:tmpl w:val="00D07C1A"/>
    <w:lvl w:ilvl="0" w:tplc="87D0C71E">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305"/>
    <w:rsid w:val="00016AFE"/>
    <w:rsid w:val="000170A6"/>
    <w:rsid w:val="000309E0"/>
    <w:rsid w:val="00054233"/>
    <w:rsid w:val="00054617"/>
    <w:rsid w:val="00055D7A"/>
    <w:rsid w:val="00057037"/>
    <w:rsid w:val="00066276"/>
    <w:rsid w:val="000B5927"/>
    <w:rsid w:val="000C2069"/>
    <w:rsid w:val="000E45E1"/>
    <w:rsid w:val="000E6B84"/>
    <w:rsid w:val="00104D97"/>
    <w:rsid w:val="00110BFA"/>
    <w:rsid w:val="00112C80"/>
    <w:rsid w:val="0015550F"/>
    <w:rsid w:val="00156867"/>
    <w:rsid w:val="00177FA7"/>
    <w:rsid w:val="001817D0"/>
    <w:rsid w:val="00182DA5"/>
    <w:rsid w:val="001A0E08"/>
    <w:rsid w:val="001A3049"/>
    <w:rsid w:val="001B37E6"/>
    <w:rsid w:val="001C0AB2"/>
    <w:rsid w:val="001D5C83"/>
    <w:rsid w:val="001E1ED2"/>
    <w:rsid w:val="001E75FC"/>
    <w:rsid w:val="00222885"/>
    <w:rsid w:val="00227EC3"/>
    <w:rsid w:val="00232622"/>
    <w:rsid w:val="0023287D"/>
    <w:rsid w:val="002336BB"/>
    <w:rsid w:val="00235E2B"/>
    <w:rsid w:val="00274304"/>
    <w:rsid w:val="002A58A2"/>
    <w:rsid w:val="002B2B18"/>
    <w:rsid w:val="002B4C5A"/>
    <w:rsid w:val="002B56FF"/>
    <w:rsid w:val="002C03C5"/>
    <w:rsid w:val="002C5D62"/>
    <w:rsid w:val="002D4C08"/>
    <w:rsid w:val="002E7778"/>
    <w:rsid w:val="002F0909"/>
    <w:rsid w:val="00311479"/>
    <w:rsid w:val="003375E9"/>
    <w:rsid w:val="00343B25"/>
    <w:rsid w:val="00346614"/>
    <w:rsid w:val="00371B47"/>
    <w:rsid w:val="00372D0D"/>
    <w:rsid w:val="003824AA"/>
    <w:rsid w:val="00385232"/>
    <w:rsid w:val="0039045E"/>
    <w:rsid w:val="00395C48"/>
    <w:rsid w:val="003C19B0"/>
    <w:rsid w:val="003D5BC2"/>
    <w:rsid w:val="003F5D8B"/>
    <w:rsid w:val="00425D87"/>
    <w:rsid w:val="00436D61"/>
    <w:rsid w:val="004510A4"/>
    <w:rsid w:val="00464B1B"/>
    <w:rsid w:val="00490507"/>
    <w:rsid w:val="00491637"/>
    <w:rsid w:val="004B202B"/>
    <w:rsid w:val="004C314A"/>
    <w:rsid w:val="004C7010"/>
    <w:rsid w:val="004D1C1F"/>
    <w:rsid w:val="004F32A1"/>
    <w:rsid w:val="005238AE"/>
    <w:rsid w:val="005253AB"/>
    <w:rsid w:val="0053015F"/>
    <w:rsid w:val="00562837"/>
    <w:rsid w:val="005A2E24"/>
    <w:rsid w:val="005B5821"/>
    <w:rsid w:val="005B7E0B"/>
    <w:rsid w:val="005C4C98"/>
    <w:rsid w:val="005D4152"/>
    <w:rsid w:val="005E7C08"/>
    <w:rsid w:val="005F3162"/>
    <w:rsid w:val="006052DA"/>
    <w:rsid w:val="00637A70"/>
    <w:rsid w:val="006529A9"/>
    <w:rsid w:val="006818F2"/>
    <w:rsid w:val="0069007F"/>
    <w:rsid w:val="006905A4"/>
    <w:rsid w:val="006A390F"/>
    <w:rsid w:val="006B1241"/>
    <w:rsid w:val="006C380C"/>
    <w:rsid w:val="0070463B"/>
    <w:rsid w:val="0070515E"/>
    <w:rsid w:val="00705AB3"/>
    <w:rsid w:val="0074725E"/>
    <w:rsid w:val="007530BF"/>
    <w:rsid w:val="0077710D"/>
    <w:rsid w:val="007915D6"/>
    <w:rsid w:val="00791C0C"/>
    <w:rsid w:val="007934B2"/>
    <w:rsid w:val="007A5F74"/>
    <w:rsid w:val="007A7496"/>
    <w:rsid w:val="007B63F6"/>
    <w:rsid w:val="007C2B6A"/>
    <w:rsid w:val="007D766A"/>
    <w:rsid w:val="008066FF"/>
    <w:rsid w:val="00821A20"/>
    <w:rsid w:val="00840647"/>
    <w:rsid w:val="00847185"/>
    <w:rsid w:val="00847DF8"/>
    <w:rsid w:val="00852FAD"/>
    <w:rsid w:val="008910BD"/>
    <w:rsid w:val="008912FA"/>
    <w:rsid w:val="0089493C"/>
    <w:rsid w:val="008A6408"/>
    <w:rsid w:val="008C3430"/>
    <w:rsid w:val="008D6D19"/>
    <w:rsid w:val="008E64E9"/>
    <w:rsid w:val="008F6FED"/>
    <w:rsid w:val="00912DA8"/>
    <w:rsid w:val="00944852"/>
    <w:rsid w:val="00951D38"/>
    <w:rsid w:val="0096067E"/>
    <w:rsid w:val="0096530A"/>
    <w:rsid w:val="009819AF"/>
    <w:rsid w:val="00982520"/>
    <w:rsid w:val="0099220B"/>
    <w:rsid w:val="00995D61"/>
    <w:rsid w:val="00996E47"/>
    <w:rsid w:val="009B3CEE"/>
    <w:rsid w:val="009C1D8F"/>
    <w:rsid w:val="009C6AB3"/>
    <w:rsid w:val="009D5DF7"/>
    <w:rsid w:val="009D7E45"/>
    <w:rsid w:val="009F33BC"/>
    <w:rsid w:val="00A11161"/>
    <w:rsid w:val="00A4579E"/>
    <w:rsid w:val="00A54978"/>
    <w:rsid w:val="00A77119"/>
    <w:rsid w:val="00A904E5"/>
    <w:rsid w:val="00AA11D7"/>
    <w:rsid w:val="00AB3B01"/>
    <w:rsid w:val="00AC2902"/>
    <w:rsid w:val="00AC53AA"/>
    <w:rsid w:val="00AD11B8"/>
    <w:rsid w:val="00AE18FD"/>
    <w:rsid w:val="00AF3947"/>
    <w:rsid w:val="00B05706"/>
    <w:rsid w:val="00BB3B65"/>
    <w:rsid w:val="00BC039F"/>
    <w:rsid w:val="00BD363A"/>
    <w:rsid w:val="00BE3F05"/>
    <w:rsid w:val="00BE4D8E"/>
    <w:rsid w:val="00BF7DBC"/>
    <w:rsid w:val="00BF7DF6"/>
    <w:rsid w:val="00C16154"/>
    <w:rsid w:val="00C76C5C"/>
    <w:rsid w:val="00C872EC"/>
    <w:rsid w:val="00CA504F"/>
    <w:rsid w:val="00CB10A4"/>
    <w:rsid w:val="00CB39CA"/>
    <w:rsid w:val="00CB5DE5"/>
    <w:rsid w:val="00CF1943"/>
    <w:rsid w:val="00CF454F"/>
    <w:rsid w:val="00D27419"/>
    <w:rsid w:val="00D419C8"/>
    <w:rsid w:val="00D41AE7"/>
    <w:rsid w:val="00D43C94"/>
    <w:rsid w:val="00D73214"/>
    <w:rsid w:val="00D826D4"/>
    <w:rsid w:val="00DA2E75"/>
    <w:rsid w:val="00DE42E9"/>
    <w:rsid w:val="00DE6931"/>
    <w:rsid w:val="00E0132D"/>
    <w:rsid w:val="00E0140C"/>
    <w:rsid w:val="00E02CCC"/>
    <w:rsid w:val="00E0347D"/>
    <w:rsid w:val="00E06305"/>
    <w:rsid w:val="00E252AE"/>
    <w:rsid w:val="00E5185D"/>
    <w:rsid w:val="00E61913"/>
    <w:rsid w:val="00E738F8"/>
    <w:rsid w:val="00E85754"/>
    <w:rsid w:val="00EB71D7"/>
    <w:rsid w:val="00ED27F7"/>
    <w:rsid w:val="00F02BEC"/>
    <w:rsid w:val="00F30A5A"/>
    <w:rsid w:val="00F3277E"/>
    <w:rsid w:val="00F73C93"/>
    <w:rsid w:val="00FE2BD0"/>
    <w:rsid w:val="00FE6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6305"/>
    <w:pPr>
      <w:keepNext/>
      <w:jc w:val="center"/>
      <w:outlineLvl w:val="0"/>
    </w:pPr>
    <w:rPr>
      <w:b/>
      <w:bCs/>
      <w:sz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305"/>
    <w:rPr>
      <w:rFonts w:ascii="Times New Roman" w:eastAsia="Times New Roman" w:hAnsi="Times New Roman" w:cs="Times New Roman"/>
      <w:b/>
      <w:bCs/>
      <w:sz w:val="32"/>
      <w:szCs w:val="24"/>
      <w:lang/>
    </w:rPr>
  </w:style>
  <w:style w:type="paragraph" w:customStyle="1" w:styleId="ConsNormal">
    <w:name w:val="ConsNormal"/>
    <w:link w:val="ConsNormal0"/>
    <w:rsid w:val="00E0630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E06305"/>
    <w:rPr>
      <w:rFonts w:ascii="Arial" w:eastAsia="Times New Roman" w:hAnsi="Arial" w:cs="Arial"/>
      <w:sz w:val="20"/>
      <w:szCs w:val="20"/>
    </w:rPr>
  </w:style>
  <w:style w:type="paragraph" w:styleId="a3">
    <w:name w:val="List Paragraph"/>
    <w:basedOn w:val="a"/>
    <w:uiPriority w:val="34"/>
    <w:qFormat/>
    <w:rsid w:val="00E06305"/>
    <w:pPr>
      <w:ind w:left="720"/>
      <w:contextualSpacing/>
    </w:pPr>
  </w:style>
  <w:style w:type="paragraph" w:styleId="a4">
    <w:name w:val="Body Text"/>
    <w:basedOn w:val="a"/>
    <w:link w:val="a5"/>
    <w:rsid w:val="00E06305"/>
    <w:pPr>
      <w:spacing w:after="120"/>
    </w:pPr>
    <w:rPr>
      <w:lang w:val="en-US" w:eastAsia="en-US"/>
    </w:rPr>
  </w:style>
  <w:style w:type="character" w:customStyle="1" w:styleId="a5">
    <w:name w:val="Основной текст Знак"/>
    <w:basedOn w:val="a0"/>
    <w:link w:val="a4"/>
    <w:rsid w:val="00E0630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4300</Words>
  <Characters>24511</Characters>
  <Application>Microsoft Office Word</Application>
  <DocSecurity>0</DocSecurity>
  <Lines>204</Lines>
  <Paragraphs>57</Paragraphs>
  <ScaleCrop>false</ScaleCrop>
  <Company>Reanimator Extreme Edition</Company>
  <LinksUpToDate>false</LinksUpToDate>
  <CharactersWithSpaces>28754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2017-04-24T11:12:00Z</dcterms:created>
  <dcterms:modified xsi:type="dcterms:W3CDTF">2017-04-24T11:16:00Z</dcterms:modified>
</cp:coreProperties>
</file>