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A6" w:rsidRDefault="00C854A6" w:rsidP="00C854A6">
      <w:r>
        <w:rPr>
          <w:noProof/>
        </w:rPr>
        <w:drawing>
          <wp:anchor distT="0" distB="0" distL="114300" distR="114300" simplePos="0" relativeHeight="251659264" behindDoc="0" locked="0" layoutInCell="1" allowOverlap="1" wp14:anchorId="5371F640" wp14:editId="5600CE90">
            <wp:simplePos x="0" y="0"/>
            <wp:positionH relativeFrom="margin">
              <wp:posOffset>2756531</wp:posOffset>
            </wp:positionH>
            <wp:positionV relativeFrom="margin">
              <wp:align>top</wp:align>
            </wp:positionV>
            <wp:extent cx="617220" cy="645795"/>
            <wp:effectExtent l="0" t="0" r="0" b="1905"/>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t="27864"/>
                    <a:stretch>
                      <a:fillRect/>
                    </a:stretch>
                  </pic:blipFill>
                  <pic:spPr>
                    <a:xfrm>
                      <a:off x="0" y="0"/>
                      <a:ext cx="617220" cy="645795"/>
                    </a:xfrm>
                    <a:prstGeom prst="rect">
                      <a:avLst/>
                    </a:prstGeom>
                    <a:solidFill>
                      <a:srgbClr val="FFFFFF"/>
                    </a:solidFill>
                    <a:ln>
                      <a:noFill/>
                      <a:prstDash/>
                    </a:ln>
                  </pic:spPr>
                </pic:pic>
              </a:graphicData>
            </a:graphic>
          </wp:anchor>
        </w:drawing>
      </w:r>
    </w:p>
    <w:p w:rsidR="00C854A6" w:rsidRDefault="00C854A6" w:rsidP="00C854A6"/>
    <w:p w:rsidR="00C854A6" w:rsidRDefault="00C854A6" w:rsidP="00C854A6"/>
    <w:p w:rsidR="00C854A6" w:rsidRDefault="00C854A6" w:rsidP="00C854A6">
      <w:pPr>
        <w:ind w:firstLine="993"/>
        <w:rPr>
          <w:sz w:val="28"/>
          <w:szCs w:val="28"/>
        </w:rPr>
      </w:pPr>
    </w:p>
    <w:p w:rsidR="00C854A6" w:rsidRDefault="00C854A6" w:rsidP="00C854A6">
      <w:pPr>
        <w:ind w:firstLine="993"/>
        <w:rPr>
          <w:sz w:val="28"/>
          <w:szCs w:val="28"/>
        </w:rPr>
      </w:pPr>
    </w:p>
    <w:p w:rsidR="00C854A6" w:rsidRDefault="00C854A6" w:rsidP="00C854A6">
      <w:pPr>
        <w:pStyle w:val="af5"/>
        <w:jc w:val="center"/>
        <w:rPr>
          <w:rFonts w:ascii="Times New Roman" w:hAnsi="Times New Roman"/>
          <w:b/>
          <w:sz w:val="28"/>
          <w:szCs w:val="28"/>
        </w:rPr>
      </w:pPr>
      <w:r>
        <w:rPr>
          <w:rFonts w:ascii="Times New Roman" w:hAnsi="Times New Roman"/>
          <w:b/>
          <w:sz w:val="28"/>
          <w:szCs w:val="28"/>
        </w:rPr>
        <w:t>АДМИНИСТРАЦИЯ</w:t>
      </w:r>
    </w:p>
    <w:p w:rsidR="00C854A6" w:rsidRDefault="00C854A6" w:rsidP="00C854A6">
      <w:pPr>
        <w:pStyle w:val="af5"/>
        <w:jc w:val="center"/>
        <w:rPr>
          <w:rFonts w:ascii="Times New Roman" w:hAnsi="Times New Roman"/>
          <w:b/>
          <w:sz w:val="28"/>
          <w:szCs w:val="28"/>
        </w:rPr>
      </w:pPr>
      <w:r>
        <w:rPr>
          <w:rFonts w:ascii="Times New Roman" w:hAnsi="Times New Roman"/>
          <w:b/>
          <w:sz w:val="28"/>
          <w:szCs w:val="28"/>
        </w:rPr>
        <w:t>ЧЕРНОМОРСКОГО ГОРОДСКОГО ПОСЕЛЕНИЯ</w:t>
      </w:r>
    </w:p>
    <w:p w:rsidR="00C854A6" w:rsidRDefault="00C854A6" w:rsidP="00C854A6">
      <w:pPr>
        <w:pStyle w:val="af5"/>
        <w:jc w:val="center"/>
        <w:rPr>
          <w:rFonts w:ascii="Times New Roman" w:hAnsi="Times New Roman"/>
          <w:b/>
          <w:sz w:val="28"/>
          <w:szCs w:val="28"/>
        </w:rPr>
      </w:pPr>
      <w:r>
        <w:rPr>
          <w:rFonts w:ascii="Times New Roman" w:hAnsi="Times New Roman"/>
          <w:b/>
          <w:sz w:val="28"/>
          <w:szCs w:val="28"/>
        </w:rPr>
        <w:t>СЕВЕРСКОГО РАЙОНА</w:t>
      </w:r>
    </w:p>
    <w:p w:rsidR="00C854A6" w:rsidRDefault="00C854A6" w:rsidP="00C854A6">
      <w:pPr>
        <w:pStyle w:val="af5"/>
        <w:jc w:val="center"/>
        <w:rPr>
          <w:rFonts w:ascii="Times New Roman" w:hAnsi="Times New Roman"/>
          <w:b/>
          <w:sz w:val="28"/>
          <w:szCs w:val="28"/>
        </w:rPr>
      </w:pPr>
    </w:p>
    <w:p w:rsidR="00C854A6" w:rsidRDefault="00C854A6" w:rsidP="00C854A6">
      <w:pPr>
        <w:pStyle w:val="af5"/>
        <w:jc w:val="center"/>
        <w:rPr>
          <w:rFonts w:ascii="Times New Roman" w:hAnsi="Times New Roman"/>
          <w:b/>
          <w:sz w:val="28"/>
          <w:szCs w:val="28"/>
        </w:rPr>
      </w:pPr>
      <w:r>
        <w:rPr>
          <w:rFonts w:ascii="Times New Roman" w:hAnsi="Times New Roman"/>
          <w:b/>
          <w:sz w:val="28"/>
          <w:szCs w:val="28"/>
        </w:rPr>
        <w:t>ПОСТАНОВЛЕНИЕ</w:t>
      </w:r>
    </w:p>
    <w:p w:rsidR="00C854A6" w:rsidRDefault="00C854A6" w:rsidP="00C854A6">
      <w:pPr>
        <w:pStyle w:val="af5"/>
        <w:jc w:val="center"/>
        <w:rPr>
          <w:rFonts w:ascii="Times New Roman" w:hAnsi="Times New Roman"/>
          <w:b/>
          <w:sz w:val="28"/>
          <w:szCs w:val="28"/>
        </w:rPr>
      </w:pPr>
    </w:p>
    <w:p w:rsidR="00C854A6" w:rsidRDefault="00C854A6" w:rsidP="00C854A6">
      <w:pPr>
        <w:ind w:left="180"/>
        <w:jc w:val="both"/>
        <w:rPr>
          <w:sz w:val="28"/>
          <w:szCs w:val="28"/>
        </w:rPr>
      </w:pPr>
      <w:r>
        <w:rPr>
          <w:sz w:val="28"/>
          <w:szCs w:val="28"/>
        </w:rPr>
        <w:t xml:space="preserve">от 17.07.2017                  </w:t>
      </w:r>
      <w:r>
        <w:rPr>
          <w:sz w:val="28"/>
          <w:szCs w:val="28"/>
        </w:rPr>
        <w:tab/>
      </w:r>
      <w:r>
        <w:rPr>
          <w:sz w:val="28"/>
          <w:szCs w:val="28"/>
        </w:rPr>
        <w:tab/>
      </w:r>
      <w:r>
        <w:rPr>
          <w:sz w:val="28"/>
          <w:szCs w:val="28"/>
        </w:rPr>
        <w:tab/>
      </w:r>
      <w:r>
        <w:rPr>
          <w:sz w:val="28"/>
          <w:szCs w:val="28"/>
        </w:rPr>
        <w:tab/>
        <w:t xml:space="preserve">                                      № 339</w:t>
      </w:r>
    </w:p>
    <w:p w:rsidR="00C854A6" w:rsidRDefault="00C854A6" w:rsidP="00C854A6">
      <w:pPr>
        <w:ind w:left="180" w:hanging="180"/>
        <w:jc w:val="center"/>
        <w:rPr>
          <w:sz w:val="28"/>
          <w:szCs w:val="28"/>
        </w:rPr>
      </w:pPr>
      <w:proofErr w:type="spellStart"/>
      <w:r>
        <w:rPr>
          <w:sz w:val="28"/>
          <w:szCs w:val="28"/>
        </w:rPr>
        <w:t>пгт</w:t>
      </w:r>
      <w:proofErr w:type="spellEnd"/>
      <w:r>
        <w:rPr>
          <w:sz w:val="28"/>
          <w:szCs w:val="28"/>
        </w:rPr>
        <w:t xml:space="preserve"> Черноморский</w:t>
      </w:r>
    </w:p>
    <w:p w:rsidR="00C854A6" w:rsidRDefault="00C854A6" w:rsidP="00C854A6">
      <w:pPr>
        <w:rPr>
          <w:sz w:val="28"/>
          <w:szCs w:val="28"/>
        </w:rPr>
      </w:pPr>
    </w:p>
    <w:p w:rsidR="00C854A6" w:rsidRDefault="00C854A6" w:rsidP="00C854A6">
      <w:pPr>
        <w:pStyle w:val="af3"/>
        <w:ind w:left="567" w:right="850" w:firstLine="0"/>
        <w:jc w:val="center"/>
        <w:rPr>
          <w:b/>
          <w:szCs w:val="28"/>
          <w:lang w:val="ru-RU"/>
        </w:rPr>
      </w:pPr>
      <w:r>
        <w:rPr>
          <w:b/>
          <w:szCs w:val="28"/>
          <w:lang w:val="ru-RU"/>
        </w:rPr>
        <w:t xml:space="preserve">Об утверждении административного регламента </w:t>
      </w:r>
    </w:p>
    <w:p w:rsidR="00C854A6" w:rsidRPr="005D7D6B" w:rsidRDefault="00C854A6" w:rsidP="00C854A6">
      <w:pPr>
        <w:pStyle w:val="af3"/>
        <w:ind w:left="567" w:right="850" w:firstLine="0"/>
        <w:jc w:val="center"/>
        <w:rPr>
          <w:lang w:val="ru-RU"/>
        </w:rPr>
      </w:pPr>
      <w:r>
        <w:rPr>
          <w:b/>
          <w:szCs w:val="28"/>
          <w:lang w:val="ru-RU"/>
        </w:rPr>
        <w:t>по предоставлению муниципальной услуги «</w:t>
      </w:r>
      <w:r>
        <w:rPr>
          <w:b/>
          <w:spacing w:val="1"/>
          <w:szCs w:val="28"/>
          <w:lang w:val="ru-RU"/>
        </w:rPr>
        <w:t>Выдача разрешений на ввод в эксплуатацию построенных, реконструированных объектов капитального строительства»</w:t>
      </w:r>
    </w:p>
    <w:p w:rsidR="00C854A6" w:rsidRDefault="00C854A6" w:rsidP="00C854A6">
      <w:pPr>
        <w:pStyle w:val="af3"/>
        <w:jc w:val="center"/>
        <w:rPr>
          <w:b/>
          <w:szCs w:val="28"/>
          <w:lang w:val="ru-RU"/>
        </w:rPr>
      </w:pPr>
    </w:p>
    <w:p w:rsidR="00C854A6" w:rsidRDefault="00C854A6" w:rsidP="00C854A6">
      <w:pPr>
        <w:pStyle w:val="af3"/>
        <w:ind w:firstLine="0"/>
        <w:rPr>
          <w:b/>
          <w:szCs w:val="28"/>
          <w:lang w:val="ru-RU"/>
        </w:rPr>
      </w:pPr>
    </w:p>
    <w:p w:rsidR="007E1272" w:rsidRDefault="00C854A6" w:rsidP="00C854A6">
      <w:pPr>
        <w:ind w:firstLine="900"/>
        <w:jc w:val="both"/>
        <w:rPr>
          <w:sz w:val="28"/>
          <w:szCs w:val="28"/>
        </w:rPr>
      </w:pPr>
      <w:r>
        <w:rPr>
          <w:sz w:val="28"/>
          <w:szCs w:val="28"/>
        </w:rPr>
        <w:t>В целях приведения в соответствие с действующим законодательством процедуру муниципальной услуги «Выдача разрешений на ввод в эксплуатацию построенных, реконструированных объектов капитального строительства», в соответствии с Федеральным законом от 27 июля 2010 года № 210-ФЗ «Об организации предоставления государственных и муниципальных услуг», руководствуясь Градостроительным кодексом Российской Федерации, в целях повышения эффективности организации работы по выдаче разрешений на ввод в эксплуатацию построенных, реконструированных объектов капитального строительст</w:t>
      </w:r>
      <w:r w:rsidR="007E1272">
        <w:rPr>
          <w:sz w:val="28"/>
          <w:szCs w:val="28"/>
        </w:rPr>
        <w:t xml:space="preserve">ва, </w:t>
      </w:r>
    </w:p>
    <w:p w:rsidR="00C854A6" w:rsidRDefault="00C854A6" w:rsidP="007E1272">
      <w:pPr>
        <w:jc w:val="both"/>
        <w:rPr>
          <w:sz w:val="28"/>
          <w:szCs w:val="28"/>
        </w:rPr>
      </w:pPr>
      <w:r>
        <w:rPr>
          <w:sz w:val="28"/>
          <w:szCs w:val="28"/>
        </w:rPr>
        <w:t xml:space="preserve">п о с </w:t>
      </w:r>
      <w:proofErr w:type="gramStart"/>
      <w:r>
        <w:rPr>
          <w:sz w:val="28"/>
          <w:szCs w:val="28"/>
        </w:rPr>
        <w:t>т</w:t>
      </w:r>
      <w:proofErr w:type="gramEnd"/>
      <w:r>
        <w:rPr>
          <w:sz w:val="28"/>
          <w:szCs w:val="28"/>
        </w:rPr>
        <w:t xml:space="preserve"> а н о в л я ю:</w:t>
      </w:r>
    </w:p>
    <w:p w:rsidR="00C854A6" w:rsidRDefault="00C854A6" w:rsidP="00C854A6">
      <w:pPr>
        <w:ind w:firstLine="900"/>
        <w:jc w:val="both"/>
        <w:rPr>
          <w:sz w:val="28"/>
          <w:szCs w:val="28"/>
        </w:rPr>
      </w:pPr>
      <w:r>
        <w:rPr>
          <w:sz w:val="28"/>
          <w:szCs w:val="28"/>
        </w:rPr>
        <w:t>1.Утвердить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(прилагается).</w:t>
      </w:r>
    </w:p>
    <w:p w:rsidR="00C854A6" w:rsidRDefault="00C854A6" w:rsidP="00C854A6">
      <w:pPr>
        <w:ind w:firstLine="900"/>
        <w:jc w:val="both"/>
        <w:rPr>
          <w:sz w:val="28"/>
          <w:szCs w:val="28"/>
        </w:rPr>
      </w:pPr>
      <w:r>
        <w:rPr>
          <w:sz w:val="28"/>
          <w:szCs w:val="28"/>
        </w:rPr>
        <w:t>2.Опубликовать настоящее постановление в средствах массовой информации и разместить на официальном сайте администрации Черноморского городского поселения Северского района.</w:t>
      </w:r>
    </w:p>
    <w:p w:rsidR="00C854A6" w:rsidRDefault="00C854A6" w:rsidP="00C854A6">
      <w:pPr>
        <w:ind w:firstLine="900"/>
        <w:jc w:val="both"/>
        <w:rPr>
          <w:sz w:val="28"/>
          <w:szCs w:val="28"/>
        </w:rPr>
      </w:pPr>
      <w:r>
        <w:rPr>
          <w:sz w:val="28"/>
          <w:szCs w:val="28"/>
        </w:rPr>
        <w:t xml:space="preserve">3.Постановления администрации Черноморского городского поселения Северского района от 01 июля 2015 года №210 «Об утверждении административного регламента предоставления администрацией Черноморского городского поселения Северского района муниципальной услуги «Выдача разрешений на ввод в эксплуатацию построенных, реконструированных объектов капитального строительства», от 09 сентября 2015 года №295 «О внесении дополнения в постановление администрации Черноморского городского поселения Северского района от 01.07.2015 №210 «Об утверждении административного регламента предоставления администрацией Черноморского городского поселения Северского района муниципальной услуги «Выдача разрешений на ввод в эксплуатацию </w:t>
      </w:r>
      <w:r>
        <w:rPr>
          <w:sz w:val="28"/>
          <w:szCs w:val="28"/>
        </w:rPr>
        <w:lastRenderedPageBreak/>
        <w:t>построенных, реконструированных объектов капитального строительства»», от 01 октября 2015 года №306 «О внесении изменений в постановление администрации Черноморского городского поселения Северского района от 01.07.2015 №210 «Об утверждении административного регламента предоставления администрацией Черноморского городского поселения Северского района муниципальной услуги «Выдача разрешений на ввод в эксплуатацию построенных, реконструированных объектов капитального строительства»» считать утратившими силу.</w:t>
      </w:r>
    </w:p>
    <w:p w:rsidR="00C854A6" w:rsidRDefault="00C854A6" w:rsidP="00C854A6">
      <w:pPr>
        <w:ind w:firstLine="900"/>
        <w:jc w:val="both"/>
        <w:rPr>
          <w:sz w:val="28"/>
          <w:szCs w:val="28"/>
        </w:rPr>
      </w:pPr>
      <w:r>
        <w:rPr>
          <w:sz w:val="28"/>
          <w:szCs w:val="28"/>
        </w:rPr>
        <w:t>4. Контроль за выполнением настоящего постановления оставляю за собой.</w:t>
      </w:r>
    </w:p>
    <w:p w:rsidR="00C854A6" w:rsidRDefault="00C854A6" w:rsidP="00C854A6">
      <w:pPr>
        <w:ind w:firstLine="900"/>
        <w:jc w:val="both"/>
        <w:rPr>
          <w:sz w:val="28"/>
          <w:szCs w:val="28"/>
        </w:rPr>
      </w:pPr>
      <w:r>
        <w:rPr>
          <w:sz w:val="28"/>
          <w:szCs w:val="28"/>
        </w:rPr>
        <w:t>5.Настоящее постановление вступает в силу со дня его опубликования.</w:t>
      </w:r>
    </w:p>
    <w:p w:rsidR="00C854A6" w:rsidRDefault="00C854A6" w:rsidP="00C854A6">
      <w:pPr>
        <w:ind w:firstLine="900"/>
        <w:jc w:val="both"/>
        <w:rPr>
          <w:sz w:val="28"/>
          <w:szCs w:val="28"/>
        </w:rPr>
      </w:pPr>
    </w:p>
    <w:p w:rsidR="00C854A6" w:rsidRDefault="00C854A6" w:rsidP="00C854A6">
      <w:pPr>
        <w:pStyle w:val="af5"/>
        <w:jc w:val="both"/>
        <w:rPr>
          <w:rFonts w:ascii="Times New Roman" w:eastAsia="Times New Roman" w:hAnsi="Times New Roman"/>
          <w:sz w:val="28"/>
          <w:szCs w:val="28"/>
        </w:rPr>
      </w:pPr>
    </w:p>
    <w:p w:rsidR="00C854A6" w:rsidRDefault="00C854A6" w:rsidP="00C854A6">
      <w:pPr>
        <w:pStyle w:val="af5"/>
        <w:jc w:val="both"/>
        <w:rPr>
          <w:rFonts w:ascii="Times New Roman" w:hAnsi="Times New Roman"/>
          <w:sz w:val="28"/>
          <w:szCs w:val="28"/>
        </w:rPr>
      </w:pPr>
    </w:p>
    <w:p w:rsidR="00C854A6" w:rsidRDefault="00C854A6" w:rsidP="00C854A6">
      <w:pPr>
        <w:tabs>
          <w:tab w:val="left" w:pos="8505"/>
        </w:tabs>
        <w:rPr>
          <w:sz w:val="28"/>
          <w:szCs w:val="28"/>
        </w:rPr>
      </w:pPr>
      <w:r>
        <w:rPr>
          <w:sz w:val="28"/>
          <w:szCs w:val="28"/>
        </w:rPr>
        <w:t xml:space="preserve">Глава Черноморского городского поселения </w:t>
      </w:r>
    </w:p>
    <w:p w:rsidR="00C854A6" w:rsidRDefault="00C854A6" w:rsidP="00C854A6">
      <w:pPr>
        <w:tabs>
          <w:tab w:val="left" w:pos="8505"/>
        </w:tabs>
      </w:pPr>
      <w:r>
        <w:rPr>
          <w:sz w:val="28"/>
          <w:szCs w:val="28"/>
        </w:rPr>
        <w:t xml:space="preserve">Северского района                                                                               </w:t>
      </w:r>
      <w:proofErr w:type="spellStart"/>
      <w:r>
        <w:rPr>
          <w:sz w:val="28"/>
          <w:szCs w:val="28"/>
        </w:rPr>
        <w:t>С.А.Таровик</w:t>
      </w:r>
      <w:proofErr w:type="spellEnd"/>
    </w:p>
    <w:p w:rsidR="00C854A6" w:rsidRDefault="00C854A6" w:rsidP="00C854A6">
      <w:pPr>
        <w:pStyle w:val="a4"/>
        <w:ind w:right="-1"/>
        <w:jc w:val="left"/>
      </w:pPr>
    </w:p>
    <w:p w:rsidR="00C854A6" w:rsidRDefault="00C854A6" w:rsidP="00C854A6">
      <w:pPr>
        <w:pStyle w:val="a4"/>
        <w:ind w:right="-1"/>
        <w:jc w:val="left"/>
      </w:pPr>
    </w:p>
    <w:p w:rsidR="00C854A6" w:rsidRDefault="00C854A6" w:rsidP="00C854A6">
      <w:pPr>
        <w:rPr>
          <w:sz w:val="22"/>
          <w:szCs w:val="22"/>
        </w:rPr>
      </w:pPr>
    </w:p>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 w:rsidR="00C854A6" w:rsidRDefault="00C854A6" w:rsidP="00C854A6">
      <w:pPr>
        <w:pStyle w:val="Standard"/>
        <w:rPr>
          <w:color w:val="000000"/>
        </w:rPr>
      </w:pPr>
    </w:p>
    <w:p w:rsidR="00C854A6" w:rsidRDefault="00C854A6" w:rsidP="00C854A6">
      <w:pPr>
        <w:pStyle w:val="Standard"/>
        <w:rPr>
          <w:color w:val="000000"/>
        </w:rPr>
      </w:pPr>
    </w:p>
    <w:p w:rsidR="00C854A6" w:rsidRDefault="00C854A6" w:rsidP="00C854A6">
      <w:pPr>
        <w:pStyle w:val="Standard"/>
        <w:rPr>
          <w:color w:val="000000"/>
        </w:rPr>
      </w:pPr>
    </w:p>
    <w:p w:rsidR="00C854A6" w:rsidRDefault="00C854A6" w:rsidP="00C854A6">
      <w:pPr>
        <w:pStyle w:val="Standard"/>
        <w:rPr>
          <w:color w:val="000000"/>
        </w:rPr>
      </w:pPr>
    </w:p>
    <w:tbl>
      <w:tblPr>
        <w:tblW w:w="9808" w:type="dxa"/>
        <w:tblInd w:w="-108" w:type="dxa"/>
        <w:tblLayout w:type="fixed"/>
        <w:tblCellMar>
          <w:left w:w="10" w:type="dxa"/>
          <w:right w:w="10" w:type="dxa"/>
        </w:tblCellMar>
        <w:tblLook w:val="0000" w:firstRow="0" w:lastRow="0" w:firstColumn="0" w:lastColumn="0" w:noHBand="0" w:noVBand="0"/>
      </w:tblPr>
      <w:tblGrid>
        <w:gridCol w:w="4643"/>
        <w:gridCol w:w="5165"/>
      </w:tblGrid>
      <w:tr w:rsidR="00C854A6" w:rsidTr="00B46FC7">
        <w:tc>
          <w:tcPr>
            <w:tcW w:w="4643" w:type="dxa"/>
            <w:shd w:val="clear" w:color="auto" w:fill="auto"/>
            <w:tcMar>
              <w:top w:w="0" w:type="dxa"/>
              <w:left w:w="108" w:type="dxa"/>
              <w:bottom w:w="0" w:type="dxa"/>
              <w:right w:w="108" w:type="dxa"/>
            </w:tcMar>
          </w:tcPr>
          <w:p w:rsidR="00C854A6" w:rsidRDefault="00C854A6" w:rsidP="00B46FC7">
            <w:pPr>
              <w:pStyle w:val="Heading"/>
              <w:ind w:right="-1"/>
              <w:jc w:val="center"/>
              <w:rPr>
                <w:rFonts w:ascii="Times New Roman" w:hAnsi="Times New Roman"/>
                <w:b w:val="0"/>
                <w:bCs w:val="0"/>
                <w:color w:val="000000"/>
                <w:sz w:val="28"/>
                <w:szCs w:val="28"/>
              </w:rPr>
            </w:pPr>
          </w:p>
        </w:tc>
        <w:tc>
          <w:tcPr>
            <w:tcW w:w="5165" w:type="dxa"/>
            <w:shd w:val="clear" w:color="auto" w:fill="auto"/>
            <w:tcMar>
              <w:top w:w="0" w:type="dxa"/>
              <w:left w:w="108" w:type="dxa"/>
              <w:bottom w:w="0" w:type="dxa"/>
              <w:right w:w="108" w:type="dxa"/>
            </w:tcMar>
          </w:tcPr>
          <w:p w:rsidR="00C854A6" w:rsidRDefault="00C854A6" w:rsidP="00B46FC7">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ПРИЛОЖЕНИЕ</w:t>
            </w:r>
          </w:p>
          <w:p w:rsidR="00C854A6" w:rsidRDefault="00C854A6" w:rsidP="00B46FC7">
            <w:pPr>
              <w:pStyle w:val="Heading"/>
              <w:ind w:right="-1"/>
              <w:jc w:val="center"/>
              <w:rPr>
                <w:rFonts w:ascii="Times New Roman" w:hAnsi="Times New Roman"/>
                <w:b w:val="0"/>
                <w:bCs w:val="0"/>
                <w:color w:val="000000"/>
                <w:sz w:val="28"/>
                <w:szCs w:val="28"/>
              </w:rPr>
            </w:pPr>
          </w:p>
          <w:p w:rsidR="00C854A6" w:rsidRDefault="00C854A6" w:rsidP="00B46FC7">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rsidR="00C854A6" w:rsidRDefault="00C854A6" w:rsidP="00B46FC7">
            <w:pPr>
              <w:pStyle w:val="a5"/>
              <w:jc w:val="center"/>
              <w:rPr>
                <w:bCs/>
                <w:color w:val="000000"/>
                <w:sz w:val="28"/>
                <w:szCs w:val="28"/>
              </w:rPr>
            </w:pPr>
            <w:r>
              <w:rPr>
                <w:bCs/>
                <w:color w:val="000000"/>
                <w:sz w:val="28"/>
                <w:szCs w:val="28"/>
              </w:rPr>
              <w:t>постановлением администрации</w:t>
            </w:r>
          </w:p>
          <w:p w:rsidR="0074613D" w:rsidRDefault="00C854A6" w:rsidP="0074613D">
            <w:pPr>
              <w:pStyle w:val="a5"/>
              <w:jc w:val="center"/>
              <w:rPr>
                <w:bCs/>
                <w:color w:val="000000"/>
                <w:sz w:val="28"/>
                <w:szCs w:val="28"/>
              </w:rPr>
            </w:pPr>
            <w:r>
              <w:rPr>
                <w:bCs/>
                <w:color w:val="000000"/>
                <w:sz w:val="28"/>
                <w:szCs w:val="28"/>
              </w:rPr>
              <w:t>Черноморского городского поселения Северского района</w:t>
            </w:r>
          </w:p>
          <w:p w:rsidR="00C854A6" w:rsidRDefault="00C854A6" w:rsidP="0074613D">
            <w:pPr>
              <w:pStyle w:val="a5"/>
              <w:jc w:val="center"/>
              <w:rPr>
                <w:b/>
                <w:bCs/>
                <w:color w:val="000000"/>
                <w:sz w:val="28"/>
                <w:szCs w:val="28"/>
              </w:rPr>
            </w:pPr>
            <w:r w:rsidRPr="0074613D">
              <w:rPr>
                <w:color w:val="000000"/>
                <w:sz w:val="28"/>
                <w:szCs w:val="28"/>
              </w:rPr>
              <w:t xml:space="preserve">от </w:t>
            </w:r>
            <w:r w:rsidR="0074613D" w:rsidRPr="0074613D">
              <w:rPr>
                <w:bCs/>
                <w:color w:val="000000"/>
                <w:sz w:val="28"/>
                <w:szCs w:val="28"/>
              </w:rPr>
              <w:t xml:space="preserve">17.07.2017 </w:t>
            </w:r>
            <w:r w:rsidRPr="0074613D">
              <w:rPr>
                <w:color w:val="000000"/>
                <w:sz w:val="28"/>
                <w:szCs w:val="28"/>
              </w:rPr>
              <w:t>года №</w:t>
            </w:r>
            <w:r w:rsidR="0074613D" w:rsidRPr="0074613D">
              <w:rPr>
                <w:bCs/>
                <w:color w:val="000000"/>
                <w:sz w:val="28"/>
                <w:szCs w:val="28"/>
              </w:rPr>
              <w:t xml:space="preserve"> 339</w:t>
            </w:r>
          </w:p>
        </w:tc>
      </w:tr>
    </w:tbl>
    <w:p w:rsidR="00C854A6" w:rsidRDefault="00C854A6" w:rsidP="00C854A6">
      <w:pPr>
        <w:pStyle w:val="Standard"/>
        <w:jc w:val="center"/>
        <w:rPr>
          <w:b/>
          <w:color w:val="000000"/>
          <w:sz w:val="28"/>
          <w:szCs w:val="28"/>
        </w:rPr>
      </w:pPr>
      <w:bookmarkStart w:id="0" w:name="_Toc136666921"/>
      <w:bookmarkStart w:id="1" w:name="_Toc136321769"/>
      <w:bookmarkStart w:id="2" w:name="_Toc136239795"/>
      <w:bookmarkStart w:id="3" w:name="_Toc136151950"/>
    </w:p>
    <w:p w:rsidR="00C854A6" w:rsidRDefault="00C854A6" w:rsidP="00C854A6">
      <w:pPr>
        <w:pStyle w:val="Standard"/>
        <w:jc w:val="center"/>
        <w:rPr>
          <w:b/>
          <w:color w:val="000000"/>
          <w:sz w:val="28"/>
          <w:szCs w:val="28"/>
        </w:rPr>
      </w:pPr>
    </w:p>
    <w:p w:rsidR="0074613D" w:rsidRDefault="0074613D" w:rsidP="00C854A6">
      <w:pPr>
        <w:pStyle w:val="Standard"/>
        <w:jc w:val="center"/>
        <w:rPr>
          <w:b/>
          <w:color w:val="000000"/>
          <w:sz w:val="28"/>
          <w:szCs w:val="28"/>
        </w:rPr>
      </w:pPr>
    </w:p>
    <w:p w:rsidR="00C854A6" w:rsidRDefault="00C854A6" w:rsidP="00C854A6">
      <w:pPr>
        <w:pStyle w:val="Standard"/>
        <w:jc w:val="center"/>
        <w:rPr>
          <w:color w:val="000000"/>
          <w:sz w:val="28"/>
          <w:szCs w:val="28"/>
        </w:rPr>
      </w:pPr>
      <w:r>
        <w:rPr>
          <w:color w:val="000000"/>
          <w:sz w:val="28"/>
          <w:szCs w:val="28"/>
        </w:rPr>
        <w:t>АДМИНИСТРАТИВНЫЙ РЕГЛАМЕНТ</w:t>
      </w:r>
    </w:p>
    <w:p w:rsidR="00C854A6" w:rsidRDefault="00C854A6" w:rsidP="00C854A6">
      <w:pPr>
        <w:pStyle w:val="Standard"/>
        <w:jc w:val="center"/>
        <w:rPr>
          <w:color w:val="000000"/>
          <w:sz w:val="28"/>
          <w:szCs w:val="28"/>
        </w:rPr>
      </w:pPr>
      <w:r>
        <w:rPr>
          <w:color w:val="000000"/>
          <w:sz w:val="28"/>
          <w:szCs w:val="28"/>
        </w:rPr>
        <w:t>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rsidR="00C854A6" w:rsidRDefault="00C854A6" w:rsidP="00C854A6">
      <w:pPr>
        <w:pStyle w:val="Standard"/>
        <w:jc w:val="center"/>
        <w:rPr>
          <w:b/>
          <w:color w:val="000000"/>
          <w:sz w:val="28"/>
          <w:szCs w:val="28"/>
        </w:rPr>
      </w:pPr>
    </w:p>
    <w:bookmarkEnd w:id="0"/>
    <w:bookmarkEnd w:id="1"/>
    <w:bookmarkEnd w:id="2"/>
    <w:bookmarkEnd w:id="3"/>
    <w:p w:rsidR="00C854A6" w:rsidRDefault="00C854A6" w:rsidP="00C854A6">
      <w:pPr>
        <w:pStyle w:val="Standard"/>
        <w:widowControl w:val="0"/>
        <w:ind w:firstLine="720"/>
        <w:jc w:val="center"/>
        <w:rPr>
          <w:color w:val="000000"/>
          <w:sz w:val="28"/>
          <w:szCs w:val="28"/>
        </w:rPr>
      </w:pPr>
      <w:r>
        <w:rPr>
          <w:color w:val="000000"/>
          <w:sz w:val="28"/>
          <w:szCs w:val="28"/>
        </w:rPr>
        <w:t>Раздел I. ОБЩИЕ ПОЛОЖЕНИЯ</w:t>
      </w:r>
    </w:p>
    <w:p w:rsidR="00C854A6" w:rsidRDefault="00C854A6" w:rsidP="00C854A6">
      <w:pPr>
        <w:pStyle w:val="Standard"/>
        <w:widowControl w:val="0"/>
        <w:ind w:firstLine="720"/>
        <w:jc w:val="both"/>
        <w:rPr>
          <w:color w:val="000000"/>
          <w:sz w:val="28"/>
          <w:szCs w:val="28"/>
        </w:rPr>
      </w:pPr>
    </w:p>
    <w:p w:rsidR="00C854A6" w:rsidRDefault="00C854A6" w:rsidP="00C854A6">
      <w:pPr>
        <w:pStyle w:val="Standard"/>
        <w:widowControl w:val="0"/>
        <w:ind w:firstLine="720"/>
        <w:jc w:val="center"/>
        <w:rPr>
          <w:color w:val="000000"/>
          <w:sz w:val="28"/>
          <w:szCs w:val="28"/>
        </w:rPr>
      </w:pPr>
      <w:bookmarkStart w:id="4" w:name="Par43"/>
      <w:bookmarkEnd w:id="4"/>
      <w:r>
        <w:rPr>
          <w:color w:val="000000"/>
          <w:sz w:val="28"/>
          <w:szCs w:val="28"/>
        </w:rPr>
        <w:t>Подраздел 1.1. ПРЕДМЕТ РЕГУЛИРОВАНИЯ</w:t>
      </w:r>
    </w:p>
    <w:p w:rsidR="00C854A6" w:rsidRDefault="00C854A6" w:rsidP="00C854A6">
      <w:pPr>
        <w:pStyle w:val="Standard"/>
        <w:widowControl w:val="0"/>
        <w:ind w:firstLine="720"/>
        <w:jc w:val="center"/>
        <w:rPr>
          <w:color w:val="000000"/>
          <w:sz w:val="28"/>
          <w:szCs w:val="28"/>
        </w:rPr>
      </w:pPr>
      <w:r>
        <w:rPr>
          <w:color w:val="000000"/>
          <w:sz w:val="28"/>
          <w:szCs w:val="28"/>
        </w:rPr>
        <w:t>АДМИНИСТРАТИВНОГО РЕГЛАМЕНТА</w:t>
      </w:r>
    </w:p>
    <w:p w:rsidR="00C854A6" w:rsidRDefault="00C854A6" w:rsidP="00C854A6">
      <w:pPr>
        <w:pStyle w:val="Standard"/>
        <w:ind w:firstLine="851"/>
        <w:jc w:val="center"/>
        <w:rPr>
          <w:color w:val="000000"/>
          <w:sz w:val="28"/>
          <w:szCs w:val="28"/>
        </w:rPr>
      </w:pPr>
    </w:p>
    <w:p w:rsidR="00C854A6" w:rsidRDefault="00C854A6" w:rsidP="00C854A6">
      <w:pPr>
        <w:pStyle w:val="ad"/>
        <w:ind w:left="0" w:firstLine="709"/>
        <w:jc w:val="both"/>
        <w:rPr>
          <w:rFonts w:ascii="Times New Roman" w:hAnsi="Times New Roman"/>
          <w:color w:val="000000"/>
          <w:sz w:val="28"/>
          <w:szCs w:val="28"/>
        </w:rPr>
      </w:pPr>
      <w:r>
        <w:rPr>
          <w:rFonts w:ascii="Times New Roman" w:hAnsi="Times New Roman"/>
          <w:color w:val="000000"/>
          <w:sz w:val="28"/>
          <w:szCs w:val="28"/>
        </w:rPr>
        <w:t>Административный регламент предоставления администрацией Черноморского городского поселения Северского района муниципальной услуги «Выдача разрешений на ввод в эксплуатацию построенных, реконструированных объектов капитального строительства»(далее – Регламент) определяет стандарты, сроки и последовательность административных процедур (действий) по предоставлению администрацией Черноморского городского поселения Северского района муниципальной услуги «Выдача разрешений на ввод в эксплуатацию построенных, реконструированных объектов капитального строительства»(далее – муниципальная услуга).</w:t>
      </w:r>
    </w:p>
    <w:p w:rsidR="00C854A6" w:rsidRDefault="00C854A6" w:rsidP="00C854A6">
      <w:pPr>
        <w:pStyle w:val="Standard"/>
        <w:ind w:firstLine="851"/>
        <w:jc w:val="both"/>
        <w:rPr>
          <w:color w:val="000000"/>
          <w:sz w:val="28"/>
          <w:szCs w:val="28"/>
        </w:rPr>
      </w:pPr>
    </w:p>
    <w:p w:rsidR="00C854A6" w:rsidRDefault="00C854A6" w:rsidP="00C854A6">
      <w:pPr>
        <w:pStyle w:val="Standard"/>
        <w:widowControl w:val="0"/>
        <w:ind w:firstLine="720"/>
        <w:jc w:val="center"/>
        <w:rPr>
          <w:color w:val="000000"/>
          <w:sz w:val="28"/>
          <w:szCs w:val="28"/>
        </w:rPr>
      </w:pPr>
      <w:r>
        <w:rPr>
          <w:color w:val="000000"/>
          <w:sz w:val="28"/>
          <w:szCs w:val="28"/>
        </w:rPr>
        <w:t>Подраздел1.2. КРУГ ЗАЯВИТЕЛЕЙ</w:t>
      </w:r>
    </w:p>
    <w:p w:rsidR="00C854A6" w:rsidRDefault="00C854A6" w:rsidP="00C854A6">
      <w:pPr>
        <w:pStyle w:val="Standard"/>
        <w:ind w:firstLine="851"/>
        <w:jc w:val="both"/>
        <w:rPr>
          <w:color w:val="000000"/>
          <w:sz w:val="28"/>
          <w:szCs w:val="28"/>
        </w:rPr>
      </w:pPr>
    </w:p>
    <w:p w:rsidR="00C854A6" w:rsidRDefault="00C854A6" w:rsidP="00C854A6">
      <w:pPr>
        <w:pStyle w:val="ConsPlusNormal"/>
        <w:ind w:firstLine="540"/>
        <w:jc w:val="both"/>
      </w:pPr>
      <w:r>
        <w:rPr>
          <w:rFonts w:ascii="Times New Roman" w:hAnsi="Times New Roman" w:cs="Times New Roman"/>
          <w:color w:val="000000"/>
          <w:sz w:val="28"/>
          <w:szCs w:val="28"/>
        </w:rPr>
        <w:t xml:space="preserve">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w:t>
      </w:r>
      <w:r>
        <w:rPr>
          <w:rFonts w:ascii="Times New Roman" w:hAnsi="Times New Roman" w:cs="Times New Roman"/>
          <w:color w:val="000000"/>
          <w:sz w:val="28"/>
          <w:szCs w:val="28"/>
        </w:rPr>
        <w:lastRenderedPageBreak/>
        <w:t>Федерации, полномочиями выступать от имени заявителей при предоставлении муниципальной услуги (далее – заявители).</w:t>
      </w:r>
    </w:p>
    <w:p w:rsidR="00C854A6" w:rsidRDefault="00C854A6" w:rsidP="00C854A6">
      <w:pPr>
        <w:pStyle w:val="Standard"/>
        <w:ind w:firstLine="709"/>
        <w:jc w:val="both"/>
        <w:rPr>
          <w:color w:val="000000"/>
          <w:sz w:val="28"/>
          <w:szCs w:val="28"/>
        </w:rPr>
      </w:pPr>
    </w:p>
    <w:p w:rsidR="00C854A6" w:rsidRDefault="00C854A6" w:rsidP="00C854A6">
      <w:pPr>
        <w:pStyle w:val="Standard"/>
        <w:widowControl w:val="0"/>
        <w:jc w:val="center"/>
        <w:rPr>
          <w:color w:val="000000"/>
          <w:sz w:val="28"/>
          <w:szCs w:val="28"/>
        </w:rPr>
      </w:pPr>
      <w:r>
        <w:rPr>
          <w:color w:val="000000"/>
          <w:sz w:val="28"/>
          <w:szCs w:val="28"/>
        </w:rPr>
        <w:t>Подраздел1.3. ТРЕБОВАНИЯ К ПОРЯДКУ ИНФОРМИРОВАНИЯ</w:t>
      </w:r>
    </w:p>
    <w:p w:rsidR="00C854A6" w:rsidRDefault="00C854A6" w:rsidP="00C854A6">
      <w:pPr>
        <w:pStyle w:val="Standard"/>
        <w:widowControl w:val="0"/>
        <w:ind w:firstLine="720"/>
        <w:jc w:val="center"/>
        <w:rPr>
          <w:color w:val="000000"/>
          <w:sz w:val="28"/>
          <w:szCs w:val="28"/>
        </w:rPr>
      </w:pPr>
      <w:r>
        <w:rPr>
          <w:color w:val="000000"/>
          <w:sz w:val="28"/>
          <w:szCs w:val="28"/>
        </w:rPr>
        <w:t>О ПРЕДОСТАВЛЕНИИМУНИЦИПАЛЬНОЙ УСЛУГИ</w:t>
      </w:r>
    </w:p>
    <w:p w:rsidR="00C854A6" w:rsidRDefault="00C854A6" w:rsidP="00C854A6">
      <w:pPr>
        <w:pStyle w:val="Standard"/>
        <w:jc w:val="center"/>
        <w:rPr>
          <w:color w:val="000000"/>
          <w:sz w:val="28"/>
          <w:szCs w:val="28"/>
        </w:rPr>
      </w:pPr>
    </w:p>
    <w:p w:rsidR="00C854A6" w:rsidRDefault="00C854A6" w:rsidP="00C854A6">
      <w:pPr>
        <w:pStyle w:val="Standard"/>
        <w:ind w:firstLine="709"/>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C854A6" w:rsidRDefault="00C854A6" w:rsidP="00C854A6">
      <w:pPr>
        <w:pStyle w:val="Standard"/>
        <w:ind w:firstLine="709"/>
        <w:jc w:val="both"/>
      </w:pPr>
      <w:r>
        <w:rPr>
          <w:rFonts w:eastAsia="Calibri"/>
          <w:color w:val="000000"/>
          <w:sz w:val="28"/>
          <w:szCs w:val="28"/>
          <w:lang w:eastAsia="en-US"/>
        </w:rPr>
        <w:t>1.3.1.1. В администрации</w:t>
      </w:r>
      <w:r>
        <w:rPr>
          <w:color w:val="000000"/>
          <w:sz w:val="28"/>
          <w:szCs w:val="28"/>
        </w:rPr>
        <w:t xml:space="preserve"> Черноморского городского поселения Северского района</w:t>
      </w:r>
      <w:r>
        <w:rPr>
          <w:rFonts w:eastAsia="Calibri"/>
          <w:color w:val="000000"/>
          <w:sz w:val="28"/>
          <w:szCs w:val="28"/>
          <w:lang w:eastAsia="en-US"/>
        </w:rPr>
        <w:t xml:space="preserve"> (далее – уполномоченный орган):</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в устной форме при личном обращении;</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с использованием телефонной связи;</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в форме электронного документа посредством направления на адрес электронной почты;</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по письменным обращениям.</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при личном обращении;</w:t>
      </w:r>
    </w:p>
    <w:p w:rsidR="00C854A6" w:rsidRDefault="00C854A6" w:rsidP="00C854A6">
      <w:pPr>
        <w:pStyle w:val="Standard"/>
        <w:ind w:firstLine="709"/>
        <w:jc w:val="both"/>
      </w:pPr>
      <w:r>
        <w:rPr>
          <w:rFonts w:eastAsia="Calibri"/>
          <w:color w:val="000000"/>
          <w:sz w:val="28"/>
          <w:szCs w:val="28"/>
          <w:lang w:eastAsia="en-US"/>
        </w:rPr>
        <w:t>посредством интернет-сайта – http://</w:t>
      </w:r>
      <w:proofErr w:type="spellStart"/>
      <w:r>
        <w:rPr>
          <w:rFonts w:eastAsia="Calibri"/>
          <w:color w:val="000000"/>
          <w:sz w:val="28"/>
          <w:szCs w:val="28"/>
          <w:lang w:val="en-US" w:eastAsia="en-US"/>
        </w:rPr>
        <w:t>sev</w:t>
      </w:r>
      <w:proofErr w:type="spellEnd"/>
      <w:r>
        <w:rPr>
          <w:rFonts w:eastAsia="Calibri"/>
          <w:color w:val="000000"/>
          <w:sz w:val="28"/>
          <w:szCs w:val="28"/>
          <w:lang w:eastAsia="en-US"/>
        </w:rPr>
        <w:t>mfc.ru – «</w:t>
      </w:r>
      <w:proofErr w:type="spellStart"/>
      <w:r>
        <w:rPr>
          <w:rFonts w:eastAsia="Calibri"/>
          <w:color w:val="000000"/>
          <w:sz w:val="28"/>
          <w:szCs w:val="28"/>
          <w:lang w:eastAsia="en-US"/>
        </w:rPr>
        <w:t>Online</w:t>
      </w:r>
      <w:proofErr w:type="spellEnd"/>
      <w:r>
        <w:rPr>
          <w:rFonts w:eastAsia="Calibri"/>
          <w:color w:val="000000"/>
          <w:sz w:val="28"/>
          <w:szCs w:val="28"/>
          <w:lang w:eastAsia="en-US"/>
        </w:rPr>
        <w:t>-консультант», «Электронный консультант», «Виртуальная приемная».</w:t>
      </w:r>
    </w:p>
    <w:p w:rsidR="00C854A6" w:rsidRDefault="00C854A6" w:rsidP="00C854A6">
      <w:pPr>
        <w:pStyle w:val="Standard"/>
        <w:ind w:firstLine="709"/>
        <w:jc w:val="both"/>
      </w:pPr>
      <w:r>
        <w:rPr>
          <w:rFonts w:eastAsia="Calibri"/>
          <w:color w:val="000000"/>
          <w:sz w:val="28"/>
          <w:szCs w:val="28"/>
          <w:lang w:eastAsia="en-US"/>
        </w:rPr>
        <w:t xml:space="preserve">1.3.1.3. Посредством размещения информации на официальном интернет-портале администрации Черноморского городского поселения Северского района, адрес официального сайта </w:t>
      </w:r>
      <w:hyperlink r:id="rId8" w:history="1">
        <w:r>
          <w:rPr>
            <w:rFonts w:eastAsia="Calibri"/>
            <w:sz w:val="28"/>
            <w:szCs w:val="28"/>
            <w:lang w:eastAsia="en-US"/>
          </w:rPr>
          <w:t>http://www</w:t>
        </w:r>
      </w:hyperlink>
      <w:r>
        <w:rPr>
          <w:rFonts w:eastAsia="Calibri"/>
          <w:color w:val="000000"/>
          <w:sz w:val="28"/>
          <w:szCs w:val="28"/>
          <w:lang w:eastAsia="en-US"/>
        </w:rPr>
        <w:t>.</w:t>
      </w:r>
      <w:proofErr w:type="spellStart"/>
      <w:r>
        <w:rPr>
          <w:rFonts w:eastAsia="Calibri"/>
          <w:color w:val="000000"/>
          <w:sz w:val="28"/>
          <w:szCs w:val="28"/>
          <w:lang w:val="en-US" w:eastAsia="en-US"/>
        </w:rPr>
        <w:t>sevadm</w:t>
      </w:r>
      <w:proofErr w:type="spellEnd"/>
      <w:r>
        <w:rPr>
          <w:rFonts w:eastAsia="Calibri"/>
          <w:color w:val="000000"/>
          <w:sz w:val="28"/>
          <w:szCs w:val="28"/>
          <w:lang w:eastAsia="en-US"/>
        </w:rPr>
        <w:t>.</w:t>
      </w:r>
      <w:proofErr w:type="spellStart"/>
      <w:r>
        <w:rPr>
          <w:rFonts w:eastAsia="Calibri"/>
          <w:color w:val="000000"/>
          <w:sz w:val="28"/>
          <w:szCs w:val="28"/>
          <w:lang w:val="en-US" w:eastAsia="en-US"/>
        </w:rPr>
        <w:t>ru</w:t>
      </w:r>
      <w:proofErr w:type="spellEnd"/>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1.3.1.5. Посредством размещения информационных стендов в МФЦ и уполномоченном органе.</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 xml:space="preserve">1.3.1.6. Посредством телефонной связи </w:t>
      </w:r>
      <w:proofErr w:type="spellStart"/>
      <w:r>
        <w:rPr>
          <w:rFonts w:eastAsia="Calibri"/>
          <w:color w:val="000000"/>
          <w:sz w:val="28"/>
          <w:szCs w:val="28"/>
          <w:lang w:eastAsia="en-US"/>
        </w:rPr>
        <w:t>Call</w:t>
      </w:r>
      <w:proofErr w:type="spellEnd"/>
      <w:r>
        <w:rPr>
          <w:rFonts w:eastAsia="Calibri"/>
          <w:color w:val="000000"/>
          <w:sz w:val="28"/>
          <w:szCs w:val="28"/>
          <w:lang w:eastAsia="en-US"/>
        </w:rPr>
        <w:t>-центра (горячая линия): (телефон).</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1.3.2. Консультирование по вопросам предоставления муниципальной услуги осуществляется бесплатно.</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1.3.3. Информационные стенды, размещенные в МФЦ и уполномоченном органе, должны содержать:</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режим работы, адреса уполномоченного органа и МФЦ;</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адрес официального интернет-портала администрации Черноморского городского поселения Северского района, адрес электронной почты уполномоченного органа;</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почтовые адреса, телефоны, фамилии руководителей МФЦ и уполномоченного органа;</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порядок получения консультаций о предоставлении муниципальной услуги;</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порядок и сроки предоставления муниципальной услуги;</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образцы заявлений о предоставлении муниципальной услуги и образцы заполнения таких заявлений;</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перечень документов, необходимых для предоставления муниципальной услуги;</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основания для отказа в приеме документов о предоставлении муниципальной услуги;</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основания для отказа в предоставлении муниципальной услуги;</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иную информацию, необходимую для получения муниципальной услуги.</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1.3.4. Информация о местонахождении и графике работы, справочных телефонах уполномоченного органа, МФЦ:</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1.3.4.1. Уполномоченный орган расположен по адресу:</w:t>
      </w:r>
    </w:p>
    <w:p w:rsidR="00C854A6" w:rsidRDefault="00C854A6" w:rsidP="00C854A6">
      <w:pPr>
        <w:pStyle w:val="Standard"/>
        <w:ind w:firstLine="709"/>
        <w:jc w:val="both"/>
      </w:pPr>
      <w:r>
        <w:rPr>
          <w:rFonts w:eastAsia="Calibri"/>
          <w:color w:val="000000"/>
          <w:sz w:val="28"/>
          <w:szCs w:val="28"/>
          <w:lang w:eastAsia="en-US"/>
        </w:rPr>
        <w:t xml:space="preserve">Краснодарский край, Северский район, </w:t>
      </w:r>
      <w:proofErr w:type="spellStart"/>
      <w:r>
        <w:rPr>
          <w:rFonts w:eastAsia="Calibri"/>
          <w:color w:val="000000"/>
          <w:sz w:val="28"/>
          <w:szCs w:val="28"/>
          <w:lang w:eastAsia="en-US"/>
        </w:rPr>
        <w:t>пгт</w:t>
      </w:r>
      <w:proofErr w:type="spellEnd"/>
      <w:r>
        <w:rPr>
          <w:rFonts w:eastAsia="Calibri"/>
          <w:color w:val="000000"/>
          <w:sz w:val="28"/>
          <w:szCs w:val="28"/>
          <w:lang w:eastAsia="en-US"/>
        </w:rPr>
        <w:t xml:space="preserve"> Черноморский, </w:t>
      </w:r>
      <w:proofErr w:type="spellStart"/>
      <w:r>
        <w:rPr>
          <w:rFonts w:eastAsia="Calibri"/>
          <w:color w:val="000000"/>
          <w:sz w:val="28"/>
          <w:szCs w:val="28"/>
          <w:lang w:eastAsia="en-US"/>
        </w:rPr>
        <w:t>ул.Дзержинского</w:t>
      </w:r>
      <w:proofErr w:type="spellEnd"/>
      <w:r>
        <w:rPr>
          <w:rFonts w:eastAsia="Calibri"/>
          <w:color w:val="000000"/>
          <w:sz w:val="28"/>
          <w:szCs w:val="28"/>
          <w:lang w:eastAsia="en-US"/>
        </w:rPr>
        <w:t xml:space="preserve">, 24, электронный адрес: </w:t>
      </w:r>
      <w:hyperlink r:id="rId9" w:history="1">
        <w:r>
          <w:rPr>
            <w:rFonts w:eastAsia="Calibri"/>
            <w:color w:val="000000"/>
            <w:sz w:val="28"/>
            <w:szCs w:val="28"/>
            <w:lang w:val="en-US" w:eastAsia="en-US"/>
          </w:rPr>
          <w:t>finadmcher</w:t>
        </w:r>
      </w:hyperlink>
      <w:hyperlink r:id="rId10" w:history="1">
        <w:r>
          <w:rPr>
            <w:rFonts w:eastAsia="Calibri"/>
            <w:color w:val="000000"/>
            <w:sz w:val="28"/>
            <w:szCs w:val="28"/>
            <w:lang w:eastAsia="en-US"/>
          </w:rPr>
          <w:t>@mail.ru</w:t>
        </w:r>
      </w:hyperlink>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Справочные телефоны уполномоченного органа:8 861 66 66 4 31.</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График работы уполномоченного органа: приемные дни - вторник и четверг с 08.00 до 12.00, перерыв с 12.00 до 13.00, понедельник, среда и пятница – не приемные дни, суббота и воскресенье – выходные.</w:t>
      </w:r>
    </w:p>
    <w:p w:rsidR="00C854A6" w:rsidRDefault="00C854A6" w:rsidP="00C854A6">
      <w:pPr>
        <w:pStyle w:val="Standard"/>
        <w:ind w:firstLine="709"/>
        <w:jc w:val="both"/>
      </w:pPr>
      <w:r>
        <w:rPr>
          <w:rFonts w:eastAsia="Calibri"/>
          <w:color w:val="000000"/>
          <w:sz w:val="28"/>
          <w:szCs w:val="28"/>
          <w:lang w:eastAsia="en-US"/>
        </w:rPr>
        <w:t xml:space="preserve">Адрес сайта - </w:t>
      </w:r>
      <w:hyperlink r:id="rId11" w:history="1">
        <w:r>
          <w:rPr>
            <w:rFonts w:eastAsia="Calibri"/>
            <w:sz w:val="28"/>
            <w:szCs w:val="28"/>
            <w:lang w:eastAsia="en-US"/>
          </w:rPr>
          <w:t>http://www</w:t>
        </w:r>
      </w:hyperlink>
      <w:r>
        <w:rPr>
          <w:rFonts w:eastAsia="Calibri"/>
          <w:color w:val="000000"/>
          <w:sz w:val="28"/>
          <w:szCs w:val="28"/>
          <w:lang w:eastAsia="en-US"/>
        </w:rPr>
        <w:t>.</w:t>
      </w:r>
      <w:proofErr w:type="spellStart"/>
      <w:r>
        <w:rPr>
          <w:rFonts w:eastAsia="Calibri"/>
          <w:color w:val="000000"/>
          <w:sz w:val="28"/>
          <w:szCs w:val="28"/>
          <w:lang w:val="en-US" w:eastAsia="en-US"/>
        </w:rPr>
        <w:t>sevadm</w:t>
      </w:r>
      <w:proofErr w:type="spellEnd"/>
      <w:r>
        <w:rPr>
          <w:rFonts w:eastAsia="Calibri"/>
          <w:color w:val="000000"/>
          <w:sz w:val="28"/>
          <w:szCs w:val="28"/>
          <w:lang w:eastAsia="en-US"/>
        </w:rPr>
        <w:t>.</w:t>
      </w:r>
      <w:proofErr w:type="spellStart"/>
      <w:r>
        <w:rPr>
          <w:rFonts w:eastAsia="Calibri"/>
          <w:color w:val="000000"/>
          <w:sz w:val="28"/>
          <w:szCs w:val="28"/>
          <w:lang w:val="en-US" w:eastAsia="en-US"/>
        </w:rPr>
        <w:t>ru</w:t>
      </w:r>
      <w:proofErr w:type="spellEnd"/>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Pr>
          <w:rFonts w:eastAsia="Calibri"/>
          <w:color w:val="000000"/>
          <w:sz w:val="28"/>
          <w:szCs w:val="28"/>
          <w:lang w:eastAsia="en-US"/>
        </w:rPr>
        <w:lastRenderedPageBreak/>
        <w:t>информация об изменении также размещается в установленном порядке на официальном интернет-портале администрации Черноморского городского поселения Северского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C854A6" w:rsidRDefault="00C854A6" w:rsidP="00C854A6">
      <w:pPr>
        <w:pStyle w:val="Standard"/>
        <w:ind w:firstLine="709"/>
        <w:jc w:val="both"/>
        <w:rPr>
          <w:rFonts w:eastAsia="Calibri"/>
          <w:color w:val="000000"/>
          <w:sz w:val="28"/>
          <w:szCs w:val="28"/>
          <w:lang w:eastAsia="en-US"/>
        </w:rPr>
      </w:pPr>
      <w:r>
        <w:rPr>
          <w:rFonts w:eastAsia="Calibri"/>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854A6" w:rsidRDefault="00C854A6" w:rsidP="00C854A6">
      <w:pPr>
        <w:pStyle w:val="Standard"/>
        <w:widowControl w:val="0"/>
        <w:ind w:firstLine="720"/>
        <w:jc w:val="center"/>
        <w:rPr>
          <w:color w:val="000000"/>
          <w:sz w:val="28"/>
          <w:szCs w:val="28"/>
        </w:rPr>
      </w:pPr>
      <w:r>
        <w:rPr>
          <w:color w:val="000000"/>
          <w:sz w:val="28"/>
          <w:szCs w:val="28"/>
        </w:rPr>
        <w:t>Раздел II. СТАНДАРТ ПРЕДОСТАВЛЕНИЯ МУНИЦИПАЛЬНОЙ УСЛУГИ</w:t>
      </w:r>
    </w:p>
    <w:p w:rsidR="00C854A6" w:rsidRDefault="00C854A6" w:rsidP="00C854A6">
      <w:pPr>
        <w:pStyle w:val="Standard"/>
        <w:widowControl w:val="0"/>
        <w:ind w:firstLine="720"/>
        <w:jc w:val="both"/>
        <w:rPr>
          <w:color w:val="000000"/>
          <w:sz w:val="28"/>
          <w:szCs w:val="28"/>
        </w:rPr>
      </w:pPr>
    </w:p>
    <w:p w:rsidR="00C854A6" w:rsidRDefault="00C854A6" w:rsidP="00C854A6">
      <w:pPr>
        <w:pStyle w:val="Standard"/>
        <w:widowControl w:val="0"/>
        <w:ind w:firstLine="720"/>
        <w:jc w:val="center"/>
        <w:rPr>
          <w:color w:val="000000"/>
          <w:sz w:val="28"/>
          <w:szCs w:val="28"/>
        </w:rPr>
      </w:pPr>
      <w:bookmarkStart w:id="5" w:name="Par146"/>
      <w:bookmarkEnd w:id="5"/>
      <w:r>
        <w:rPr>
          <w:color w:val="000000"/>
          <w:sz w:val="28"/>
          <w:szCs w:val="28"/>
        </w:rPr>
        <w:t>Подраздел2.1. НАИМЕНОВАНИЕ МУНИЦИПАЛЬНОЙ УСЛУГИ</w:t>
      </w:r>
    </w:p>
    <w:p w:rsidR="00C854A6" w:rsidRDefault="00C854A6" w:rsidP="00C854A6">
      <w:pPr>
        <w:pStyle w:val="Standard"/>
        <w:ind w:firstLine="851"/>
        <w:jc w:val="center"/>
        <w:rPr>
          <w:color w:val="000000"/>
          <w:sz w:val="28"/>
          <w:szCs w:val="28"/>
        </w:rPr>
      </w:pPr>
    </w:p>
    <w:p w:rsidR="00C854A6" w:rsidRDefault="00C854A6" w:rsidP="00C854A6">
      <w:pPr>
        <w:pStyle w:val="Standard"/>
        <w:ind w:firstLine="709"/>
        <w:jc w:val="both"/>
        <w:rPr>
          <w:color w:val="000000"/>
          <w:sz w:val="28"/>
          <w:szCs w:val="28"/>
        </w:rPr>
      </w:pPr>
      <w:r>
        <w:rPr>
          <w:color w:val="000000"/>
          <w:sz w:val="28"/>
          <w:szCs w:val="28"/>
        </w:rPr>
        <w:t>Наименование муниципальной услуги – «Выдача разрешений на ввод в эксплуатацию построенных, реконструированных объектов капитального строительства».</w:t>
      </w:r>
    </w:p>
    <w:p w:rsidR="00C854A6" w:rsidRDefault="00C854A6" w:rsidP="00C854A6">
      <w:pPr>
        <w:pStyle w:val="Standard"/>
        <w:ind w:firstLine="851"/>
        <w:jc w:val="both"/>
        <w:rPr>
          <w:color w:val="000000"/>
          <w:sz w:val="28"/>
          <w:szCs w:val="28"/>
        </w:rPr>
      </w:pPr>
    </w:p>
    <w:p w:rsidR="00C854A6" w:rsidRDefault="00C854A6" w:rsidP="00C854A6">
      <w:pPr>
        <w:pStyle w:val="Standard"/>
        <w:jc w:val="center"/>
        <w:rPr>
          <w:color w:val="000000"/>
          <w:sz w:val="28"/>
          <w:szCs w:val="28"/>
        </w:rPr>
      </w:pPr>
      <w:r>
        <w:rPr>
          <w:color w:val="000000"/>
          <w:sz w:val="28"/>
          <w:szCs w:val="28"/>
        </w:rPr>
        <w:t>Подраздел 2.2. НАИМЕНОВАНИЕ ОРГАНА, ПРЕДОСТАВЛЯЮЩЕГО МУНИЦИПАЛЬНУЮ УСЛУГУ</w:t>
      </w:r>
    </w:p>
    <w:p w:rsidR="00C854A6" w:rsidRDefault="00C854A6" w:rsidP="00C854A6">
      <w:pPr>
        <w:pStyle w:val="Standard"/>
        <w:ind w:firstLine="720"/>
        <w:jc w:val="both"/>
        <w:rPr>
          <w:color w:val="000000"/>
          <w:sz w:val="28"/>
          <w:szCs w:val="28"/>
        </w:rPr>
      </w:pPr>
      <w:bookmarkStart w:id="6" w:name="sub_134"/>
    </w:p>
    <w:p w:rsidR="00C854A6" w:rsidRDefault="00C854A6" w:rsidP="00C854A6">
      <w:pPr>
        <w:pStyle w:val="Standard"/>
        <w:ind w:firstLine="720"/>
        <w:jc w:val="both"/>
        <w:rPr>
          <w:color w:val="000000"/>
          <w:sz w:val="28"/>
          <w:szCs w:val="28"/>
        </w:rPr>
      </w:pPr>
      <w:r>
        <w:rPr>
          <w:color w:val="000000"/>
          <w:sz w:val="28"/>
          <w:szCs w:val="28"/>
        </w:rPr>
        <w:t>2.2.1. Предоставление муниципальной услуги осуществляется уполномоченным органом.</w:t>
      </w:r>
    </w:p>
    <w:p w:rsidR="00C854A6" w:rsidRDefault="00C854A6" w:rsidP="00C854A6">
      <w:pPr>
        <w:pStyle w:val="Standard"/>
        <w:ind w:firstLine="720"/>
        <w:jc w:val="both"/>
        <w:rPr>
          <w:color w:val="000000"/>
          <w:sz w:val="28"/>
          <w:szCs w:val="28"/>
        </w:rPr>
      </w:pPr>
      <w:r>
        <w:rPr>
          <w:color w:val="000000"/>
          <w:sz w:val="28"/>
          <w:szCs w:val="28"/>
        </w:rPr>
        <w:t>2.2.2. В предоставлении муниципальной услуги участвуют: уполномоченный орган, МФЦ.</w:t>
      </w:r>
    </w:p>
    <w:p w:rsidR="00C854A6" w:rsidRDefault="00C854A6" w:rsidP="00C854A6">
      <w:pPr>
        <w:pStyle w:val="Standard"/>
        <w:ind w:firstLine="720"/>
        <w:jc w:val="both"/>
        <w:rPr>
          <w:color w:val="000000"/>
          <w:sz w:val="28"/>
          <w:szCs w:val="28"/>
        </w:rPr>
      </w:pPr>
      <w:r>
        <w:rPr>
          <w:color w:val="000000"/>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bookmarkEnd w:id="6"/>
    <w:p w:rsidR="00C854A6" w:rsidRDefault="00C854A6" w:rsidP="00C854A6">
      <w:pPr>
        <w:pStyle w:val="Standard"/>
        <w:ind w:firstLine="720"/>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C854A6" w:rsidRDefault="00C854A6" w:rsidP="00C854A6">
      <w:pPr>
        <w:pStyle w:val="Standard"/>
        <w:ind w:firstLine="708"/>
        <w:jc w:val="both"/>
      </w:pPr>
      <w:r>
        <w:rPr>
          <w:color w:val="000000"/>
          <w:sz w:val="28"/>
          <w:szCs w:val="28"/>
        </w:rPr>
        <w:t xml:space="preserve"> Управления </w:t>
      </w:r>
      <w:proofErr w:type="spellStart"/>
      <w:r>
        <w:rPr>
          <w:color w:val="000000"/>
          <w:sz w:val="28"/>
          <w:szCs w:val="28"/>
        </w:rPr>
        <w:t>Росреестра</w:t>
      </w:r>
      <w:proofErr w:type="spellEnd"/>
      <w:r>
        <w:rPr>
          <w:color w:val="000000"/>
          <w:sz w:val="28"/>
          <w:szCs w:val="28"/>
        </w:rPr>
        <w:t xml:space="preserve"> по Краснодарскому краю (Северский отдел)</w:t>
      </w:r>
      <w:r>
        <w:rPr>
          <w:i/>
          <w:color w:val="000000"/>
          <w:sz w:val="28"/>
          <w:szCs w:val="28"/>
        </w:rPr>
        <w:t>;</w:t>
      </w:r>
    </w:p>
    <w:p w:rsidR="00C854A6" w:rsidRDefault="00C854A6" w:rsidP="00C854A6">
      <w:pPr>
        <w:pStyle w:val="Standard"/>
        <w:ind w:firstLine="720"/>
        <w:jc w:val="both"/>
      </w:pPr>
      <w:r>
        <w:rPr>
          <w:color w:val="000000"/>
          <w:sz w:val="28"/>
          <w:szCs w:val="28"/>
        </w:rPr>
        <w:t>ИФНС по Северскому району Краснодарского края</w:t>
      </w:r>
      <w:r>
        <w:rPr>
          <w:i/>
          <w:color w:val="000000"/>
          <w:sz w:val="28"/>
          <w:szCs w:val="28"/>
        </w:rPr>
        <w:t>.</w:t>
      </w:r>
    </w:p>
    <w:p w:rsidR="00C854A6" w:rsidRDefault="00C854A6" w:rsidP="00C854A6">
      <w:pPr>
        <w:pStyle w:val="Standard"/>
        <w:ind w:firstLine="709"/>
        <w:jc w:val="both"/>
      </w:pPr>
      <w:r>
        <w:rPr>
          <w:color w:val="000000"/>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854A6" w:rsidRDefault="00C854A6" w:rsidP="00C854A6">
      <w:pPr>
        <w:pStyle w:val="Standard"/>
        <w:ind w:firstLine="709"/>
        <w:jc w:val="both"/>
        <w:rPr>
          <w:color w:val="000000"/>
          <w:sz w:val="28"/>
          <w:szCs w:val="28"/>
        </w:rPr>
      </w:pPr>
    </w:p>
    <w:p w:rsidR="00C854A6" w:rsidRDefault="00C854A6" w:rsidP="00C854A6">
      <w:pPr>
        <w:pStyle w:val="Standard"/>
        <w:widowControl w:val="0"/>
        <w:ind w:firstLine="720"/>
        <w:jc w:val="center"/>
        <w:rPr>
          <w:color w:val="000000"/>
          <w:sz w:val="28"/>
          <w:szCs w:val="28"/>
        </w:rPr>
      </w:pPr>
      <w:bookmarkStart w:id="7" w:name="Par159"/>
      <w:bookmarkEnd w:id="7"/>
      <w:r>
        <w:rPr>
          <w:color w:val="000000"/>
          <w:sz w:val="28"/>
          <w:szCs w:val="28"/>
        </w:rPr>
        <w:lastRenderedPageBreak/>
        <w:t>Подраздел 2.3. ОПИСАНИЕ РЕЗУЛЬТАТА</w:t>
      </w:r>
    </w:p>
    <w:p w:rsidR="00C854A6" w:rsidRDefault="00C854A6" w:rsidP="00C854A6">
      <w:pPr>
        <w:pStyle w:val="Standard"/>
        <w:widowControl w:val="0"/>
        <w:ind w:firstLine="720"/>
        <w:jc w:val="center"/>
        <w:rPr>
          <w:color w:val="000000"/>
          <w:sz w:val="28"/>
          <w:szCs w:val="28"/>
        </w:rPr>
      </w:pPr>
      <w:r>
        <w:rPr>
          <w:color w:val="000000"/>
          <w:sz w:val="28"/>
          <w:szCs w:val="28"/>
        </w:rPr>
        <w:t>ПРЕДОСТАВЛЕНИЯ МУНИЦИПАЛЬНОЙ УСЛУГИ</w:t>
      </w:r>
    </w:p>
    <w:p w:rsidR="00C854A6" w:rsidRDefault="00C854A6" w:rsidP="00C854A6">
      <w:pPr>
        <w:pStyle w:val="Standard"/>
        <w:ind w:firstLine="851"/>
        <w:jc w:val="both"/>
        <w:rPr>
          <w:color w:val="000000"/>
          <w:sz w:val="28"/>
          <w:szCs w:val="28"/>
        </w:rPr>
      </w:pPr>
    </w:p>
    <w:p w:rsidR="00C854A6" w:rsidRDefault="00C854A6" w:rsidP="00C854A6">
      <w:pPr>
        <w:pStyle w:val="Standard"/>
        <w:tabs>
          <w:tab w:val="left" w:pos="1260"/>
          <w:tab w:val="left" w:pos="1440"/>
        </w:tabs>
        <w:ind w:firstLine="709"/>
        <w:jc w:val="both"/>
        <w:rPr>
          <w:color w:val="000000"/>
          <w:sz w:val="28"/>
          <w:szCs w:val="28"/>
        </w:rPr>
      </w:pPr>
      <w:r>
        <w:rPr>
          <w:color w:val="000000"/>
          <w:sz w:val="28"/>
          <w:szCs w:val="28"/>
        </w:rPr>
        <w:t>Результатом предоставления муниципальной услуги являются:</w:t>
      </w:r>
    </w:p>
    <w:p w:rsidR="00C854A6" w:rsidRDefault="00C854A6" w:rsidP="00C854A6">
      <w:pPr>
        <w:pStyle w:val="Standard"/>
        <w:ind w:firstLine="851"/>
        <w:jc w:val="both"/>
        <w:rPr>
          <w:color w:val="000000"/>
          <w:sz w:val="28"/>
          <w:szCs w:val="28"/>
        </w:rPr>
      </w:pPr>
      <w:r>
        <w:rPr>
          <w:color w:val="000000"/>
          <w:sz w:val="28"/>
          <w:szCs w:val="28"/>
        </w:rPr>
        <w:t>разрешение на ввод в эксплуатацию построенного, реконструированного объекта капитального строительства;</w:t>
      </w:r>
    </w:p>
    <w:p w:rsidR="00C854A6" w:rsidRDefault="00C854A6" w:rsidP="00C854A6">
      <w:pPr>
        <w:pStyle w:val="Standard"/>
        <w:ind w:firstLine="851"/>
        <w:jc w:val="both"/>
        <w:rPr>
          <w:color w:val="000000"/>
          <w:sz w:val="28"/>
          <w:szCs w:val="28"/>
        </w:rPr>
      </w:pPr>
      <w:r>
        <w:rPr>
          <w:color w:val="000000"/>
          <w:sz w:val="28"/>
          <w:szCs w:val="28"/>
        </w:rPr>
        <w:t>решение об отказе в предоставлении муниципальной услуги.</w:t>
      </w:r>
    </w:p>
    <w:p w:rsidR="00C854A6" w:rsidRDefault="00C854A6" w:rsidP="00C854A6">
      <w:pPr>
        <w:pStyle w:val="Standard"/>
        <w:widowControl w:val="0"/>
        <w:ind w:firstLine="726"/>
        <w:jc w:val="center"/>
        <w:rPr>
          <w:color w:val="000000"/>
          <w:sz w:val="28"/>
          <w:szCs w:val="28"/>
        </w:rPr>
      </w:pPr>
    </w:p>
    <w:p w:rsidR="00C854A6" w:rsidRDefault="00C854A6" w:rsidP="00C854A6">
      <w:pPr>
        <w:pStyle w:val="Standard"/>
        <w:widowControl w:val="0"/>
        <w:ind w:firstLine="726"/>
        <w:jc w:val="center"/>
        <w:rPr>
          <w:color w:val="000000"/>
          <w:sz w:val="28"/>
          <w:szCs w:val="28"/>
        </w:rPr>
      </w:pPr>
      <w:r>
        <w:rPr>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C854A6" w:rsidRDefault="00C854A6" w:rsidP="00C854A6">
      <w:pPr>
        <w:pStyle w:val="Standard"/>
        <w:widowControl w:val="0"/>
        <w:ind w:firstLine="726"/>
        <w:jc w:val="center"/>
        <w:rPr>
          <w:color w:val="000000"/>
          <w:sz w:val="28"/>
          <w:szCs w:val="28"/>
        </w:rPr>
      </w:pPr>
      <w:r>
        <w:rPr>
          <w:color w:val="000000"/>
          <w:sz w:val="28"/>
          <w:szCs w:val="28"/>
        </w:rPr>
        <w:t>МУНИЦИПАЛЬНОЙ УСЛУГИ, СРОК ПРИОСТАНОВЛЕНИЯ</w:t>
      </w:r>
    </w:p>
    <w:p w:rsidR="00C854A6" w:rsidRDefault="00C854A6" w:rsidP="00C854A6">
      <w:pPr>
        <w:pStyle w:val="Standard"/>
        <w:widowControl w:val="0"/>
        <w:ind w:firstLine="726"/>
        <w:jc w:val="center"/>
        <w:rPr>
          <w:color w:val="000000"/>
          <w:sz w:val="28"/>
          <w:szCs w:val="28"/>
        </w:rPr>
      </w:pPr>
      <w:r>
        <w:rPr>
          <w:color w:val="000000"/>
          <w:sz w:val="28"/>
          <w:szCs w:val="28"/>
        </w:rPr>
        <w:t>ПРЕДОСТАВЛЕНИЯ МУНИЦИПАЛЬНОЙ УСЛУГИ, СРОК ВЫДАЧИ ДОКУМЕНТОВ, ЯВЛЯЮЩИХСЯ РЕЗУЛЬТАТОМ</w:t>
      </w:r>
    </w:p>
    <w:p w:rsidR="00C854A6" w:rsidRDefault="00C854A6" w:rsidP="00C854A6">
      <w:pPr>
        <w:pStyle w:val="Standard"/>
        <w:widowControl w:val="0"/>
        <w:ind w:firstLine="726"/>
        <w:jc w:val="center"/>
        <w:rPr>
          <w:color w:val="000000"/>
          <w:sz w:val="28"/>
          <w:szCs w:val="28"/>
        </w:rPr>
      </w:pPr>
      <w:r>
        <w:rPr>
          <w:color w:val="000000"/>
          <w:sz w:val="28"/>
          <w:szCs w:val="28"/>
        </w:rPr>
        <w:t>ПРЕДОСТАВЛЕНИЯ МУНИЦИПАЛЬНОЙ УСЛУГИ</w:t>
      </w:r>
    </w:p>
    <w:p w:rsidR="00C854A6" w:rsidRDefault="00C854A6" w:rsidP="00C854A6">
      <w:pPr>
        <w:pStyle w:val="Standard"/>
        <w:ind w:firstLine="851"/>
        <w:jc w:val="both"/>
        <w:rPr>
          <w:color w:val="000000"/>
          <w:sz w:val="28"/>
          <w:szCs w:val="28"/>
        </w:rPr>
      </w:pPr>
    </w:p>
    <w:p w:rsidR="00C854A6" w:rsidRDefault="00C854A6" w:rsidP="00C854A6">
      <w:pPr>
        <w:pStyle w:val="Standard"/>
        <w:ind w:firstLine="709"/>
        <w:jc w:val="both"/>
        <w:rPr>
          <w:color w:val="000000"/>
          <w:sz w:val="28"/>
          <w:szCs w:val="28"/>
        </w:rPr>
      </w:pPr>
      <w:r>
        <w:rPr>
          <w:color w:val="000000"/>
          <w:sz w:val="28"/>
          <w:szCs w:val="28"/>
        </w:rPr>
        <w:t>2.4.1. Срок предоставления муниципальной услуги (получения итоговых документов) составляет не более 7 календарных дней со дня получения заявления и прилагаемых к нему документов уполномоченным органом</w:t>
      </w:r>
    </w:p>
    <w:p w:rsidR="00C854A6" w:rsidRDefault="00C854A6" w:rsidP="00C854A6">
      <w:pPr>
        <w:pStyle w:val="Standard"/>
        <w:ind w:firstLine="709"/>
        <w:jc w:val="both"/>
        <w:rPr>
          <w:color w:val="000000"/>
          <w:sz w:val="28"/>
          <w:szCs w:val="28"/>
        </w:rPr>
      </w:pPr>
      <w:r>
        <w:rPr>
          <w:color w:val="000000"/>
          <w:sz w:val="28"/>
          <w:szCs w:val="28"/>
        </w:rPr>
        <w:t>2.4.2. Срок приостановления предоставления муниципальной услуги законодательством не предусмотрен.</w:t>
      </w:r>
    </w:p>
    <w:p w:rsidR="00C854A6" w:rsidRDefault="00C854A6" w:rsidP="00C854A6">
      <w:pPr>
        <w:pStyle w:val="Standard"/>
        <w:jc w:val="center"/>
        <w:rPr>
          <w:b/>
          <w:color w:val="000000"/>
          <w:sz w:val="28"/>
          <w:szCs w:val="28"/>
        </w:rPr>
      </w:pPr>
    </w:p>
    <w:p w:rsidR="00C854A6" w:rsidRDefault="00C854A6" w:rsidP="00C854A6">
      <w:pPr>
        <w:pStyle w:val="Standard"/>
        <w:widowControl w:val="0"/>
        <w:ind w:firstLine="726"/>
        <w:jc w:val="center"/>
        <w:rPr>
          <w:color w:val="000000"/>
          <w:sz w:val="28"/>
          <w:szCs w:val="28"/>
        </w:rPr>
      </w:pPr>
      <w:r>
        <w:rPr>
          <w:color w:val="000000"/>
          <w:sz w:val="28"/>
          <w:szCs w:val="28"/>
        </w:rPr>
        <w:t xml:space="preserve">Подраздел 2.5. ПЕРЕЧЕНЬ НОРМАТИВНЫХ ПРАВОВЫХ АКТОВ, </w:t>
      </w:r>
      <w:r>
        <w:rPr>
          <w:color w:val="000000"/>
          <w:sz w:val="28"/>
          <w:szCs w:val="28"/>
        </w:rPr>
        <w:br/>
        <w:t xml:space="preserve">РЕГУЛИРУЮЩИХ ОТНОШЕНИЯ, ВОЗНИКАЮЩИЕ В СВЯЗИ С </w:t>
      </w:r>
      <w:r>
        <w:rPr>
          <w:color w:val="000000"/>
          <w:sz w:val="28"/>
          <w:szCs w:val="28"/>
        </w:rPr>
        <w:br/>
        <w:t>ПРЕДОСТАВЛЕНИЕМ МУНИЦИПАЛЬНОЙ УСЛУГИ</w:t>
      </w:r>
    </w:p>
    <w:p w:rsidR="00C854A6" w:rsidRDefault="00C854A6" w:rsidP="00C854A6">
      <w:pPr>
        <w:pStyle w:val="Standard"/>
        <w:jc w:val="center"/>
        <w:rPr>
          <w:color w:val="000000"/>
          <w:sz w:val="28"/>
          <w:szCs w:val="28"/>
        </w:rPr>
      </w:pPr>
    </w:p>
    <w:p w:rsidR="00C854A6" w:rsidRDefault="00C854A6" w:rsidP="00C854A6">
      <w:pPr>
        <w:pStyle w:val="Standard"/>
        <w:ind w:firstLine="709"/>
        <w:jc w:val="both"/>
        <w:rPr>
          <w:color w:val="000000"/>
          <w:sz w:val="28"/>
          <w:szCs w:val="28"/>
        </w:rPr>
      </w:pPr>
      <w:r>
        <w:rPr>
          <w:color w:val="000000"/>
          <w:sz w:val="28"/>
          <w:szCs w:val="28"/>
        </w:rPr>
        <w:t>Предоставление администрацией Черноморского городского поселения Северского района и уполномоченным органом муниципальной услуги осуществляется в соответствии со следующими нормативными правовыми актами:</w:t>
      </w:r>
    </w:p>
    <w:p w:rsidR="00C854A6" w:rsidRDefault="005A7E16" w:rsidP="00C854A6">
      <w:pPr>
        <w:pStyle w:val="Standard"/>
        <w:widowControl w:val="0"/>
        <w:ind w:firstLine="720"/>
        <w:jc w:val="both"/>
      </w:pPr>
      <w:hyperlink r:id="rId12" w:history="1">
        <w:r w:rsidR="00C854A6">
          <w:t>Конституцией</w:t>
        </w:r>
      </w:hyperlink>
      <w:r w:rsidR="00C854A6">
        <w:rPr>
          <w:color w:val="000000"/>
          <w:sz w:val="28"/>
          <w:szCs w:val="28"/>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hyperlink r:id="rId13" w:history="1">
        <w:r w:rsidR="00C854A6">
          <w:t>от 30.12.2008 № 6-ФКЗ</w:t>
        </w:r>
      </w:hyperlink>
      <w:r w:rsidR="00C854A6">
        <w:rPr>
          <w:color w:val="000000"/>
          <w:sz w:val="28"/>
          <w:szCs w:val="28"/>
        </w:rPr>
        <w:t xml:space="preserve">, от </w:t>
      </w:r>
      <w:hyperlink r:id="rId14" w:history="1">
        <w:r w:rsidR="00C854A6">
          <w:t>30.12.2008 № 7-ФКЗ</w:t>
        </w:r>
      </w:hyperlink>
      <w:r w:rsidR="00C854A6">
        <w:rPr>
          <w:color w:val="000000"/>
          <w:sz w:val="28"/>
          <w:szCs w:val="28"/>
        </w:rPr>
        <w:t xml:space="preserve">, от </w:t>
      </w:r>
      <w:hyperlink r:id="rId15" w:history="1">
        <w:r w:rsidR="00C854A6">
          <w:t>05.02.2014 № 2-ФКЗ</w:t>
        </w:r>
      </w:hyperlink>
      <w:r w:rsidR="00C854A6">
        <w:rPr>
          <w:color w:val="000000"/>
          <w:sz w:val="28"/>
          <w:szCs w:val="28"/>
        </w:rPr>
        <w:t>)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                                портале правовой информации http://www.pravo.gov.ru 11.04.2014, в «Собрании законодательства РФ», 14,04.2014, № 15, ст. 1691);</w:t>
      </w:r>
    </w:p>
    <w:p w:rsidR="00C854A6" w:rsidRDefault="005A7E16" w:rsidP="00C854A6">
      <w:pPr>
        <w:pStyle w:val="Standard"/>
        <w:widowControl w:val="0"/>
        <w:ind w:firstLine="720"/>
        <w:jc w:val="both"/>
      </w:pPr>
      <w:hyperlink r:id="rId16" w:history="1">
        <w:r w:rsidR="00C854A6">
          <w:t>Градостроительным кодекс</w:t>
        </w:r>
      </w:hyperlink>
      <w:r w:rsidR="00C854A6">
        <w:rPr>
          <w:color w:val="000000"/>
          <w:sz w:val="28"/>
          <w:szCs w:val="28"/>
        </w:rPr>
        <w:t xml:space="preserve">ом Российской Федерации от 29 декабря 2004 года № 191-ФЗ (текст опубликован в изданиях «Российская газета», </w:t>
      </w:r>
      <w:proofErr w:type="gramStart"/>
      <w:r w:rsidR="00C854A6">
        <w:rPr>
          <w:color w:val="000000"/>
          <w:sz w:val="28"/>
          <w:szCs w:val="28"/>
        </w:rPr>
        <w:t>№  290</w:t>
      </w:r>
      <w:proofErr w:type="gramEnd"/>
      <w:r w:rsidR="00C854A6">
        <w:rPr>
          <w:color w:val="000000"/>
          <w:sz w:val="28"/>
          <w:szCs w:val="28"/>
        </w:rPr>
        <w:t>, 30.12.2004, «Собрание законодательства РФ», 03.01.2005, № 1 (часть 1), ст. 16, «Парламентская газета», № 5-6,14.01.2005);</w:t>
      </w:r>
    </w:p>
    <w:p w:rsidR="00C854A6" w:rsidRDefault="00C854A6" w:rsidP="00C854A6">
      <w:pPr>
        <w:pStyle w:val="Standard"/>
        <w:widowControl w:val="0"/>
        <w:ind w:firstLine="720"/>
        <w:jc w:val="both"/>
      </w:pPr>
      <w:r>
        <w:rPr>
          <w:color w:val="000000"/>
          <w:sz w:val="28"/>
          <w:szCs w:val="28"/>
        </w:rPr>
        <w:t xml:space="preserve">Федеральным законом от 29 декабря 2004 года № 191-ФЗ «О введении в действие Градостроительного кодекса Российской Федерации» (текст </w:t>
      </w:r>
      <w:r>
        <w:rPr>
          <w:color w:val="000000"/>
          <w:sz w:val="28"/>
          <w:szCs w:val="28"/>
        </w:rPr>
        <w:lastRenderedPageBreak/>
        <w:t>опубликован в изданиях «Российская газета», № 290, 30.12.2004, «Собрание законодательства РФ», 03.01.2005, № 1 (часть 1), ст. 17, «Парламентская газета», № 5-</w:t>
      </w:r>
      <w:proofErr w:type="gramStart"/>
      <w:r>
        <w:rPr>
          <w:color w:val="000000"/>
          <w:sz w:val="28"/>
          <w:szCs w:val="28"/>
        </w:rPr>
        <w:t>6,14.01.2005</w:t>
      </w:r>
      <w:proofErr w:type="gramEnd"/>
      <w:r>
        <w:rPr>
          <w:color w:val="000000"/>
          <w:sz w:val="28"/>
          <w:szCs w:val="28"/>
        </w:rPr>
        <w:t>);</w:t>
      </w:r>
    </w:p>
    <w:p w:rsidR="00C854A6" w:rsidRDefault="005A7E16" w:rsidP="00C854A6">
      <w:pPr>
        <w:pStyle w:val="Standard"/>
        <w:widowControl w:val="0"/>
        <w:ind w:firstLine="720"/>
        <w:jc w:val="both"/>
      </w:pPr>
      <w:hyperlink r:id="rId17" w:history="1">
        <w:r w:rsidR="00C854A6">
          <w:t>Земельным кодекс</w:t>
        </w:r>
      </w:hyperlink>
      <w:r w:rsidR="00C854A6">
        <w:rPr>
          <w:color w:val="000000"/>
          <w:sz w:val="28"/>
          <w:szCs w:val="28"/>
        </w:rPr>
        <w:t>ом Российской Федерации от 25 октября 2001 года № 136-ФЗ (текст опубликован в изданиях «Собрание законодательства РФ», 29.10.2001, № 44, ст. 4147, «Парламентская газета», № 204-205, 30.10.2001, «Российская газета», № 211-</w:t>
      </w:r>
      <w:proofErr w:type="gramStart"/>
      <w:r w:rsidR="00C854A6">
        <w:rPr>
          <w:color w:val="000000"/>
          <w:sz w:val="28"/>
          <w:szCs w:val="28"/>
        </w:rPr>
        <w:t>212,30.10.2001</w:t>
      </w:r>
      <w:proofErr w:type="gramEnd"/>
      <w:r w:rsidR="00C854A6">
        <w:rPr>
          <w:color w:val="000000"/>
          <w:sz w:val="28"/>
          <w:szCs w:val="28"/>
        </w:rPr>
        <w:t>);</w:t>
      </w:r>
    </w:p>
    <w:p w:rsidR="00C854A6" w:rsidRDefault="00C854A6" w:rsidP="00C854A6">
      <w:pPr>
        <w:pStyle w:val="Standard"/>
        <w:widowControl w:val="0"/>
        <w:ind w:firstLine="720"/>
        <w:jc w:val="both"/>
      </w:pPr>
      <w:r>
        <w:rPr>
          <w:color w:val="000000"/>
          <w:sz w:val="28"/>
          <w:szCs w:val="28"/>
        </w:rPr>
        <w:t>Федеральным законом от 22 июля 2008 года № 123-ФЗ «Технический регламент о требованиях пожарной безопасности» (первоначальный текст документа опубликован в изданиях «Собрание законодательства РФ», 28.07.2008, № 30 (ч. 1), ст. 3579, «Парламентская газета», № 47-49, 31.07.2008, «Российская газета», № 163, 01.08.2008);</w:t>
      </w:r>
    </w:p>
    <w:p w:rsidR="00C854A6" w:rsidRDefault="00C854A6" w:rsidP="00C854A6">
      <w:pPr>
        <w:pStyle w:val="Standard"/>
        <w:widowControl w:val="0"/>
        <w:ind w:firstLine="720"/>
        <w:jc w:val="both"/>
      </w:pPr>
      <w:r>
        <w:rPr>
          <w:color w:val="000000"/>
          <w:sz w:val="28"/>
          <w:szCs w:val="28"/>
        </w:rPr>
        <w:t xml:space="preserve">Федеральным законом от 23 ноября 2009 года № 261-ФЗ «Об энергосбережении и о повышении </w:t>
      </w:r>
      <w:proofErr w:type="gramStart"/>
      <w:r>
        <w:rPr>
          <w:color w:val="000000"/>
          <w:sz w:val="28"/>
          <w:szCs w:val="28"/>
        </w:rPr>
        <w:t>энергетической эффективности</w:t>
      </w:r>
      <w:proofErr w:type="gramEnd"/>
      <w:r>
        <w:rPr>
          <w:color w:val="000000"/>
          <w:sz w:val="28"/>
          <w:szCs w:val="28"/>
        </w:rPr>
        <w:t xml:space="preserve"> и о внесении изменений в отдельные законодательные акты Российской Федерации» (первоначальный текст документа опубликован в изданиях «Парламентская газета», № 63, 27.11-03.12.2009, «Российская газета», № 226, 27.11.2009, «Собрание законодательства РФ», 30.11.2009, № 48, ст. 5711);</w:t>
      </w:r>
    </w:p>
    <w:p w:rsidR="00C854A6" w:rsidRDefault="00C854A6" w:rsidP="00C854A6">
      <w:pPr>
        <w:pStyle w:val="Standard"/>
        <w:widowControl w:val="0"/>
        <w:ind w:firstLine="720"/>
        <w:jc w:val="both"/>
      </w:pPr>
      <w:r>
        <w:rPr>
          <w:color w:val="000000"/>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C854A6" w:rsidRDefault="00C854A6" w:rsidP="00C854A6">
      <w:pPr>
        <w:pStyle w:val="Standard"/>
        <w:ind w:firstLine="709"/>
        <w:jc w:val="both"/>
        <w:rPr>
          <w:color w:val="000000"/>
          <w:sz w:val="28"/>
          <w:szCs w:val="28"/>
        </w:rPr>
      </w:pPr>
      <w:r>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854A6" w:rsidRDefault="00C854A6" w:rsidP="00C854A6">
      <w:pPr>
        <w:pStyle w:val="Standard"/>
        <w:ind w:firstLine="709"/>
        <w:jc w:val="both"/>
        <w:rPr>
          <w:color w:val="000000"/>
          <w:sz w:val="28"/>
          <w:szCs w:val="28"/>
        </w:rPr>
      </w:pPr>
      <w:r>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C854A6" w:rsidRDefault="00C854A6" w:rsidP="00C854A6">
      <w:pPr>
        <w:pStyle w:val="Standard"/>
        <w:ind w:firstLine="709"/>
        <w:jc w:val="both"/>
        <w:rPr>
          <w:color w:val="000000"/>
          <w:sz w:val="28"/>
          <w:szCs w:val="28"/>
        </w:rPr>
      </w:pPr>
      <w:r>
        <w:rPr>
          <w:color w:val="000000"/>
          <w:sz w:val="28"/>
          <w:szCs w:val="28"/>
        </w:rPr>
        <w:t xml:space="preserve">Федеральным законом от 6 апреля 2011 года № 63-ФЗ «Об электронной подписи» («Собрание законодательства РФ», 2011, № 15, ст. 2036; № </w:t>
      </w:r>
      <w:proofErr w:type="gramStart"/>
      <w:r>
        <w:rPr>
          <w:color w:val="000000"/>
          <w:sz w:val="28"/>
          <w:szCs w:val="28"/>
        </w:rPr>
        <w:t xml:space="preserve">27,   </w:t>
      </w:r>
      <w:proofErr w:type="gramEnd"/>
      <w:r>
        <w:rPr>
          <w:color w:val="000000"/>
          <w:sz w:val="28"/>
          <w:szCs w:val="28"/>
        </w:rPr>
        <w:t xml:space="preserve">                   ст. 3880), ФЗ от 19 декабря 2017 года №445-ФЗ;</w:t>
      </w:r>
    </w:p>
    <w:p w:rsidR="00C854A6" w:rsidRDefault="00C854A6" w:rsidP="00C854A6">
      <w:pPr>
        <w:pStyle w:val="Standard"/>
        <w:ind w:firstLine="709"/>
        <w:jc w:val="both"/>
      </w:pPr>
      <w:r>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bCs/>
          <w:color w:val="000000"/>
          <w:sz w:val="28"/>
          <w:szCs w:val="28"/>
        </w:rPr>
        <w:t>Собрание законодательства РФ», 7 мая 2012 года, № 19, ст. 2338; о</w:t>
      </w:r>
      <w:r>
        <w:rPr>
          <w:color w:val="000000"/>
          <w:sz w:val="28"/>
          <w:szCs w:val="28"/>
        </w:rPr>
        <w:t xml:space="preserve">фициальный интернет-портал правовой информации: </w:t>
      </w:r>
      <w:hyperlink r:id="rId18" w:history="1">
        <w:r>
          <w:rPr>
            <w:color w:val="000000"/>
            <w:sz w:val="28"/>
            <w:szCs w:val="28"/>
          </w:rPr>
          <w:t>www.pravo.gov.ru</w:t>
        </w:r>
      </w:hyperlink>
      <w:r>
        <w:rPr>
          <w:color w:val="000000"/>
          <w:sz w:val="28"/>
          <w:szCs w:val="28"/>
        </w:rPr>
        <w:t>);</w:t>
      </w:r>
    </w:p>
    <w:p w:rsidR="00C854A6" w:rsidRDefault="005A7E16" w:rsidP="00C854A6">
      <w:pPr>
        <w:pStyle w:val="Standard"/>
        <w:widowControl w:val="0"/>
        <w:ind w:firstLine="720"/>
        <w:jc w:val="both"/>
      </w:pPr>
      <w:hyperlink r:id="rId19" w:history="1">
        <w:r w:rsidR="00C854A6">
          <w:t>постановление</w:t>
        </w:r>
      </w:hyperlink>
      <w:r w:rsidR="00C854A6">
        <w:rPr>
          <w:color w:val="000000"/>
          <w:sz w:val="28"/>
          <w:szCs w:val="28"/>
        </w:rPr>
        <w:t>м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 (текст документа опубликован в издании «Собрание законодательства РФ», 04.03.2013, № 9, ст. 968 и на официальном интернет-портале правовой информации http://www.pravo.gov.ru, 07.03.2013);</w:t>
      </w:r>
    </w:p>
    <w:p w:rsidR="00C854A6" w:rsidRDefault="00C854A6" w:rsidP="00C854A6">
      <w:pPr>
        <w:pStyle w:val="Standard"/>
        <w:ind w:firstLine="709"/>
        <w:jc w:val="both"/>
        <w:rPr>
          <w:color w:val="000000"/>
          <w:sz w:val="28"/>
          <w:szCs w:val="28"/>
        </w:rPr>
      </w:pPr>
      <w:r>
        <w:rPr>
          <w:color w:val="000000"/>
          <w:sz w:val="28"/>
          <w:szCs w:val="28"/>
        </w:rPr>
        <w:lastRenderedPageBreak/>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C854A6" w:rsidRDefault="00C854A6" w:rsidP="00C854A6">
      <w:pPr>
        <w:pStyle w:val="Standard"/>
        <w:ind w:firstLine="709"/>
        <w:jc w:val="both"/>
      </w:pPr>
      <w:r>
        <w:rPr>
          <w:rStyle w:val="link"/>
          <w:color w:val="000000"/>
          <w:sz w:val="28"/>
          <w:szCs w:val="28"/>
        </w:rPr>
        <w:t>постановлением</w:t>
      </w:r>
      <w:r>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854A6" w:rsidRDefault="00C854A6" w:rsidP="00C854A6">
      <w:pPr>
        <w:pStyle w:val="Standard"/>
        <w:ind w:firstLine="567"/>
        <w:jc w:val="both"/>
        <w:rPr>
          <w:color w:val="000000"/>
          <w:sz w:val="28"/>
          <w:szCs w:val="28"/>
        </w:rPr>
      </w:pPr>
      <w:bookmarkStart w:id="8" w:name="sub_363"/>
      <w:r>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C854A6" w:rsidRDefault="00C854A6" w:rsidP="00C854A6">
      <w:pPr>
        <w:pStyle w:val="Standard"/>
        <w:ind w:firstLine="567"/>
        <w:jc w:val="both"/>
        <w:rPr>
          <w:color w:val="000000"/>
          <w:sz w:val="28"/>
          <w:szCs w:val="28"/>
        </w:rPr>
      </w:pPr>
      <w:r>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C854A6" w:rsidRDefault="00C854A6" w:rsidP="00C854A6">
      <w:pPr>
        <w:pStyle w:val="Standard"/>
        <w:ind w:firstLine="567"/>
        <w:jc w:val="both"/>
      </w:pPr>
      <w:r>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C854A6" w:rsidRDefault="005A7E16" w:rsidP="00C854A6">
      <w:pPr>
        <w:pStyle w:val="Standard"/>
        <w:widowControl w:val="0"/>
        <w:ind w:firstLine="720"/>
        <w:jc w:val="both"/>
      </w:pPr>
      <w:hyperlink r:id="rId20" w:history="1">
        <w:r w:rsidR="00C854A6">
          <w:t>Приказ</w:t>
        </w:r>
      </w:hyperlink>
      <w:r w:rsidR="00C854A6">
        <w:rPr>
          <w:color w:val="000000"/>
          <w:sz w:val="28"/>
          <w:szCs w:val="28"/>
        </w:rPr>
        <w:t>ом Минстроя России от 19 февраля 2015 года № 117/</w:t>
      </w:r>
      <w:proofErr w:type="spellStart"/>
      <w:r w:rsidR="00C854A6">
        <w:rPr>
          <w:color w:val="000000"/>
          <w:sz w:val="28"/>
          <w:szCs w:val="28"/>
        </w:rPr>
        <w:t>пр</w:t>
      </w:r>
      <w:proofErr w:type="spellEnd"/>
      <w:r w:rsidR="00C854A6">
        <w:rPr>
          <w:color w:val="000000"/>
          <w:sz w:val="28"/>
          <w:szCs w:val="28"/>
        </w:rPr>
        <w:t xml:space="preserve"> "Об утверждении формы разрешения на строительство и формы разрешения на ввод объекта в эксплуатацию" (текст документа опубликован на официальном интернет-портале правовой информации http://www.pravo.gov.ru, 13.04.2015);</w:t>
      </w:r>
    </w:p>
    <w:bookmarkEnd w:id="8"/>
    <w:p w:rsidR="00C854A6" w:rsidRDefault="00C854A6" w:rsidP="00C854A6">
      <w:pPr>
        <w:pStyle w:val="Standard"/>
        <w:ind w:firstLine="709"/>
        <w:jc w:val="both"/>
      </w:pPr>
      <w:r>
        <w:fldChar w:fldCharType="begin"/>
      </w:r>
      <w:r>
        <w:instrText xml:space="preserve"> HYPERLINK  "garantf1://23841540.0" </w:instrText>
      </w:r>
      <w:r>
        <w:fldChar w:fldCharType="separate"/>
      </w:r>
      <w:r>
        <w:rPr>
          <w:color w:val="000000"/>
          <w:sz w:val="28"/>
          <w:szCs w:val="28"/>
        </w:rPr>
        <w:t>Закон</w:t>
      </w:r>
      <w:r>
        <w:rPr>
          <w:color w:val="000000"/>
          <w:sz w:val="28"/>
          <w:szCs w:val="28"/>
        </w:rPr>
        <w:fldChar w:fldCharType="end"/>
      </w:r>
      <w:r>
        <w:rPr>
          <w:color w:val="000000"/>
          <w:sz w:val="28"/>
          <w:szCs w:val="28"/>
        </w:rPr>
        <w:t>ом Краснодарского края от 21.07.2008 № 1540-КЗ «Градостроительный кодекс Краснодарского края» (текст опубликован в издании «Кубанские новости» от 24.07.2008 № 122, от 06.08.2009 № 129, от 06.08.2009 № 129, от 28.10.2010 № 186, от 28.07.2011 № 124, от 10.11.2011 № 195, от 12.03.2012 № 43);</w:t>
      </w:r>
    </w:p>
    <w:p w:rsidR="00C854A6" w:rsidRDefault="00C854A6" w:rsidP="00C854A6">
      <w:pPr>
        <w:pStyle w:val="Standard"/>
        <w:ind w:firstLine="567"/>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854A6" w:rsidRDefault="00C854A6" w:rsidP="00C854A6">
      <w:pPr>
        <w:pStyle w:val="Standard"/>
        <w:ind w:firstLine="709"/>
        <w:jc w:val="both"/>
        <w:rPr>
          <w:color w:val="000000"/>
          <w:sz w:val="28"/>
          <w:szCs w:val="28"/>
        </w:rPr>
      </w:pPr>
      <w:r>
        <w:rPr>
          <w:color w:val="000000"/>
          <w:sz w:val="28"/>
          <w:szCs w:val="28"/>
        </w:rPr>
        <w:lastRenderedPageBreak/>
        <w:t>уставом муниципального образования Черноморского городского поселения Северский район (текст опубликован в газете Зори Предгорья, 11.06.2016г., № 72 (1375));</w:t>
      </w:r>
    </w:p>
    <w:p w:rsidR="00C854A6" w:rsidRDefault="00C854A6" w:rsidP="00C854A6">
      <w:pPr>
        <w:pStyle w:val="Standard"/>
        <w:jc w:val="center"/>
        <w:rPr>
          <w:color w:val="000000"/>
          <w:sz w:val="28"/>
          <w:szCs w:val="28"/>
        </w:rPr>
      </w:pPr>
    </w:p>
    <w:p w:rsidR="00C854A6" w:rsidRDefault="00C854A6" w:rsidP="00C854A6">
      <w:pPr>
        <w:pStyle w:val="Standard"/>
        <w:widowControl w:val="0"/>
        <w:ind w:firstLine="726"/>
        <w:jc w:val="center"/>
        <w:rPr>
          <w:color w:val="000000"/>
          <w:sz w:val="28"/>
          <w:szCs w:val="28"/>
        </w:rPr>
      </w:pPr>
      <w:r>
        <w:rPr>
          <w:color w:val="000000"/>
          <w:sz w:val="28"/>
          <w:szCs w:val="28"/>
        </w:rPr>
        <w:t>Подраздел 2.6. ИСЧЕРПЫВАЮЩИЙ ПЕРЕЧЕНЬ ДОКУМЕНТОВ,</w:t>
      </w:r>
    </w:p>
    <w:p w:rsidR="00C854A6" w:rsidRDefault="00C854A6" w:rsidP="00C854A6">
      <w:pPr>
        <w:pStyle w:val="Standard"/>
        <w:widowControl w:val="0"/>
        <w:ind w:firstLine="726"/>
        <w:jc w:val="center"/>
        <w:rPr>
          <w:color w:val="000000"/>
          <w:sz w:val="28"/>
          <w:szCs w:val="28"/>
        </w:rPr>
      </w:pPr>
      <w:r>
        <w:rPr>
          <w:color w:val="000000"/>
          <w:sz w:val="28"/>
          <w:szCs w:val="28"/>
        </w:rPr>
        <w:t>НЕОБХОДИМЫХ В СООТВЕТСТВИИ С НОРМАТИВНЫМИ</w:t>
      </w:r>
    </w:p>
    <w:p w:rsidR="00C854A6" w:rsidRDefault="00C854A6" w:rsidP="00C854A6">
      <w:pPr>
        <w:pStyle w:val="Standard"/>
        <w:widowControl w:val="0"/>
        <w:ind w:firstLine="726"/>
        <w:jc w:val="center"/>
        <w:rPr>
          <w:color w:val="000000"/>
          <w:sz w:val="28"/>
          <w:szCs w:val="28"/>
        </w:rPr>
      </w:pPr>
      <w:r>
        <w:rPr>
          <w:color w:val="000000"/>
          <w:sz w:val="28"/>
          <w:szCs w:val="28"/>
        </w:rPr>
        <w:t>ПРАВОВЫМИ АКТАМИ ДЛЯ ПРЕДОСТАВЛЕНИЯ</w:t>
      </w:r>
    </w:p>
    <w:p w:rsidR="00C854A6" w:rsidRDefault="00C854A6" w:rsidP="00C854A6">
      <w:pPr>
        <w:pStyle w:val="Standard"/>
        <w:widowControl w:val="0"/>
        <w:ind w:firstLine="726"/>
        <w:jc w:val="center"/>
        <w:rPr>
          <w:color w:val="000000"/>
          <w:sz w:val="28"/>
          <w:szCs w:val="28"/>
        </w:rPr>
      </w:pPr>
      <w:r>
        <w:rPr>
          <w:color w:val="000000"/>
          <w:sz w:val="28"/>
          <w:szCs w:val="28"/>
        </w:rPr>
        <w:t>МУНИЦИПАЛЬНОЙ УСЛУГИ И УСЛУГ, КОТОРЫЕ ЯВЛЯЮТСЯ</w:t>
      </w:r>
    </w:p>
    <w:p w:rsidR="00C854A6" w:rsidRDefault="00C854A6" w:rsidP="00C854A6">
      <w:pPr>
        <w:pStyle w:val="Standard"/>
        <w:widowControl w:val="0"/>
        <w:ind w:firstLine="726"/>
        <w:jc w:val="center"/>
        <w:rPr>
          <w:color w:val="000000"/>
          <w:sz w:val="28"/>
          <w:szCs w:val="28"/>
        </w:rPr>
      </w:pPr>
      <w:r>
        <w:rPr>
          <w:color w:val="000000"/>
          <w:sz w:val="28"/>
          <w:szCs w:val="28"/>
        </w:rPr>
        <w:t>НЕОБХОДИМЫМИ И ОБЯЗАТЕЛЬНЫМИ ДЛЯ ПРЕДОСТАВЛЕНИЯ МУНИЦИПАЛЬНОЙ УСЛУГИ, ПОДЛЕЖАЩИХ ПРЕДСТАВЛЕНИЮ</w:t>
      </w:r>
    </w:p>
    <w:p w:rsidR="00C854A6" w:rsidRDefault="00C854A6" w:rsidP="00C854A6">
      <w:pPr>
        <w:pStyle w:val="Standard"/>
        <w:widowControl w:val="0"/>
        <w:ind w:firstLine="726"/>
        <w:jc w:val="center"/>
        <w:rPr>
          <w:color w:val="000000"/>
          <w:sz w:val="28"/>
          <w:szCs w:val="28"/>
        </w:rPr>
      </w:pPr>
      <w:r>
        <w:rPr>
          <w:color w:val="000000"/>
          <w:sz w:val="28"/>
          <w:szCs w:val="28"/>
        </w:rPr>
        <w:t>ЗАЯВИТЕЛЕМ, СПОСОБЫ ИХ ПОЛУЧЕНИЯ ЗАЯВИТЕЛЕМ, В ТОМ ЧИСЛЕ В ЭЛЕКТРОННОЙ ФОРМЕ, ПОРЯДОК ИХ ПРЕДСТАВЛЕНИЯ</w:t>
      </w:r>
    </w:p>
    <w:p w:rsidR="00C854A6" w:rsidRDefault="00C854A6" w:rsidP="00C854A6">
      <w:pPr>
        <w:pStyle w:val="Standard"/>
        <w:ind w:firstLine="851"/>
        <w:jc w:val="both"/>
        <w:rPr>
          <w:color w:val="000000"/>
          <w:sz w:val="28"/>
          <w:szCs w:val="28"/>
        </w:rPr>
      </w:pPr>
    </w:p>
    <w:p w:rsidR="00C854A6" w:rsidRDefault="00C854A6" w:rsidP="00C854A6">
      <w:pPr>
        <w:pStyle w:val="Standard"/>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C854A6" w:rsidRDefault="00C854A6" w:rsidP="00C854A6">
      <w:pPr>
        <w:pStyle w:val="Standard"/>
        <w:ind w:firstLine="709"/>
        <w:jc w:val="both"/>
      </w:pPr>
      <w:r>
        <w:rPr>
          <w:color w:val="000000"/>
          <w:sz w:val="28"/>
          <w:szCs w:val="28"/>
        </w:rPr>
        <w:t xml:space="preserve">1) заявление о выдаче разрешения на ввод объекта в эксплуатацию, которое оформляется по форме согласно </w:t>
      </w:r>
      <w:hyperlink w:anchor="sub_10000" w:history="1">
        <w:r>
          <w:rPr>
            <w:color w:val="000000"/>
            <w:sz w:val="28"/>
            <w:szCs w:val="28"/>
          </w:rPr>
          <w:t>приложениям № 1</w:t>
        </w:r>
      </w:hyperlink>
      <w:r>
        <w:rPr>
          <w:color w:val="000000"/>
          <w:sz w:val="28"/>
          <w:szCs w:val="28"/>
        </w:rPr>
        <w:t xml:space="preserve">, </w:t>
      </w:r>
      <w:hyperlink w:anchor="sub_20000" w:history="1">
        <w:r>
          <w:rPr>
            <w:color w:val="000000"/>
            <w:sz w:val="28"/>
            <w:szCs w:val="28"/>
          </w:rPr>
          <w:t>2</w:t>
        </w:r>
      </w:hyperlink>
      <w:r>
        <w:rPr>
          <w:color w:val="000000"/>
          <w:sz w:val="28"/>
          <w:szCs w:val="28"/>
        </w:rPr>
        <w:t xml:space="preserve"> к Регламенту (далее - заявление);</w:t>
      </w:r>
    </w:p>
    <w:p w:rsidR="00C854A6" w:rsidRDefault="00C854A6" w:rsidP="00C854A6">
      <w:pPr>
        <w:pStyle w:val="Standard"/>
        <w:ind w:firstLine="709"/>
        <w:jc w:val="both"/>
        <w:rPr>
          <w:color w:val="000000"/>
          <w:sz w:val="28"/>
          <w:szCs w:val="28"/>
        </w:rPr>
      </w:pPr>
      <w:r>
        <w:rPr>
          <w:color w:val="000000"/>
          <w:sz w:val="28"/>
          <w:szCs w:val="28"/>
        </w:rPr>
        <w:t>2) документы,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C854A6" w:rsidRDefault="00C854A6" w:rsidP="00C854A6">
      <w:pPr>
        <w:pStyle w:val="Standard"/>
        <w:ind w:firstLine="709"/>
        <w:jc w:val="both"/>
        <w:rPr>
          <w:color w:val="000000"/>
          <w:sz w:val="28"/>
          <w:szCs w:val="28"/>
        </w:rPr>
      </w:pPr>
      <w:r>
        <w:rPr>
          <w:color w:val="000000"/>
          <w:sz w:val="28"/>
          <w:szCs w:val="28"/>
        </w:rPr>
        <w:t>3) акт приемки объекта капитального строительства (в случае осуществления строительства, реконструкции на основании договора) (подлинник 1 экземпляр);</w:t>
      </w:r>
    </w:p>
    <w:p w:rsidR="00C854A6" w:rsidRDefault="00C854A6" w:rsidP="00C854A6">
      <w:pPr>
        <w:pStyle w:val="Standard"/>
        <w:ind w:firstLine="709"/>
        <w:jc w:val="both"/>
        <w:rPr>
          <w:color w:val="000000"/>
          <w:sz w:val="28"/>
          <w:szCs w:val="28"/>
        </w:rPr>
      </w:pPr>
      <w:r>
        <w:rPr>
          <w:color w:val="000000"/>
          <w:sz w:val="28"/>
          <w:szCs w:val="28"/>
        </w:rP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(копия 1 экземпляр, оригинал для сверки);</w:t>
      </w:r>
    </w:p>
    <w:p w:rsidR="00C854A6" w:rsidRDefault="00C854A6" w:rsidP="00C854A6">
      <w:pPr>
        <w:pStyle w:val="Standard"/>
        <w:ind w:firstLine="709"/>
        <w:jc w:val="both"/>
      </w:pPr>
      <w:r>
        <w:rPr>
          <w:color w:val="000000"/>
          <w:sz w:val="28"/>
          <w:szCs w:val="28"/>
        </w:rPr>
        <w:t xml:space="preserve">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Pr>
            <w:color w:val="000000"/>
            <w:sz w:val="28"/>
            <w:szCs w:val="28"/>
          </w:rPr>
          <w:t>реконструкции</w:t>
        </w:r>
      </w:hyperlink>
      <w:r>
        <w:rPr>
          <w:color w:val="000000"/>
          <w:sz w:val="28"/>
          <w:szCs w:val="28"/>
        </w:rPr>
        <w:t xml:space="preserve">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(копия 1 экземпляр);</w:t>
      </w:r>
    </w:p>
    <w:p w:rsidR="00C854A6" w:rsidRDefault="00C854A6" w:rsidP="00C854A6">
      <w:pPr>
        <w:pStyle w:val="Standard"/>
        <w:ind w:firstLine="709"/>
        <w:jc w:val="both"/>
        <w:rPr>
          <w:color w:val="000000"/>
          <w:sz w:val="28"/>
          <w:szCs w:val="28"/>
        </w:rPr>
      </w:pPr>
      <w:r>
        <w:rPr>
          <w:color w:val="000000"/>
          <w:sz w:val="28"/>
          <w:szCs w:val="28"/>
        </w:rPr>
        <w:t xml:space="preserve">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w:t>
      </w:r>
      <w:r>
        <w:rPr>
          <w:color w:val="000000"/>
          <w:sz w:val="28"/>
          <w:szCs w:val="28"/>
        </w:rPr>
        <w:lastRenderedPageBreak/>
        <w:t>эксплуатацию сетей инженерно-технического обеспечения (при их наличии) (копия 1 экземпляр оригинал для сверки);</w:t>
      </w:r>
    </w:p>
    <w:p w:rsidR="00C854A6" w:rsidRDefault="00C854A6" w:rsidP="00C854A6">
      <w:pPr>
        <w:pStyle w:val="Standard"/>
        <w:ind w:firstLine="709"/>
        <w:jc w:val="both"/>
        <w:rPr>
          <w:color w:val="000000"/>
          <w:sz w:val="28"/>
          <w:szCs w:val="28"/>
        </w:rPr>
      </w:pPr>
      <w:r>
        <w:rPr>
          <w:color w:val="000000"/>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(подлинник 1 экземпляр);</w:t>
      </w:r>
    </w:p>
    <w:p w:rsidR="00C854A6" w:rsidRDefault="00C854A6" w:rsidP="00C854A6">
      <w:pPr>
        <w:pStyle w:val="Standard"/>
        <w:ind w:firstLine="709"/>
        <w:jc w:val="both"/>
      </w:pPr>
      <w:r>
        <w:rPr>
          <w:color w:val="000000"/>
          <w:sz w:val="28"/>
          <w:szCs w:val="28"/>
        </w:rPr>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 w:history="1">
        <w:r>
          <w:rPr>
            <w:color w:val="000000"/>
            <w:sz w:val="28"/>
            <w:szCs w:val="28"/>
          </w:rPr>
          <w:t>законодательством</w:t>
        </w:r>
      </w:hyperlink>
      <w:r>
        <w:rPr>
          <w:color w:val="000000"/>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(копия 1 экземпляр оригинал для сверки);</w:t>
      </w:r>
    </w:p>
    <w:p w:rsidR="00C854A6" w:rsidRDefault="00C854A6" w:rsidP="00C854A6">
      <w:pPr>
        <w:pStyle w:val="Standard"/>
        <w:ind w:firstLine="709"/>
        <w:jc w:val="both"/>
      </w:pPr>
      <w:r>
        <w:rPr>
          <w:color w:val="000000"/>
          <w:sz w:val="28"/>
          <w:szCs w:val="28"/>
        </w:rPr>
        <w:t xml:space="preserve">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2" w:history="1">
        <w:r>
          <w:rPr>
            <w:color w:val="000000"/>
            <w:sz w:val="28"/>
            <w:szCs w:val="28"/>
          </w:rPr>
          <w:t>Федеральным законом</w:t>
        </w:r>
      </w:hyperlink>
      <w:r>
        <w:rPr>
          <w:color w:val="000000"/>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(1 экземпляр копии, подлинник для ознакомления);</w:t>
      </w:r>
    </w:p>
    <w:p w:rsidR="00C854A6" w:rsidRDefault="00C854A6" w:rsidP="00C854A6">
      <w:pPr>
        <w:pStyle w:val="Standard"/>
        <w:ind w:firstLine="709"/>
        <w:jc w:val="both"/>
      </w:pPr>
      <w:r>
        <w:rPr>
          <w:color w:val="000000"/>
          <w:sz w:val="28"/>
          <w:szCs w:val="28"/>
        </w:rPr>
        <w:t>10) технический план объекта капитального строительства, подготовленный в соответствии со статьей 41</w:t>
      </w:r>
      <w:hyperlink r:id="rId23" w:history="1">
        <w:r>
          <w:rPr>
            <w:color w:val="000000"/>
            <w:sz w:val="28"/>
            <w:szCs w:val="28"/>
          </w:rPr>
          <w:t>Федерального закона</w:t>
        </w:r>
      </w:hyperlink>
      <w:r>
        <w:rPr>
          <w:color w:val="000000"/>
          <w:sz w:val="28"/>
          <w:szCs w:val="28"/>
        </w:rPr>
        <w:t xml:space="preserve"> от 24 июля 2007 года № 221-ФЗ «О государственном кадастре недвижимости» (1 экземпляр копии, подлинник для ознакомления).</w:t>
      </w:r>
    </w:p>
    <w:p w:rsidR="00C854A6" w:rsidRDefault="00C854A6" w:rsidP="00C854A6">
      <w:pPr>
        <w:pStyle w:val="Standard"/>
        <w:ind w:firstLine="709"/>
        <w:jc w:val="both"/>
        <w:rPr>
          <w:color w:val="000000"/>
          <w:sz w:val="28"/>
          <w:szCs w:val="28"/>
        </w:rPr>
      </w:pPr>
    </w:p>
    <w:p w:rsidR="00C854A6" w:rsidRDefault="00C854A6" w:rsidP="00C854A6">
      <w:pPr>
        <w:pStyle w:val="Standard"/>
        <w:widowControl w:val="0"/>
        <w:ind w:firstLine="720"/>
        <w:jc w:val="center"/>
        <w:rPr>
          <w:color w:val="000000"/>
          <w:sz w:val="28"/>
          <w:szCs w:val="28"/>
        </w:rPr>
      </w:pPr>
      <w:r>
        <w:rPr>
          <w:color w:val="000000"/>
          <w:sz w:val="28"/>
          <w:szCs w:val="28"/>
        </w:rPr>
        <w:t>Подраздел 2.7. ИСЧЕРПЫВАЮЩИЙ ПЕРЕЧЕНЬ ДОКУМЕНТОВ,</w:t>
      </w:r>
    </w:p>
    <w:p w:rsidR="00C854A6" w:rsidRDefault="00C854A6" w:rsidP="00C854A6">
      <w:pPr>
        <w:pStyle w:val="Standard"/>
        <w:widowControl w:val="0"/>
        <w:ind w:firstLine="720"/>
        <w:jc w:val="center"/>
        <w:rPr>
          <w:color w:val="000000"/>
          <w:sz w:val="28"/>
          <w:szCs w:val="28"/>
        </w:rPr>
      </w:pPr>
      <w:r>
        <w:rPr>
          <w:color w:val="000000"/>
          <w:sz w:val="28"/>
          <w:szCs w:val="28"/>
        </w:rPr>
        <w:t>НЕОБХОДИМЫХ В СООТВЕТСТВИИС НОРМАТИВНЫМИ</w:t>
      </w:r>
    </w:p>
    <w:p w:rsidR="00C854A6" w:rsidRDefault="00C854A6" w:rsidP="00C854A6">
      <w:pPr>
        <w:pStyle w:val="Standard"/>
        <w:widowControl w:val="0"/>
        <w:ind w:firstLine="720"/>
        <w:jc w:val="center"/>
        <w:rPr>
          <w:color w:val="000000"/>
          <w:sz w:val="28"/>
          <w:szCs w:val="28"/>
        </w:rPr>
      </w:pPr>
      <w:r>
        <w:rPr>
          <w:color w:val="000000"/>
          <w:sz w:val="28"/>
          <w:szCs w:val="28"/>
        </w:rPr>
        <w:t>ПРАВОВЫМИ АКТАМИ ДЛЯ ПРЕДОСТАВЛЕНИЯ</w:t>
      </w:r>
    </w:p>
    <w:p w:rsidR="00C854A6" w:rsidRDefault="00C854A6" w:rsidP="00C854A6">
      <w:pPr>
        <w:pStyle w:val="Standard"/>
        <w:widowControl w:val="0"/>
        <w:ind w:firstLine="720"/>
        <w:jc w:val="center"/>
        <w:rPr>
          <w:color w:val="000000"/>
          <w:sz w:val="28"/>
          <w:szCs w:val="28"/>
        </w:rPr>
      </w:pPr>
      <w:r>
        <w:rPr>
          <w:color w:val="000000"/>
          <w:sz w:val="28"/>
          <w:szCs w:val="28"/>
        </w:rPr>
        <w:t>МУНИЦИПАЛЬНОЙ УСЛУГИ, КОТОРЫЕ НАХОДЯТСЯ В</w:t>
      </w:r>
    </w:p>
    <w:p w:rsidR="00C854A6" w:rsidRDefault="00C854A6" w:rsidP="00C854A6">
      <w:pPr>
        <w:pStyle w:val="Standard"/>
        <w:widowControl w:val="0"/>
        <w:ind w:firstLine="720"/>
        <w:jc w:val="center"/>
        <w:rPr>
          <w:color w:val="000000"/>
          <w:sz w:val="28"/>
          <w:szCs w:val="28"/>
        </w:rPr>
      </w:pPr>
      <w:r>
        <w:rPr>
          <w:color w:val="000000"/>
          <w:sz w:val="28"/>
          <w:szCs w:val="28"/>
        </w:rPr>
        <w:t>РАСПОРЯЖЕНИИ ГОСУДАРСТВЕННЫХ ОРГАНОВ, ОРГАНОВ МЕСТНОГО САМОУПРАВЛЕНИЯ МУНИЦИПАЛЬНЫХ</w:t>
      </w:r>
    </w:p>
    <w:p w:rsidR="00C854A6" w:rsidRDefault="00C854A6" w:rsidP="00C854A6">
      <w:pPr>
        <w:pStyle w:val="Standard"/>
        <w:widowControl w:val="0"/>
        <w:ind w:firstLine="720"/>
        <w:jc w:val="center"/>
        <w:rPr>
          <w:color w:val="000000"/>
          <w:sz w:val="28"/>
          <w:szCs w:val="28"/>
        </w:rPr>
      </w:pPr>
      <w:r>
        <w:rPr>
          <w:color w:val="000000"/>
          <w:sz w:val="28"/>
          <w:szCs w:val="28"/>
        </w:rPr>
        <w:t>ОБРАЗОВАНИЙ КРАСНОДАРСКОГО КРАЯ И ИНЫХ ОРГАНОВ, УЧАСТВУЮЩИХ В ПРЕДОСТАВЛЕНИИ ГОСУДАРСТВЕННЫХ ИЛИ</w:t>
      </w:r>
    </w:p>
    <w:p w:rsidR="00C854A6" w:rsidRDefault="00C854A6" w:rsidP="00C854A6">
      <w:pPr>
        <w:pStyle w:val="Standard"/>
        <w:widowControl w:val="0"/>
        <w:ind w:firstLine="720"/>
        <w:jc w:val="center"/>
        <w:rPr>
          <w:color w:val="000000"/>
          <w:sz w:val="28"/>
          <w:szCs w:val="28"/>
        </w:rPr>
      </w:pPr>
      <w:r>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854A6" w:rsidRDefault="00C854A6" w:rsidP="00C854A6">
      <w:pPr>
        <w:pStyle w:val="Standard"/>
        <w:widowControl w:val="0"/>
        <w:ind w:firstLine="720"/>
        <w:jc w:val="center"/>
        <w:rPr>
          <w:color w:val="000000"/>
          <w:sz w:val="28"/>
          <w:szCs w:val="28"/>
        </w:rPr>
      </w:pPr>
    </w:p>
    <w:p w:rsidR="00C854A6" w:rsidRDefault="00C854A6" w:rsidP="00C854A6">
      <w:pPr>
        <w:pStyle w:val="Standard"/>
        <w:ind w:firstLine="720"/>
        <w:jc w:val="both"/>
        <w:rPr>
          <w:color w:val="000000"/>
          <w:sz w:val="28"/>
          <w:szCs w:val="28"/>
        </w:rPr>
      </w:pPr>
      <w:r>
        <w:rPr>
          <w:color w:val="000000"/>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Pr>
          <w:color w:val="000000"/>
          <w:sz w:val="28"/>
          <w:szCs w:val="28"/>
        </w:rPr>
        <w:lastRenderedPageBreak/>
        <w:t>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C854A6" w:rsidRDefault="00C854A6" w:rsidP="00C854A6">
      <w:pPr>
        <w:pStyle w:val="Standard"/>
        <w:ind w:firstLine="720"/>
        <w:jc w:val="both"/>
        <w:rPr>
          <w:color w:val="000000"/>
          <w:sz w:val="28"/>
          <w:szCs w:val="28"/>
        </w:rPr>
      </w:pPr>
      <w:r>
        <w:rPr>
          <w:color w:val="000000"/>
          <w:sz w:val="28"/>
          <w:szCs w:val="28"/>
        </w:rPr>
        <w:t>1) выписка из Единого государственного реестра индивидуальных предпринимателей (для индивидуальных предпринимателей);</w:t>
      </w:r>
    </w:p>
    <w:p w:rsidR="00C854A6" w:rsidRDefault="00C854A6" w:rsidP="00C854A6">
      <w:pPr>
        <w:pStyle w:val="Standard"/>
        <w:ind w:firstLine="720"/>
        <w:jc w:val="both"/>
        <w:rPr>
          <w:color w:val="000000"/>
          <w:sz w:val="28"/>
          <w:szCs w:val="28"/>
        </w:rPr>
      </w:pPr>
      <w:r>
        <w:rPr>
          <w:color w:val="000000"/>
          <w:sz w:val="28"/>
          <w:szCs w:val="28"/>
        </w:rPr>
        <w:t>2) выписка из Единого государственного реестра юридических лиц (для юридических лиц);</w:t>
      </w:r>
    </w:p>
    <w:p w:rsidR="00C854A6" w:rsidRDefault="00C854A6" w:rsidP="00C854A6">
      <w:pPr>
        <w:pStyle w:val="Standard"/>
        <w:ind w:firstLine="720"/>
        <w:jc w:val="both"/>
        <w:rPr>
          <w:color w:val="000000"/>
          <w:sz w:val="28"/>
          <w:szCs w:val="28"/>
        </w:rPr>
      </w:pPr>
      <w:r>
        <w:rPr>
          <w:color w:val="000000"/>
          <w:sz w:val="28"/>
          <w:szCs w:val="28"/>
        </w:rPr>
        <w:t>3) правоустанавливающие документы на земельный участок;</w:t>
      </w:r>
    </w:p>
    <w:p w:rsidR="00C854A6" w:rsidRDefault="00C854A6" w:rsidP="00C854A6">
      <w:pPr>
        <w:pStyle w:val="Standard"/>
        <w:ind w:firstLine="720"/>
        <w:jc w:val="both"/>
        <w:rPr>
          <w:color w:val="000000"/>
          <w:sz w:val="28"/>
          <w:szCs w:val="28"/>
        </w:rPr>
      </w:pPr>
      <w:r>
        <w:rPr>
          <w:color w:val="000000"/>
          <w:sz w:val="28"/>
          <w:szCs w:val="28"/>
        </w:rPr>
        <w:t>4) разрешение на строительство объекта капитального строительства;</w:t>
      </w:r>
    </w:p>
    <w:p w:rsidR="00C854A6" w:rsidRDefault="00C854A6" w:rsidP="00C854A6">
      <w:pPr>
        <w:pStyle w:val="Standard"/>
        <w:ind w:firstLine="720"/>
        <w:jc w:val="both"/>
        <w:rPr>
          <w:color w:val="000000"/>
          <w:sz w:val="28"/>
          <w:szCs w:val="28"/>
        </w:rPr>
      </w:pPr>
      <w:r>
        <w:rPr>
          <w:color w:val="000000"/>
          <w:sz w:val="28"/>
          <w:szCs w:val="28"/>
        </w:rPr>
        <w:t>5)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w:t>
      </w:r>
    </w:p>
    <w:p w:rsidR="00C854A6" w:rsidRDefault="00C854A6" w:rsidP="00C854A6">
      <w:pPr>
        <w:pStyle w:val="Standard"/>
        <w:ind w:firstLine="720"/>
        <w:jc w:val="both"/>
        <w:rPr>
          <w:color w:val="000000"/>
          <w:sz w:val="28"/>
          <w:szCs w:val="28"/>
        </w:rPr>
      </w:pPr>
      <w:r>
        <w:rPr>
          <w:color w:val="000000"/>
          <w:sz w:val="28"/>
          <w:szCs w:val="28"/>
        </w:rPr>
        <w:t>6)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C854A6" w:rsidRDefault="00C854A6" w:rsidP="00C854A6">
      <w:pPr>
        <w:pStyle w:val="Standard"/>
        <w:ind w:firstLine="720"/>
        <w:jc w:val="both"/>
      </w:pPr>
      <w:r>
        <w:rPr>
          <w:color w:val="000000"/>
          <w:sz w:val="28"/>
          <w:szCs w:val="28"/>
        </w:rPr>
        <w:t xml:space="preserve">7) заключение федерального государственного экологического надзора в случаях, предусмотренных </w:t>
      </w:r>
      <w:hyperlink r:id="rId24" w:history="1">
        <w:r>
          <w:t>частью 7 статьи 54</w:t>
        </w:r>
      </w:hyperlink>
      <w:r>
        <w:rPr>
          <w:color w:val="000000"/>
          <w:sz w:val="28"/>
          <w:szCs w:val="28"/>
        </w:rPr>
        <w:t xml:space="preserve"> Градостроительного кодекса Российской Федерации.</w:t>
      </w:r>
    </w:p>
    <w:p w:rsidR="00C854A6" w:rsidRDefault="00C854A6" w:rsidP="00C854A6">
      <w:pPr>
        <w:pStyle w:val="Standard"/>
        <w:ind w:firstLine="720"/>
        <w:jc w:val="both"/>
        <w:rPr>
          <w:color w:val="000000"/>
          <w:sz w:val="28"/>
          <w:szCs w:val="28"/>
        </w:rPr>
      </w:pPr>
      <w:r>
        <w:rPr>
          <w:color w:val="000000"/>
          <w:sz w:val="28"/>
          <w:szCs w:val="28"/>
        </w:rPr>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C854A6" w:rsidRDefault="00C854A6" w:rsidP="00C854A6">
      <w:pPr>
        <w:pStyle w:val="Standard"/>
        <w:ind w:firstLine="720"/>
        <w:jc w:val="both"/>
        <w:rPr>
          <w:color w:val="000000"/>
          <w:sz w:val="28"/>
          <w:szCs w:val="28"/>
        </w:rPr>
      </w:pPr>
      <w:r>
        <w:rPr>
          <w:color w:val="000000"/>
          <w:sz w:val="28"/>
          <w:szCs w:val="28"/>
        </w:rPr>
        <w:t>Не может быть отказано заявителю в приёме дополнительных документов при наличии намерения их сдать.</w:t>
      </w:r>
    </w:p>
    <w:p w:rsidR="00C854A6" w:rsidRDefault="00C854A6" w:rsidP="00C854A6">
      <w:pPr>
        <w:pStyle w:val="Standard"/>
        <w:jc w:val="center"/>
        <w:rPr>
          <w:b/>
          <w:color w:val="000000"/>
          <w:sz w:val="28"/>
          <w:szCs w:val="28"/>
        </w:rPr>
      </w:pPr>
    </w:p>
    <w:p w:rsidR="00C854A6" w:rsidRDefault="00C854A6" w:rsidP="00C854A6">
      <w:pPr>
        <w:pStyle w:val="Standard"/>
        <w:widowControl w:val="0"/>
        <w:ind w:firstLine="720"/>
        <w:jc w:val="center"/>
        <w:rPr>
          <w:color w:val="000000"/>
          <w:sz w:val="28"/>
          <w:szCs w:val="28"/>
        </w:rPr>
      </w:pPr>
      <w:r>
        <w:rPr>
          <w:color w:val="000000"/>
          <w:sz w:val="28"/>
          <w:szCs w:val="28"/>
        </w:rPr>
        <w:t>Подраздел 2.8. УКАЗАНИЕ НА ЗАПРЕТ ТРЕБОВАТЬ ОТ ЗАЯВИТЕЛЯ</w:t>
      </w:r>
    </w:p>
    <w:p w:rsidR="00C854A6" w:rsidRDefault="00C854A6" w:rsidP="00C854A6">
      <w:pPr>
        <w:pStyle w:val="Standard"/>
        <w:ind w:firstLine="851"/>
        <w:jc w:val="both"/>
        <w:rPr>
          <w:color w:val="000000"/>
          <w:sz w:val="28"/>
          <w:szCs w:val="28"/>
        </w:rPr>
      </w:pPr>
      <w:r>
        <w:rPr>
          <w:color w:val="000000"/>
          <w:sz w:val="28"/>
          <w:szCs w:val="28"/>
        </w:rPr>
        <w:t>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C854A6" w:rsidRDefault="00C854A6" w:rsidP="00C854A6">
      <w:pPr>
        <w:pStyle w:val="Standard"/>
        <w:ind w:firstLine="851"/>
        <w:jc w:val="both"/>
        <w:rPr>
          <w:color w:val="000000"/>
          <w:sz w:val="28"/>
          <w:szCs w:val="28"/>
        </w:rPr>
      </w:pPr>
      <w:r>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854A6" w:rsidRDefault="00C854A6" w:rsidP="00C854A6">
      <w:pPr>
        <w:pStyle w:val="Standard"/>
        <w:ind w:firstLine="851"/>
        <w:jc w:val="both"/>
        <w:rPr>
          <w:color w:val="000000"/>
          <w:sz w:val="28"/>
          <w:szCs w:val="28"/>
        </w:rPr>
      </w:pPr>
    </w:p>
    <w:p w:rsidR="00C854A6" w:rsidRDefault="00C854A6" w:rsidP="00C854A6">
      <w:pPr>
        <w:pStyle w:val="Standard"/>
        <w:widowControl w:val="0"/>
        <w:ind w:firstLine="720"/>
        <w:jc w:val="center"/>
        <w:rPr>
          <w:color w:val="000000"/>
          <w:sz w:val="28"/>
          <w:szCs w:val="28"/>
        </w:rPr>
      </w:pPr>
      <w:r>
        <w:rPr>
          <w:color w:val="000000"/>
          <w:sz w:val="28"/>
          <w:szCs w:val="28"/>
        </w:rPr>
        <w:t>Подраздел 2.9. ИСЧЕРПЫВАЮЩИЙ ПЕРЕЧЕНЬ ОСНОВАНИЙ ДЛЯ ОТКАЗА В ПРИЕМЕ ДОКУМЕНТОВ, НЕОБХОДИМЫХ ДЛЯ</w:t>
      </w:r>
    </w:p>
    <w:p w:rsidR="00C854A6" w:rsidRDefault="00C854A6" w:rsidP="00C854A6">
      <w:pPr>
        <w:pStyle w:val="Standard"/>
        <w:widowControl w:val="0"/>
        <w:ind w:firstLine="720"/>
        <w:jc w:val="center"/>
        <w:rPr>
          <w:color w:val="000000"/>
          <w:sz w:val="28"/>
          <w:szCs w:val="28"/>
        </w:rPr>
      </w:pPr>
      <w:r>
        <w:rPr>
          <w:color w:val="000000"/>
          <w:sz w:val="28"/>
          <w:szCs w:val="28"/>
        </w:rPr>
        <w:t>ПРЕДОСТАВЛЕНИЯ МУНИЦИПАЛЬНОЙ УСЛУГИ</w:t>
      </w:r>
    </w:p>
    <w:p w:rsidR="00C854A6" w:rsidRDefault="00C854A6" w:rsidP="00C854A6">
      <w:pPr>
        <w:pStyle w:val="Standard"/>
        <w:ind w:firstLine="851"/>
        <w:jc w:val="both"/>
        <w:rPr>
          <w:color w:val="000000"/>
          <w:sz w:val="28"/>
          <w:szCs w:val="28"/>
        </w:rPr>
      </w:pPr>
    </w:p>
    <w:p w:rsidR="00C854A6" w:rsidRDefault="00C854A6" w:rsidP="00C854A6">
      <w:pPr>
        <w:pStyle w:val="Standard"/>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C854A6" w:rsidRDefault="00C854A6" w:rsidP="00C854A6">
      <w:pPr>
        <w:pStyle w:val="Standard"/>
        <w:ind w:firstLine="709"/>
        <w:jc w:val="both"/>
        <w:rPr>
          <w:color w:val="000000"/>
          <w:sz w:val="28"/>
          <w:szCs w:val="28"/>
        </w:rPr>
      </w:pPr>
      <w:r>
        <w:rPr>
          <w:color w:val="000000"/>
          <w:sz w:val="28"/>
          <w:szCs w:val="28"/>
        </w:rPr>
        <w:lastRenderedPageBreak/>
        <w:t>предоставление не в полном объеме документов, указанных в п. 2.6.1. Регламента;</w:t>
      </w:r>
    </w:p>
    <w:p w:rsidR="00C854A6" w:rsidRDefault="00C854A6" w:rsidP="00C854A6">
      <w:pPr>
        <w:pStyle w:val="Standard"/>
        <w:ind w:firstLine="709"/>
        <w:jc w:val="both"/>
        <w:rPr>
          <w:color w:val="000000"/>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54A6" w:rsidRDefault="00C854A6" w:rsidP="00C854A6">
      <w:pPr>
        <w:pStyle w:val="Standard"/>
        <w:ind w:firstLine="709"/>
        <w:jc w:val="both"/>
        <w:rPr>
          <w:color w:val="000000"/>
          <w:sz w:val="28"/>
          <w:szCs w:val="28"/>
        </w:rPr>
      </w:pPr>
      <w:r>
        <w:rPr>
          <w:color w:val="000000"/>
          <w:sz w:val="28"/>
          <w:szCs w:val="28"/>
        </w:rPr>
        <w:t>несоблюдение установленных законом условий признания действительности электронной подписи.</w:t>
      </w:r>
    </w:p>
    <w:p w:rsidR="00C854A6" w:rsidRDefault="00C854A6" w:rsidP="00C854A6">
      <w:pPr>
        <w:pStyle w:val="Standard"/>
        <w:ind w:firstLine="709"/>
        <w:jc w:val="both"/>
        <w:rPr>
          <w:color w:val="000000"/>
          <w:sz w:val="28"/>
          <w:szCs w:val="28"/>
        </w:rPr>
      </w:pPr>
      <w:r>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54A6" w:rsidRDefault="00C854A6" w:rsidP="00C854A6">
      <w:pPr>
        <w:pStyle w:val="Standard"/>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854A6" w:rsidRDefault="00C854A6" w:rsidP="00C854A6">
      <w:pPr>
        <w:pStyle w:val="Standard"/>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C854A6" w:rsidRDefault="00C854A6" w:rsidP="00C854A6">
      <w:pPr>
        <w:pStyle w:val="Standard"/>
        <w:ind w:firstLine="709"/>
        <w:jc w:val="both"/>
        <w:rPr>
          <w:color w:val="000000"/>
          <w:sz w:val="28"/>
          <w:szCs w:val="28"/>
        </w:rPr>
      </w:pPr>
      <w:r>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854A6" w:rsidRDefault="00C854A6" w:rsidP="00C854A6">
      <w:pPr>
        <w:pStyle w:val="Standard"/>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854A6" w:rsidRDefault="00C854A6" w:rsidP="00C854A6">
      <w:pPr>
        <w:pStyle w:val="Standard"/>
        <w:ind w:firstLine="851"/>
        <w:jc w:val="both"/>
        <w:rPr>
          <w:color w:val="000000"/>
          <w:sz w:val="28"/>
          <w:szCs w:val="28"/>
        </w:rPr>
      </w:pPr>
    </w:p>
    <w:p w:rsidR="00C854A6" w:rsidRDefault="00C854A6" w:rsidP="00C854A6">
      <w:pPr>
        <w:pStyle w:val="Standard"/>
        <w:widowControl w:val="0"/>
        <w:ind w:firstLine="720"/>
        <w:jc w:val="center"/>
        <w:rPr>
          <w:color w:val="000000"/>
          <w:sz w:val="28"/>
          <w:szCs w:val="28"/>
        </w:rPr>
      </w:pPr>
      <w:r>
        <w:rPr>
          <w:color w:val="000000"/>
          <w:sz w:val="28"/>
          <w:szCs w:val="28"/>
        </w:rPr>
        <w:t>Подраздел 2.10. ИСЧЕРПЫВАЮЩИЙ ПЕРЕЧЕНЬ ОСНОВАНИЙ ДЛЯ ПРИОСТАНОВЛЕНИЯ ИЛИ ОТКАЗА В ПРЕДОСТАВЛЕНИИ</w:t>
      </w:r>
    </w:p>
    <w:p w:rsidR="00C854A6" w:rsidRDefault="00C854A6" w:rsidP="00C854A6">
      <w:pPr>
        <w:pStyle w:val="Standard"/>
        <w:widowControl w:val="0"/>
        <w:ind w:firstLine="720"/>
        <w:jc w:val="center"/>
        <w:rPr>
          <w:color w:val="000000"/>
          <w:sz w:val="28"/>
          <w:szCs w:val="28"/>
        </w:rPr>
      </w:pPr>
      <w:r>
        <w:rPr>
          <w:color w:val="000000"/>
          <w:sz w:val="28"/>
          <w:szCs w:val="28"/>
        </w:rPr>
        <w:t>МУНИЦИПАЛЬНОЙ УСЛУГИ</w:t>
      </w:r>
    </w:p>
    <w:p w:rsidR="00C854A6" w:rsidRDefault="00C854A6" w:rsidP="00C854A6">
      <w:pPr>
        <w:pStyle w:val="Standard"/>
        <w:ind w:firstLine="851"/>
        <w:jc w:val="both"/>
        <w:rPr>
          <w:color w:val="000000"/>
          <w:sz w:val="28"/>
          <w:szCs w:val="28"/>
        </w:rPr>
      </w:pPr>
    </w:p>
    <w:p w:rsidR="00C854A6" w:rsidRDefault="00C854A6" w:rsidP="00C854A6">
      <w:pPr>
        <w:pStyle w:val="Standard"/>
        <w:ind w:firstLine="709"/>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854A6" w:rsidRDefault="00C854A6" w:rsidP="00C854A6">
      <w:pPr>
        <w:pStyle w:val="21"/>
        <w:ind w:firstLine="709"/>
      </w:pPr>
      <w:r>
        <w:rPr>
          <w:szCs w:val="28"/>
        </w:rPr>
        <w:t xml:space="preserve">2.10.2. Основанием для отказа в </w:t>
      </w:r>
      <w:r>
        <w:t>предоставлении муниципальной услуги являются:</w:t>
      </w:r>
    </w:p>
    <w:p w:rsidR="00C854A6" w:rsidRDefault="00C854A6" w:rsidP="00C854A6">
      <w:pPr>
        <w:pStyle w:val="Standard"/>
        <w:tabs>
          <w:tab w:val="left" w:pos="1260"/>
          <w:tab w:val="left" w:pos="1440"/>
        </w:tabs>
        <w:ind w:firstLine="709"/>
        <w:jc w:val="both"/>
        <w:rPr>
          <w:color w:val="000000"/>
          <w:sz w:val="28"/>
          <w:szCs w:val="28"/>
        </w:rPr>
      </w:pPr>
      <w:r>
        <w:rPr>
          <w:color w:val="000000"/>
          <w:sz w:val="28"/>
          <w:szCs w:val="28"/>
        </w:rPr>
        <w:t>обращение (в письменном виде) заявителя с просьбой о прекращении подготовки разрешения на ввод объекта в эксплуатацию;</w:t>
      </w:r>
    </w:p>
    <w:p w:rsidR="00C854A6" w:rsidRDefault="00C854A6" w:rsidP="00C854A6">
      <w:pPr>
        <w:pStyle w:val="Standard"/>
        <w:tabs>
          <w:tab w:val="left" w:pos="1260"/>
          <w:tab w:val="left" w:pos="1440"/>
        </w:tabs>
        <w:ind w:firstLine="709"/>
        <w:jc w:val="both"/>
        <w:rPr>
          <w:color w:val="000000"/>
          <w:sz w:val="28"/>
          <w:szCs w:val="28"/>
        </w:rPr>
      </w:pPr>
      <w:r>
        <w:rPr>
          <w:color w:val="000000"/>
          <w:sz w:val="28"/>
          <w:szCs w:val="28"/>
        </w:rPr>
        <w:t>отсутствие права у заявителя на получение муниципальной услуги;</w:t>
      </w:r>
    </w:p>
    <w:p w:rsidR="00C854A6" w:rsidRDefault="00C854A6" w:rsidP="00C854A6">
      <w:pPr>
        <w:pStyle w:val="Standard"/>
        <w:tabs>
          <w:tab w:val="left" w:pos="1260"/>
          <w:tab w:val="left" w:pos="1440"/>
        </w:tabs>
        <w:ind w:firstLine="709"/>
        <w:jc w:val="both"/>
        <w:rPr>
          <w:color w:val="000000"/>
          <w:sz w:val="28"/>
          <w:szCs w:val="28"/>
        </w:rPr>
      </w:pPr>
      <w:bookmarkStart w:id="9" w:name="sub_10204"/>
      <w:r>
        <w:rPr>
          <w:color w:val="000000"/>
          <w:sz w:val="28"/>
          <w:szCs w:val="28"/>
        </w:rPr>
        <w:t>представление заявителем неполной, недостоверной или искажённой информации;</w:t>
      </w:r>
    </w:p>
    <w:bookmarkEnd w:id="9"/>
    <w:p w:rsidR="00C854A6" w:rsidRDefault="00C854A6" w:rsidP="00C854A6">
      <w:pPr>
        <w:pStyle w:val="Standard"/>
        <w:tabs>
          <w:tab w:val="left" w:pos="1260"/>
          <w:tab w:val="left" w:pos="1440"/>
        </w:tabs>
        <w:ind w:firstLine="709"/>
        <w:jc w:val="both"/>
        <w:rPr>
          <w:color w:val="000000"/>
          <w:sz w:val="28"/>
          <w:szCs w:val="28"/>
        </w:rPr>
      </w:pPr>
      <w:r>
        <w:rPr>
          <w:color w:val="000000"/>
          <w:sz w:val="28"/>
          <w:szCs w:val="28"/>
        </w:rPr>
        <w:t>отсутствие документов, наличие которых предусмотрено пунктом 2.6.1. Регламента (за исключением документов, указанных в пункте 2.7. Регламента);</w:t>
      </w:r>
    </w:p>
    <w:p w:rsidR="00C854A6" w:rsidRDefault="00C854A6" w:rsidP="00C854A6">
      <w:pPr>
        <w:pStyle w:val="Standard"/>
        <w:tabs>
          <w:tab w:val="left" w:pos="1260"/>
          <w:tab w:val="left" w:pos="1440"/>
        </w:tabs>
        <w:ind w:firstLine="709"/>
        <w:jc w:val="both"/>
        <w:rPr>
          <w:color w:val="000000"/>
          <w:sz w:val="28"/>
          <w:szCs w:val="28"/>
        </w:rPr>
      </w:pPr>
      <w:r>
        <w:rPr>
          <w:color w:val="000000"/>
          <w:sz w:val="28"/>
          <w:szCs w:val="28"/>
        </w:rPr>
        <w:t xml:space="preserve">несоответствие объекта капитального строительства требованиям градостроительного плана земельного участка или в случае строительства, </w:t>
      </w:r>
      <w:r>
        <w:rPr>
          <w:color w:val="000000"/>
          <w:sz w:val="28"/>
          <w:szCs w:val="28"/>
        </w:rPr>
        <w:lastRenderedPageBreak/>
        <w:t>реконструкции линейного объекта требованиям проекта планировки территории и проекта межевания территории;</w:t>
      </w:r>
    </w:p>
    <w:p w:rsidR="00C854A6" w:rsidRDefault="00C854A6" w:rsidP="00C854A6">
      <w:pPr>
        <w:pStyle w:val="Standard"/>
        <w:tabs>
          <w:tab w:val="left" w:pos="1260"/>
          <w:tab w:val="left" w:pos="1440"/>
        </w:tabs>
        <w:ind w:firstLine="709"/>
        <w:jc w:val="both"/>
        <w:rPr>
          <w:color w:val="000000"/>
          <w:sz w:val="28"/>
          <w:szCs w:val="28"/>
        </w:rPr>
      </w:pPr>
      <w:r>
        <w:rPr>
          <w:color w:val="000000"/>
          <w:sz w:val="28"/>
          <w:szCs w:val="28"/>
        </w:rPr>
        <w:t>несоответствие объекта капитального строительства требованиям, установленным в разрешении на строительство;</w:t>
      </w:r>
    </w:p>
    <w:p w:rsidR="00C854A6" w:rsidRDefault="00C854A6" w:rsidP="00C854A6">
      <w:pPr>
        <w:pStyle w:val="Standard"/>
        <w:tabs>
          <w:tab w:val="left" w:pos="1260"/>
          <w:tab w:val="left" w:pos="1440"/>
        </w:tabs>
        <w:ind w:firstLine="709"/>
        <w:jc w:val="both"/>
        <w:rPr>
          <w:color w:val="000000"/>
          <w:sz w:val="28"/>
          <w:szCs w:val="28"/>
        </w:rPr>
      </w:pPr>
      <w:r>
        <w:rPr>
          <w:color w:val="00000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C854A6" w:rsidRDefault="00C854A6" w:rsidP="00C854A6">
      <w:pPr>
        <w:pStyle w:val="Standard"/>
        <w:tabs>
          <w:tab w:val="left" w:pos="1260"/>
          <w:tab w:val="left" w:pos="1440"/>
        </w:tabs>
        <w:ind w:firstLine="709"/>
        <w:jc w:val="both"/>
      </w:pPr>
      <w:r>
        <w:rPr>
          <w:color w:val="000000"/>
          <w:sz w:val="28"/>
          <w:szCs w:val="28"/>
        </w:rPr>
        <w:t xml:space="preserve">невыполнение заявителем требований, предусмотренных </w:t>
      </w:r>
      <w:hyperlink r:id="rId25" w:history="1">
        <w:r>
          <w:rPr>
            <w:color w:val="000000"/>
            <w:sz w:val="28"/>
            <w:szCs w:val="28"/>
          </w:rPr>
          <w:t>частью 18 статьи 51</w:t>
        </w:r>
      </w:hyperlink>
      <w:r>
        <w:rPr>
          <w:color w:val="000000"/>
          <w:sz w:val="28"/>
          <w:szCs w:val="28"/>
        </w:rPr>
        <w:t xml:space="preserve"> Градостроительного кодекса Российской Федерации. В таком случае разрешение на ввод объекта в эксплуатацию выдаётся только после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Pr>
            <w:color w:val="000000"/>
            <w:sz w:val="28"/>
            <w:szCs w:val="28"/>
          </w:rPr>
          <w:t>пунктами 2</w:t>
        </w:r>
      </w:hyperlink>
      <w:r>
        <w:rPr>
          <w:color w:val="000000"/>
          <w:sz w:val="28"/>
          <w:szCs w:val="28"/>
        </w:rPr>
        <w:t xml:space="preserve">, </w:t>
      </w:r>
      <w:hyperlink r:id="rId27" w:history="1">
        <w:r>
          <w:rPr>
            <w:color w:val="000000"/>
            <w:sz w:val="28"/>
            <w:szCs w:val="28"/>
          </w:rPr>
          <w:t>8 - 10</w:t>
        </w:r>
      </w:hyperlink>
      <w:r>
        <w:rPr>
          <w:color w:val="000000"/>
          <w:sz w:val="28"/>
          <w:szCs w:val="28"/>
        </w:rPr>
        <w:t xml:space="preserve"> и </w:t>
      </w:r>
      <w:hyperlink r:id="rId28" w:history="1">
        <w:r>
          <w:rPr>
            <w:color w:val="000000"/>
            <w:sz w:val="28"/>
            <w:szCs w:val="28"/>
          </w:rPr>
          <w:t>11.1 части 12 статьи 48</w:t>
        </w:r>
      </w:hyperlink>
      <w:r>
        <w:rPr>
          <w:color w:val="000000"/>
          <w:sz w:val="28"/>
          <w:szCs w:val="28"/>
        </w:rPr>
        <w:t xml:space="preserve"> Градостроительного кодекса Российской Федерации (за исключением объектов индивидуального жилищного строительства),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C854A6" w:rsidRDefault="00C854A6" w:rsidP="00C854A6">
      <w:pPr>
        <w:pStyle w:val="Standard"/>
        <w:tabs>
          <w:tab w:val="left" w:pos="1260"/>
          <w:tab w:val="left" w:pos="1440"/>
        </w:tabs>
        <w:ind w:firstLine="709"/>
        <w:jc w:val="both"/>
      </w:pPr>
      <w:bookmarkStart w:id="10" w:name="sub_102011"/>
      <w:r>
        <w:rPr>
          <w:color w:val="000000"/>
          <w:sz w:val="28"/>
          <w:szCs w:val="28"/>
        </w:rPr>
        <w:t xml:space="preserve">обращение заявителя об оказании муниципальной услуги, предоставление которой не осуществляется органами, указанными в </w:t>
      </w:r>
      <w:hyperlink w:anchor="sub_1010" w:history="1">
        <w:r>
          <w:rPr>
            <w:color w:val="000000"/>
            <w:sz w:val="28"/>
            <w:szCs w:val="28"/>
          </w:rPr>
          <w:t>пункте 1.3.1.</w:t>
        </w:r>
      </w:hyperlink>
      <w:r>
        <w:rPr>
          <w:color w:val="000000"/>
          <w:sz w:val="28"/>
          <w:szCs w:val="28"/>
        </w:rPr>
        <w:t>подраздела 1.3. Регламента;</w:t>
      </w:r>
    </w:p>
    <w:bookmarkEnd w:id="10"/>
    <w:p w:rsidR="00C854A6" w:rsidRDefault="00C854A6" w:rsidP="00C854A6">
      <w:pPr>
        <w:pStyle w:val="Standard"/>
        <w:tabs>
          <w:tab w:val="left" w:pos="1260"/>
          <w:tab w:val="left" w:pos="1440"/>
        </w:tabs>
        <w:ind w:firstLine="709"/>
        <w:jc w:val="both"/>
        <w:rPr>
          <w:color w:val="000000"/>
          <w:sz w:val="28"/>
          <w:szCs w:val="28"/>
        </w:rPr>
      </w:pPr>
      <w:r>
        <w:rPr>
          <w:color w:val="000000"/>
          <w:sz w:val="28"/>
          <w:szCs w:val="28"/>
        </w:rPr>
        <w:t>отсутствие у заявителя соответствующих полномочий на получение муниципальной услуги</w:t>
      </w:r>
    </w:p>
    <w:p w:rsidR="00C854A6" w:rsidRDefault="00C854A6" w:rsidP="00C854A6">
      <w:pPr>
        <w:pStyle w:val="Standard"/>
        <w:tabs>
          <w:tab w:val="left" w:pos="1260"/>
          <w:tab w:val="left" w:pos="1440"/>
        </w:tabs>
        <w:ind w:firstLine="709"/>
        <w:jc w:val="both"/>
        <w:rPr>
          <w:color w:val="000000"/>
          <w:sz w:val="28"/>
          <w:szCs w:val="28"/>
        </w:rPr>
      </w:pPr>
      <w:r>
        <w:rPr>
          <w:color w:val="000000"/>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C854A6" w:rsidRDefault="00C854A6" w:rsidP="00C854A6">
      <w:pPr>
        <w:pStyle w:val="Standard"/>
        <w:tabs>
          <w:tab w:val="left" w:pos="1260"/>
          <w:tab w:val="left" w:pos="1440"/>
        </w:tabs>
        <w:ind w:firstLine="709"/>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854A6" w:rsidRDefault="00C854A6" w:rsidP="00C854A6">
      <w:pPr>
        <w:pStyle w:val="Standard"/>
        <w:tabs>
          <w:tab w:val="left" w:pos="1260"/>
          <w:tab w:val="left" w:pos="1440"/>
        </w:tab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854A6" w:rsidRDefault="00C854A6" w:rsidP="00C854A6">
      <w:pPr>
        <w:pStyle w:val="Standard"/>
        <w:jc w:val="center"/>
        <w:rPr>
          <w:b/>
          <w:color w:val="000000"/>
          <w:sz w:val="6"/>
          <w:szCs w:val="6"/>
        </w:rPr>
      </w:pPr>
    </w:p>
    <w:p w:rsidR="00C854A6" w:rsidRDefault="00C854A6" w:rsidP="00C854A6">
      <w:pPr>
        <w:pStyle w:val="Standard"/>
        <w:jc w:val="center"/>
        <w:rPr>
          <w:b/>
          <w:color w:val="000000"/>
          <w:sz w:val="28"/>
          <w:szCs w:val="28"/>
        </w:rPr>
      </w:pPr>
    </w:p>
    <w:p w:rsidR="00C854A6" w:rsidRDefault="00C854A6" w:rsidP="00C854A6">
      <w:pPr>
        <w:pStyle w:val="Standard"/>
        <w:widowControl w:val="0"/>
        <w:ind w:firstLine="720"/>
        <w:jc w:val="center"/>
        <w:rPr>
          <w:color w:val="000000"/>
          <w:sz w:val="28"/>
          <w:szCs w:val="28"/>
        </w:rPr>
      </w:pPr>
      <w:r>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54A6" w:rsidRDefault="00C854A6" w:rsidP="00C854A6">
      <w:pPr>
        <w:pStyle w:val="Standard"/>
        <w:ind w:firstLine="851"/>
        <w:jc w:val="both"/>
        <w:rPr>
          <w:color w:val="000000"/>
          <w:sz w:val="28"/>
          <w:szCs w:val="28"/>
        </w:rPr>
      </w:pPr>
    </w:p>
    <w:p w:rsidR="00C854A6" w:rsidRDefault="00C854A6" w:rsidP="00C854A6">
      <w:pPr>
        <w:pStyle w:val="ConsNormal"/>
        <w:widowControl/>
        <w:ind w:righ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 (договоров на отпуск соответствующих ресурсов) (при их наличии) (документы, представляемые заявителем в соответствии с подпунктом 9) пункта 2.6.1. подраздела 2.6.);</w:t>
      </w:r>
    </w:p>
    <w:p w:rsidR="00C854A6" w:rsidRDefault="00C854A6" w:rsidP="00C854A6">
      <w:pPr>
        <w:pStyle w:val="ConsNormal"/>
        <w:widowControl/>
        <w:ind w:righ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изготовление и выдача топографической съёмки земельного участка в М 1:500 кадастровым инженером (документ, представляемый заявителем в соответствии с подпунктом 10) пункта 2.6.1. подраздела 2.6.)</w:t>
      </w:r>
    </w:p>
    <w:p w:rsidR="00C854A6" w:rsidRDefault="00C854A6" w:rsidP="00C854A6">
      <w:pPr>
        <w:pStyle w:val="Standard"/>
        <w:ind w:firstLine="720"/>
        <w:jc w:val="both"/>
      </w:pPr>
      <w:r>
        <w:rPr>
          <w:color w:val="000000"/>
          <w:sz w:val="28"/>
          <w:szCs w:val="28"/>
        </w:rPr>
        <w:t xml:space="preserve">3) выдача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w:t>
      </w:r>
      <w:hyperlink w:anchor="sub_101615" w:history="1">
        <w:r>
          <w:t>подпунктом 12) пункта 2.6.1. подраздела 2.6.</w:t>
        </w:r>
      </w:hyperlink>
      <w:r>
        <w:rPr>
          <w:color w:val="000000"/>
          <w:sz w:val="28"/>
          <w:szCs w:val="28"/>
        </w:rPr>
        <w:t>)</w:t>
      </w:r>
      <w:r>
        <w:rPr>
          <w:rFonts w:ascii="Arial" w:hAnsi="Arial" w:cs="Arial"/>
          <w:color w:val="000000"/>
        </w:rPr>
        <w:t>;</w:t>
      </w:r>
    </w:p>
    <w:p w:rsidR="00C854A6" w:rsidRDefault="00C854A6" w:rsidP="00C854A6">
      <w:pPr>
        <w:pStyle w:val="Standard"/>
        <w:ind w:firstLine="720"/>
        <w:jc w:val="both"/>
      </w:pPr>
      <w:r>
        <w:rPr>
          <w:color w:val="000000"/>
          <w:sz w:val="28"/>
          <w:szCs w:val="28"/>
        </w:rPr>
        <w:t xml:space="preserve">4) 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 </w:t>
      </w:r>
      <w:hyperlink w:anchor="sub_101616" w:history="1">
        <w:r>
          <w:t>подпунктом 14) пункта 2.6.1. подраздела 2.6.</w:t>
        </w:r>
      </w:hyperlink>
      <w:r>
        <w:rPr>
          <w:color w:val="000000"/>
          <w:sz w:val="28"/>
          <w:szCs w:val="28"/>
        </w:rPr>
        <w:t>).</w:t>
      </w:r>
    </w:p>
    <w:p w:rsidR="00C854A6" w:rsidRDefault="00C854A6" w:rsidP="00C854A6">
      <w:pPr>
        <w:pStyle w:val="ConsNormal"/>
        <w:widowControl/>
        <w:ind w:right="0" w:firstLine="0"/>
        <w:jc w:val="both"/>
        <w:rPr>
          <w:rFonts w:ascii="Times New Roman" w:hAnsi="Times New Roman" w:cs="Times New Roman"/>
          <w:color w:val="000000"/>
          <w:sz w:val="28"/>
          <w:szCs w:val="28"/>
        </w:rPr>
      </w:pPr>
    </w:p>
    <w:p w:rsidR="00C854A6" w:rsidRDefault="00C854A6" w:rsidP="00C854A6">
      <w:pPr>
        <w:pStyle w:val="Standard"/>
        <w:widowControl w:val="0"/>
        <w:ind w:firstLine="720"/>
        <w:jc w:val="center"/>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854A6" w:rsidRDefault="00C854A6" w:rsidP="00C854A6">
      <w:pPr>
        <w:pStyle w:val="ConsNormal"/>
        <w:widowControl/>
        <w:ind w:right="0" w:firstLine="851"/>
        <w:jc w:val="center"/>
        <w:rPr>
          <w:rFonts w:ascii="Times New Roman" w:hAnsi="Times New Roman" w:cs="Times New Roman"/>
          <w:b/>
          <w:color w:val="000000"/>
          <w:sz w:val="28"/>
          <w:szCs w:val="28"/>
        </w:rPr>
      </w:pPr>
    </w:p>
    <w:p w:rsidR="00C854A6" w:rsidRDefault="00C854A6" w:rsidP="00C854A6">
      <w:pPr>
        <w:pStyle w:val="ConsNormal"/>
        <w:widowContro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54A6" w:rsidRDefault="00C854A6" w:rsidP="00C854A6">
      <w:pPr>
        <w:pStyle w:val="ConsNormal"/>
        <w:widowControl/>
        <w:ind w:right="0" w:firstLine="0"/>
        <w:jc w:val="center"/>
        <w:rPr>
          <w:rFonts w:ascii="Times New Roman" w:hAnsi="Times New Roman" w:cs="Times New Roman"/>
          <w:color w:val="000000"/>
          <w:sz w:val="28"/>
          <w:szCs w:val="28"/>
        </w:rPr>
      </w:pPr>
    </w:p>
    <w:p w:rsidR="00C854A6" w:rsidRDefault="00C854A6" w:rsidP="00C854A6">
      <w:pPr>
        <w:pStyle w:val="Standard"/>
        <w:widowControl w:val="0"/>
        <w:ind w:firstLine="720"/>
        <w:jc w:val="center"/>
        <w:rPr>
          <w:color w:val="000000"/>
          <w:sz w:val="28"/>
          <w:szCs w:val="28"/>
        </w:rPr>
      </w:pPr>
      <w:r>
        <w:rPr>
          <w:color w:val="000000"/>
          <w:sz w:val="28"/>
          <w:szCs w:val="28"/>
        </w:rPr>
        <w:t>Подраздел 2.13. ПОРЯДОК, РАЗМЕР И ОСНОВАНИЯ ВЗИМАНИЯ ПЛАТЫ ЗА ПРЕДОСТАВЛЕНИЕ УСЛУГ, КОТОРЫЕ ЯВЛЯЮТСЯ</w:t>
      </w:r>
    </w:p>
    <w:p w:rsidR="00C854A6" w:rsidRDefault="00C854A6" w:rsidP="00C854A6">
      <w:pPr>
        <w:pStyle w:val="Standard"/>
        <w:widowControl w:val="0"/>
        <w:ind w:firstLine="720"/>
        <w:jc w:val="center"/>
        <w:rPr>
          <w:color w:val="000000"/>
          <w:sz w:val="28"/>
          <w:szCs w:val="28"/>
        </w:rPr>
      </w:pPr>
      <w:r>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C854A6" w:rsidRDefault="00C854A6" w:rsidP="00C854A6">
      <w:pPr>
        <w:pStyle w:val="ConsNormal"/>
        <w:widowControl/>
        <w:ind w:right="0" w:firstLine="851"/>
        <w:jc w:val="center"/>
        <w:rPr>
          <w:rFonts w:ascii="Times New Roman" w:hAnsi="Times New Roman" w:cs="Times New Roman"/>
          <w:b/>
          <w:color w:val="000000"/>
          <w:sz w:val="16"/>
          <w:szCs w:val="16"/>
        </w:rPr>
      </w:pP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854A6" w:rsidRDefault="00C854A6" w:rsidP="00C854A6">
      <w:pPr>
        <w:pStyle w:val="Standard"/>
        <w:rPr>
          <w:color w:val="000000"/>
          <w:sz w:val="28"/>
          <w:szCs w:val="28"/>
        </w:rPr>
      </w:pPr>
    </w:p>
    <w:p w:rsidR="00C854A6" w:rsidRDefault="00C854A6" w:rsidP="00C854A6">
      <w:pPr>
        <w:pStyle w:val="Standard"/>
        <w:widowControl w:val="0"/>
        <w:ind w:firstLine="720"/>
        <w:jc w:val="center"/>
        <w:rPr>
          <w:color w:val="000000"/>
          <w:sz w:val="28"/>
          <w:szCs w:val="28"/>
        </w:rPr>
      </w:pPr>
      <w:r>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854A6" w:rsidRDefault="00C854A6" w:rsidP="00C854A6">
      <w:pPr>
        <w:pStyle w:val="Standard"/>
        <w:ind w:firstLine="851"/>
        <w:jc w:val="center"/>
        <w:rPr>
          <w:b/>
          <w:color w:val="000000"/>
          <w:sz w:val="16"/>
          <w:szCs w:val="16"/>
        </w:rPr>
      </w:pPr>
    </w:p>
    <w:p w:rsidR="00C854A6" w:rsidRDefault="00C854A6" w:rsidP="00C854A6">
      <w:pPr>
        <w:pStyle w:val="Standard"/>
        <w:ind w:firstLine="709"/>
        <w:jc w:val="both"/>
        <w:rPr>
          <w:color w:val="000000"/>
          <w:sz w:val="28"/>
          <w:szCs w:val="28"/>
        </w:rPr>
      </w:pPr>
      <w:r>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Pr>
          <w:color w:val="000000"/>
          <w:sz w:val="28"/>
          <w:szCs w:val="28"/>
        </w:rPr>
        <w:lastRenderedPageBreak/>
        <w:t>Регламента, а также при получении результата предоставления муниципальной услуги на личном приеме не должен превышать 15 минут.</w:t>
      </w:r>
    </w:p>
    <w:p w:rsidR="00C854A6" w:rsidRDefault="00C854A6" w:rsidP="00C854A6">
      <w:pPr>
        <w:pStyle w:val="Standard"/>
        <w:jc w:val="center"/>
        <w:rPr>
          <w:b/>
          <w:color w:val="000000"/>
          <w:sz w:val="28"/>
          <w:szCs w:val="28"/>
        </w:rPr>
      </w:pPr>
    </w:p>
    <w:p w:rsidR="00C854A6" w:rsidRDefault="00C854A6" w:rsidP="00C854A6">
      <w:pPr>
        <w:pStyle w:val="Standard"/>
        <w:widowControl w:val="0"/>
        <w:ind w:firstLine="720"/>
        <w:jc w:val="center"/>
        <w:rPr>
          <w:color w:val="000000"/>
          <w:sz w:val="28"/>
          <w:szCs w:val="28"/>
        </w:rPr>
      </w:pPr>
      <w:r>
        <w:rPr>
          <w:color w:val="000000"/>
          <w:sz w:val="28"/>
          <w:szCs w:val="28"/>
        </w:rPr>
        <w:t>Подраздел 2.15. СРОК И ПОРЯДОК РЕГИСТРАЦИИ ЗАПРОСА</w:t>
      </w:r>
    </w:p>
    <w:p w:rsidR="00C854A6" w:rsidRDefault="00C854A6" w:rsidP="00C854A6">
      <w:pPr>
        <w:pStyle w:val="Standard"/>
        <w:widowControl w:val="0"/>
        <w:ind w:firstLine="720"/>
        <w:jc w:val="center"/>
        <w:rPr>
          <w:color w:val="000000"/>
          <w:sz w:val="28"/>
          <w:szCs w:val="28"/>
        </w:rPr>
      </w:pPr>
      <w:r>
        <w:rPr>
          <w:color w:val="000000"/>
          <w:sz w:val="28"/>
          <w:szCs w:val="28"/>
        </w:rPr>
        <w:t>ЗАЯВИТЕЛЯ О ПРЕДОСТАВЛЕНИИ МУНИЦИПАЛЬНОЙ УСЛУГИ</w:t>
      </w:r>
    </w:p>
    <w:p w:rsidR="00C854A6" w:rsidRDefault="00C854A6" w:rsidP="00C854A6">
      <w:pPr>
        <w:pStyle w:val="Standard"/>
        <w:widowControl w:val="0"/>
        <w:ind w:firstLine="720"/>
        <w:jc w:val="center"/>
        <w:rPr>
          <w:color w:val="000000"/>
          <w:sz w:val="28"/>
          <w:szCs w:val="28"/>
        </w:rPr>
      </w:pPr>
      <w:r>
        <w:rPr>
          <w:color w:val="000000"/>
          <w:sz w:val="28"/>
          <w:szCs w:val="28"/>
        </w:rPr>
        <w:t>И УСЛУГИ, ПРЕДОСТАВЛЯЕМОЙ ОРГАНИЗАЦИЕЙ,</w:t>
      </w:r>
    </w:p>
    <w:p w:rsidR="00C854A6" w:rsidRDefault="00C854A6" w:rsidP="00C854A6">
      <w:pPr>
        <w:pStyle w:val="Standard"/>
        <w:widowControl w:val="0"/>
        <w:ind w:firstLine="720"/>
        <w:jc w:val="center"/>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rsidR="00C854A6" w:rsidRDefault="00C854A6" w:rsidP="00C854A6">
      <w:pPr>
        <w:pStyle w:val="Standard"/>
        <w:ind w:firstLine="851"/>
        <w:jc w:val="both"/>
        <w:rPr>
          <w:color w:val="000000"/>
          <w:sz w:val="28"/>
          <w:szCs w:val="28"/>
        </w:rPr>
      </w:pPr>
    </w:p>
    <w:p w:rsidR="00C854A6" w:rsidRDefault="00C854A6" w:rsidP="00C854A6">
      <w:pPr>
        <w:pStyle w:val="Standard"/>
        <w:ind w:firstLine="709"/>
        <w:jc w:val="both"/>
      </w:pPr>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854A6" w:rsidRDefault="00C854A6" w:rsidP="00C854A6">
      <w:pPr>
        <w:pStyle w:val="Standard"/>
        <w:ind w:firstLine="709"/>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C854A6" w:rsidRDefault="00C854A6" w:rsidP="00C854A6">
      <w:pPr>
        <w:pStyle w:val="Standard"/>
        <w:ind w:firstLine="709"/>
        <w:jc w:val="both"/>
        <w:rPr>
          <w:color w:val="000000"/>
          <w:sz w:val="28"/>
          <w:szCs w:val="28"/>
        </w:rPr>
      </w:pPr>
      <w:r>
        <w:rPr>
          <w:color w:val="000000"/>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854A6" w:rsidRDefault="00C854A6" w:rsidP="00C854A6">
      <w:pPr>
        <w:pStyle w:val="Standard"/>
        <w:jc w:val="center"/>
        <w:rPr>
          <w:color w:val="000000"/>
          <w:sz w:val="28"/>
          <w:szCs w:val="28"/>
        </w:rPr>
      </w:pPr>
    </w:p>
    <w:p w:rsidR="00C854A6" w:rsidRDefault="00C854A6" w:rsidP="00C854A6">
      <w:pPr>
        <w:pStyle w:val="Standard"/>
        <w:widowControl w:val="0"/>
        <w:jc w:val="center"/>
        <w:rPr>
          <w:color w:val="000000"/>
          <w:sz w:val="28"/>
          <w:szCs w:val="28"/>
        </w:rPr>
      </w:pPr>
      <w:r>
        <w:rPr>
          <w:color w:val="000000"/>
          <w:sz w:val="28"/>
          <w:szCs w:val="28"/>
        </w:rPr>
        <w:t>Подраздел 2.16. ТРЕБОВАНИЯ К ПОМЕЩЕНИЯМ, В КОТОРЫХ</w:t>
      </w:r>
    </w:p>
    <w:p w:rsidR="00C854A6" w:rsidRDefault="00C854A6" w:rsidP="00C854A6">
      <w:pPr>
        <w:pStyle w:val="Standard"/>
        <w:widowControl w:val="0"/>
        <w:jc w:val="center"/>
        <w:rPr>
          <w:color w:val="000000"/>
          <w:sz w:val="28"/>
          <w:szCs w:val="28"/>
        </w:rPr>
      </w:pPr>
      <w:proofErr w:type="gramStart"/>
      <w:r>
        <w:rPr>
          <w:color w:val="000000"/>
          <w:sz w:val="28"/>
          <w:szCs w:val="28"/>
        </w:rPr>
        <w:t>ПРЕДОСТАВЛЯЮТСЯ</w:t>
      </w:r>
      <w:proofErr w:type="gramEnd"/>
      <w:r>
        <w:rPr>
          <w:color w:val="000000"/>
          <w:sz w:val="28"/>
          <w:szCs w:val="28"/>
        </w:rPr>
        <w:t xml:space="preserve"> МУНИЦИПАЛЬНАЯ УСЛУГА, УСЛУГА,</w:t>
      </w:r>
    </w:p>
    <w:p w:rsidR="00C854A6" w:rsidRDefault="00C854A6" w:rsidP="00C854A6">
      <w:pPr>
        <w:pStyle w:val="Standard"/>
        <w:widowControl w:val="0"/>
        <w:jc w:val="center"/>
        <w:rPr>
          <w:color w:val="000000"/>
          <w:sz w:val="28"/>
          <w:szCs w:val="28"/>
        </w:rPr>
      </w:pPr>
      <w:r>
        <w:rPr>
          <w:color w:val="000000"/>
          <w:sz w:val="28"/>
          <w:szCs w:val="28"/>
        </w:rPr>
        <w:t>ПРЕДОСТАВЛЯЕМАЯ ОРГАНИЗАЦИЕЙ, УЧАСТВУЮЩЕЙ</w:t>
      </w:r>
    </w:p>
    <w:p w:rsidR="00C854A6" w:rsidRDefault="00C854A6" w:rsidP="00C854A6">
      <w:pPr>
        <w:pStyle w:val="Standard"/>
        <w:widowControl w:val="0"/>
        <w:jc w:val="center"/>
        <w:rPr>
          <w:color w:val="000000"/>
          <w:sz w:val="28"/>
          <w:szCs w:val="28"/>
        </w:rPr>
      </w:pPr>
      <w:r>
        <w:rPr>
          <w:color w:val="000000"/>
          <w:sz w:val="28"/>
          <w:szCs w:val="28"/>
        </w:rPr>
        <w:t>В ПРЕДОСТАВЛЕНИИ МУНИЦИПАЛЬНОЙ УСЛУГИ, К МЕСТУ</w:t>
      </w:r>
    </w:p>
    <w:p w:rsidR="00C854A6" w:rsidRDefault="00C854A6" w:rsidP="00C854A6">
      <w:pPr>
        <w:pStyle w:val="Standard"/>
        <w:widowControl w:val="0"/>
        <w:jc w:val="center"/>
        <w:rPr>
          <w:color w:val="000000"/>
          <w:sz w:val="28"/>
          <w:szCs w:val="28"/>
        </w:rPr>
      </w:pPr>
      <w:r>
        <w:rPr>
          <w:color w:val="000000"/>
          <w:sz w:val="28"/>
          <w:szCs w:val="28"/>
        </w:rPr>
        <w:t>ОЖИДАНИЯ И ПРИЕМА ЗАЯВИТЕЛЕЙ, РАЗМЕЩЕНИЮ</w:t>
      </w:r>
    </w:p>
    <w:p w:rsidR="00C854A6" w:rsidRDefault="00C854A6" w:rsidP="00C854A6">
      <w:pPr>
        <w:pStyle w:val="Standard"/>
        <w:widowControl w:val="0"/>
        <w:jc w:val="center"/>
        <w:rPr>
          <w:color w:val="000000"/>
          <w:sz w:val="28"/>
          <w:szCs w:val="28"/>
        </w:rPr>
      </w:pPr>
      <w:r>
        <w:rPr>
          <w:color w:val="000000"/>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C854A6" w:rsidRDefault="00C854A6" w:rsidP="00C854A6">
      <w:pPr>
        <w:pStyle w:val="Standard"/>
        <w:widowControl w:val="0"/>
        <w:jc w:val="center"/>
      </w:pPr>
      <w:r>
        <w:rPr>
          <w:color w:val="000000"/>
          <w:sz w:val="28"/>
          <w:szCs w:val="28"/>
        </w:rPr>
        <w:t xml:space="preserve">УКАЗАННЫХ ОБЪЕКТОВ В СООТВЕТСТВИИ С </w:t>
      </w:r>
      <w:hyperlink r:id="rId29" w:history="1">
        <w:r>
          <w:t>ЗАКОНОДАТЕЛЬСТВОМ</w:t>
        </w:r>
      </w:hyperlink>
      <w:r>
        <w:rPr>
          <w:color w:val="000000"/>
          <w:sz w:val="28"/>
          <w:szCs w:val="28"/>
        </w:rPr>
        <w:t xml:space="preserve"> РОССИЙСКОЙ ФЕДЕРАЦИИ О СОЦИАЛЬНОЙ ЗАЩИТЕ ИНВАЛИДОВ</w:t>
      </w:r>
    </w:p>
    <w:p w:rsidR="00C854A6" w:rsidRDefault="00C854A6" w:rsidP="00C854A6">
      <w:pPr>
        <w:pStyle w:val="Standard"/>
        <w:jc w:val="center"/>
        <w:rPr>
          <w:b/>
          <w:color w:val="000000"/>
          <w:sz w:val="28"/>
          <w:szCs w:val="28"/>
        </w:rPr>
      </w:pPr>
    </w:p>
    <w:p w:rsidR="00C854A6" w:rsidRDefault="00C854A6" w:rsidP="00C854A6">
      <w:pPr>
        <w:pStyle w:val="Standard"/>
        <w:ind w:firstLine="709"/>
        <w:jc w:val="both"/>
        <w:rPr>
          <w:color w:val="000000"/>
          <w:sz w:val="28"/>
          <w:szCs w:val="28"/>
        </w:rPr>
      </w:pPr>
      <w:r>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854A6" w:rsidRDefault="00C854A6" w:rsidP="00C854A6">
      <w:pPr>
        <w:pStyle w:val="Standard"/>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854A6" w:rsidRDefault="00C854A6" w:rsidP="00C854A6">
      <w:pPr>
        <w:pStyle w:val="Standard"/>
        <w:ind w:firstLine="709"/>
        <w:jc w:val="both"/>
        <w:rPr>
          <w:color w:val="000000"/>
          <w:sz w:val="28"/>
          <w:szCs w:val="28"/>
        </w:rPr>
      </w:pPr>
      <w:r>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854A6" w:rsidRDefault="00C854A6" w:rsidP="00C854A6">
      <w:pPr>
        <w:pStyle w:val="Standard"/>
        <w:ind w:firstLine="709"/>
        <w:jc w:val="both"/>
        <w:rPr>
          <w:color w:val="000000"/>
          <w:sz w:val="28"/>
          <w:szCs w:val="28"/>
        </w:rPr>
      </w:pPr>
      <w:r>
        <w:rPr>
          <w:color w:val="000000"/>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Pr>
          <w:color w:val="000000"/>
          <w:sz w:val="28"/>
          <w:szCs w:val="28"/>
        </w:rPr>
        <w:lastRenderedPageBreak/>
        <w:t>законодательством Российской Федерации о социальной защите инвалидов, в том числе обеспечиваются:</w:t>
      </w:r>
    </w:p>
    <w:p w:rsidR="00C854A6" w:rsidRDefault="00C854A6" w:rsidP="00C854A6">
      <w:pPr>
        <w:pStyle w:val="Standard"/>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54A6" w:rsidRDefault="00C854A6" w:rsidP="00C854A6">
      <w:pPr>
        <w:pStyle w:val="Standard"/>
        <w:ind w:firstLine="709"/>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54A6" w:rsidRDefault="00C854A6" w:rsidP="00C854A6">
      <w:pPr>
        <w:pStyle w:val="Standard"/>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54A6" w:rsidRDefault="00C854A6" w:rsidP="00C854A6">
      <w:pPr>
        <w:pStyle w:val="Standard"/>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54A6" w:rsidRDefault="00C854A6" w:rsidP="00C854A6">
      <w:pPr>
        <w:pStyle w:val="Standard"/>
        <w:ind w:firstLine="709"/>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C854A6" w:rsidRDefault="00C854A6" w:rsidP="00C854A6">
      <w:pPr>
        <w:pStyle w:val="Standard"/>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54A6" w:rsidRDefault="00C854A6" w:rsidP="00C854A6">
      <w:pPr>
        <w:pStyle w:val="Standard"/>
        <w:ind w:firstLine="709"/>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854A6" w:rsidRDefault="00C854A6" w:rsidP="00C854A6">
      <w:pPr>
        <w:pStyle w:val="Standard"/>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54A6" w:rsidRDefault="00C854A6" w:rsidP="00C854A6">
      <w:pPr>
        <w:pStyle w:val="Standard"/>
        <w:ind w:firstLine="709"/>
        <w:jc w:val="both"/>
        <w:rPr>
          <w:color w:val="000000"/>
          <w:sz w:val="28"/>
          <w:szCs w:val="28"/>
        </w:rPr>
      </w:pPr>
      <w:r>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C854A6" w:rsidRDefault="00C854A6" w:rsidP="00C854A6">
      <w:pPr>
        <w:pStyle w:val="Standard"/>
        <w:ind w:firstLine="709"/>
        <w:jc w:val="both"/>
        <w:rPr>
          <w:color w:val="000000"/>
          <w:sz w:val="28"/>
          <w:szCs w:val="28"/>
        </w:rPr>
      </w:pPr>
      <w:r>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854A6" w:rsidRDefault="00C854A6" w:rsidP="00C854A6">
      <w:pPr>
        <w:pStyle w:val="Standard"/>
        <w:ind w:firstLine="709"/>
        <w:jc w:val="both"/>
        <w:rPr>
          <w:color w:val="000000"/>
          <w:sz w:val="28"/>
          <w:szCs w:val="28"/>
        </w:rPr>
      </w:pPr>
      <w:r>
        <w:rPr>
          <w:color w:val="000000"/>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854A6" w:rsidRDefault="00C854A6" w:rsidP="00C854A6">
      <w:pPr>
        <w:pStyle w:val="Standard"/>
        <w:ind w:firstLine="709"/>
        <w:jc w:val="both"/>
        <w:rPr>
          <w:color w:val="000000"/>
          <w:sz w:val="28"/>
          <w:szCs w:val="28"/>
        </w:rPr>
      </w:pPr>
      <w:r>
        <w:rPr>
          <w:color w:val="000000"/>
          <w:sz w:val="28"/>
          <w:szCs w:val="28"/>
        </w:rPr>
        <w:t>Информационные стенды размещаются на видном, доступном месте.</w:t>
      </w:r>
    </w:p>
    <w:p w:rsidR="00C854A6" w:rsidRDefault="00C854A6" w:rsidP="00C854A6">
      <w:pPr>
        <w:pStyle w:val="Standard"/>
        <w:ind w:firstLine="709"/>
        <w:jc w:val="both"/>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854A6" w:rsidRDefault="00C854A6" w:rsidP="00C854A6">
      <w:pPr>
        <w:pStyle w:val="Standard"/>
        <w:ind w:firstLine="709"/>
        <w:jc w:val="both"/>
        <w:rPr>
          <w:color w:val="000000"/>
          <w:sz w:val="28"/>
          <w:szCs w:val="28"/>
        </w:rPr>
      </w:pPr>
      <w:r>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854A6" w:rsidRDefault="00C854A6" w:rsidP="00C854A6">
      <w:pPr>
        <w:pStyle w:val="Standard"/>
        <w:ind w:firstLine="709"/>
        <w:jc w:val="both"/>
        <w:rPr>
          <w:color w:val="000000"/>
          <w:sz w:val="28"/>
          <w:szCs w:val="28"/>
        </w:rPr>
      </w:pPr>
      <w:r>
        <w:rPr>
          <w:color w:val="000000"/>
          <w:sz w:val="28"/>
          <w:szCs w:val="28"/>
        </w:rPr>
        <w:t>комфортное расположение заявителя и должностного лица уполномоченного органа;</w:t>
      </w:r>
    </w:p>
    <w:p w:rsidR="00C854A6" w:rsidRDefault="00C854A6" w:rsidP="00C854A6">
      <w:pPr>
        <w:pStyle w:val="Standard"/>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C854A6" w:rsidRDefault="00C854A6" w:rsidP="00C854A6">
      <w:pPr>
        <w:pStyle w:val="Standard"/>
        <w:ind w:firstLine="709"/>
        <w:jc w:val="both"/>
        <w:rPr>
          <w:color w:val="000000"/>
          <w:sz w:val="28"/>
          <w:szCs w:val="28"/>
        </w:rPr>
      </w:pPr>
      <w:r>
        <w:rPr>
          <w:color w:val="000000"/>
          <w:sz w:val="28"/>
          <w:szCs w:val="28"/>
        </w:rPr>
        <w:t>телефонную связь;</w:t>
      </w:r>
    </w:p>
    <w:p w:rsidR="00C854A6" w:rsidRDefault="00C854A6" w:rsidP="00C854A6">
      <w:pPr>
        <w:pStyle w:val="Standard"/>
        <w:ind w:firstLine="709"/>
        <w:jc w:val="both"/>
        <w:rPr>
          <w:color w:val="000000"/>
          <w:sz w:val="28"/>
          <w:szCs w:val="28"/>
        </w:rPr>
      </w:pPr>
      <w:r>
        <w:rPr>
          <w:color w:val="000000"/>
          <w:sz w:val="28"/>
          <w:szCs w:val="28"/>
        </w:rPr>
        <w:t>возможность копирования документов;</w:t>
      </w:r>
    </w:p>
    <w:p w:rsidR="00C854A6" w:rsidRDefault="00C854A6" w:rsidP="00C854A6">
      <w:pPr>
        <w:pStyle w:val="Standard"/>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C854A6" w:rsidRDefault="00C854A6" w:rsidP="00C854A6">
      <w:pPr>
        <w:pStyle w:val="Standard"/>
        <w:ind w:firstLine="709"/>
        <w:jc w:val="both"/>
        <w:rPr>
          <w:color w:val="000000"/>
          <w:sz w:val="28"/>
          <w:szCs w:val="28"/>
        </w:rPr>
      </w:pPr>
      <w:r>
        <w:rPr>
          <w:color w:val="000000"/>
          <w:sz w:val="28"/>
          <w:szCs w:val="28"/>
        </w:rPr>
        <w:t>наличие письменных принадлежностей и бумаги формата A4.</w:t>
      </w:r>
    </w:p>
    <w:p w:rsidR="00C854A6" w:rsidRDefault="00C854A6" w:rsidP="00C854A6">
      <w:pPr>
        <w:pStyle w:val="Standard"/>
        <w:ind w:firstLine="709"/>
        <w:jc w:val="both"/>
        <w:rPr>
          <w:color w:val="000000"/>
          <w:sz w:val="28"/>
          <w:szCs w:val="28"/>
        </w:rPr>
      </w:pPr>
      <w:r>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854A6" w:rsidRDefault="00C854A6" w:rsidP="00C854A6">
      <w:pPr>
        <w:pStyle w:val="Standard"/>
        <w:ind w:firstLine="709"/>
        <w:jc w:val="both"/>
        <w:rPr>
          <w:color w:val="000000"/>
          <w:sz w:val="28"/>
          <w:szCs w:val="28"/>
        </w:rPr>
      </w:pPr>
      <w:r>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854A6" w:rsidRDefault="00C854A6" w:rsidP="00C854A6">
      <w:pPr>
        <w:pStyle w:val="Standard"/>
        <w:ind w:firstLine="709"/>
        <w:jc w:val="both"/>
        <w:rPr>
          <w:color w:val="000000"/>
          <w:sz w:val="28"/>
          <w:szCs w:val="28"/>
        </w:rPr>
      </w:pPr>
      <w:r>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854A6" w:rsidRDefault="00C854A6" w:rsidP="00C854A6">
      <w:pPr>
        <w:pStyle w:val="Standard"/>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854A6" w:rsidRDefault="00C854A6" w:rsidP="00C854A6">
      <w:pPr>
        <w:pStyle w:val="Standard"/>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C854A6" w:rsidRDefault="00C854A6" w:rsidP="00C854A6">
      <w:pPr>
        <w:pStyle w:val="Standard"/>
        <w:jc w:val="center"/>
        <w:rPr>
          <w:color w:val="000000"/>
          <w:sz w:val="28"/>
          <w:szCs w:val="28"/>
        </w:rPr>
      </w:pPr>
      <w:r>
        <w:rPr>
          <w:color w:val="000000"/>
          <w:sz w:val="28"/>
          <w:szCs w:val="28"/>
        </w:rPr>
        <w:lastRenderedPageBreak/>
        <w:t>Подраздел 2.17. ПОКАЗАТЕЛИ ДОСТУПНОСТИИ КАЧЕСТВА</w:t>
      </w:r>
    </w:p>
    <w:p w:rsidR="00C854A6" w:rsidRDefault="00C854A6" w:rsidP="00C854A6">
      <w:pPr>
        <w:pStyle w:val="Standard"/>
        <w:jc w:val="center"/>
        <w:rPr>
          <w:color w:val="000000"/>
          <w:sz w:val="28"/>
          <w:szCs w:val="28"/>
        </w:rPr>
      </w:pPr>
      <w:r>
        <w:rPr>
          <w:color w:val="000000"/>
          <w:sz w:val="28"/>
          <w:szCs w:val="28"/>
        </w:rPr>
        <w:t>МУНИЦИПАЛЬНОЙ УСЛУГИ, В ТОМ ЧИСЛЕ КОЛИЧЕСТВО</w:t>
      </w:r>
    </w:p>
    <w:p w:rsidR="00C854A6" w:rsidRDefault="00C854A6" w:rsidP="00C854A6">
      <w:pPr>
        <w:pStyle w:val="Standard"/>
        <w:jc w:val="center"/>
        <w:rPr>
          <w:color w:val="000000"/>
          <w:sz w:val="28"/>
          <w:szCs w:val="28"/>
        </w:rPr>
      </w:pPr>
      <w:r>
        <w:rPr>
          <w:color w:val="000000"/>
          <w:sz w:val="28"/>
          <w:szCs w:val="28"/>
        </w:rPr>
        <w:t>ВЗАИМОДЕЙСТВИЙ ЗАЯВИТЕЛЯ С ДОЛЖНОСТНЫМИ ЛИЦАМИ</w:t>
      </w:r>
    </w:p>
    <w:p w:rsidR="00C854A6" w:rsidRDefault="00C854A6" w:rsidP="00C854A6">
      <w:pPr>
        <w:pStyle w:val="Standard"/>
        <w:jc w:val="center"/>
        <w:rPr>
          <w:color w:val="000000"/>
          <w:sz w:val="28"/>
          <w:szCs w:val="28"/>
        </w:rPr>
      </w:pPr>
      <w:r>
        <w:rPr>
          <w:color w:val="000000"/>
          <w:sz w:val="28"/>
          <w:szCs w:val="28"/>
        </w:rPr>
        <w:t>ПРИ ПРЕДОСТАВЛЕНИИ МУНИЦИПАЛЬНОЙ УСЛУГИ И ИХ</w:t>
      </w:r>
    </w:p>
    <w:p w:rsidR="00C854A6" w:rsidRDefault="00C854A6" w:rsidP="00C854A6">
      <w:pPr>
        <w:pStyle w:val="Standard"/>
        <w:jc w:val="center"/>
        <w:rPr>
          <w:color w:val="000000"/>
          <w:sz w:val="28"/>
          <w:szCs w:val="28"/>
        </w:rPr>
      </w:pPr>
      <w:r>
        <w:rPr>
          <w:color w:val="000000"/>
          <w:sz w:val="28"/>
          <w:szCs w:val="28"/>
        </w:rPr>
        <w:t>ПРОДОЛЖИТЕЛЬНОСТЬ, ВОЗМОЖНОСТЬ ПОЛУЧЕНИЯ</w:t>
      </w:r>
    </w:p>
    <w:p w:rsidR="00C854A6" w:rsidRDefault="00C854A6" w:rsidP="00C854A6">
      <w:pPr>
        <w:pStyle w:val="Standard"/>
        <w:jc w:val="center"/>
      </w:pPr>
      <w:r>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54A6" w:rsidRDefault="00C854A6" w:rsidP="00C854A6">
      <w:pPr>
        <w:pStyle w:val="Standard"/>
        <w:ind w:firstLine="851"/>
        <w:jc w:val="both"/>
        <w:rPr>
          <w:b/>
          <w:color w:val="000000"/>
          <w:sz w:val="28"/>
          <w:szCs w:val="28"/>
        </w:rPr>
      </w:pPr>
    </w:p>
    <w:p w:rsidR="00C854A6" w:rsidRDefault="00C854A6" w:rsidP="00C854A6">
      <w:pPr>
        <w:pStyle w:val="Standard"/>
        <w:widowControl w:val="0"/>
        <w:ind w:firstLine="709"/>
        <w:jc w:val="both"/>
        <w:rPr>
          <w:color w:val="000000"/>
          <w:sz w:val="28"/>
          <w:szCs w:val="28"/>
        </w:rPr>
      </w:pPr>
      <w:r>
        <w:rPr>
          <w:color w:val="000000"/>
          <w:sz w:val="28"/>
          <w:szCs w:val="28"/>
        </w:rPr>
        <w:t>Основными показателями доступности и качества муниципальной услуги являются:</w:t>
      </w:r>
    </w:p>
    <w:p w:rsidR="00C854A6" w:rsidRDefault="00C854A6" w:rsidP="00C854A6">
      <w:pPr>
        <w:pStyle w:val="Standard"/>
        <w:tabs>
          <w:tab w:val="left" w:pos="0"/>
          <w:tab w:val="left" w:pos="720"/>
          <w:tab w:val="left" w:pos="1260"/>
        </w:tabs>
        <w:ind w:firstLine="709"/>
        <w:jc w:val="both"/>
        <w:rPr>
          <w:color w:val="000000"/>
          <w:sz w:val="28"/>
          <w:szCs w:val="28"/>
        </w:rPr>
      </w:pPr>
      <w:r>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854A6" w:rsidRDefault="00C854A6" w:rsidP="00C854A6">
      <w:pPr>
        <w:pStyle w:val="Standard"/>
        <w:ind w:firstLine="709"/>
        <w:jc w:val="both"/>
        <w:rPr>
          <w:color w:val="000000"/>
          <w:sz w:val="28"/>
          <w:szCs w:val="28"/>
        </w:rPr>
      </w:pPr>
      <w:r>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854A6" w:rsidRDefault="00C854A6" w:rsidP="00C854A6">
      <w:pPr>
        <w:pStyle w:val="Standard"/>
        <w:ind w:firstLine="709"/>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C854A6" w:rsidRDefault="00C854A6" w:rsidP="00C854A6">
      <w:pPr>
        <w:pStyle w:val="Standard"/>
        <w:ind w:firstLine="709"/>
        <w:jc w:val="both"/>
        <w:rPr>
          <w:color w:val="000000"/>
          <w:sz w:val="28"/>
          <w:szCs w:val="28"/>
        </w:rPr>
      </w:pPr>
      <w:r>
        <w:rPr>
          <w:color w:val="000000"/>
          <w:sz w:val="28"/>
          <w:szCs w:val="28"/>
        </w:rPr>
        <w:t>установление должностных лиц, ответственных за предоставление муниципальной услуги;</w:t>
      </w:r>
    </w:p>
    <w:p w:rsidR="00C854A6" w:rsidRDefault="00C854A6" w:rsidP="00C854A6">
      <w:pPr>
        <w:pStyle w:val="Standard"/>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услуга;</w:t>
      </w:r>
    </w:p>
    <w:p w:rsidR="00C854A6" w:rsidRDefault="00C854A6" w:rsidP="00C854A6">
      <w:pPr>
        <w:pStyle w:val="Standard"/>
        <w:ind w:firstLine="709"/>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54A6" w:rsidRDefault="00C854A6" w:rsidP="00C854A6">
      <w:pPr>
        <w:pStyle w:val="Standard"/>
        <w:ind w:firstLine="709"/>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854A6" w:rsidRDefault="00C854A6" w:rsidP="00C854A6">
      <w:pPr>
        <w:pStyle w:val="Standard"/>
        <w:tabs>
          <w:tab w:val="left" w:pos="0"/>
          <w:tab w:val="left" w:pos="720"/>
          <w:tab w:val="left" w:pos="1260"/>
        </w:tabs>
        <w:jc w:val="both"/>
        <w:rPr>
          <w:color w:val="000000"/>
          <w:sz w:val="28"/>
          <w:szCs w:val="28"/>
        </w:rPr>
      </w:pPr>
    </w:p>
    <w:p w:rsidR="00C854A6" w:rsidRDefault="00C854A6" w:rsidP="00C854A6">
      <w:pPr>
        <w:pStyle w:val="Standard"/>
        <w:widowControl w:val="0"/>
        <w:ind w:firstLine="720"/>
        <w:jc w:val="center"/>
        <w:rPr>
          <w:color w:val="000000"/>
          <w:sz w:val="28"/>
          <w:szCs w:val="28"/>
        </w:rPr>
      </w:pPr>
      <w:r>
        <w:rPr>
          <w:color w:val="000000"/>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854A6" w:rsidRDefault="00C854A6" w:rsidP="00C854A6">
      <w:pPr>
        <w:pStyle w:val="Standard"/>
        <w:ind w:firstLine="851"/>
        <w:jc w:val="center"/>
        <w:rPr>
          <w:color w:val="000000"/>
          <w:sz w:val="28"/>
          <w:szCs w:val="28"/>
          <w:shd w:val="clear" w:color="auto" w:fill="FFFF00"/>
        </w:rPr>
      </w:pPr>
    </w:p>
    <w:p w:rsidR="00C854A6" w:rsidRDefault="00C854A6" w:rsidP="00C854A6">
      <w:pPr>
        <w:pStyle w:val="Standard"/>
        <w:ind w:firstLine="709"/>
        <w:jc w:val="both"/>
        <w:rPr>
          <w:color w:val="000000"/>
          <w:sz w:val="28"/>
          <w:szCs w:val="28"/>
        </w:rPr>
      </w:pPr>
      <w:r>
        <w:rPr>
          <w:color w:val="000000"/>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Pr>
          <w:color w:val="000000"/>
          <w:sz w:val="28"/>
          <w:szCs w:val="28"/>
        </w:rPr>
        <w:lastRenderedPageBreak/>
        <w:t>необходимые для предоставления муниципальной услуги, в том числе в форме электронного документа:</w:t>
      </w:r>
    </w:p>
    <w:p w:rsidR="00C854A6" w:rsidRDefault="00C854A6" w:rsidP="00C854A6">
      <w:pPr>
        <w:pStyle w:val="Standard"/>
        <w:ind w:firstLine="709"/>
        <w:jc w:val="both"/>
        <w:rPr>
          <w:color w:val="000000"/>
          <w:sz w:val="28"/>
          <w:szCs w:val="28"/>
        </w:rPr>
      </w:pPr>
      <w:r>
        <w:rPr>
          <w:color w:val="000000"/>
          <w:sz w:val="28"/>
          <w:szCs w:val="28"/>
        </w:rPr>
        <w:t>в уполномоченный орган;</w:t>
      </w:r>
    </w:p>
    <w:p w:rsidR="00C854A6" w:rsidRDefault="00C854A6" w:rsidP="00C854A6">
      <w:pPr>
        <w:pStyle w:val="Standard"/>
        <w:ind w:firstLine="709"/>
        <w:jc w:val="both"/>
        <w:rPr>
          <w:color w:val="000000"/>
          <w:sz w:val="28"/>
          <w:szCs w:val="28"/>
        </w:rPr>
      </w:pPr>
      <w:r>
        <w:rPr>
          <w:color w:val="000000"/>
          <w:sz w:val="28"/>
          <w:szCs w:val="28"/>
        </w:rPr>
        <w:t>через МФЦ в уполномоченный орган;</w:t>
      </w:r>
    </w:p>
    <w:p w:rsidR="00C854A6" w:rsidRDefault="00C854A6" w:rsidP="00C854A6">
      <w:pPr>
        <w:pStyle w:val="Standard"/>
        <w:ind w:firstLine="709"/>
        <w:jc w:val="both"/>
      </w:pPr>
      <w:r>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854A6" w:rsidRDefault="00C854A6" w:rsidP="00C854A6">
      <w:pPr>
        <w:pStyle w:val="Standard"/>
        <w:ind w:firstLine="709"/>
        <w:jc w:val="both"/>
        <w:rPr>
          <w:color w:val="000000"/>
          <w:sz w:val="28"/>
          <w:szCs w:val="28"/>
        </w:rPr>
      </w:pPr>
      <w:r>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854A6" w:rsidRDefault="00C854A6" w:rsidP="00C854A6">
      <w:pPr>
        <w:pStyle w:val="Standard"/>
        <w:ind w:firstLine="709"/>
        <w:jc w:val="both"/>
        <w:rPr>
          <w:color w:val="000000"/>
          <w:sz w:val="28"/>
          <w:szCs w:val="28"/>
        </w:rPr>
      </w:pPr>
      <w:r>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854A6" w:rsidRDefault="00C854A6" w:rsidP="00C854A6">
      <w:pPr>
        <w:pStyle w:val="Standard"/>
        <w:ind w:firstLine="709"/>
        <w:jc w:val="both"/>
        <w:rPr>
          <w:color w:val="000000"/>
          <w:sz w:val="28"/>
          <w:szCs w:val="28"/>
        </w:rPr>
      </w:pPr>
      <w:r>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C854A6" w:rsidRDefault="00C854A6" w:rsidP="00C854A6">
      <w:pPr>
        <w:pStyle w:val="Standard"/>
        <w:ind w:firstLine="709"/>
        <w:jc w:val="both"/>
        <w:rPr>
          <w:color w:val="000000"/>
          <w:sz w:val="28"/>
          <w:szCs w:val="28"/>
        </w:rPr>
      </w:pPr>
      <w:r>
        <w:rPr>
          <w:color w:val="000000"/>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Черноморского городского поселения Северского района Краснодарского края с перечнем оказываемых муниципальных услуг и информацией по каждой услуге.</w:t>
      </w:r>
    </w:p>
    <w:p w:rsidR="00C854A6" w:rsidRDefault="00C854A6" w:rsidP="00C854A6">
      <w:pPr>
        <w:pStyle w:val="Standard"/>
        <w:ind w:firstLine="709"/>
        <w:jc w:val="both"/>
        <w:rPr>
          <w:color w:val="000000"/>
          <w:sz w:val="28"/>
          <w:szCs w:val="28"/>
        </w:rPr>
      </w:pPr>
      <w:r>
        <w:rPr>
          <w:color w:val="000000"/>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854A6" w:rsidRDefault="00C854A6" w:rsidP="00C854A6">
      <w:pPr>
        <w:pStyle w:val="Standard"/>
        <w:ind w:firstLine="709"/>
        <w:jc w:val="both"/>
        <w:rPr>
          <w:color w:val="000000"/>
          <w:sz w:val="28"/>
          <w:szCs w:val="28"/>
        </w:rPr>
      </w:pPr>
      <w:r>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854A6" w:rsidRDefault="00C854A6" w:rsidP="00C854A6">
      <w:pPr>
        <w:pStyle w:val="Standard"/>
        <w:ind w:firstLine="709"/>
        <w:jc w:val="both"/>
        <w:rPr>
          <w:color w:val="000000"/>
          <w:sz w:val="28"/>
          <w:szCs w:val="28"/>
        </w:rPr>
      </w:pPr>
      <w:r>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854A6" w:rsidRDefault="00C854A6" w:rsidP="00C854A6">
      <w:pPr>
        <w:pStyle w:val="Standard"/>
        <w:ind w:firstLine="709"/>
        <w:jc w:val="both"/>
        <w:rPr>
          <w:color w:val="000000"/>
          <w:sz w:val="28"/>
          <w:szCs w:val="28"/>
        </w:rPr>
      </w:pPr>
      <w:r>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C854A6" w:rsidRDefault="00C854A6" w:rsidP="00C854A6">
      <w:pPr>
        <w:pStyle w:val="Standard"/>
        <w:ind w:firstLine="709"/>
        <w:jc w:val="both"/>
        <w:rPr>
          <w:color w:val="000000"/>
          <w:sz w:val="28"/>
          <w:szCs w:val="28"/>
        </w:rPr>
      </w:pPr>
      <w:r>
        <w:rPr>
          <w:color w:val="000000"/>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854A6" w:rsidRDefault="00C854A6" w:rsidP="00C854A6">
      <w:pPr>
        <w:pStyle w:val="Standard"/>
        <w:ind w:firstLine="709"/>
        <w:jc w:val="both"/>
        <w:rPr>
          <w:color w:val="000000"/>
          <w:sz w:val="28"/>
          <w:szCs w:val="28"/>
        </w:rPr>
      </w:pPr>
      <w:r>
        <w:rPr>
          <w:color w:val="000000"/>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854A6" w:rsidRDefault="00C854A6" w:rsidP="00C854A6">
      <w:pPr>
        <w:pStyle w:val="Standard"/>
        <w:ind w:firstLine="709"/>
        <w:jc w:val="both"/>
        <w:rPr>
          <w:color w:val="000000"/>
          <w:sz w:val="28"/>
          <w:szCs w:val="28"/>
        </w:rPr>
      </w:pPr>
      <w:r>
        <w:rPr>
          <w:color w:val="000000"/>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854A6" w:rsidRDefault="00C854A6" w:rsidP="00C854A6">
      <w:pPr>
        <w:pStyle w:val="Standard"/>
        <w:ind w:firstLine="709"/>
        <w:jc w:val="both"/>
        <w:rPr>
          <w:color w:val="000000"/>
          <w:sz w:val="28"/>
          <w:szCs w:val="28"/>
        </w:rPr>
      </w:pPr>
      <w:r>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854A6" w:rsidRDefault="00C854A6" w:rsidP="00C854A6">
      <w:pPr>
        <w:pStyle w:val="Standard"/>
        <w:ind w:firstLine="709"/>
        <w:jc w:val="both"/>
        <w:rPr>
          <w:color w:val="000000"/>
          <w:sz w:val="28"/>
          <w:szCs w:val="28"/>
        </w:rPr>
      </w:pPr>
      <w:r>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854A6" w:rsidRDefault="00C854A6" w:rsidP="00C854A6">
      <w:pPr>
        <w:pStyle w:val="Standard"/>
        <w:ind w:firstLine="709"/>
        <w:jc w:val="both"/>
        <w:rPr>
          <w:color w:val="000000"/>
          <w:sz w:val="28"/>
          <w:szCs w:val="28"/>
        </w:rPr>
      </w:pPr>
      <w:r>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854A6" w:rsidRDefault="00C854A6" w:rsidP="00C854A6">
      <w:pPr>
        <w:pStyle w:val="Standard"/>
        <w:ind w:firstLine="709"/>
        <w:jc w:val="both"/>
        <w:rPr>
          <w:color w:val="000000"/>
          <w:sz w:val="28"/>
          <w:szCs w:val="28"/>
        </w:rPr>
      </w:pPr>
      <w:r>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854A6" w:rsidRDefault="00C854A6" w:rsidP="00C854A6">
      <w:pPr>
        <w:pStyle w:val="Standard"/>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854A6" w:rsidRDefault="00C854A6" w:rsidP="00C854A6">
      <w:pPr>
        <w:pStyle w:val="Standard"/>
        <w:jc w:val="center"/>
        <w:rPr>
          <w:color w:val="000000"/>
          <w:sz w:val="28"/>
          <w:szCs w:val="28"/>
        </w:rPr>
      </w:pPr>
    </w:p>
    <w:p w:rsidR="00C854A6" w:rsidRDefault="00C854A6" w:rsidP="00C854A6">
      <w:pPr>
        <w:pStyle w:val="Standard"/>
        <w:widowControl w:val="0"/>
        <w:ind w:firstLine="720"/>
        <w:jc w:val="center"/>
        <w:rPr>
          <w:color w:val="000000"/>
          <w:sz w:val="28"/>
          <w:szCs w:val="28"/>
        </w:rPr>
      </w:pPr>
      <w:r>
        <w:rPr>
          <w:color w:val="000000"/>
          <w:sz w:val="28"/>
          <w:szCs w:val="28"/>
        </w:rPr>
        <w:t xml:space="preserve">Раздел III. СОСТАВ, ПОСЛЕДОВАТЕЛЬНОСТЬ И СРОКИ </w:t>
      </w:r>
      <w:r>
        <w:rPr>
          <w:color w:val="000000"/>
          <w:sz w:val="28"/>
          <w:szCs w:val="28"/>
        </w:rPr>
        <w:br/>
        <w:t xml:space="preserve">ВЫПОЛНЕНИЯ АДМИНИСТРАТИВНЫХ ПРОЦЕДУР, ТРЕБОВАНИЯ </w:t>
      </w:r>
      <w:r>
        <w:rPr>
          <w:color w:val="000000"/>
          <w:sz w:val="28"/>
          <w:szCs w:val="28"/>
        </w:rPr>
        <w:br/>
        <w:t xml:space="preserve">К ПОРЯДКУ ИХ ВЫПОЛНЕНИЯ, В ТОМ ЧИСЛЕ ОСОБЕННОСТИ ВЫПОЛНЕНИЯ АДМИНИСТРАТИВНЫХ ПРОЦЕДУР В ЭЛЕКТРОННОЙ ФОРМЕ, </w:t>
      </w:r>
      <w:r>
        <w:rPr>
          <w:color w:val="000000"/>
          <w:sz w:val="28"/>
          <w:szCs w:val="28"/>
        </w:rPr>
        <w:br/>
        <w:t xml:space="preserve">А ТАКЖЕ ОСОБЕННОСТИ ВЫПОЛНЕНИЯ АДМИНИСТРАТИВНЫХ </w:t>
      </w:r>
      <w:r>
        <w:rPr>
          <w:color w:val="000000"/>
          <w:sz w:val="28"/>
          <w:szCs w:val="28"/>
        </w:rPr>
        <w:br/>
        <w:t xml:space="preserve">ПРОЦЕДУР В МНОГОФУНКЦИОНАЛЬНЫХ ЦЕНТРАХ </w:t>
      </w:r>
      <w:r>
        <w:rPr>
          <w:color w:val="000000"/>
          <w:sz w:val="28"/>
          <w:szCs w:val="28"/>
        </w:rPr>
        <w:br/>
        <w:t>ПРЕДОСТАВЛЕНИЯ ГОСУДАРСТВЕННЫХ И МУНИЦИПАЛЬНЫХ УСЛУГ</w:t>
      </w:r>
    </w:p>
    <w:p w:rsidR="00C854A6" w:rsidRDefault="00C854A6" w:rsidP="00C854A6">
      <w:pPr>
        <w:pStyle w:val="Standard"/>
        <w:jc w:val="both"/>
        <w:rPr>
          <w:color w:val="000000"/>
          <w:sz w:val="28"/>
          <w:szCs w:val="28"/>
        </w:rPr>
      </w:pPr>
      <w:bookmarkStart w:id="11" w:name="Par343"/>
      <w:bookmarkEnd w:id="11"/>
    </w:p>
    <w:p w:rsidR="00C854A6" w:rsidRDefault="00C854A6" w:rsidP="00C854A6">
      <w:pPr>
        <w:pStyle w:val="Standard"/>
        <w:jc w:val="center"/>
        <w:rPr>
          <w:color w:val="000000"/>
          <w:sz w:val="28"/>
          <w:szCs w:val="28"/>
        </w:rPr>
      </w:pPr>
      <w:r>
        <w:rPr>
          <w:color w:val="000000"/>
          <w:sz w:val="28"/>
          <w:szCs w:val="28"/>
        </w:rPr>
        <w:lastRenderedPageBreak/>
        <w:t xml:space="preserve">Подраздел 3.1. СОСТАВ И ПОСЛЕДОВАТЕЛЬНОСТЬ </w:t>
      </w:r>
      <w:r>
        <w:rPr>
          <w:color w:val="000000"/>
          <w:sz w:val="28"/>
          <w:szCs w:val="28"/>
        </w:rPr>
        <w:br/>
        <w:t>АДМИНИСТРАТИВНЫХ ПРОЦЕДУР</w:t>
      </w:r>
    </w:p>
    <w:p w:rsidR="00C854A6" w:rsidRDefault="00C854A6" w:rsidP="00C854A6">
      <w:pPr>
        <w:pStyle w:val="Standard"/>
        <w:ind w:firstLine="851"/>
        <w:jc w:val="both"/>
        <w:rPr>
          <w:color w:val="000000"/>
          <w:sz w:val="20"/>
          <w:szCs w:val="20"/>
        </w:rPr>
      </w:pPr>
    </w:p>
    <w:p w:rsidR="00C854A6" w:rsidRDefault="00C854A6" w:rsidP="00C854A6">
      <w:pPr>
        <w:pStyle w:val="Standard"/>
        <w:ind w:firstLine="709"/>
        <w:jc w:val="both"/>
        <w:rPr>
          <w:rFonts w:eastAsia="Calibri"/>
          <w:color w:val="000000"/>
          <w:sz w:val="28"/>
          <w:szCs w:val="28"/>
        </w:rPr>
      </w:pPr>
      <w:r>
        <w:rPr>
          <w:rFonts w:eastAsia="Calibri"/>
          <w:color w:val="000000"/>
          <w:sz w:val="28"/>
          <w:szCs w:val="28"/>
        </w:rPr>
        <w:t>Предоставление муниципальной услуги включает в себя следующие административные процедуры:</w:t>
      </w:r>
    </w:p>
    <w:p w:rsidR="00C854A6" w:rsidRDefault="00C854A6" w:rsidP="00C854A6">
      <w:pPr>
        <w:pStyle w:val="Standard"/>
        <w:ind w:firstLine="709"/>
        <w:jc w:val="both"/>
        <w:rPr>
          <w:rFonts w:eastAsia="Calibri"/>
          <w:color w:val="000000"/>
          <w:sz w:val="28"/>
          <w:szCs w:val="28"/>
        </w:rPr>
      </w:pPr>
      <w:r>
        <w:rPr>
          <w:rFonts w:eastAsia="Calibri"/>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854A6" w:rsidRDefault="00C854A6" w:rsidP="00C854A6">
      <w:pPr>
        <w:pStyle w:val="Standard"/>
        <w:ind w:firstLine="709"/>
        <w:jc w:val="both"/>
        <w:rPr>
          <w:rFonts w:eastAsia="Calibri"/>
          <w:color w:val="000000"/>
          <w:sz w:val="28"/>
          <w:szCs w:val="28"/>
        </w:rPr>
      </w:pPr>
      <w:r>
        <w:rPr>
          <w:rFonts w:eastAsia="Calibri"/>
          <w:color w:val="000000"/>
          <w:sz w:val="28"/>
          <w:szCs w:val="28"/>
        </w:rPr>
        <w:t>передача курьером пакета документов из МФЦ в уполномоченный орган;</w:t>
      </w:r>
    </w:p>
    <w:p w:rsidR="00C854A6" w:rsidRDefault="00C854A6" w:rsidP="00C854A6">
      <w:pPr>
        <w:pStyle w:val="Standard"/>
        <w:ind w:firstLine="720"/>
        <w:jc w:val="both"/>
        <w:rPr>
          <w:rFonts w:eastAsia="Calibri"/>
          <w:color w:val="000000"/>
          <w:sz w:val="28"/>
          <w:szCs w:val="28"/>
        </w:rPr>
      </w:pPr>
      <w:r>
        <w:rPr>
          <w:rFonts w:eastAsia="Calibri"/>
          <w:color w:val="000000"/>
          <w:sz w:val="28"/>
          <w:szCs w:val="28"/>
        </w:rPr>
        <w:t>проведение рассмотрения заявления и документов уполномоченным органом;</w:t>
      </w:r>
    </w:p>
    <w:p w:rsidR="00C854A6" w:rsidRDefault="00C854A6" w:rsidP="00C854A6">
      <w:pPr>
        <w:pStyle w:val="Standard"/>
        <w:ind w:firstLine="709"/>
        <w:jc w:val="both"/>
        <w:rPr>
          <w:rFonts w:eastAsia="Calibri"/>
          <w:color w:val="000000"/>
          <w:sz w:val="28"/>
          <w:szCs w:val="28"/>
        </w:rPr>
      </w:pPr>
      <w:r>
        <w:rPr>
          <w:rFonts w:eastAsia="Calibri"/>
          <w:color w:val="000000"/>
          <w:sz w:val="28"/>
          <w:szCs w:val="28"/>
        </w:rPr>
        <w:t>формирование и направление запросов в органы (организации), участвующие в предоставлении муниципальной услуги;</w:t>
      </w:r>
    </w:p>
    <w:p w:rsidR="00C854A6" w:rsidRDefault="00C854A6" w:rsidP="00C854A6">
      <w:pPr>
        <w:pStyle w:val="Standard"/>
        <w:ind w:firstLine="720"/>
        <w:jc w:val="both"/>
        <w:rPr>
          <w:rFonts w:eastAsia="Calibri"/>
          <w:color w:val="000000"/>
          <w:sz w:val="28"/>
          <w:szCs w:val="28"/>
        </w:rPr>
      </w:pPr>
      <w:r>
        <w:rPr>
          <w:rFonts w:eastAsia="Calibri"/>
          <w:color w:val="000000"/>
          <w:sz w:val="28"/>
          <w:szCs w:val="28"/>
        </w:rPr>
        <w:t>подготовка решения о предоставлении (об отказе в предоставлении) муниципальной услуги;</w:t>
      </w:r>
    </w:p>
    <w:p w:rsidR="00C854A6" w:rsidRDefault="00C854A6" w:rsidP="00C854A6">
      <w:pPr>
        <w:pStyle w:val="Standard"/>
        <w:ind w:firstLine="709"/>
        <w:jc w:val="both"/>
        <w:rPr>
          <w:rFonts w:eastAsia="Calibri"/>
          <w:color w:val="000000"/>
          <w:sz w:val="28"/>
          <w:szCs w:val="28"/>
        </w:rPr>
      </w:pPr>
      <w:r>
        <w:rPr>
          <w:rFonts w:eastAsia="Calibri"/>
          <w:color w:val="000000"/>
          <w:sz w:val="28"/>
          <w:szCs w:val="28"/>
        </w:rPr>
        <w:t>передача уполномоченным органом результата предоставления муниципальной услуги в МФЦ;</w:t>
      </w:r>
    </w:p>
    <w:p w:rsidR="00C854A6" w:rsidRDefault="00C854A6" w:rsidP="00C854A6">
      <w:pPr>
        <w:pStyle w:val="Standard"/>
        <w:ind w:firstLine="709"/>
        <w:jc w:val="both"/>
        <w:rPr>
          <w:rFonts w:eastAsia="Calibri"/>
          <w:color w:val="000000"/>
          <w:sz w:val="28"/>
          <w:szCs w:val="28"/>
        </w:rPr>
      </w:pPr>
      <w:r>
        <w:rPr>
          <w:rFonts w:eastAsia="Calibri"/>
          <w:color w:val="000000"/>
          <w:sz w:val="28"/>
          <w:szCs w:val="28"/>
        </w:rPr>
        <w:t>выдача (направление) заявителю результата предоставления муниципальной услуги.</w:t>
      </w:r>
    </w:p>
    <w:p w:rsidR="00C854A6" w:rsidRDefault="00C854A6" w:rsidP="00C854A6">
      <w:pPr>
        <w:pStyle w:val="Standard"/>
        <w:ind w:firstLine="709"/>
        <w:jc w:val="both"/>
        <w:rPr>
          <w:rFonts w:eastAsia="Calibri"/>
          <w:color w:val="000000"/>
          <w:sz w:val="28"/>
          <w:szCs w:val="28"/>
        </w:rPr>
      </w:pPr>
      <w:r>
        <w:rPr>
          <w:rFonts w:eastAsia="Calibri"/>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C854A6" w:rsidRDefault="00C854A6" w:rsidP="00C854A6">
      <w:pPr>
        <w:pStyle w:val="Standard"/>
        <w:ind w:firstLine="709"/>
        <w:jc w:val="both"/>
        <w:rPr>
          <w:rFonts w:eastAsia="Calibri"/>
          <w:color w:val="000000"/>
          <w:sz w:val="28"/>
          <w:szCs w:val="28"/>
        </w:rPr>
      </w:pPr>
      <w:r>
        <w:rPr>
          <w:rFonts w:eastAsia="Calibri"/>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854A6" w:rsidRDefault="00C854A6" w:rsidP="00C854A6">
      <w:pPr>
        <w:pStyle w:val="Standard"/>
        <w:ind w:firstLine="709"/>
        <w:jc w:val="both"/>
        <w:rPr>
          <w:color w:val="000000"/>
          <w:sz w:val="28"/>
          <w:szCs w:val="28"/>
        </w:rPr>
      </w:pPr>
    </w:p>
    <w:p w:rsidR="00C854A6" w:rsidRDefault="00C854A6" w:rsidP="00C854A6">
      <w:pPr>
        <w:pStyle w:val="Standard"/>
        <w:jc w:val="center"/>
        <w:rPr>
          <w:color w:val="000000"/>
          <w:sz w:val="28"/>
          <w:szCs w:val="28"/>
        </w:rPr>
      </w:pPr>
      <w:r>
        <w:rPr>
          <w:color w:val="000000"/>
          <w:sz w:val="28"/>
          <w:szCs w:val="28"/>
        </w:rPr>
        <w:t>Подраздел 3.2. ПОСЛЕДОВАТЕЛЬНОСТЬ ВЫПОЛНЕНИЯ</w:t>
      </w:r>
    </w:p>
    <w:p w:rsidR="00C854A6" w:rsidRDefault="00C854A6" w:rsidP="00C854A6">
      <w:pPr>
        <w:pStyle w:val="Standard"/>
        <w:jc w:val="center"/>
        <w:rPr>
          <w:color w:val="000000"/>
          <w:sz w:val="28"/>
          <w:szCs w:val="28"/>
        </w:rPr>
      </w:pPr>
      <w:r>
        <w:rPr>
          <w:color w:val="000000"/>
          <w:sz w:val="28"/>
          <w:szCs w:val="28"/>
        </w:rPr>
        <w:t>АДМИНИСТРАТИВНЫХ ПРОЦЕДУР</w:t>
      </w:r>
    </w:p>
    <w:p w:rsidR="00C854A6" w:rsidRDefault="00C854A6" w:rsidP="00C854A6">
      <w:pPr>
        <w:pStyle w:val="Standard"/>
        <w:ind w:firstLine="851"/>
        <w:jc w:val="center"/>
        <w:rPr>
          <w:b/>
          <w:color w:val="000000"/>
          <w:sz w:val="28"/>
          <w:szCs w:val="28"/>
        </w:rPr>
      </w:pPr>
    </w:p>
    <w:p w:rsidR="00C854A6" w:rsidRDefault="00C854A6" w:rsidP="00C854A6">
      <w:pPr>
        <w:pStyle w:val="Standard"/>
        <w:ind w:firstLine="709"/>
        <w:jc w:val="both"/>
        <w:rPr>
          <w:color w:val="000000"/>
          <w:sz w:val="28"/>
          <w:szCs w:val="28"/>
        </w:rPr>
      </w:pPr>
      <w:r>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854A6" w:rsidRDefault="00C854A6" w:rsidP="00C854A6">
      <w:pPr>
        <w:pStyle w:val="Standard"/>
        <w:ind w:firstLine="709"/>
        <w:jc w:val="both"/>
        <w:rPr>
          <w:color w:val="000000"/>
          <w:sz w:val="28"/>
          <w:szCs w:val="28"/>
        </w:rPr>
      </w:pPr>
      <w:r>
        <w:rPr>
          <w:color w:val="000000"/>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C854A6" w:rsidRDefault="00C854A6" w:rsidP="00C854A6">
      <w:pPr>
        <w:pStyle w:val="Standard"/>
        <w:ind w:firstLine="709"/>
        <w:jc w:val="both"/>
        <w:rPr>
          <w:color w:val="000000"/>
          <w:sz w:val="28"/>
          <w:szCs w:val="28"/>
        </w:rPr>
      </w:pPr>
      <w:r>
        <w:rPr>
          <w:color w:val="000000"/>
          <w:sz w:val="28"/>
          <w:szCs w:val="28"/>
        </w:rPr>
        <w:t>3.2.1.1. Порядок приема документов в МФЦ:</w:t>
      </w:r>
    </w:p>
    <w:p w:rsidR="00C854A6" w:rsidRDefault="00C854A6" w:rsidP="00C854A6">
      <w:pPr>
        <w:pStyle w:val="Standard"/>
        <w:ind w:firstLine="709"/>
        <w:jc w:val="both"/>
        <w:rPr>
          <w:color w:val="000000"/>
          <w:sz w:val="28"/>
          <w:szCs w:val="28"/>
        </w:rPr>
      </w:pPr>
      <w:r>
        <w:rPr>
          <w:color w:val="000000"/>
          <w:sz w:val="28"/>
          <w:szCs w:val="28"/>
        </w:rPr>
        <w:t>при приеме заявления и прилагаемых к нему документов работник МФЦ:</w:t>
      </w:r>
    </w:p>
    <w:p w:rsidR="00C854A6" w:rsidRDefault="00C854A6" w:rsidP="00C854A6">
      <w:pPr>
        <w:pStyle w:val="Standard"/>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854A6" w:rsidRDefault="00C854A6" w:rsidP="00C854A6">
      <w:pPr>
        <w:pStyle w:val="Standard"/>
        <w:ind w:firstLine="709"/>
        <w:jc w:val="both"/>
        <w:rPr>
          <w:color w:val="000000"/>
          <w:sz w:val="28"/>
          <w:szCs w:val="28"/>
        </w:rPr>
      </w:pPr>
      <w:r>
        <w:rPr>
          <w:color w:val="000000"/>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854A6" w:rsidRDefault="00C854A6" w:rsidP="00C854A6">
      <w:pPr>
        <w:pStyle w:val="Standard"/>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C854A6" w:rsidRDefault="00C854A6" w:rsidP="00C854A6">
      <w:pPr>
        <w:pStyle w:val="Standard"/>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854A6" w:rsidRDefault="00C854A6" w:rsidP="00C854A6">
      <w:pPr>
        <w:pStyle w:val="Standard"/>
        <w:ind w:firstLine="709"/>
        <w:jc w:val="both"/>
        <w:rPr>
          <w:color w:val="000000"/>
          <w:sz w:val="28"/>
          <w:szCs w:val="28"/>
        </w:rPr>
      </w:pPr>
      <w:r>
        <w:rPr>
          <w:color w:val="000000"/>
          <w:sz w:val="28"/>
          <w:szCs w:val="28"/>
        </w:rPr>
        <w:t>тексты документов написаны разборчиво;</w:t>
      </w:r>
    </w:p>
    <w:p w:rsidR="00C854A6" w:rsidRDefault="00C854A6" w:rsidP="00C854A6">
      <w:pPr>
        <w:pStyle w:val="Standard"/>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C854A6" w:rsidRDefault="00C854A6" w:rsidP="00C854A6">
      <w:pPr>
        <w:pStyle w:val="Standard"/>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C854A6" w:rsidRDefault="00C854A6" w:rsidP="00C854A6">
      <w:pPr>
        <w:pStyle w:val="Standard"/>
        <w:ind w:firstLine="709"/>
        <w:jc w:val="both"/>
        <w:rPr>
          <w:color w:val="000000"/>
          <w:sz w:val="28"/>
          <w:szCs w:val="28"/>
        </w:rPr>
      </w:pPr>
      <w:r>
        <w:rPr>
          <w:color w:val="000000"/>
          <w:sz w:val="28"/>
          <w:szCs w:val="28"/>
        </w:rPr>
        <w:t>документы не исполнены карандашом;</w:t>
      </w:r>
    </w:p>
    <w:p w:rsidR="00C854A6" w:rsidRDefault="00C854A6" w:rsidP="00C854A6">
      <w:pPr>
        <w:pStyle w:val="Standard"/>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C854A6" w:rsidRDefault="00C854A6" w:rsidP="00C854A6">
      <w:pPr>
        <w:pStyle w:val="Standard"/>
        <w:ind w:firstLine="709"/>
        <w:jc w:val="both"/>
        <w:rPr>
          <w:color w:val="000000"/>
          <w:sz w:val="28"/>
          <w:szCs w:val="28"/>
        </w:rPr>
      </w:pPr>
      <w:r>
        <w:rPr>
          <w:color w:val="000000"/>
          <w:sz w:val="28"/>
          <w:szCs w:val="28"/>
        </w:rPr>
        <w:t>срок действия документов не истек;</w:t>
      </w:r>
    </w:p>
    <w:p w:rsidR="00C854A6" w:rsidRDefault="00C854A6" w:rsidP="00C854A6">
      <w:pPr>
        <w:pStyle w:val="Standard"/>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C854A6" w:rsidRDefault="00C854A6" w:rsidP="00C854A6">
      <w:pPr>
        <w:pStyle w:val="Standard"/>
        <w:ind w:firstLine="709"/>
        <w:jc w:val="both"/>
        <w:rPr>
          <w:color w:val="000000"/>
          <w:sz w:val="28"/>
          <w:szCs w:val="28"/>
        </w:rPr>
      </w:pPr>
      <w:r>
        <w:rPr>
          <w:color w:val="000000"/>
          <w:sz w:val="28"/>
          <w:szCs w:val="28"/>
        </w:rPr>
        <w:t>документы представлены в полном объеме;</w:t>
      </w:r>
    </w:p>
    <w:p w:rsidR="00C854A6" w:rsidRDefault="00C854A6" w:rsidP="00C854A6">
      <w:pPr>
        <w:pStyle w:val="Standard"/>
        <w:ind w:firstLine="709"/>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854A6" w:rsidRDefault="00C854A6" w:rsidP="00C854A6">
      <w:pPr>
        <w:pStyle w:val="Standard"/>
        <w:ind w:firstLine="709"/>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854A6" w:rsidRDefault="00C854A6" w:rsidP="00C854A6">
      <w:pPr>
        <w:pStyle w:val="Standard"/>
        <w:ind w:firstLine="709"/>
        <w:jc w:val="both"/>
        <w:rPr>
          <w:color w:val="000000"/>
          <w:sz w:val="28"/>
          <w:szCs w:val="28"/>
        </w:rPr>
      </w:pPr>
      <w:r>
        <w:rPr>
          <w:color w:val="000000"/>
          <w:sz w:val="28"/>
          <w:szCs w:val="28"/>
        </w:rPr>
        <w:t>о сроке предоставления муниципальной услуги;</w:t>
      </w:r>
    </w:p>
    <w:p w:rsidR="00C854A6" w:rsidRDefault="00C854A6" w:rsidP="00C854A6">
      <w:pPr>
        <w:pStyle w:val="Standard"/>
        <w:ind w:firstLine="709"/>
        <w:jc w:val="both"/>
        <w:rPr>
          <w:color w:val="000000"/>
          <w:sz w:val="28"/>
          <w:szCs w:val="28"/>
        </w:rPr>
      </w:pPr>
      <w:r>
        <w:rPr>
          <w:color w:val="000000"/>
          <w:sz w:val="28"/>
          <w:szCs w:val="28"/>
        </w:rPr>
        <w:t>о возможности отказа в предоставлении муниципальной услуги.</w:t>
      </w:r>
    </w:p>
    <w:p w:rsidR="00C854A6" w:rsidRDefault="00C854A6" w:rsidP="00C854A6">
      <w:pPr>
        <w:pStyle w:val="Standard"/>
        <w:ind w:firstLine="709"/>
        <w:jc w:val="both"/>
        <w:rPr>
          <w:color w:val="000000"/>
          <w:sz w:val="28"/>
          <w:szCs w:val="28"/>
        </w:rPr>
      </w:pPr>
      <w:r>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854A6" w:rsidRDefault="00C854A6" w:rsidP="00C854A6">
      <w:pPr>
        <w:pStyle w:val="Standard"/>
        <w:ind w:firstLine="709"/>
        <w:jc w:val="both"/>
      </w:pPr>
      <w:r>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Регламента, направляются в уполномоченный орган.</w:t>
      </w:r>
    </w:p>
    <w:p w:rsidR="00C854A6" w:rsidRDefault="00C854A6" w:rsidP="00C854A6">
      <w:pPr>
        <w:pStyle w:val="Standard"/>
        <w:tabs>
          <w:tab w:val="left" w:pos="7560"/>
        </w:tabs>
        <w:ind w:right="-6" w:firstLine="709"/>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854A6" w:rsidRDefault="00C854A6" w:rsidP="00C854A6">
      <w:pPr>
        <w:pStyle w:val="Standard"/>
        <w:ind w:firstLine="709"/>
        <w:jc w:val="both"/>
      </w:pPr>
      <w:r>
        <w:rPr>
          <w:color w:val="000000"/>
          <w:sz w:val="28"/>
          <w:szCs w:val="28"/>
        </w:rPr>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Pr>
          <w:color w:val="000000"/>
          <w:sz w:val="28"/>
          <w:szCs w:val="28"/>
        </w:rPr>
        <w:lastRenderedPageBreak/>
        <w:t>технологическое взаимодействие действующих и создаваемых информационных систем, используемых для предоставления услуг.</w:t>
      </w:r>
    </w:p>
    <w:p w:rsidR="00C854A6" w:rsidRDefault="00C854A6" w:rsidP="00C854A6">
      <w:pPr>
        <w:pStyle w:val="Standard"/>
        <w:ind w:firstLine="709"/>
        <w:jc w:val="both"/>
        <w:rPr>
          <w:color w:val="000000"/>
          <w:sz w:val="28"/>
          <w:szCs w:val="28"/>
        </w:rPr>
      </w:pPr>
      <w:r>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854A6" w:rsidRDefault="00C854A6" w:rsidP="00C854A6">
      <w:pPr>
        <w:pStyle w:val="Standard"/>
        <w:ind w:firstLine="709"/>
        <w:jc w:val="both"/>
        <w:rPr>
          <w:color w:val="000000"/>
          <w:sz w:val="28"/>
          <w:szCs w:val="28"/>
        </w:rPr>
      </w:pPr>
      <w:r>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854A6" w:rsidRDefault="00C854A6" w:rsidP="00C854A6">
      <w:pPr>
        <w:pStyle w:val="Standard"/>
        <w:ind w:firstLine="709"/>
        <w:jc w:val="both"/>
        <w:rPr>
          <w:color w:val="000000"/>
          <w:sz w:val="28"/>
          <w:szCs w:val="28"/>
        </w:rPr>
      </w:pPr>
      <w:r>
        <w:rPr>
          <w:color w:val="000000"/>
          <w:sz w:val="28"/>
          <w:szCs w:val="28"/>
        </w:rPr>
        <w:t>Порядок передачи курьером пакета документов в уполномоченный орган:</w:t>
      </w:r>
    </w:p>
    <w:p w:rsidR="00C854A6" w:rsidRDefault="00C854A6" w:rsidP="00C854A6">
      <w:pPr>
        <w:pStyle w:val="Standard"/>
        <w:ind w:firstLine="709"/>
        <w:jc w:val="both"/>
        <w:rPr>
          <w:color w:val="000000"/>
          <w:sz w:val="28"/>
          <w:szCs w:val="28"/>
        </w:rPr>
      </w:pPr>
      <w:r>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854A6" w:rsidRDefault="00C854A6" w:rsidP="00C854A6">
      <w:pPr>
        <w:pStyle w:val="Standard"/>
        <w:ind w:firstLine="709"/>
        <w:jc w:val="both"/>
        <w:rPr>
          <w:color w:val="000000"/>
          <w:sz w:val="28"/>
          <w:szCs w:val="28"/>
        </w:rPr>
      </w:pPr>
      <w:r>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854A6" w:rsidRDefault="00C854A6" w:rsidP="00C854A6">
      <w:pPr>
        <w:pStyle w:val="Standard"/>
        <w:ind w:firstLine="709"/>
        <w:jc w:val="both"/>
        <w:rPr>
          <w:color w:val="000000"/>
          <w:sz w:val="28"/>
          <w:szCs w:val="28"/>
        </w:rPr>
      </w:pPr>
      <w:r>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854A6" w:rsidRDefault="00C854A6" w:rsidP="00C854A6">
      <w:pPr>
        <w:pStyle w:val="Standard"/>
        <w:ind w:firstLine="709"/>
        <w:jc w:val="both"/>
        <w:rPr>
          <w:color w:val="000000"/>
          <w:sz w:val="28"/>
          <w:szCs w:val="28"/>
        </w:rPr>
      </w:pPr>
      <w:r>
        <w:rPr>
          <w:color w:val="000000"/>
          <w:sz w:val="28"/>
          <w:szCs w:val="28"/>
        </w:rPr>
        <w:t>3.2.3. Регистрация заявления и представленных документов в уполномоченном органе.</w:t>
      </w: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3.2.3.1. 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 проводит анализ полученных документов.</w:t>
      </w: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3.2.3.2. В случае если для выявления оснований для предоставления муниципальной услуги необходимо получение дополнительной информации, </w:t>
      </w:r>
      <w:r>
        <w:rPr>
          <w:rFonts w:ascii="Times New Roman" w:hAnsi="Times New Roman" w:cs="Times New Roman"/>
          <w:color w:val="000000"/>
          <w:sz w:val="28"/>
          <w:szCs w:val="28"/>
        </w:rPr>
        <w:lastRenderedPageBreak/>
        <w:t xml:space="preserve">должностным лицом уполномоченного органа в течение 3 календарных дней со дня поступления документов подготавливается запрос в органы, </w:t>
      </w:r>
      <w:proofErr w:type="gramStart"/>
      <w:r>
        <w:rPr>
          <w:rFonts w:ascii="Times New Roman" w:hAnsi="Times New Roman" w:cs="Times New Roman"/>
          <w:color w:val="000000"/>
          <w:sz w:val="28"/>
          <w:szCs w:val="28"/>
        </w:rPr>
        <w:t>учреждения и другие организации</w:t>
      </w:r>
      <w:proofErr w:type="gramEnd"/>
      <w:r>
        <w:rPr>
          <w:rFonts w:ascii="Times New Roman" w:hAnsi="Times New Roman" w:cs="Times New Roman"/>
          <w:color w:val="000000"/>
          <w:sz w:val="28"/>
          <w:szCs w:val="28"/>
        </w:rPr>
        <w:t xml:space="preserve"> участвующие в предоставлении муниципальной услуги.</w:t>
      </w:r>
    </w:p>
    <w:p w:rsidR="00C854A6" w:rsidRDefault="00C854A6" w:rsidP="00C854A6">
      <w:pPr>
        <w:pStyle w:val="Standard"/>
        <w:widowControl w:val="0"/>
        <w:ind w:firstLine="720"/>
        <w:jc w:val="both"/>
        <w:rPr>
          <w:color w:val="000000"/>
          <w:sz w:val="28"/>
          <w:szCs w:val="28"/>
        </w:rPr>
      </w:pPr>
      <w:r>
        <w:rPr>
          <w:color w:val="000000"/>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C854A6" w:rsidRDefault="00C854A6" w:rsidP="00C854A6">
      <w:pPr>
        <w:pStyle w:val="Standard"/>
        <w:widowControl w:val="0"/>
        <w:ind w:firstLine="720"/>
        <w:jc w:val="both"/>
        <w:rPr>
          <w:color w:val="000000"/>
          <w:sz w:val="28"/>
          <w:szCs w:val="28"/>
        </w:rPr>
      </w:pPr>
      <w:r>
        <w:rPr>
          <w:color w:val="000000"/>
          <w:sz w:val="28"/>
          <w:szCs w:val="28"/>
        </w:rPr>
        <w:t>Также допускается направление запросов в бумажном виде (по факсу либо посредством курьера).</w:t>
      </w: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854A6" w:rsidRDefault="00C854A6" w:rsidP="00C854A6">
      <w:pPr>
        <w:pStyle w:val="Standard"/>
        <w:ind w:firstLine="709"/>
        <w:jc w:val="both"/>
        <w:rPr>
          <w:color w:val="000000"/>
          <w:sz w:val="28"/>
          <w:szCs w:val="28"/>
        </w:rPr>
      </w:pPr>
      <w:r>
        <w:rPr>
          <w:color w:val="000000"/>
          <w:sz w:val="28"/>
          <w:szCs w:val="28"/>
        </w:rPr>
        <w:t>3.2.4. Предоставление документов и информации по запросам, в том числе межведомственным.</w:t>
      </w:r>
    </w:p>
    <w:p w:rsidR="00C854A6" w:rsidRDefault="00C854A6" w:rsidP="00C854A6">
      <w:pPr>
        <w:pStyle w:val="Standard"/>
        <w:ind w:firstLine="709"/>
        <w:jc w:val="both"/>
        <w:rPr>
          <w:color w:val="000000"/>
          <w:sz w:val="28"/>
          <w:szCs w:val="28"/>
        </w:rPr>
      </w:pPr>
      <w:r>
        <w:rPr>
          <w:color w:val="000000"/>
          <w:sz w:val="28"/>
          <w:szCs w:val="28"/>
        </w:rPr>
        <w:t>Органы либо организации участвующие в предоставлении муниципальной услуги представляют документы и информацию по запросам, в течение 5 (пяти) рабочих дней со дня поступления запросов, в том числе межведомственных, в указанный орган либо организацию, если иные сроки 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C854A6" w:rsidRDefault="00C854A6" w:rsidP="00C854A6">
      <w:pPr>
        <w:pStyle w:val="Standard"/>
        <w:ind w:firstLine="709"/>
        <w:jc w:val="both"/>
        <w:rPr>
          <w:color w:val="000000"/>
          <w:sz w:val="28"/>
          <w:szCs w:val="28"/>
        </w:rPr>
      </w:pPr>
      <w:r>
        <w:rPr>
          <w:color w:val="000000"/>
          <w:sz w:val="28"/>
          <w:szCs w:val="28"/>
        </w:rPr>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854A6" w:rsidRDefault="00C854A6" w:rsidP="00C854A6">
      <w:pPr>
        <w:pStyle w:val="Standard"/>
        <w:ind w:firstLine="709"/>
        <w:jc w:val="both"/>
        <w:rPr>
          <w:color w:val="000000"/>
          <w:sz w:val="28"/>
          <w:szCs w:val="28"/>
        </w:rPr>
      </w:pPr>
      <w:r>
        <w:rPr>
          <w:color w:val="000000"/>
          <w:sz w:val="28"/>
          <w:szCs w:val="28"/>
        </w:rPr>
        <w:t>3.2.4.1. Осмотр уполномоченным органом построенного, реконструированного объекта капитального строительства и присвоение ему адреса.</w:t>
      </w:r>
    </w:p>
    <w:p w:rsidR="00C854A6" w:rsidRDefault="00C854A6" w:rsidP="00C854A6">
      <w:pPr>
        <w:pStyle w:val="Standard"/>
        <w:ind w:firstLine="709"/>
        <w:jc w:val="both"/>
        <w:rPr>
          <w:color w:val="000000"/>
          <w:sz w:val="28"/>
          <w:szCs w:val="28"/>
        </w:rPr>
      </w:pPr>
      <w:r>
        <w:rPr>
          <w:color w:val="000000"/>
          <w:sz w:val="28"/>
          <w:szCs w:val="28"/>
        </w:rPr>
        <w:t>3.2.5. Подготовка уполномоченным органом проекта разрешения на ввод в эксплуатацию построенных, реконструированных объектов капитального строительства к согласованию или отказа в предоставлении муниципальной услуги.</w:t>
      </w:r>
    </w:p>
    <w:p w:rsidR="00C854A6" w:rsidRDefault="00C854A6" w:rsidP="00C854A6">
      <w:pPr>
        <w:pStyle w:val="Standard"/>
        <w:ind w:firstLine="709"/>
        <w:jc w:val="both"/>
        <w:rPr>
          <w:color w:val="000000"/>
          <w:sz w:val="28"/>
          <w:szCs w:val="28"/>
        </w:rPr>
      </w:pPr>
      <w:r>
        <w:rPr>
          <w:color w:val="000000"/>
          <w:sz w:val="28"/>
          <w:szCs w:val="28"/>
        </w:rPr>
        <w:t xml:space="preserve">Должностное лицо уполномоченного органа проводит анализ полученных документов, а также проверку наличия достаточных сведений для исполнения административной процедуры по выдаче Разрешения и </w:t>
      </w:r>
      <w:r>
        <w:rPr>
          <w:color w:val="000000"/>
          <w:sz w:val="28"/>
          <w:szCs w:val="28"/>
        </w:rPr>
        <w:lastRenderedPageBreak/>
        <w:t>осуществляет проведение мероприятий, обеспечивающих предоставление муниципальной услуги:</w:t>
      </w:r>
    </w:p>
    <w:p w:rsidR="00C854A6" w:rsidRDefault="00C854A6" w:rsidP="00C854A6">
      <w:pPr>
        <w:pStyle w:val="Standard"/>
        <w:ind w:firstLine="709"/>
        <w:jc w:val="both"/>
        <w:rPr>
          <w:color w:val="000000"/>
          <w:sz w:val="28"/>
          <w:szCs w:val="28"/>
        </w:rPr>
      </w:pPr>
      <w:r>
        <w:rPr>
          <w:color w:val="000000"/>
          <w:sz w:val="28"/>
          <w:szCs w:val="28"/>
        </w:rPr>
        <w:t>1) комплектует папку исходно-разрешительной документации с перечнем представленных документов;</w:t>
      </w:r>
    </w:p>
    <w:p w:rsidR="00C854A6" w:rsidRDefault="00C854A6" w:rsidP="00C854A6">
      <w:pPr>
        <w:pStyle w:val="Standard"/>
        <w:ind w:firstLine="709"/>
        <w:jc w:val="both"/>
        <w:rPr>
          <w:color w:val="000000"/>
          <w:sz w:val="28"/>
          <w:szCs w:val="28"/>
        </w:rPr>
      </w:pPr>
      <w:r>
        <w:rPr>
          <w:color w:val="000000"/>
          <w:sz w:val="28"/>
          <w:szCs w:val="28"/>
        </w:rPr>
        <w:t>2) заносит предварительные данные в реестр разрешений на ввод в эксплуатацию объектов капитального строительства.</w:t>
      </w:r>
    </w:p>
    <w:p w:rsidR="00C854A6" w:rsidRDefault="00C854A6" w:rsidP="00C854A6">
      <w:pPr>
        <w:pStyle w:val="Standard"/>
        <w:ind w:firstLine="709"/>
        <w:jc w:val="both"/>
        <w:rPr>
          <w:color w:val="000000"/>
          <w:sz w:val="28"/>
          <w:szCs w:val="28"/>
        </w:rPr>
      </w:pPr>
      <w:r>
        <w:rPr>
          <w:color w:val="000000"/>
          <w:sz w:val="28"/>
          <w:szCs w:val="28"/>
        </w:rPr>
        <w:t>По результатам проверки документации, в случае отсутствия оснований для отказа в предоставлении муниципальной услуги, формирует пакет документов с проектом бланка Разрешения и направляет на согласование. Конечным результатом данной административной процедуры является согласование проекта Разрешения либо отказ в согласовании проекта Разрешения в срок, не превышающий 3 (трех) дней.</w:t>
      </w:r>
    </w:p>
    <w:p w:rsidR="00C854A6" w:rsidRDefault="00C854A6" w:rsidP="00C854A6">
      <w:pPr>
        <w:pStyle w:val="Standard"/>
        <w:ind w:firstLine="709"/>
        <w:jc w:val="both"/>
        <w:rPr>
          <w:color w:val="000000"/>
          <w:sz w:val="28"/>
          <w:szCs w:val="28"/>
        </w:rPr>
      </w:pPr>
      <w:r>
        <w:rPr>
          <w:color w:val="000000"/>
          <w:sz w:val="28"/>
          <w:szCs w:val="28"/>
        </w:rPr>
        <w:t>3.2.6.Уполномоченный орган передает зарегистрированный оригинал бланка разрешения либо мотивированный отказ в оказании муниципальной услуги в МФЦ (при подаче заявления о предоставлении муниципальной услуги через МФЦ) – для выдачи заявителю.</w:t>
      </w: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заявление и прилагаемые документы поданы в электронном виде разрешение на ввод в эксплуатацию объекта капитального строительства либо мотивированный отказ в оказании муниципальной услуги в отсканированном виде направляется заявителю по электронной почте или в личный кабинет заявителя на Портал.</w:t>
      </w:r>
    </w:p>
    <w:p w:rsidR="00C854A6" w:rsidRDefault="00C854A6" w:rsidP="00C854A6">
      <w:pPr>
        <w:pStyle w:val="Standard"/>
        <w:ind w:firstLine="709"/>
        <w:jc w:val="both"/>
        <w:rPr>
          <w:color w:val="000000"/>
          <w:sz w:val="28"/>
          <w:szCs w:val="28"/>
        </w:rPr>
      </w:pPr>
      <w:r>
        <w:rPr>
          <w:color w:val="000000"/>
          <w:sz w:val="28"/>
          <w:szCs w:val="28"/>
        </w:rPr>
        <w:t>3.2.7. Выдача заявителю результата предоставления муниципальной услуги.</w:t>
      </w: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выдаче документов должностное лицо МФЦ:</w:t>
      </w: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знакомит с содержанием документов и выдает их.</w:t>
      </w:r>
    </w:p>
    <w:p w:rsidR="00C854A6" w:rsidRDefault="00C854A6" w:rsidP="00C854A6">
      <w:pPr>
        <w:pStyle w:val="ConsPlusNormal"/>
        <w:ind w:firstLine="709"/>
        <w:jc w:val="both"/>
      </w:pPr>
      <w:r>
        <w:rPr>
          <w:rFonts w:ascii="Times New Roman" w:hAnsi="Times New Roman" w:cs="Times New Roman"/>
          <w:color w:val="000000"/>
          <w:sz w:val="28"/>
          <w:szCs w:val="28"/>
        </w:rPr>
        <w:t>3.2.7.2. При подаче заявления в электронном виде для получения разрешения на ввод в эксплуатацию объекта капитального строительства либо мотивированного отказа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C854A6" w:rsidRDefault="00C854A6" w:rsidP="00C854A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854A6" w:rsidRDefault="00C854A6" w:rsidP="00C854A6">
      <w:pPr>
        <w:pStyle w:val="Standard"/>
        <w:ind w:firstLine="709"/>
        <w:jc w:val="both"/>
      </w:pPr>
      <w:r>
        <w:rPr>
          <w:color w:val="000000"/>
          <w:sz w:val="28"/>
          <w:szCs w:val="28"/>
        </w:rPr>
        <w:t xml:space="preserve">Обращение заявителя с документами, предусмотренными подразделом 2.6 раздела </w:t>
      </w:r>
      <w:r>
        <w:rPr>
          <w:color w:val="000000"/>
          <w:sz w:val="28"/>
          <w:szCs w:val="28"/>
          <w:lang w:val="en-US"/>
        </w:rPr>
        <w:t>II</w:t>
      </w:r>
      <w:r>
        <w:rPr>
          <w:color w:val="000000"/>
          <w:sz w:val="28"/>
          <w:szCs w:val="28"/>
        </w:rPr>
        <w:t xml:space="preserve">Регламента, не может быть оставлено без рассмотрения или </w:t>
      </w:r>
      <w:r>
        <w:rPr>
          <w:color w:val="000000"/>
          <w:sz w:val="28"/>
          <w:szCs w:val="28"/>
        </w:rPr>
        <w:lastRenderedPageBreak/>
        <w:t>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C854A6" w:rsidRDefault="00C854A6" w:rsidP="00C854A6">
      <w:pPr>
        <w:pStyle w:val="Standard"/>
        <w:jc w:val="center"/>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 xml:space="preserve">Раздел IV. ФОРМЫ КОНТРОЛЯ ЗА ПРЕДОСТАВЛЕНИЕМ </w:t>
      </w:r>
      <w:r>
        <w:rPr>
          <w:color w:val="000000"/>
          <w:sz w:val="28"/>
          <w:szCs w:val="28"/>
        </w:rPr>
        <w:br/>
        <w:t>МУНИЦИПАЛЬНОЙ УСЛУГИ</w:t>
      </w:r>
    </w:p>
    <w:p w:rsidR="00C854A6" w:rsidRDefault="00C854A6" w:rsidP="00C854A6">
      <w:pPr>
        <w:pStyle w:val="Standard"/>
        <w:tabs>
          <w:tab w:val="left" w:pos="2567"/>
        </w:tabs>
        <w:ind w:firstLine="851"/>
        <w:jc w:val="both"/>
        <w:rPr>
          <w:color w:val="000000"/>
          <w:sz w:val="28"/>
          <w:szCs w:val="28"/>
        </w:rPr>
      </w:pPr>
      <w:r>
        <w:rPr>
          <w:color w:val="000000"/>
          <w:sz w:val="28"/>
          <w:szCs w:val="28"/>
        </w:rPr>
        <w:tab/>
      </w:r>
    </w:p>
    <w:p w:rsidR="00C854A6" w:rsidRDefault="00C854A6" w:rsidP="00C854A6">
      <w:pPr>
        <w:pStyle w:val="Standard"/>
        <w:ind w:firstLine="851"/>
        <w:jc w:val="both"/>
        <w:rPr>
          <w:color w:val="000000"/>
          <w:sz w:val="28"/>
          <w:szCs w:val="28"/>
        </w:rPr>
      </w:pPr>
      <w:bookmarkStart w:id="12" w:name="Par413"/>
      <w:bookmarkEnd w:id="12"/>
      <w:r>
        <w:rPr>
          <w:color w:val="000000"/>
          <w:sz w:val="28"/>
          <w:szCs w:val="28"/>
        </w:rPr>
        <w:t xml:space="preserve">Подраздел 4.1. ПОРЯДОК ОСУЩЕСТВЛЕНИЯ ТЕКУЩЕГО </w:t>
      </w:r>
      <w:r>
        <w:rPr>
          <w:color w:val="000000"/>
          <w:sz w:val="28"/>
          <w:szCs w:val="28"/>
        </w:rPr>
        <w:br/>
        <w:t xml:space="preserve">КОНТРОЛЯ ЗА СОБЛЮДЕНИЕМ И ИСПОЛНЕНИЕМ ОТВЕТСТВЕННЫМИ ДОЛЖНОСТНЫМИ ЛИЦАМИ ПОЛОЖЕНИЙ АДМИНИСТРАТИВНОГО </w:t>
      </w:r>
      <w:r>
        <w:rPr>
          <w:color w:val="000000"/>
          <w:sz w:val="28"/>
          <w:szCs w:val="28"/>
        </w:rPr>
        <w:br/>
        <w:t xml:space="preserve">РЕГЛАМЕНТА И ИНЫХ НОРМАТИВНЫХ ПРАВОВЫХ АКТОВ, </w:t>
      </w:r>
      <w:r>
        <w:rPr>
          <w:color w:val="000000"/>
          <w:sz w:val="28"/>
          <w:szCs w:val="28"/>
        </w:rPr>
        <w:br/>
        <w:t xml:space="preserve">УСТАНАВЛИВАЮЩИХ ТРЕБОВАНИЯ К ПРЕДОСТАВЛЕНИЮ </w:t>
      </w:r>
      <w:r>
        <w:rPr>
          <w:color w:val="000000"/>
          <w:sz w:val="28"/>
          <w:szCs w:val="28"/>
        </w:rPr>
        <w:br/>
        <w:t>МУНИЦИПАЛЬНОЙ УСЛУГИ, А ТАКЖЕ ПРИНЯТИЕМ ИМИ РЕШЕНИЙ</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854A6" w:rsidRDefault="00C854A6" w:rsidP="00C854A6">
      <w:pPr>
        <w:pStyle w:val="Standard"/>
        <w:ind w:firstLine="851"/>
        <w:jc w:val="both"/>
        <w:rPr>
          <w:color w:val="000000"/>
          <w:sz w:val="28"/>
          <w:szCs w:val="28"/>
        </w:rPr>
      </w:pPr>
      <w:r>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854A6" w:rsidRDefault="00C854A6" w:rsidP="00C854A6">
      <w:pPr>
        <w:pStyle w:val="Standard"/>
        <w:ind w:firstLine="851"/>
        <w:jc w:val="both"/>
        <w:rPr>
          <w:color w:val="000000"/>
          <w:sz w:val="28"/>
          <w:szCs w:val="28"/>
        </w:rPr>
      </w:pPr>
      <w:r>
        <w:rPr>
          <w:color w:val="000000"/>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854A6" w:rsidRDefault="00C854A6" w:rsidP="00C854A6">
      <w:pPr>
        <w:pStyle w:val="Standard"/>
        <w:ind w:firstLine="851"/>
        <w:jc w:val="both"/>
      </w:pPr>
      <w:r>
        <w:rPr>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C854A6" w:rsidRDefault="00C854A6" w:rsidP="00C854A6">
      <w:pPr>
        <w:pStyle w:val="Standard"/>
        <w:ind w:firstLine="851"/>
        <w:jc w:val="both"/>
        <w:rPr>
          <w:color w:val="000000"/>
          <w:sz w:val="28"/>
          <w:szCs w:val="28"/>
        </w:rPr>
      </w:pPr>
      <w:r>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 xml:space="preserve">Подраздел 4.2. ПОРЯДОК И ПЕРИОДИЧНОСТЬ ОСУЩЕСТВЛЕНИЯ ПЛАНОВЫХ И ВНЕПЛАНОВЫХ ПРОВЕРОК ПОЛНОТЫ И КАЧЕСТВА </w:t>
      </w:r>
      <w:r>
        <w:rPr>
          <w:color w:val="000000"/>
          <w:sz w:val="28"/>
          <w:szCs w:val="28"/>
        </w:rPr>
        <w:lastRenderedPageBreak/>
        <w:t xml:space="preserve">ПРЕДОСТАВЛЕНИЯ МУНИЦИПАЛЬНОЙ УСЛУГИ, В ТОМ ЧИСЛЕ </w:t>
      </w:r>
      <w:r>
        <w:rPr>
          <w:color w:val="000000"/>
          <w:sz w:val="28"/>
          <w:szCs w:val="28"/>
        </w:rPr>
        <w:br/>
        <w:t xml:space="preserve">ПОРЯДОК И ФОРМЫ КОНТРОЛЯЗА ПОЛНОТОЙ И КАЧЕСТВОМ </w:t>
      </w:r>
      <w:r>
        <w:rPr>
          <w:color w:val="000000"/>
          <w:sz w:val="28"/>
          <w:szCs w:val="28"/>
        </w:rPr>
        <w:br/>
        <w:t>ПРЕДОСТАВЛЕНИЯ МУНИЦИПАЛЬНОЙ УСЛУГИ</w:t>
      </w:r>
    </w:p>
    <w:p w:rsidR="00C854A6" w:rsidRDefault="00C854A6" w:rsidP="00C854A6">
      <w:pPr>
        <w:pStyle w:val="Standard"/>
        <w:ind w:firstLine="851"/>
        <w:jc w:val="both"/>
        <w:rPr>
          <w:b/>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854A6" w:rsidRDefault="00C854A6" w:rsidP="00C854A6">
      <w:pPr>
        <w:pStyle w:val="Standard"/>
        <w:ind w:firstLine="851"/>
        <w:jc w:val="both"/>
        <w:rPr>
          <w:color w:val="000000"/>
          <w:sz w:val="28"/>
          <w:szCs w:val="28"/>
        </w:rPr>
      </w:pPr>
      <w:r>
        <w:rPr>
          <w:color w:val="000000"/>
          <w:sz w:val="28"/>
          <w:szCs w:val="28"/>
        </w:rPr>
        <w:t>Плановые и внеплановые проверки могут проводиться главой муниципального образования Черноморского городского поселения Северского района, заместителем главы муниципального образования Черноморского городского поселения Северского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C854A6" w:rsidRDefault="00C854A6" w:rsidP="00C854A6">
      <w:pPr>
        <w:pStyle w:val="Standard"/>
        <w:ind w:firstLine="851"/>
        <w:jc w:val="both"/>
        <w:rPr>
          <w:color w:val="000000"/>
          <w:sz w:val="28"/>
          <w:szCs w:val="28"/>
        </w:rPr>
      </w:pPr>
      <w:r>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854A6" w:rsidRDefault="00C854A6" w:rsidP="00C854A6">
      <w:pPr>
        <w:pStyle w:val="Standard"/>
        <w:ind w:firstLine="851"/>
        <w:jc w:val="both"/>
        <w:rPr>
          <w:color w:val="000000"/>
          <w:sz w:val="28"/>
          <w:szCs w:val="28"/>
        </w:rPr>
      </w:pPr>
      <w:r>
        <w:rPr>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854A6" w:rsidRDefault="00C854A6" w:rsidP="00C854A6">
      <w:pPr>
        <w:pStyle w:val="Standard"/>
        <w:ind w:firstLine="851"/>
        <w:jc w:val="both"/>
        <w:rPr>
          <w:color w:val="000000"/>
          <w:sz w:val="28"/>
          <w:szCs w:val="28"/>
        </w:rPr>
      </w:pPr>
      <w:r>
        <w:rPr>
          <w:color w:val="000000"/>
          <w:sz w:val="28"/>
          <w:szCs w:val="28"/>
        </w:rPr>
        <w:t>В ходе плановых и внеплановых проверок:</w:t>
      </w:r>
    </w:p>
    <w:p w:rsidR="00C854A6" w:rsidRDefault="00C854A6" w:rsidP="00C854A6">
      <w:pPr>
        <w:pStyle w:val="Standard"/>
        <w:ind w:firstLine="851"/>
        <w:jc w:val="both"/>
        <w:rPr>
          <w:color w:val="000000"/>
          <w:sz w:val="28"/>
          <w:szCs w:val="28"/>
        </w:rPr>
      </w:pPr>
      <w:r>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854A6" w:rsidRDefault="00C854A6" w:rsidP="00C854A6">
      <w:pPr>
        <w:pStyle w:val="Standard"/>
        <w:ind w:firstLine="851"/>
        <w:jc w:val="both"/>
        <w:rPr>
          <w:color w:val="000000"/>
          <w:sz w:val="28"/>
          <w:szCs w:val="28"/>
        </w:rPr>
      </w:pPr>
      <w:r>
        <w:rPr>
          <w:color w:val="000000"/>
          <w:sz w:val="28"/>
          <w:szCs w:val="28"/>
        </w:rPr>
        <w:t>проверяется соблюдение сроков и последовательности исполнения административных процедур;</w:t>
      </w:r>
    </w:p>
    <w:p w:rsidR="00C854A6" w:rsidRDefault="00C854A6" w:rsidP="00C854A6">
      <w:pPr>
        <w:pStyle w:val="Standard"/>
        <w:ind w:firstLine="851"/>
        <w:jc w:val="both"/>
        <w:rPr>
          <w:color w:val="000000"/>
          <w:sz w:val="28"/>
          <w:szCs w:val="28"/>
        </w:rPr>
      </w:pPr>
      <w:r>
        <w:rPr>
          <w:color w:val="000000"/>
          <w:sz w:val="28"/>
          <w:szCs w:val="28"/>
        </w:rPr>
        <w:t>выявляются нарушения прав заявителей, недостатки, допущенные в ходе предоставления муниципальной услуги.</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pPr>
      <w:r>
        <w:rPr>
          <w:color w:val="000000"/>
          <w:sz w:val="28"/>
          <w:szCs w:val="28"/>
        </w:rPr>
        <w:t xml:space="preserve">Подраздел 4.3. ОТВЕТСТВЕННОСТЬ ДОЛЖНОСТНЫХ ЛИЦ ОРГАНА МЕСТНОГО САМОУПРАВЛЕНИЯ ЗА РЕШЕНИЯ И ДЕЙСТВИЯ </w:t>
      </w:r>
      <w:r>
        <w:rPr>
          <w:color w:val="000000"/>
          <w:sz w:val="28"/>
          <w:szCs w:val="28"/>
        </w:rPr>
        <w:br/>
        <w:t>(БЕЗДЕЙСТВИЕ), ПРИНИМАЕМЫЕ(ОСУЩЕСТВЛЯЕМЫЕ) ИМИ В ХОДЕ ПРЕДОСТАВЛЕНИЯ МУНИЦИПАЛЬНОЙ УСЛУГИ</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854A6" w:rsidRDefault="00C854A6" w:rsidP="00C854A6">
      <w:pPr>
        <w:pStyle w:val="Standard"/>
        <w:ind w:firstLine="851"/>
        <w:jc w:val="both"/>
        <w:rPr>
          <w:color w:val="000000"/>
          <w:sz w:val="28"/>
          <w:szCs w:val="28"/>
        </w:rPr>
      </w:pPr>
      <w:r>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854A6" w:rsidRDefault="00C854A6" w:rsidP="00C854A6">
      <w:pPr>
        <w:pStyle w:val="Standard"/>
        <w:ind w:firstLine="851"/>
        <w:jc w:val="both"/>
        <w:rPr>
          <w:color w:val="000000"/>
          <w:sz w:val="28"/>
          <w:szCs w:val="28"/>
        </w:rPr>
      </w:pPr>
      <w:r>
        <w:rPr>
          <w:color w:val="000000"/>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 xml:space="preserve">Подраздел 4.4. ПОЛОЖЕНИЯ, ХАРАКТЕРИЗУЮЩИЕ ТРЕБОВАНИЯ </w:t>
      </w:r>
      <w:r>
        <w:rPr>
          <w:color w:val="000000"/>
          <w:sz w:val="28"/>
          <w:szCs w:val="28"/>
        </w:rPr>
        <w:br/>
        <w:t xml:space="preserve">К ПОРЯДКУ И ФОРМАМ КОНТРОЛЯ ЗА ПРЕДОСТАВЛЕНИЕМ </w:t>
      </w:r>
      <w:r>
        <w:rPr>
          <w:color w:val="000000"/>
          <w:sz w:val="28"/>
          <w:szCs w:val="28"/>
        </w:rPr>
        <w:br/>
        <w:t xml:space="preserve">МУНИЦИПАЛЬНОЙ УСЛУГИ, В ТОМ ЧИСЛЕ СО СТОРОНЫ </w:t>
      </w:r>
      <w:r>
        <w:rPr>
          <w:color w:val="000000"/>
          <w:sz w:val="28"/>
          <w:szCs w:val="28"/>
        </w:rPr>
        <w:br/>
        <w:t>ГРАЖДАН, ИХ ОБЪЕДИНЕНИЙ И ОРГАНИЗАЦИЙ</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854A6" w:rsidRDefault="00C854A6" w:rsidP="00C854A6">
      <w:pPr>
        <w:pStyle w:val="Standard"/>
        <w:ind w:firstLine="851"/>
        <w:jc w:val="both"/>
        <w:rPr>
          <w:color w:val="000000"/>
          <w:sz w:val="28"/>
          <w:szCs w:val="28"/>
        </w:rPr>
      </w:pPr>
      <w:r>
        <w:rPr>
          <w:color w:val="000000"/>
          <w:sz w:val="28"/>
          <w:szCs w:val="28"/>
        </w:rPr>
        <w:t>Проверка также может проводиться по конкретному обращению гражданина или организации.</w:t>
      </w:r>
    </w:p>
    <w:p w:rsidR="00C854A6" w:rsidRDefault="00C854A6" w:rsidP="00C854A6">
      <w:pPr>
        <w:pStyle w:val="Standard"/>
        <w:ind w:firstLine="851"/>
        <w:jc w:val="both"/>
        <w:rPr>
          <w:color w:val="000000"/>
          <w:sz w:val="28"/>
          <w:szCs w:val="28"/>
        </w:rPr>
      </w:pPr>
      <w:r>
        <w:rPr>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854A6" w:rsidRDefault="00C854A6" w:rsidP="00C854A6">
      <w:pPr>
        <w:pStyle w:val="Standard"/>
        <w:ind w:firstLine="851"/>
        <w:jc w:val="both"/>
        <w:rPr>
          <w:color w:val="000000"/>
          <w:sz w:val="28"/>
          <w:szCs w:val="28"/>
        </w:rPr>
      </w:pPr>
      <w:r>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 xml:space="preserve">Раздел V. ДОСУДЕБНЫЙ (ВНЕСУДЕБНЫЙ) ПОРЯДОК ОБЖАЛОВАНИЯ РЕШЕНИЙ И ДЕЙСТВИЙ (БЕЗДЕЙСТВИЯ) ОРГАНА, </w:t>
      </w:r>
      <w:r>
        <w:rPr>
          <w:color w:val="000000"/>
          <w:sz w:val="28"/>
          <w:szCs w:val="28"/>
        </w:rPr>
        <w:br/>
        <w:t xml:space="preserve">ПРЕДОСТАВЛЯЮЩЕГО МУНИЦИПАЛЬНУЮ УСЛУГУ, А ТАКЖЕ </w:t>
      </w:r>
      <w:r>
        <w:rPr>
          <w:color w:val="000000"/>
          <w:sz w:val="28"/>
          <w:szCs w:val="28"/>
        </w:rPr>
        <w:br/>
        <w:t>ДОЛЖНОСТНЫХ ЛИЦ, МУНИЦИПАЛЬНЫХ СЛУЖАЩИХ</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bookmarkStart w:id="13" w:name="Par459"/>
      <w:bookmarkEnd w:id="13"/>
      <w:r>
        <w:rPr>
          <w:color w:val="000000"/>
          <w:sz w:val="28"/>
          <w:szCs w:val="28"/>
        </w:rPr>
        <w:t xml:space="preserve">Подраздел 5.1. ИНФОРМАЦИЯ ДЛЯ ЗАЯВИТЕЛЯ О ЕГО ПРАВЕ </w:t>
      </w:r>
      <w:r>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Pr>
          <w:color w:val="000000"/>
          <w:sz w:val="28"/>
          <w:szCs w:val="28"/>
        </w:rPr>
        <w:br/>
        <w:t>ПРЕДОСТАВЛЯЮЩЕГО МУНИЦИПАЛЬНУЮ УСЛУГУ,</w:t>
      </w:r>
    </w:p>
    <w:p w:rsidR="00C854A6" w:rsidRDefault="00C854A6" w:rsidP="00C854A6">
      <w:pPr>
        <w:pStyle w:val="Standard"/>
        <w:ind w:firstLine="851"/>
        <w:jc w:val="both"/>
        <w:rPr>
          <w:color w:val="000000"/>
          <w:sz w:val="28"/>
          <w:szCs w:val="28"/>
        </w:rPr>
      </w:pPr>
      <w:r>
        <w:rPr>
          <w:color w:val="000000"/>
          <w:sz w:val="28"/>
          <w:szCs w:val="28"/>
        </w:rPr>
        <w:t>А ТАКЖЕ ДОЛЖНОСТНЫХ ЛИЦ, МУНИЦИПАЛЬНЫХ СЛУЖАЩИХ КРАСНОДАРСКОГО КРАЯ ПРИ ПРЕДОСТАВЛЕНИИ МУНИЦИПАЛЬНОЙ УСЛУГИ</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lastRenderedPageBreak/>
        <w:t>Подраздел 5.2. ПРЕДМЕТ ЖАЛОБЫ</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854A6" w:rsidRDefault="00C854A6" w:rsidP="00C854A6">
      <w:pPr>
        <w:pStyle w:val="Standard"/>
        <w:ind w:firstLine="851"/>
        <w:jc w:val="both"/>
        <w:rPr>
          <w:color w:val="000000"/>
          <w:sz w:val="28"/>
          <w:szCs w:val="28"/>
        </w:rPr>
      </w:pPr>
      <w:r>
        <w:rPr>
          <w:color w:val="000000"/>
          <w:sz w:val="28"/>
          <w:szCs w:val="28"/>
        </w:rPr>
        <w:t>5.2.2. Заявитель может обратиться с жалобой, в том числе в следующих случаях:</w:t>
      </w:r>
    </w:p>
    <w:p w:rsidR="00C854A6" w:rsidRDefault="00C854A6" w:rsidP="00C854A6">
      <w:pPr>
        <w:pStyle w:val="Standard"/>
        <w:ind w:firstLine="851"/>
        <w:jc w:val="both"/>
        <w:rPr>
          <w:color w:val="000000"/>
          <w:sz w:val="28"/>
          <w:szCs w:val="28"/>
        </w:rPr>
      </w:pPr>
      <w:r>
        <w:rPr>
          <w:color w:val="000000"/>
          <w:sz w:val="28"/>
          <w:szCs w:val="28"/>
        </w:rPr>
        <w:t>а) нарушение срока регистрации запроса заявителя о предоставлении муниципальной услуги;</w:t>
      </w:r>
    </w:p>
    <w:p w:rsidR="00C854A6" w:rsidRDefault="00C854A6" w:rsidP="00C854A6">
      <w:pPr>
        <w:pStyle w:val="Standard"/>
        <w:ind w:firstLine="851"/>
        <w:jc w:val="both"/>
        <w:rPr>
          <w:color w:val="000000"/>
          <w:sz w:val="28"/>
          <w:szCs w:val="28"/>
        </w:rPr>
      </w:pPr>
      <w:r>
        <w:rPr>
          <w:color w:val="000000"/>
          <w:sz w:val="28"/>
          <w:szCs w:val="28"/>
        </w:rPr>
        <w:t>б) нарушение срока предоставления муниципальной услуги;</w:t>
      </w:r>
    </w:p>
    <w:p w:rsidR="00C854A6" w:rsidRDefault="00C854A6" w:rsidP="00C854A6">
      <w:pPr>
        <w:pStyle w:val="Standard"/>
        <w:ind w:firstLine="851"/>
        <w:jc w:val="both"/>
        <w:rPr>
          <w:color w:val="000000"/>
          <w:sz w:val="28"/>
          <w:szCs w:val="28"/>
        </w:rPr>
      </w:pPr>
      <w:r>
        <w:rPr>
          <w:color w:val="00000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Черноморского городского поселения Северского района для предоставления муниципальной услуги;</w:t>
      </w:r>
    </w:p>
    <w:p w:rsidR="00C854A6" w:rsidRDefault="00C854A6" w:rsidP="00C854A6">
      <w:pPr>
        <w:pStyle w:val="Standard"/>
        <w:ind w:firstLine="851"/>
        <w:jc w:val="both"/>
        <w:rPr>
          <w:color w:val="000000"/>
          <w:sz w:val="28"/>
          <w:szCs w:val="28"/>
        </w:rPr>
      </w:pPr>
      <w:r>
        <w:rPr>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Черноморского городского поселения Северского района для предоставления муниципальной услуги, у заявителя;</w:t>
      </w:r>
    </w:p>
    <w:p w:rsidR="00C854A6" w:rsidRDefault="00C854A6" w:rsidP="00C854A6">
      <w:pPr>
        <w:pStyle w:val="Standard"/>
        <w:ind w:firstLine="851"/>
        <w:jc w:val="both"/>
        <w:rPr>
          <w:color w:val="000000"/>
          <w:sz w:val="28"/>
          <w:szCs w:val="28"/>
        </w:rPr>
      </w:pPr>
      <w:r>
        <w:rPr>
          <w:color w:val="000000"/>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Черноморского городского поселения Северского района;</w:t>
      </w:r>
    </w:p>
    <w:p w:rsidR="00C854A6" w:rsidRDefault="00C854A6" w:rsidP="00C854A6">
      <w:pPr>
        <w:pStyle w:val="Standard"/>
        <w:ind w:firstLine="851"/>
        <w:jc w:val="both"/>
        <w:rPr>
          <w:color w:val="000000"/>
          <w:sz w:val="28"/>
          <w:szCs w:val="28"/>
        </w:rPr>
      </w:pPr>
      <w:r>
        <w:rPr>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Черноморского городского поселения Северского района;</w:t>
      </w:r>
    </w:p>
    <w:p w:rsidR="00C854A6" w:rsidRDefault="00C854A6" w:rsidP="00C854A6">
      <w:pPr>
        <w:pStyle w:val="Standard"/>
        <w:ind w:firstLine="851"/>
        <w:jc w:val="both"/>
        <w:rPr>
          <w:color w:val="000000"/>
          <w:sz w:val="28"/>
          <w:szCs w:val="28"/>
        </w:rPr>
      </w:pPr>
      <w:r>
        <w:rPr>
          <w:color w:val="000000"/>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 xml:space="preserve">Подраздел 5.3. ОРГАНЫ МЕСТНОГО САМОУПРАВЛЕНИЯ </w:t>
      </w:r>
      <w:r>
        <w:rPr>
          <w:color w:val="000000"/>
          <w:sz w:val="28"/>
          <w:szCs w:val="28"/>
        </w:rPr>
        <w:br/>
        <w:t>И УПОЛНОМОЧЕННЫЕ НА РАССМОТРЕНИЕ ЖАЛОБЫ ДОЛЖНОСТНЫЕ ЛИЦА, КОТОРЫМ МОЖЕТ БЫТЬ НАПРАВЛЕНА ЖАЛОБА</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lastRenderedPageBreak/>
        <w:t>Жалобы на решения, принятые уполномоченным органом, подаются главе муниципального образования Черноморского городского поселения Северского района.</w:t>
      </w:r>
    </w:p>
    <w:p w:rsidR="00C854A6" w:rsidRDefault="00C854A6" w:rsidP="00C854A6">
      <w:pPr>
        <w:pStyle w:val="Standard"/>
        <w:ind w:firstLine="851"/>
        <w:jc w:val="both"/>
        <w:rPr>
          <w:color w:val="000000"/>
          <w:sz w:val="28"/>
          <w:szCs w:val="28"/>
        </w:rPr>
      </w:pPr>
      <w:r>
        <w:rPr>
          <w:color w:val="000000"/>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Черноморского городского поселения Северского района, курирующему </w:t>
      </w:r>
      <w:proofErr w:type="gramStart"/>
      <w:r>
        <w:rPr>
          <w:color w:val="000000"/>
          <w:sz w:val="28"/>
          <w:szCs w:val="28"/>
        </w:rPr>
        <w:t>соответствующие  орган</w:t>
      </w:r>
      <w:proofErr w:type="gramEnd"/>
      <w:r>
        <w:rPr>
          <w:color w:val="000000"/>
          <w:sz w:val="28"/>
          <w:szCs w:val="28"/>
        </w:rPr>
        <w:t>, структурное подразделение (при наличии).</w:t>
      </w:r>
    </w:p>
    <w:p w:rsidR="00C854A6" w:rsidRDefault="00C854A6" w:rsidP="00C854A6">
      <w:pPr>
        <w:pStyle w:val="Standard"/>
        <w:ind w:firstLine="851"/>
        <w:jc w:val="both"/>
        <w:rPr>
          <w:color w:val="000000"/>
          <w:sz w:val="28"/>
          <w:szCs w:val="28"/>
        </w:rPr>
      </w:pPr>
      <w:r>
        <w:rPr>
          <w:color w:val="000000"/>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C854A6" w:rsidRDefault="00C854A6" w:rsidP="00C854A6">
      <w:pPr>
        <w:pStyle w:val="Standard"/>
        <w:ind w:firstLine="851"/>
        <w:jc w:val="both"/>
        <w:rPr>
          <w:color w:val="000000"/>
          <w:sz w:val="28"/>
          <w:szCs w:val="28"/>
        </w:rPr>
      </w:pPr>
      <w:r>
        <w:rPr>
          <w:color w:val="000000"/>
          <w:sz w:val="28"/>
          <w:szCs w:val="28"/>
        </w:rPr>
        <w:t>Жалобы на действия заместителя главы муниципального образования Черноморского городского поселения Северского района, курирующего орган или структурное подразделение, через которые предоставляется муниципальная услуга, подается главе муниципального образования Черноморского городского поселения Северского района.</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Подраздел 5.4. ПОРЯДОК ПОДАЧИ И РАССМОТРЕНИЯ ЖАЛОБЫ</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854A6" w:rsidRDefault="00C854A6" w:rsidP="00C854A6">
      <w:pPr>
        <w:pStyle w:val="Standard"/>
        <w:ind w:firstLine="851"/>
        <w:jc w:val="both"/>
        <w:rPr>
          <w:color w:val="000000"/>
          <w:sz w:val="28"/>
          <w:szCs w:val="28"/>
        </w:rPr>
      </w:pPr>
      <w:r>
        <w:rPr>
          <w:color w:val="000000"/>
          <w:sz w:val="28"/>
          <w:szCs w:val="28"/>
        </w:rPr>
        <w:t>Жалоба подается в письменной форме на бумажном носителе, в электронной форме в уполномоченный орган.</w:t>
      </w:r>
      <w:bookmarkStart w:id="14" w:name="P304"/>
      <w:bookmarkEnd w:id="14"/>
    </w:p>
    <w:p w:rsidR="00C854A6" w:rsidRDefault="00C854A6" w:rsidP="00C854A6">
      <w:pPr>
        <w:pStyle w:val="Standard"/>
        <w:ind w:firstLine="851"/>
        <w:jc w:val="both"/>
        <w:rPr>
          <w:color w:val="000000"/>
          <w:sz w:val="28"/>
          <w:szCs w:val="28"/>
        </w:rPr>
      </w:pPr>
      <w:r>
        <w:rPr>
          <w:color w:val="000000"/>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Черноморского городского поселения Северского района, официального сайта уполномоченного органа, Портала, а также может быть принята на личном приеме заявителя.</w:t>
      </w:r>
    </w:p>
    <w:p w:rsidR="00C854A6" w:rsidRDefault="00C854A6" w:rsidP="00C854A6">
      <w:pPr>
        <w:pStyle w:val="Standard"/>
        <w:ind w:firstLine="851"/>
        <w:jc w:val="both"/>
        <w:rPr>
          <w:color w:val="000000"/>
          <w:sz w:val="28"/>
          <w:szCs w:val="28"/>
        </w:rPr>
      </w:pPr>
      <w:r>
        <w:rPr>
          <w:color w:val="000000"/>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54A6" w:rsidRDefault="00C854A6" w:rsidP="00C854A6">
      <w:pPr>
        <w:pStyle w:val="Standard"/>
        <w:ind w:firstLine="851"/>
        <w:jc w:val="both"/>
        <w:rPr>
          <w:color w:val="000000"/>
          <w:sz w:val="28"/>
          <w:szCs w:val="28"/>
        </w:rPr>
      </w:pPr>
      <w:r>
        <w:rPr>
          <w:color w:val="000000"/>
          <w:sz w:val="28"/>
          <w:szCs w:val="28"/>
        </w:rPr>
        <w:t>5.4.4. Жалоба должна содержать:</w:t>
      </w:r>
    </w:p>
    <w:p w:rsidR="00C854A6" w:rsidRDefault="00C854A6" w:rsidP="00C854A6">
      <w:pPr>
        <w:pStyle w:val="Standard"/>
        <w:ind w:firstLine="851"/>
        <w:jc w:val="both"/>
        <w:rPr>
          <w:color w:val="000000"/>
          <w:sz w:val="28"/>
          <w:szCs w:val="28"/>
        </w:rPr>
      </w:pPr>
      <w:r>
        <w:rPr>
          <w:color w:val="000000"/>
          <w:sz w:val="28"/>
          <w:szCs w:val="28"/>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854A6" w:rsidRDefault="00C854A6" w:rsidP="00C854A6">
      <w:pPr>
        <w:pStyle w:val="Standard"/>
        <w:ind w:firstLine="851"/>
        <w:jc w:val="both"/>
        <w:rPr>
          <w:color w:val="000000"/>
          <w:sz w:val="28"/>
          <w:szCs w:val="28"/>
        </w:rPr>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54A6" w:rsidRDefault="00C854A6" w:rsidP="00C854A6">
      <w:pPr>
        <w:pStyle w:val="Standard"/>
        <w:ind w:firstLine="851"/>
        <w:jc w:val="both"/>
        <w:rPr>
          <w:color w:val="000000"/>
          <w:sz w:val="28"/>
          <w:szCs w:val="28"/>
        </w:rPr>
      </w:pPr>
      <w:r>
        <w:rPr>
          <w:color w:val="000000"/>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C854A6" w:rsidRDefault="00C854A6" w:rsidP="00C854A6">
      <w:pPr>
        <w:pStyle w:val="Standard"/>
        <w:ind w:firstLine="851"/>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Подраздел 5.5. СРОКИ РАССМОТРЕНИЯ ЖАЛОБЫ</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pPr>
      <w:r>
        <w:rPr>
          <w:color w:val="000000"/>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54A6" w:rsidRDefault="00C854A6" w:rsidP="00C854A6">
      <w:pPr>
        <w:pStyle w:val="Standard"/>
        <w:ind w:firstLine="851"/>
        <w:jc w:val="both"/>
        <w:rPr>
          <w:color w:val="000000"/>
          <w:sz w:val="28"/>
          <w:szCs w:val="28"/>
        </w:rPr>
      </w:pPr>
      <w:r>
        <w:rPr>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854A6" w:rsidRDefault="00C854A6" w:rsidP="00C854A6">
      <w:pPr>
        <w:pStyle w:val="Standard"/>
        <w:ind w:firstLine="851"/>
        <w:jc w:val="both"/>
        <w:rPr>
          <w:color w:val="000000"/>
          <w:sz w:val="28"/>
          <w:szCs w:val="28"/>
        </w:rPr>
      </w:pPr>
      <w:r>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Подраздел 5.7. РЕЗУЛЬТАТ РАССМОТРЕНИЯ ЖАЛОБЫ</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5.7.1. По результатам рассмотрения жалобы уполномоченный орган принимает одно из следующих решений:</w:t>
      </w:r>
    </w:p>
    <w:p w:rsidR="00C854A6" w:rsidRDefault="00C854A6" w:rsidP="00C854A6">
      <w:pPr>
        <w:pStyle w:val="Standard"/>
        <w:ind w:firstLine="851"/>
        <w:jc w:val="both"/>
        <w:rPr>
          <w:color w:val="000000"/>
          <w:sz w:val="28"/>
          <w:szCs w:val="28"/>
        </w:rPr>
      </w:pPr>
      <w:r>
        <w:rPr>
          <w:color w:val="000000"/>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color w:val="000000"/>
          <w:sz w:val="28"/>
          <w:szCs w:val="28"/>
        </w:rPr>
        <w:lastRenderedPageBreak/>
        <w:t>нормативными правовыми актами субъектов Российской Федерации, муниципальными правовыми актами, а также в иных формах;</w:t>
      </w:r>
    </w:p>
    <w:p w:rsidR="00C854A6" w:rsidRDefault="00C854A6" w:rsidP="00C854A6">
      <w:pPr>
        <w:pStyle w:val="Standard"/>
        <w:ind w:firstLine="851"/>
        <w:jc w:val="both"/>
        <w:rPr>
          <w:color w:val="000000"/>
          <w:sz w:val="28"/>
          <w:szCs w:val="28"/>
        </w:rPr>
      </w:pPr>
      <w:r>
        <w:rPr>
          <w:color w:val="000000"/>
          <w:sz w:val="28"/>
          <w:szCs w:val="28"/>
        </w:rPr>
        <w:t>2) отказывает в удовлетворении жалобы.</w:t>
      </w:r>
    </w:p>
    <w:p w:rsidR="00C854A6" w:rsidRDefault="00C854A6" w:rsidP="00C854A6">
      <w:pPr>
        <w:pStyle w:val="Standard"/>
        <w:ind w:firstLine="851"/>
        <w:jc w:val="both"/>
        <w:rPr>
          <w:color w:val="000000"/>
          <w:sz w:val="28"/>
          <w:szCs w:val="28"/>
        </w:rPr>
      </w:pPr>
      <w:r>
        <w:rPr>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54A6" w:rsidRDefault="00C854A6" w:rsidP="00C854A6">
      <w:pPr>
        <w:pStyle w:val="Standard"/>
        <w:ind w:firstLine="851"/>
        <w:jc w:val="both"/>
        <w:rPr>
          <w:color w:val="000000"/>
          <w:sz w:val="28"/>
          <w:szCs w:val="28"/>
        </w:rPr>
      </w:pPr>
      <w:r>
        <w:rPr>
          <w:color w:val="000000"/>
          <w:sz w:val="28"/>
          <w:szCs w:val="28"/>
        </w:rPr>
        <w:t>5.7.3. Основанием для отказа в удовлетворении жалобы являются:</w:t>
      </w:r>
    </w:p>
    <w:p w:rsidR="00C854A6" w:rsidRDefault="00C854A6" w:rsidP="00C854A6">
      <w:pPr>
        <w:pStyle w:val="Standard"/>
        <w:ind w:firstLine="851"/>
        <w:jc w:val="both"/>
        <w:rPr>
          <w:color w:val="000000"/>
          <w:sz w:val="28"/>
          <w:szCs w:val="28"/>
        </w:rPr>
      </w:pPr>
      <w:r>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C854A6" w:rsidRDefault="00C854A6" w:rsidP="00C854A6">
      <w:pPr>
        <w:pStyle w:val="Standard"/>
        <w:ind w:firstLine="851"/>
        <w:jc w:val="both"/>
        <w:rPr>
          <w:color w:val="000000"/>
          <w:sz w:val="28"/>
          <w:szCs w:val="28"/>
        </w:rPr>
      </w:pPr>
      <w:r>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854A6" w:rsidRDefault="00C854A6" w:rsidP="00C854A6">
      <w:pPr>
        <w:pStyle w:val="Standard"/>
        <w:ind w:firstLine="851"/>
        <w:jc w:val="both"/>
        <w:rPr>
          <w:color w:val="000000"/>
          <w:sz w:val="28"/>
          <w:szCs w:val="28"/>
        </w:rPr>
      </w:pPr>
      <w:r>
        <w:rPr>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854A6" w:rsidRDefault="00C854A6" w:rsidP="00C854A6">
      <w:pPr>
        <w:pStyle w:val="Standard"/>
        <w:ind w:firstLine="851"/>
        <w:jc w:val="both"/>
        <w:rPr>
          <w:color w:val="000000"/>
          <w:sz w:val="28"/>
          <w:szCs w:val="28"/>
        </w:rPr>
      </w:pPr>
      <w:r>
        <w:rPr>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54A6" w:rsidRDefault="00C854A6" w:rsidP="00C854A6">
      <w:pPr>
        <w:pStyle w:val="Standard"/>
        <w:ind w:firstLine="851"/>
        <w:jc w:val="both"/>
        <w:rPr>
          <w:color w:val="000000"/>
          <w:sz w:val="28"/>
          <w:szCs w:val="28"/>
        </w:rPr>
      </w:pPr>
      <w:r>
        <w:rPr>
          <w:color w:val="000000"/>
          <w:sz w:val="28"/>
          <w:szCs w:val="28"/>
        </w:rPr>
        <w:t>5.7.5. Жалоба остается без ответа в следующих случаях и порядке.</w:t>
      </w:r>
    </w:p>
    <w:p w:rsidR="00C854A6" w:rsidRDefault="00C854A6" w:rsidP="00C854A6">
      <w:pPr>
        <w:pStyle w:val="Standard"/>
        <w:ind w:firstLine="851"/>
        <w:jc w:val="both"/>
      </w:pPr>
      <w:r>
        <w:rPr>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C854A6" w:rsidRDefault="00C854A6" w:rsidP="00C854A6">
      <w:pPr>
        <w:pStyle w:val="Standard"/>
        <w:ind w:firstLine="851"/>
        <w:jc w:val="both"/>
        <w:rPr>
          <w:color w:val="000000"/>
          <w:sz w:val="28"/>
          <w:szCs w:val="28"/>
        </w:rPr>
      </w:pPr>
      <w:r>
        <w:rPr>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854A6" w:rsidRDefault="00C854A6" w:rsidP="00C854A6">
      <w:pPr>
        <w:pStyle w:val="Standard"/>
        <w:ind w:firstLine="851"/>
        <w:jc w:val="both"/>
        <w:rPr>
          <w:color w:val="000000"/>
          <w:sz w:val="28"/>
          <w:szCs w:val="28"/>
        </w:rPr>
      </w:pPr>
      <w:bookmarkStart w:id="15" w:name="sub_1103"/>
      <w:r>
        <w:rPr>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5"/>
    </w:p>
    <w:p w:rsidR="00C854A6" w:rsidRDefault="00C854A6" w:rsidP="00C854A6">
      <w:pPr>
        <w:pStyle w:val="Standard"/>
        <w:ind w:firstLine="851"/>
        <w:jc w:val="both"/>
        <w:rPr>
          <w:color w:val="000000"/>
          <w:sz w:val="28"/>
          <w:szCs w:val="28"/>
        </w:rPr>
      </w:pPr>
      <w:r>
        <w:rPr>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854A6" w:rsidRDefault="00C854A6" w:rsidP="00C854A6">
      <w:pPr>
        <w:pStyle w:val="Standard"/>
        <w:ind w:firstLine="851"/>
        <w:jc w:val="both"/>
        <w:rPr>
          <w:color w:val="000000"/>
          <w:sz w:val="28"/>
          <w:szCs w:val="28"/>
        </w:rPr>
      </w:pPr>
      <w:r>
        <w:rPr>
          <w:color w:val="000000"/>
          <w:sz w:val="28"/>
          <w:szCs w:val="28"/>
        </w:rPr>
        <w:t xml:space="preserve">5.7.5.5. В случае, если в письменном обращении гражданина содержится вопрос, на который ему неоднократно давались письменные </w:t>
      </w:r>
      <w:r>
        <w:rPr>
          <w:color w:val="000000"/>
          <w:sz w:val="28"/>
          <w:szCs w:val="28"/>
        </w:rPr>
        <w:lastRenderedPageBreak/>
        <w:t>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854A6" w:rsidRDefault="00C854A6" w:rsidP="00C854A6">
      <w:pPr>
        <w:pStyle w:val="Standard"/>
        <w:ind w:firstLine="851"/>
        <w:jc w:val="both"/>
        <w:rPr>
          <w:color w:val="000000"/>
          <w:sz w:val="28"/>
          <w:szCs w:val="28"/>
        </w:rPr>
      </w:pPr>
      <w:bookmarkStart w:id="16" w:name="sub_1106"/>
      <w:r>
        <w:rPr>
          <w:color w:val="000000"/>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854A6" w:rsidRDefault="00C854A6" w:rsidP="00C854A6">
      <w:pPr>
        <w:pStyle w:val="Standard"/>
        <w:ind w:firstLine="851"/>
        <w:jc w:val="both"/>
        <w:rPr>
          <w:color w:val="000000"/>
          <w:sz w:val="28"/>
          <w:szCs w:val="28"/>
        </w:rPr>
      </w:pPr>
      <w:bookmarkStart w:id="17" w:name="sub_1107"/>
      <w:bookmarkEnd w:id="16"/>
      <w:r>
        <w:rPr>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7"/>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 xml:space="preserve">Подраздел 5.8. ПОРЯДОК ИНФОРМИРОВАНИЯ ЗАЯВИТЕЛЯ </w:t>
      </w:r>
      <w:r>
        <w:rPr>
          <w:color w:val="000000"/>
          <w:sz w:val="28"/>
          <w:szCs w:val="28"/>
        </w:rPr>
        <w:br/>
        <w:t>О РЕЗУЛЬТАТАХ РАССМОТРЕНИЯ ЖАЛОБЫ</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Подраздел 5.9. ПОРЯДОК ОБЖАЛОВАНИЯ РЕШЕНИЯ ПО ЖАЛОБЕ</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center"/>
        <w:rPr>
          <w:color w:val="000000"/>
          <w:sz w:val="28"/>
          <w:szCs w:val="28"/>
        </w:rPr>
      </w:pPr>
      <w:r>
        <w:rPr>
          <w:color w:val="000000"/>
          <w:sz w:val="28"/>
          <w:szCs w:val="28"/>
        </w:rPr>
        <w:t>Подраздел 5.10. ПРАВО ЗАЯВИТЕЛЯ НА ПОЛУЧЕНИЕ ИНФОРМАЦИИ И ДОКУМЕНТОВ, НЕОБХОДИМЫХ ДЛЯ ОБОСНОВАНИЯ И РАССМОТРЕНИЯ ЖАЛОБЫ</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854A6" w:rsidRDefault="00C854A6" w:rsidP="00C854A6">
      <w:pPr>
        <w:pStyle w:val="Standard"/>
        <w:ind w:firstLine="851"/>
        <w:jc w:val="both"/>
        <w:rPr>
          <w:color w:val="000000"/>
          <w:sz w:val="28"/>
          <w:szCs w:val="28"/>
        </w:rPr>
      </w:pPr>
      <w:bookmarkStart w:id="18" w:name="P316"/>
      <w:bookmarkEnd w:id="18"/>
    </w:p>
    <w:p w:rsidR="00C854A6" w:rsidRDefault="00C854A6" w:rsidP="00C854A6">
      <w:pPr>
        <w:pStyle w:val="Standard"/>
        <w:ind w:firstLine="851"/>
        <w:jc w:val="both"/>
        <w:rPr>
          <w:color w:val="000000"/>
          <w:sz w:val="28"/>
          <w:szCs w:val="28"/>
        </w:rPr>
      </w:pPr>
      <w:r>
        <w:rPr>
          <w:color w:val="000000"/>
          <w:sz w:val="28"/>
          <w:szCs w:val="28"/>
        </w:rPr>
        <w:t xml:space="preserve">Подраздел 5.11. СПОСОБЫ ИНФОРМИРОВАНИЯ ЗАЯВИТЕЛЕЙ </w:t>
      </w:r>
      <w:r>
        <w:rPr>
          <w:color w:val="000000"/>
          <w:sz w:val="28"/>
          <w:szCs w:val="28"/>
        </w:rPr>
        <w:br/>
        <w:t>О ПОРЯДКЕ ПОДАЧИ И РАССМОТРЕНИЯ ЖАЛОБЫ</w:t>
      </w:r>
    </w:p>
    <w:p w:rsidR="00C854A6" w:rsidRDefault="00C854A6" w:rsidP="00C854A6">
      <w:pPr>
        <w:pStyle w:val="Standard"/>
        <w:ind w:firstLine="851"/>
        <w:jc w:val="both"/>
        <w:rPr>
          <w:color w:val="000000"/>
          <w:sz w:val="28"/>
          <w:szCs w:val="28"/>
        </w:rPr>
      </w:pPr>
    </w:p>
    <w:p w:rsidR="00C854A6" w:rsidRDefault="00C854A6" w:rsidP="00C854A6">
      <w:pPr>
        <w:pStyle w:val="Standard"/>
        <w:ind w:firstLine="851"/>
        <w:jc w:val="both"/>
        <w:rPr>
          <w:color w:val="000000"/>
          <w:sz w:val="28"/>
          <w:szCs w:val="28"/>
        </w:rPr>
      </w:pPr>
      <w:r>
        <w:rPr>
          <w:color w:val="000000"/>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C854A6" w:rsidRDefault="00C854A6" w:rsidP="00C854A6">
      <w:pPr>
        <w:pStyle w:val="Standard"/>
        <w:rPr>
          <w:color w:val="000000"/>
          <w:sz w:val="28"/>
          <w:szCs w:val="28"/>
        </w:rPr>
      </w:pPr>
    </w:p>
    <w:p w:rsidR="00C854A6" w:rsidRDefault="00C854A6" w:rsidP="00C854A6">
      <w:pPr>
        <w:pStyle w:val="Standard"/>
        <w:rPr>
          <w:color w:val="000000"/>
          <w:sz w:val="28"/>
          <w:szCs w:val="28"/>
        </w:rPr>
      </w:pPr>
    </w:p>
    <w:p w:rsidR="00C854A6" w:rsidRDefault="00C854A6" w:rsidP="00C854A6">
      <w:pPr>
        <w:pStyle w:val="Standard"/>
        <w:jc w:val="both"/>
        <w:rPr>
          <w:sz w:val="28"/>
          <w:szCs w:val="28"/>
        </w:rPr>
      </w:pPr>
      <w:r>
        <w:rPr>
          <w:sz w:val="28"/>
          <w:szCs w:val="28"/>
        </w:rPr>
        <w:t>Начальник отдела по жилищной политике,</w:t>
      </w:r>
    </w:p>
    <w:p w:rsidR="00C854A6" w:rsidRDefault="00C854A6" w:rsidP="00C854A6">
      <w:pPr>
        <w:pStyle w:val="Standard"/>
        <w:jc w:val="both"/>
        <w:rPr>
          <w:sz w:val="28"/>
          <w:szCs w:val="28"/>
        </w:rPr>
      </w:pPr>
      <w:r>
        <w:rPr>
          <w:sz w:val="28"/>
          <w:szCs w:val="28"/>
        </w:rPr>
        <w:t>земельным отношениям,</w:t>
      </w:r>
    </w:p>
    <w:p w:rsidR="00C854A6" w:rsidRDefault="00C854A6" w:rsidP="00C854A6">
      <w:pPr>
        <w:pStyle w:val="Standard"/>
        <w:jc w:val="both"/>
        <w:rPr>
          <w:sz w:val="28"/>
          <w:szCs w:val="28"/>
        </w:rPr>
      </w:pPr>
      <w:r>
        <w:rPr>
          <w:sz w:val="28"/>
          <w:szCs w:val="28"/>
        </w:rPr>
        <w:t xml:space="preserve">архитектуре и градостроительству                                                 </w:t>
      </w:r>
      <w:proofErr w:type="spellStart"/>
      <w:r>
        <w:rPr>
          <w:sz w:val="28"/>
          <w:szCs w:val="28"/>
        </w:rPr>
        <w:t>Г.А.Рубаненко</w:t>
      </w:r>
      <w:proofErr w:type="spellEnd"/>
    </w:p>
    <w:p w:rsidR="00C854A6" w:rsidRDefault="00C854A6" w:rsidP="00C854A6">
      <w:pPr>
        <w:pStyle w:val="Standard"/>
        <w:ind w:firstLine="709"/>
        <w:jc w:val="both"/>
        <w:rPr>
          <w:color w:val="000000"/>
          <w:sz w:val="28"/>
          <w:szCs w:val="28"/>
          <w:lang w:eastAsia="en-US"/>
        </w:rPr>
      </w:pPr>
    </w:p>
    <w:p w:rsidR="00C854A6" w:rsidRDefault="00C854A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p w:rsidR="003F5A96" w:rsidRDefault="003F5A96" w:rsidP="00C854A6">
      <w:pPr>
        <w:pStyle w:val="Standard"/>
        <w:ind w:firstLine="709"/>
        <w:jc w:val="both"/>
        <w:rPr>
          <w:color w:val="000000"/>
          <w:sz w:val="28"/>
          <w:szCs w:val="28"/>
          <w:lang w:eastAsia="en-US"/>
        </w:rPr>
      </w:pPr>
    </w:p>
    <w:tbl>
      <w:tblPr>
        <w:tblW w:w="9570" w:type="dxa"/>
        <w:tblInd w:w="-108" w:type="dxa"/>
        <w:tblLayout w:type="fixed"/>
        <w:tblCellMar>
          <w:left w:w="10" w:type="dxa"/>
          <w:right w:w="10" w:type="dxa"/>
        </w:tblCellMar>
        <w:tblLook w:val="0000" w:firstRow="0" w:lastRow="0" w:firstColumn="0" w:lastColumn="0" w:noHBand="0" w:noVBand="0"/>
      </w:tblPr>
      <w:tblGrid>
        <w:gridCol w:w="4785"/>
        <w:gridCol w:w="4785"/>
      </w:tblGrid>
      <w:tr w:rsidR="00C854A6" w:rsidTr="00B46FC7">
        <w:tc>
          <w:tcPr>
            <w:tcW w:w="4785" w:type="dxa"/>
            <w:shd w:val="clear" w:color="auto" w:fill="auto"/>
            <w:tcMar>
              <w:top w:w="0" w:type="dxa"/>
              <w:left w:w="108" w:type="dxa"/>
              <w:bottom w:w="0" w:type="dxa"/>
              <w:right w:w="108" w:type="dxa"/>
            </w:tcMar>
          </w:tcPr>
          <w:p w:rsidR="00C854A6" w:rsidRDefault="00C854A6" w:rsidP="00B46FC7">
            <w:pPr>
              <w:pStyle w:val="Standard"/>
              <w:rPr>
                <w:color w:val="000000"/>
                <w:sz w:val="28"/>
                <w:szCs w:val="28"/>
                <w:lang w:eastAsia="en-US"/>
              </w:rPr>
            </w:pPr>
          </w:p>
        </w:tc>
        <w:tc>
          <w:tcPr>
            <w:tcW w:w="4785" w:type="dxa"/>
            <w:shd w:val="clear" w:color="auto" w:fill="auto"/>
            <w:tcMar>
              <w:top w:w="0" w:type="dxa"/>
              <w:left w:w="108" w:type="dxa"/>
              <w:bottom w:w="0" w:type="dxa"/>
              <w:right w:w="108" w:type="dxa"/>
            </w:tcMar>
          </w:tcPr>
          <w:p w:rsidR="00C854A6" w:rsidRDefault="00C854A6" w:rsidP="00B46FC7">
            <w:pPr>
              <w:pStyle w:val="Standard"/>
              <w:jc w:val="center"/>
              <w:rPr>
                <w:bCs/>
                <w:color w:val="000000"/>
                <w:sz w:val="28"/>
                <w:szCs w:val="28"/>
              </w:rPr>
            </w:pPr>
            <w:r>
              <w:rPr>
                <w:bCs/>
                <w:color w:val="000000"/>
                <w:sz w:val="28"/>
                <w:szCs w:val="28"/>
              </w:rPr>
              <w:t>ПРИЛОЖЕНИЕ № 1</w:t>
            </w:r>
          </w:p>
          <w:p w:rsidR="00C854A6" w:rsidRDefault="00C854A6" w:rsidP="00B46FC7">
            <w:pPr>
              <w:pStyle w:val="Standard"/>
              <w:jc w:val="both"/>
              <w:rPr>
                <w:bCs/>
                <w:color w:val="000000"/>
                <w:sz w:val="28"/>
                <w:szCs w:val="28"/>
              </w:rPr>
            </w:pPr>
          </w:p>
          <w:p w:rsidR="00C854A6" w:rsidRDefault="00C854A6" w:rsidP="00B46FC7">
            <w:pPr>
              <w:pStyle w:val="Standard"/>
              <w:ind w:right="282"/>
              <w:jc w:val="both"/>
            </w:pPr>
            <w:r>
              <w:rPr>
                <w:bCs/>
                <w:color w:val="000000"/>
                <w:sz w:val="28"/>
                <w:szCs w:val="28"/>
              </w:rPr>
              <w:t xml:space="preserve">к административному регламенту предоставления муниципальной услуги </w:t>
            </w:r>
            <w:r>
              <w:rPr>
                <w:rStyle w:val="af1"/>
                <w:bCs/>
                <w:color w:val="000000"/>
                <w:sz w:val="28"/>
                <w:szCs w:val="28"/>
              </w:rPr>
              <w:t>«</w:t>
            </w:r>
            <w:r>
              <w:rPr>
                <w:bCs/>
                <w:color w:val="000000"/>
                <w:sz w:val="28"/>
                <w:szCs w:val="28"/>
              </w:rPr>
              <w:t>Выдача разрешений на ввод в эксплуатацию построенных, реконструированных объектов капитального строительства</w:t>
            </w:r>
            <w:r>
              <w:rPr>
                <w:rStyle w:val="af1"/>
                <w:bCs/>
                <w:color w:val="000000"/>
                <w:sz w:val="28"/>
                <w:szCs w:val="28"/>
              </w:rPr>
              <w:t>»</w:t>
            </w:r>
          </w:p>
          <w:p w:rsidR="00C854A6" w:rsidRDefault="00C854A6" w:rsidP="00B46FC7">
            <w:pPr>
              <w:pStyle w:val="Standard"/>
              <w:jc w:val="both"/>
              <w:rPr>
                <w:color w:val="000000"/>
                <w:sz w:val="28"/>
                <w:szCs w:val="28"/>
                <w:lang w:eastAsia="en-US"/>
              </w:rPr>
            </w:pPr>
          </w:p>
        </w:tc>
      </w:tr>
    </w:tbl>
    <w:p w:rsidR="00C854A6" w:rsidRDefault="00C854A6" w:rsidP="00C854A6">
      <w:pPr>
        <w:pStyle w:val="Standard"/>
        <w:rPr>
          <w:color w:val="000000"/>
          <w:sz w:val="28"/>
          <w:szCs w:val="28"/>
          <w:lang w:eastAsia="en-US"/>
        </w:rPr>
      </w:pPr>
    </w:p>
    <w:p w:rsidR="00C854A6" w:rsidRDefault="00C854A6" w:rsidP="00C854A6">
      <w:pPr>
        <w:pStyle w:val="Standard"/>
        <w:rPr>
          <w:bCs/>
          <w:color w:val="000000"/>
          <w:sz w:val="28"/>
          <w:szCs w:val="28"/>
        </w:rPr>
      </w:pPr>
      <w:r>
        <w:rPr>
          <w:bCs/>
          <w:color w:val="000000"/>
          <w:sz w:val="28"/>
          <w:szCs w:val="28"/>
        </w:rPr>
        <w:t xml:space="preserve">       </w:t>
      </w:r>
    </w:p>
    <w:p w:rsidR="00C854A6" w:rsidRDefault="00C854A6" w:rsidP="00C854A6">
      <w:pPr>
        <w:pStyle w:val="Standard"/>
        <w:ind w:firstLine="709"/>
        <w:jc w:val="both"/>
        <w:rPr>
          <w:color w:val="000000"/>
          <w:sz w:val="28"/>
          <w:szCs w:val="28"/>
          <w:lang w:eastAsia="en-US"/>
        </w:rPr>
      </w:pPr>
    </w:p>
    <w:tbl>
      <w:tblPr>
        <w:tblW w:w="10428" w:type="dxa"/>
        <w:tblInd w:w="-411" w:type="dxa"/>
        <w:tblLayout w:type="fixed"/>
        <w:tblCellMar>
          <w:left w:w="10" w:type="dxa"/>
          <w:right w:w="10" w:type="dxa"/>
        </w:tblCellMar>
        <w:tblLook w:val="0000" w:firstRow="0" w:lastRow="0" w:firstColumn="0" w:lastColumn="0" w:noHBand="0" w:noVBand="0"/>
      </w:tblPr>
      <w:tblGrid>
        <w:gridCol w:w="253"/>
        <w:gridCol w:w="131"/>
        <w:gridCol w:w="1234"/>
        <w:gridCol w:w="898"/>
        <w:gridCol w:w="135"/>
        <w:gridCol w:w="121"/>
        <w:gridCol w:w="236"/>
        <w:gridCol w:w="783"/>
        <w:gridCol w:w="176"/>
        <w:gridCol w:w="944"/>
        <w:gridCol w:w="310"/>
        <w:gridCol w:w="413"/>
        <w:gridCol w:w="134"/>
        <w:gridCol w:w="103"/>
        <w:gridCol w:w="295"/>
        <w:gridCol w:w="665"/>
        <w:gridCol w:w="944"/>
        <w:gridCol w:w="269"/>
        <w:gridCol w:w="695"/>
        <w:gridCol w:w="959"/>
        <w:gridCol w:w="730"/>
      </w:tblGrid>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1"/>
              <w:jc w:val="center"/>
              <w:rPr>
                <w:rFonts w:ascii="Times New Roman" w:hAnsi="Times New Roman" w:cs="Times New Roman"/>
                <w:color w:val="000000"/>
                <w:sz w:val="23"/>
                <w:szCs w:val="23"/>
              </w:rPr>
            </w:pPr>
            <w:r>
              <w:rPr>
                <w:rFonts w:ascii="Times New Roman" w:hAnsi="Times New Roman" w:cs="Times New Roman"/>
                <w:color w:val="000000"/>
                <w:sz w:val="23"/>
                <w:szCs w:val="23"/>
              </w:rPr>
              <w:t>Форма заявления для выдачи разрешения на ввод объекта в эксплуатацию</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810" w:type="dxa"/>
            <w:gridSpan w:val="18"/>
            <w:shd w:val="clear" w:color="auto" w:fill="auto"/>
            <w:tcMar>
              <w:top w:w="0" w:type="dxa"/>
              <w:left w:w="0" w:type="dxa"/>
              <w:bottom w:w="0" w:type="dxa"/>
              <w:right w:w="0" w:type="dxa"/>
            </w:tcMar>
          </w:tcPr>
          <w:p w:rsidR="00C854A6" w:rsidRDefault="00C854A6" w:rsidP="00B46FC7">
            <w:pPr>
              <w:pStyle w:val="Standard"/>
            </w:pP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 xml:space="preserve">                                                                                                                  Главе</w:t>
            </w:r>
          </w:p>
          <w:p w:rsidR="00C854A6" w:rsidRDefault="00C854A6" w:rsidP="00B46FC7">
            <w:pPr>
              <w:pStyle w:val="af"/>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u w:val="single"/>
              </w:rPr>
              <w:t xml:space="preserve">                                                              </w:t>
            </w:r>
          </w:p>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                                                                                                                  от </w:t>
            </w:r>
            <w:proofErr w:type="gramStart"/>
            <w:r>
              <w:rPr>
                <w:rFonts w:ascii="Times New Roman" w:hAnsi="Times New Roman" w:cs="Times New Roman"/>
                <w:color w:val="000000"/>
                <w:sz w:val="23"/>
                <w:szCs w:val="23"/>
              </w:rPr>
              <w:t xml:space="preserve">кого: </w:t>
            </w:r>
            <w:r>
              <w:rPr>
                <w:rFonts w:ascii="Times New Roman" w:hAnsi="Times New Roman" w:cs="Times New Roman"/>
                <w:color w:val="000000"/>
                <w:sz w:val="23"/>
                <w:szCs w:val="23"/>
                <w:u w:val="single"/>
              </w:rPr>
              <w:t xml:space="preserve">  </w:t>
            </w:r>
            <w:proofErr w:type="gramEnd"/>
            <w:r>
              <w:rPr>
                <w:rFonts w:ascii="Times New Roman" w:hAnsi="Times New Roman" w:cs="Times New Roman"/>
                <w:color w:val="000000"/>
                <w:sz w:val="23"/>
                <w:szCs w:val="23"/>
                <w:u w:val="single"/>
              </w:rPr>
              <w:t xml:space="preserve">                                               </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 xml:space="preserve">                                                                                                                                                                                                                    (полное наименование застройщика,</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u w:val="single"/>
              </w:rPr>
              <w:t xml:space="preserve">                                                               </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 xml:space="preserve">                                                                                                                                                                                                         фамилия, имя. отчество - для граждан, полное наименование</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u w:val="single"/>
              </w:rPr>
              <w:t xml:space="preserve">                                                               </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 xml:space="preserve">                                                                                                                                                                                                          организации - для юридических лиц) ИНН; юридический и</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u w:val="single"/>
              </w:rPr>
              <w:t xml:space="preserve">                                                               </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 xml:space="preserve">                                                                                                                                                                                                      почтовый адреса, индекс</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u w:val="single"/>
              </w:rPr>
              <w:t xml:space="preserve">                                                               </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 xml:space="preserve">                                                                                                                                                                                                         адрес, телефон</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1"/>
              <w:jc w:val="center"/>
              <w:rPr>
                <w:rFonts w:ascii="Times New Roman" w:hAnsi="Times New Roman" w:cs="Times New Roman"/>
                <w:color w:val="000000"/>
                <w:sz w:val="23"/>
                <w:szCs w:val="23"/>
              </w:rPr>
            </w:pPr>
            <w:r>
              <w:rPr>
                <w:rFonts w:ascii="Times New Roman" w:hAnsi="Times New Roman" w:cs="Times New Roman"/>
                <w:color w:val="000000"/>
                <w:sz w:val="23"/>
                <w:szCs w:val="23"/>
              </w:rPr>
              <w:t>Заявление</w:t>
            </w:r>
            <w:r>
              <w:rPr>
                <w:rFonts w:ascii="Times New Roman" w:hAnsi="Times New Roman" w:cs="Times New Roman"/>
                <w:color w:val="000000"/>
                <w:sz w:val="23"/>
                <w:szCs w:val="23"/>
              </w:rPr>
              <w:br/>
              <w:t>о выдаче разрешения на ввод в эксплуатацию</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810" w:type="dxa"/>
            <w:gridSpan w:val="18"/>
            <w:shd w:val="clear" w:color="auto" w:fill="auto"/>
            <w:tcMar>
              <w:top w:w="0" w:type="dxa"/>
              <w:left w:w="0" w:type="dxa"/>
              <w:bottom w:w="0" w:type="dxa"/>
              <w:right w:w="0" w:type="dxa"/>
            </w:tcMar>
          </w:tcPr>
          <w:p w:rsidR="00C854A6" w:rsidRDefault="00C854A6" w:rsidP="00B46FC7">
            <w:pPr>
              <w:pStyle w:val="Standard"/>
            </w:pP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Прошу выдать разрешение на ввод в эксплуатацию объекта капитального</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строительства:</w:t>
            </w:r>
          </w:p>
        </w:tc>
        <w:tc>
          <w:tcPr>
            <w:tcW w:w="8810" w:type="dxa"/>
            <w:gridSpan w:val="18"/>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810" w:type="dxa"/>
            <w:gridSpan w:val="18"/>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(наименование объекта капитального строительства согласно сведениям технического плана)</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на земельном участке с кадастровым номером:</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расположенного по адресу:</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810" w:type="dxa"/>
            <w:gridSpan w:val="18"/>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(субъект, город, район, улица)</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rPr>
            </w:pPr>
            <w:r>
              <w:rPr>
                <w:rFonts w:ascii="Times New Roman" w:hAnsi="Times New Roman" w:cs="Times New Roman"/>
                <w:color w:val="000000"/>
                <w:sz w:val="23"/>
                <w:szCs w:val="23"/>
              </w:rPr>
              <w:t>Имеющего следующие фактические технико-экономические показатели:</w:t>
            </w:r>
          </w:p>
        </w:tc>
      </w:tr>
      <w:tr w:rsidR="00C854A6" w:rsidTr="00B46FC7">
        <w:tc>
          <w:tcPr>
            <w:tcW w:w="2772" w:type="dxa"/>
            <w:gridSpan w:val="6"/>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Строительный объем - всего:</w:t>
            </w:r>
          </w:p>
        </w:tc>
        <w:tc>
          <w:tcPr>
            <w:tcW w:w="7656" w:type="dxa"/>
            <w:gridSpan w:val="15"/>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p w:rsidR="00C854A6" w:rsidRDefault="00C854A6" w:rsidP="00B46FC7">
            <w:pPr>
              <w:pStyle w:val="af"/>
              <w:jc w:val="right"/>
            </w:pPr>
            <w:r>
              <w:rPr>
                <w:rFonts w:ascii="Times New Roman" w:hAnsi="Times New Roman" w:cs="Times New Roman"/>
                <w:color w:val="000000"/>
                <w:sz w:val="23"/>
                <w:szCs w:val="23"/>
                <w:u w:val="single"/>
              </w:rPr>
              <w:t xml:space="preserve">                                                                                                                      </w:t>
            </w:r>
            <w:r>
              <w:rPr>
                <w:rFonts w:ascii="Times New Roman" w:hAnsi="Times New Roman" w:cs="Times New Roman"/>
                <w:color w:val="000000"/>
                <w:sz w:val="23"/>
                <w:szCs w:val="23"/>
              </w:rPr>
              <w:t>куб. м</w:t>
            </w:r>
          </w:p>
        </w:tc>
      </w:tr>
      <w:tr w:rsidR="00C854A6" w:rsidTr="00B46FC7">
        <w:tc>
          <w:tcPr>
            <w:tcW w:w="2772" w:type="dxa"/>
            <w:gridSpan w:val="6"/>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Площадь застройки</w:t>
            </w:r>
          </w:p>
        </w:tc>
        <w:tc>
          <w:tcPr>
            <w:tcW w:w="7656" w:type="dxa"/>
            <w:gridSpan w:val="15"/>
            <w:shd w:val="clear" w:color="auto" w:fill="auto"/>
            <w:tcMar>
              <w:top w:w="0" w:type="dxa"/>
              <w:left w:w="108" w:type="dxa"/>
              <w:bottom w:w="0" w:type="dxa"/>
              <w:right w:w="108" w:type="dxa"/>
            </w:tcMar>
          </w:tcPr>
          <w:p w:rsidR="00C854A6" w:rsidRDefault="00C854A6" w:rsidP="00B46FC7">
            <w:pPr>
              <w:pStyle w:val="af"/>
              <w:jc w:val="right"/>
            </w:pPr>
            <w:r>
              <w:rPr>
                <w:rFonts w:ascii="Times New Roman" w:hAnsi="Times New Roman" w:cs="Times New Roman"/>
                <w:color w:val="000000"/>
                <w:sz w:val="23"/>
                <w:szCs w:val="23"/>
              </w:rPr>
              <w:t xml:space="preserve"> </w:t>
            </w:r>
            <w:r>
              <w:rPr>
                <w:rFonts w:ascii="Times New Roman" w:hAnsi="Times New Roman" w:cs="Times New Roman"/>
                <w:color w:val="000000"/>
                <w:sz w:val="23"/>
                <w:szCs w:val="23"/>
                <w:u w:val="single"/>
              </w:rPr>
              <w:t xml:space="preserve">                                                                                                                                                                                                                                                                           ____________________________________________________________</w:t>
            </w:r>
            <w:r>
              <w:rPr>
                <w:rFonts w:ascii="Times New Roman" w:hAnsi="Times New Roman" w:cs="Times New Roman"/>
                <w:color w:val="000000"/>
                <w:sz w:val="23"/>
                <w:szCs w:val="23"/>
              </w:rPr>
              <w:t>кв. м</w:t>
            </w:r>
          </w:p>
        </w:tc>
      </w:tr>
      <w:tr w:rsidR="00C854A6" w:rsidTr="00B46FC7">
        <w:tc>
          <w:tcPr>
            <w:tcW w:w="2772" w:type="dxa"/>
            <w:gridSpan w:val="6"/>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Общая площадь:</w:t>
            </w:r>
          </w:p>
        </w:tc>
        <w:tc>
          <w:tcPr>
            <w:tcW w:w="7656" w:type="dxa"/>
            <w:gridSpan w:val="15"/>
            <w:shd w:val="clear" w:color="auto" w:fill="auto"/>
            <w:tcMar>
              <w:top w:w="0" w:type="dxa"/>
              <w:left w:w="108" w:type="dxa"/>
              <w:bottom w:w="0" w:type="dxa"/>
              <w:right w:w="108" w:type="dxa"/>
            </w:tcMar>
          </w:tcPr>
          <w:p w:rsidR="00C854A6" w:rsidRDefault="00C854A6" w:rsidP="00B46FC7">
            <w:pPr>
              <w:pStyle w:val="af"/>
              <w:jc w:val="right"/>
              <w:rPr>
                <w:rFonts w:ascii="Times New Roman" w:hAnsi="Times New Roman" w:cs="Times New Roman"/>
                <w:color w:val="000000"/>
                <w:sz w:val="23"/>
                <w:szCs w:val="23"/>
              </w:rPr>
            </w:pPr>
          </w:p>
          <w:p w:rsidR="00C854A6" w:rsidRDefault="00C854A6" w:rsidP="00B46FC7">
            <w:pPr>
              <w:pStyle w:val="af"/>
              <w:jc w:val="right"/>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____________________________________________________________кв. м</w:t>
            </w:r>
          </w:p>
        </w:tc>
      </w:tr>
      <w:tr w:rsidR="00C854A6" w:rsidTr="00B46FC7">
        <w:tc>
          <w:tcPr>
            <w:tcW w:w="2772" w:type="dxa"/>
            <w:gridSpan w:val="6"/>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Количество зданий:</w:t>
            </w:r>
          </w:p>
        </w:tc>
        <w:tc>
          <w:tcPr>
            <w:tcW w:w="7656" w:type="dxa"/>
            <w:gridSpan w:val="15"/>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___________________________________________________________штук</w:t>
            </w:r>
          </w:p>
        </w:tc>
      </w:tr>
      <w:tr w:rsidR="00C854A6" w:rsidTr="00B46FC7">
        <w:tc>
          <w:tcPr>
            <w:tcW w:w="2772" w:type="dxa"/>
            <w:gridSpan w:val="6"/>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Количество этажей:</w:t>
            </w:r>
          </w:p>
        </w:tc>
        <w:tc>
          <w:tcPr>
            <w:tcW w:w="7656" w:type="dxa"/>
            <w:gridSpan w:val="15"/>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___________________________________________________________штук</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rPr>
            </w:pPr>
          </w:p>
          <w:p w:rsidR="00C854A6" w:rsidRDefault="00C854A6" w:rsidP="00B46FC7">
            <w:pPr>
              <w:pStyle w:val="af"/>
              <w:jc w:val="center"/>
              <w:rPr>
                <w:rFonts w:ascii="Times New Roman" w:hAnsi="Times New Roman" w:cs="Times New Roman"/>
                <w:color w:val="000000"/>
                <w:sz w:val="23"/>
                <w:szCs w:val="23"/>
              </w:rPr>
            </w:pPr>
            <w:r>
              <w:rPr>
                <w:rFonts w:ascii="Times New Roman" w:hAnsi="Times New Roman" w:cs="Times New Roman"/>
                <w:color w:val="000000"/>
                <w:sz w:val="23"/>
                <w:szCs w:val="23"/>
              </w:rPr>
              <w:t>Нежилые объекты непроизводственного назначения (школы, больницы, детские сады, объекты культуры, спорта и т.д.):</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 xml:space="preserve">Количество </w:t>
            </w:r>
            <w:proofErr w:type="gramStart"/>
            <w:r>
              <w:rPr>
                <w:rFonts w:ascii="Times New Roman" w:hAnsi="Times New Roman" w:cs="Times New Roman"/>
                <w:color w:val="000000"/>
                <w:sz w:val="23"/>
                <w:szCs w:val="23"/>
              </w:rPr>
              <w:t xml:space="preserve">мест:   </w:t>
            </w:r>
            <w:proofErr w:type="gramEnd"/>
            <w:r>
              <w:rPr>
                <w:rFonts w:ascii="Times New Roman" w:hAnsi="Times New Roman" w:cs="Times New Roman"/>
                <w:color w:val="000000"/>
                <w:sz w:val="23"/>
                <w:szCs w:val="23"/>
              </w:rPr>
              <w:t xml:space="preserve">  _____________________________________________________________________</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 xml:space="preserve">Вместимость:   </w:t>
            </w:r>
            <w:proofErr w:type="gramEnd"/>
            <w:r>
              <w:rPr>
                <w:rFonts w:ascii="Times New Roman" w:hAnsi="Times New Roman" w:cs="Times New Roman"/>
                <w:color w:val="000000"/>
                <w:sz w:val="23"/>
                <w:szCs w:val="23"/>
              </w:rPr>
              <w:t xml:space="preserve">        ______________________________________________________________________</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rPr>
            </w:pPr>
            <w:r>
              <w:rPr>
                <w:rFonts w:ascii="Times New Roman" w:hAnsi="Times New Roman" w:cs="Times New Roman"/>
                <w:color w:val="000000"/>
                <w:sz w:val="23"/>
                <w:szCs w:val="23"/>
              </w:rPr>
              <w:t>Объекты производственного назначения, линейные объекты</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Мощность</w:t>
            </w:r>
          </w:p>
        </w:tc>
        <w:tc>
          <w:tcPr>
            <w:tcW w:w="8810" w:type="dxa"/>
            <w:gridSpan w:val="18"/>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______________________________________________________________________</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Протяженность</w:t>
            </w:r>
          </w:p>
        </w:tc>
        <w:tc>
          <w:tcPr>
            <w:tcW w:w="8810" w:type="dxa"/>
            <w:gridSpan w:val="18"/>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______________________________________________________________________</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Иные показатели   ______________________________________________________________________</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rPr>
            </w:pPr>
            <w:r>
              <w:rPr>
                <w:rFonts w:ascii="Times New Roman" w:hAnsi="Times New Roman" w:cs="Times New Roman"/>
                <w:color w:val="000000"/>
                <w:sz w:val="23"/>
                <w:szCs w:val="23"/>
              </w:rPr>
              <w:t>Объекты жилищного строительства:</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Общая площадь жилых помещений</w:t>
            </w:r>
          </w:p>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 xml:space="preserve">(за исключением балконов, </w:t>
            </w:r>
            <w:proofErr w:type="gramStart"/>
            <w:r>
              <w:rPr>
                <w:rFonts w:ascii="Times New Roman" w:hAnsi="Times New Roman" w:cs="Times New Roman"/>
                <w:color w:val="000000"/>
                <w:sz w:val="23"/>
                <w:szCs w:val="23"/>
              </w:rPr>
              <w:t>лоджий)  _</w:t>
            </w:r>
            <w:proofErr w:type="gramEnd"/>
            <w:r>
              <w:rPr>
                <w:rFonts w:ascii="Times New Roman" w:hAnsi="Times New Roman" w:cs="Times New Roman"/>
                <w:color w:val="000000"/>
                <w:sz w:val="23"/>
                <w:szCs w:val="23"/>
              </w:rPr>
              <w:t>__________________________________________________  кв. м</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Количество этажей __________________________________________________________________штук</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Количество секций</w:t>
            </w:r>
          </w:p>
        </w:tc>
        <w:tc>
          <w:tcPr>
            <w:tcW w:w="8810" w:type="dxa"/>
            <w:gridSpan w:val="18"/>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________________________________________________________________секций</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Количество квартир - всего</w:t>
            </w:r>
          </w:p>
        </w:tc>
        <w:tc>
          <w:tcPr>
            <w:tcW w:w="8810" w:type="dxa"/>
            <w:gridSpan w:val="18"/>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 xml:space="preserve"> ____________________________________________________________штук/кв. м</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в том числе:</w:t>
            </w:r>
          </w:p>
        </w:tc>
        <w:tc>
          <w:tcPr>
            <w:tcW w:w="8810" w:type="dxa"/>
            <w:gridSpan w:val="18"/>
            <w:shd w:val="clear" w:color="auto" w:fill="auto"/>
            <w:tcMar>
              <w:top w:w="0" w:type="dxa"/>
              <w:left w:w="0" w:type="dxa"/>
              <w:bottom w:w="0" w:type="dxa"/>
              <w:right w:w="0" w:type="dxa"/>
            </w:tcMar>
          </w:tcPr>
          <w:p w:rsidR="00C854A6" w:rsidRDefault="00C854A6" w:rsidP="00B46FC7">
            <w:pPr>
              <w:pStyle w:val="Standard"/>
            </w:pP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1-комнатные</w:t>
            </w:r>
          </w:p>
        </w:tc>
        <w:tc>
          <w:tcPr>
            <w:tcW w:w="8810" w:type="dxa"/>
            <w:gridSpan w:val="18"/>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_____________________________________________________________штук/кв. м</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2-комнатные</w:t>
            </w:r>
          </w:p>
        </w:tc>
        <w:tc>
          <w:tcPr>
            <w:tcW w:w="8810" w:type="dxa"/>
            <w:gridSpan w:val="18"/>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_____________________________________________________________штук/кв. м</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3-комнатные</w:t>
            </w:r>
          </w:p>
        </w:tc>
        <w:tc>
          <w:tcPr>
            <w:tcW w:w="8810" w:type="dxa"/>
            <w:gridSpan w:val="18"/>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_____________________________________________________________штук/кв. м</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4-комнатные</w:t>
            </w:r>
          </w:p>
        </w:tc>
        <w:tc>
          <w:tcPr>
            <w:tcW w:w="8810" w:type="dxa"/>
            <w:gridSpan w:val="18"/>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_____________________________________________________________штук/кв. м</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более чем 4-комнатные</w:t>
            </w:r>
          </w:p>
        </w:tc>
        <w:tc>
          <w:tcPr>
            <w:tcW w:w="8810" w:type="dxa"/>
            <w:gridSpan w:val="18"/>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_____________________________________________________________штук/кв. м</w:t>
            </w:r>
          </w:p>
        </w:tc>
      </w:tr>
      <w:tr w:rsidR="00C854A6" w:rsidTr="00B46FC7">
        <w:tc>
          <w:tcPr>
            <w:tcW w:w="3791" w:type="dxa"/>
            <w:gridSpan w:val="8"/>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Общая площадь жилых помещений (с учетом балконов, лоджий, веранд и</w:t>
            </w:r>
          </w:p>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террас)</w:t>
            </w:r>
          </w:p>
        </w:tc>
        <w:tc>
          <w:tcPr>
            <w:tcW w:w="6637" w:type="dxa"/>
            <w:gridSpan w:val="1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p w:rsidR="00C854A6" w:rsidRDefault="00C854A6" w:rsidP="00B46FC7">
            <w:pPr>
              <w:pStyle w:val="af"/>
              <w:rPr>
                <w:rFonts w:ascii="Times New Roman" w:hAnsi="Times New Roman" w:cs="Times New Roman"/>
                <w:color w:val="000000"/>
                <w:sz w:val="23"/>
                <w:szCs w:val="23"/>
              </w:rPr>
            </w:pPr>
          </w:p>
          <w:p w:rsidR="00C854A6" w:rsidRDefault="00C854A6" w:rsidP="00B46FC7">
            <w:pPr>
              <w:pStyle w:val="af"/>
              <w:rPr>
                <w:rFonts w:ascii="Times New Roman" w:hAnsi="Times New Roman" w:cs="Times New Roman"/>
                <w:color w:val="000000"/>
                <w:sz w:val="23"/>
                <w:szCs w:val="23"/>
              </w:rPr>
            </w:pPr>
          </w:p>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________________________________________________кв. м</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jc w:val="left"/>
              <w:rPr>
                <w:rFonts w:ascii="Times New Roman" w:hAnsi="Times New Roman" w:cs="Times New Roman"/>
                <w:color w:val="000000"/>
                <w:sz w:val="23"/>
                <w:szCs w:val="23"/>
              </w:rPr>
            </w:pPr>
            <w:r>
              <w:rPr>
                <w:rFonts w:ascii="Times New Roman" w:hAnsi="Times New Roman" w:cs="Times New Roman"/>
                <w:color w:val="000000"/>
                <w:sz w:val="23"/>
                <w:szCs w:val="23"/>
              </w:rPr>
              <w:t>Строительство (реконструкция) осуществлялось на основании __________________________________</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810" w:type="dxa"/>
            <w:gridSpan w:val="18"/>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(наименование документа)</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От "             "</w:t>
            </w:r>
          </w:p>
        </w:tc>
        <w:tc>
          <w:tcPr>
            <w:tcW w:w="1154"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236"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959"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944" w:type="dxa"/>
            <w:shd w:val="clear" w:color="auto" w:fill="auto"/>
            <w:tcMar>
              <w:top w:w="0" w:type="dxa"/>
              <w:left w:w="108" w:type="dxa"/>
              <w:bottom w:w="0" w:type="dxa"/>
              <w:right w:w="108" w:type="dxa"/>
            </w:tcMar>
          </w:tcPr>
          <w:p w:rsidR="00C854A6" w:rsidRDefault="00C854A6" w:rsidP="00B46FC7">
            <w:pPr>
              <w:pStyle w:val="af"/>
              <w:jc w:val="right"/>
              <w:rPr>
                <w:rFonts w:ascii="Times New Roman" w:hAnsi="Times New Roman" w:cs="Times New Roman"/>
                <w:color w:val="000000"/>
                <w:sz w:val="23"/>
                <w:szCs w:val="23"/>
              </w:rPr>
            </w:pPr>
            <w:r>
              <w:rPr>
                <w:rFonts w:ascii="Times New Roman" w:hAnsi="Times New Roman" w:cs="Times New Roman"/>
                <w:color w:val="000000"/>
                <w:sz w:val="23"/>
                <w:szCs w:val="23"/>
              </w:rPr>
              <w:t>20</w:t>
            </w:r>
          </w:p>
        </w:tc>
        <w:tc>
          <w:tcPr>
            <w:tcW w:w="960" w:type="dxa"/>
            <w:gridSpan w:val="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960"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г.</w:t>
            </w:r>
          </w:p>
        </w:tc>
        <w:tc>
          <w:tcPr>
            <w:tcW w:w="944"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N</w:t>
            </w:r>
          </w:p>
        </w:tc>
        <w:tc>
          <w:tcPr>
            <w:tcW w:w="2653" w:type="dxa"/>
            <w:gridSpan w:val="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Право на пользование землей закреплено</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810" w:type="dxa"/>
            <w:gridSpan w:val="18"/>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(наименование документа)</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от "</w:t>
            </w:r>
          </w:p>
        </w:tc>
        <w:tc>
          <w:tcPr>
            <w:tcW w:w="1154"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236"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959"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944"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20</w:t>
            </w:r>
          </w:p>
        </w:tc>
        <w:tc>
          <w:tcPr>
            <w:tcW w:w="960" w:type="dxa"/>
            <w:gridSpan w:val="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960"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г.</w:t>
            </w:r>
          </w:p>
        </w:tc>
        <w:tc>
          <w:tcPr>
            <w:tcW w:w="944"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N</w:t>
            </w:r>
          </w:p>
        </w:tc>
        <w:tc>
          <w:tcPr>
            <w:tcW w:w="2653" w:type="dxa"/>
            <w:gridSpan w:val="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384"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Я</w:t>
            </w:r>
          </w:p>
        </w:tc>
        <w:tc>
          <w:tcPr>
            <w:tcW w:w="10044" w:type="dxa"/>
            <w:gridSpan w:val="19"/>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зарегистрированный (</w:t>
            </w:r>
            <w:proofErr w:type="spellStart"/>
            <w:r>
              <w:rPr>
                <w:rFonts w:ascii="Times New Roman" w:hAnsi="Times New Roman" w:cs="Times New Roman"/>
                <w:color w:val="000000"/>
                <w:sz w:val="23"/>
                <w:szCs w:val="23"/>
              </w:rPr>
              <w:t>ая</w:t>
            </w:r>
            <w:proofErr w:type="spellEnd"/>
            <w:r>
              <w:rPr>
                <w:rFonts w:ascii="Times New Roman" w:hAnsi="Times New Roman" w:cs="Times New Roman"/>
                <w:color w:val="000000"/>
                <w:sz w:val="23"/>
                <w:szCs w:val="23"/>
              </w:rPr>
              <w:t>) по адресу: _________________________________________________________</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 xml:space="preserve">документ, удостоверяющий </w:t>
            </w:r>
            <w:proofErr w:type="gramStart"/>
            <w:r>
              <w:rPr>
                <w:rFonts w:ascii="Times New Roman" w:hAnsi="Times New Roman" w:cs="Times New Roman"/>
                <w:color w:val="000000"/>
                <w:sz w:val="23"/>
                <w:szCs w:val="23"/>
              </w:rPr>
              <w:t>личность:_</w:t>
            </w:r>
            <w:proofErr w:type="gramEnd"/>
            <w:r>
              <w:rPr>
                <w:rFonts w:ascii="Times New Roman" w:hAnsi="Times New Roman" w:cs="Times New Roman"/>
                <w:color w:val="000000"/>
                <w:sz w:val="23"/>
                <w:szCs w:val="23"/>
              </w:rPr>
              <w:t>______________________________________________________</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30" w:history="1">
              <w:r>
                <w:rPr>
                  <w:rStyle w:val="af2"/>
                  <w:rFonts w:ascii="Times New Roman" w:hAnsi="Times New Roman"/>
                  <w:color w:val="000000"/>
                  <w:sz w:val="23"/>
                  <w:szCs w:val="23"/>
                </w:rPr>
                <w:t>Федеральным законом</w:t>
              </w:r>
            </w:hyperlink>
            <w:r>
              <w:rPr>
                <w:rFonts w:ascii="Times New Roman" w:hAnsi="Times New Roman" w:cs="Times New Roman"/>
                <w:color w:val="000000"/>
                <w:sz w:val="23"/>
                <w:szCs w:val="23"/>
              </w:rPr>
              <w:t xml:space="preserve"> от 27 июля 2006 года N 152-ФЗ "О персональных данных".</w:t>
            </w:r>
          </w:p>
        </w:tc>
      </w:tr>
      <w:tr w:rsidR="00C854A6" w:rsidTr="00B46FC7">
        <w:tc>
          <w:tcPr>
            <w:tcW w:w="384"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Я,</w:t>
            </w:r>
          </w:p>
        </w:tc>
        <w:tc>
          <w:tcPr>
            <w:tcW w:w="10044" w:type="dxa"/>
            <w:gridSpan w:val="19"/>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устно предупрежден(а) о возможных причинах отказа в выдаче разрешения на ввод в эксплуатацию.</w:t>
            </w:r>
          </w:p>
        </w:tc>
      </w:tr>
      <w:tr w:rsidR="00C854A6" w:rsidTr="00B46FC7">
        <w:tc>
          <w:tcPr>
            <w:tcW w:w="384"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Я,</w:t>
            </w:r>
          </w:p>
        </w:tc>
        <w:tc>
          <w:tcPr>
            <w:tcW w:w="10044" w:type="dxa"/>
            <w:gridSpan w:val="19"/>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ознакомлен(а) с положениями </w:t>
            </w:r>
            <w:hyperlink r:id="rId31" w:history="1">
              <w:r>
                <w:rPr>
                  <w:rStyle w:val="af2"/>
                  <w:rFonts w:ascii="Times New Roman" w:hAnsi="Times New Roman"/>
                  <w:color w:val="000000"/>
                  <w:sz w:val="23"/>
                  <w:szCs w:val="23"/>
                </w:rPr>
                <w:t>пункта 18 статьи 51</w:t>
              </w:r>
            </w:hyperlink>
            <w:r>
              <w:rPr>
                <w:rFonts w:ascii="Times New Roman" w:hAnsi="Times New Roman" w:cs="Times New Roman"/>
                <w:color w:val="000000"/>
                <w:sz w:val="23"/>
                <w:szCs w:val="23"/>
              </w:rPr>
              <w:t xml:space="preserve"> и </w:t>
            </w:r>
            <w:hyperlink r:id="rId32" w:history="1">
              <w:r>
                <w:rPr>
                  <w:rStyle w:val="af2"/>
                  <w:rFonts w:ascii="Times New Roman" w:hAnsi="Times New Roman"/>
                  <w:color w:val="000000"/>
                  <w:sz w:val="23"/>
                  <w:szCs w:val="23"/>
                </w:rPr>
                <w:t>пункта 7 статьи 55</w:t>
              </w:r>
            </w:hyperlink>
            <w:r>
              <w:rPr>
                <w:rFonts w:ascii="Times New Roman" w:hAnsi="Times New Roman" w:cs="Times New Roman"/>
                <w:color w:val="000000"/>
                <w:sz w:val="23"/>
                <w:szCs w:val="23"/>
              </w:rP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w:t>
            </w:r>
            <w:r>
              <w:rPr>
                <w:rFonts w:ascii="Times New Roman" w:hAnsi="Times New Roman" w:cs="Times New Roman"/>
                <w:color w:val="000000"/>
                <w:sz w:val="23"/>
                <w:szCs w:val="23"/>
              </w:rPr>
              <w:lastRenderedPageBreak/>
              <w:t xml:space="preserve">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3" w:history="1">
              <w:r>
                <w:rPr>
                  <w:rStyle w:val="af2"/>
                  <w:rFonts w:ascii="Times New Roman" w:hAnsi="Times New Roman"/>
                  <w:color w:val="000000"/>
                  <w:sz w:val="23"/>
                  <w:szCs w:val="23"/>
                </w:rPr>
                <w:t>пунктами 2</w:t>
              </w:r>
            </w:hyperlink>
            <w:r>
              <w:rPr>
                <w:rFonts w:ascii="Times New Roman" w:hAnsi="Times New Roman" w:cs="Times New Roman"/>
                <w:color w:val="000000"/>
                <w:sz w:val="23"/>
                <w:szCs w:val="23"/>
              </w:rPr>
              <w:t xml:space="preserve">, </w:t>
            </w:r>
            <w:hyperlink r:id="rId34" w:history="1">
              <w:r>
                <w:rPr>
                  <w:rStyle w:val="af2"/>
                  <w:rFonts w:ascii="Times New Roman" w:hAnsi="Times New Roman"/>
                  <w:color w:val="000000"/>
                  <w:sz w:val="23"/>
                  <w:szCs w:val="23"/>
                </w:rPr>
                <w:t>8 - 10</w:t>
              </w:r>
            </w:hyperlink>
            <w:r>
              <w:rPr>
                <w:rFonts w:ascii="Times New Roman" w:hAnsi="Times New Roman" w:cs="Times New Roman"/>
                <w:color w:val="000000"/>
                <w:sz w:val="23"/>
                <w:szCs w:val="23"/>
              </w:rPr>
              <w:t xml:space="preserve"> и </w:t>
            </w:r>
            <w:hyperlink r:id="rId35" w:history="1">
              <w:r>
                <w:rPr>
                  <w:rStyle w:val="af2"/>
                  <w:rFonts w:ascii="Times New Roman" w:hAnsi="Times New Roman"/>
                  <w:color w:val="000000"/>
                  <w:sz w:val="23"/>
                  <w:szCs w:val="23"/>
                </w:rPr>
                <w:t xml:space="preserve">11.1 части 12 статьи 48 </w:t>
              </w:r>
            </w:hyperlink>
            <w:r>
              <w:rPr>
                <w:rFonts w:ascii="Times New Roman" w:hAnsi="Times New Roman" w:cs="Times New Roman"/>
                <w:color w:val="000000"/>
                <w:sz w:val="23"/>
                <w:szCs w:val="23"/>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Документы, представленные мной согласно </w:t>
            </w:r>
            <w:proofErr w:type="gramStart"/>
            <w:r>
              <w:rPr>
                <w:rFonts w:ascii="Times New Roman" w:hAnsi="Times New Roman" w:cs="Times New Roman"/>
                <w:color w:val="000000"/>
                <w:sz w:val="23"/>
                <w:szCs w:val="23"/>
              </w:rPr>
              <w:t>описи документов для выдачи разрешения</w:t>
            </w:r>
            <w:proofErr w:type="gramEnd"/>
            <w:r>
              <w:rPr>
                <w:rFonts w:ascii="Times New Roman" w:hAnsi="Times New Roman" w:cs="Times New Roman"/>
                <w:color w:val="000000"/>
                <w:sz w:val="23"/>
                <w:szCs w:val="23"/>
              </w:rPr>
              <w:t xml:space="preserve">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получил(а).</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1154"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236"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959"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944"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20</w:t>
            </w:r>
          </w:p>
        </w:tc>
        <w:tc>
          <w:tcPr>
            <w:tcW w:w="960" w:type="dxa"/>
            <w:gridSpan w:val="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960"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г. "</w:t>
            </w:r>
          </w:p>
        </w:tc>
        <w:tc>
          <w:tcPr>
            <w:tcW w:w="944"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964"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 ч. "</w:t>
            </w:r>
          </w:p>
        </w:tc>
        <w:tc>
          <w:tcPr>
            <w:tcW w:w="959"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3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 мин.</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(дата и время подачи заявления)</w:t>
            </w:r>
          </w:p>
        </w:tc>
      </w:tr>
      <w:tr w:rsidR="00C854A6" w:rsidTr="00B46FC7">
        <w:tc>
          <w:tcPr>
            <w:tcW w:w="253"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2263"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256"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1195"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1801" w:type="dxa"/>
            <w:gridSpan w:val="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4660" w:type="dxa"/>
            <w:gridSpan w:val="8"/>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(должность)</w:t>
            </w:r>
          </w:p>
        </w:tc>
        <w:tc>
          <w:tcPr>
            <w:tcW w:w="1154" w:type="dxa"/>
            <w:gridSpan w:val="3"/>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(подпись заявителя)</w:t>
            </w:r>
          </w:p>
        </w:tc>
        <w:tc>
          <w:tcPr>
            <w:tcW w:w="7656" w:type="dxa"/>
            <w:gridSpan w:val="15"/>
            <w:shd w:val="clear" w:color="auto" w:fill="auto"/>
            <w:tcMar>
              <w:top w:w="0" w:type="dxa"/>
              <w:left w:w="108" w:type="dxa"/>
              <w:bottom w:w="0" w:type="dxa"/>
              <w:right w:w="108" w:type="dxa"/>
            </w:tcMar>
          </w:tcPr>
          <w:p w:rsidR="00C854A6" w:rsidRDefault="00C854A6" w:rsidP="00B46FC7">
            <w:pPr>
              <w:pStyle w:val="af"/>
              <w:ind w:right="-108"/>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(полностью Ф.И.О.)</w:t>
            </w:r>
          </w:p>
        </w:tc>
      </w:tr>
      <w:tr w:rsidR="00C854A6" w:rsidTr="00B46FC7">
        <w:tc>
          <w:tcPr>
            <w:tcW w:w="5221"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Подпись сотрудника, принявшего документы</w:t>
            </w:r>
          </w:p>
        </w:tc>
        <w:tc>
          <w:tcPr>
            <w:tcW w:w="2554" w:type="dxa"/>
            <w:gridSpan w:val="6"/>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269"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695"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1689"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r>
      <w:tr w:rsidR="00C854A6" w:rsidTr="00B46FC7">
        <w:tc>
          <w:tcPr>
            <w:tcW w:w="10428" w:type="dxa"/>
            <w:gridSpan w:val="21"/>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 xml:space="preserve">                                                                                                                                                       (подпись </w:t>
            </w:r>
            <w:proofErr w:type="gramStart"/>
            <w:r>
              <w:rPr>
                <w:rFonts w:ascii="Times New Roman" w:hAnsi="Times New Roman" w:cs="Times New Roman"/>
                <w:color w:val="000000"/>
                <w:sz w:val="23"/>
                <w:szCs w:val="23"/>
                <w:vertAlign w:val="superscript"/>
              </w:rPr>
              <w:t xml:space="preserve">сотрудника)   </w:t>
            </w:r>
            <w:proofErr w:type="gramEnd"/>
            <w:r>
              <w:rPr>
                <w:rFonts w:ascii="Times New Roman" w:hAnsi="Times New Roman" w:cs="Times New Roman"/>
                <w:color w:val="000000"/>
                <w:sz w:val="23"/>
                <w:szCs w:val="23"/>
                <w:vertAlign w:val="superscript"/>
              </w:rPr>
              <w:t xml:space="preserve">                                                (Ф.И.О.)</w:t>
            </w:r>
          </w:p>
        </w:tc>
      </w:tr>
      <w:tr w:rsidR="00C854A6" w:rsidTr="00B46FC7">
        <w:tc>
          <w:tcPr>
            <w:tcW w:w="1618"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Приложение:</w:t>
            </w:r>
          </w:p>
        </w:tc>
        <w:tc>
          <w:tcPr>
            <w:tcW w:w="8810" w:type="dxa"/>
            <w:gridSpan w:val="18"/>
            <w:shd w:val="clear" w:color="auto" w:fill="auto"/>
            <w:tcMar>
              <w:top w:w="0" w:type="dxa"/>
              <w:left w:w="0" w:type="dxa"/>
              <w:bottom w:w="0" w:type="dxa"/>
              <w:right w:w="0" w:type="dxa"/>
            </w:tcMar>
          </w:tcPr>
          <w:p w:rsidR="00C854A6" w:rsidRDefault="00C854A6" w:rsidP="00B46FC7">
            <w:pPr>
              <w:pStyle w:val="Standard"/>
            </w:pPr>
          </w:p>
        </w:tc>
      </w:tr>
      <w:tr w:rsidR="00C854A6" w:rsidTr="00B46FC7">
        <w:tc>
          <w:tcPr>
            <w:tcW w:w="2651" w:type="dxa"/>
            <w:gridSpan w:val="5"/>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I. Опись документов</w:t>
            </w:r>
          </w:p>
        </w:tc>
        <w:tc>
          <w:tcPr>
            <w:tcW w:w="2983" w:type="dxa"/>
            <w:gridSpan w:val="7"/>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532"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на</w:t>
            </w:r>
          </w:p>
        </w:tc>
        <w:tc>
          <w:tcPr>
            <w:tcW w:w="665" w:type="dxa"/>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ind w:right="228"/>
              <w:rPr>
                <w:rFonts w:ascii="Times New Roman" w:hAnsi="Times New Roman" w:cs="Times New Roman"/>
                <w:color w:val="000000"/>
                <w:sz w:val="23"/>
                <w:szCs w:val="23"/>
              </w:rPr>
            </w:pPr>
          </w:p>
        </w:tc>
        <w:tc>
          <w:tcPr>
            <w:tcW w:w="3597" w:type="dxa"/>
            <w:gridSpan w:val="5"/>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л.</w:t>
            </w:r>
          </w:p>
        </w:tc>
      </w:tr>
    </w:tbl>
    <w:p w:rsidR="00C854A6" w:rsidRDefault="00C854A6" w:rsidP="00C854A6">
      <w:pPr>
        <w:pStyle w:val="Standard"/>
        <w:ind w:firstLine="709"/>
        <w:jc w:val="both"/>
        <w:rPr>
          <w:color w:val="000000"/>
          <w:sz w:val="28"/>
          <w:szCs w:val="28"/>
          <w:lang w:eastAsia="en-US"/>
        </w:rPr>
      </w:pPr>
    </w:p>
    <w:p w:rsidR="00C854A6" w:rsidRDefault="00C854A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3F5A96" w:rsidRDefault="003F5A96" w:rsidP="00C854A6">
      <w:pPr>
        <w:pStyle w:val="Standard"/>
        <w:jc w:val="both"/>
        <w:rPr>
          <w:color w:val="000000"/>
          <w:sz w:val="28"/>
          <w:szCs w:val="28"/>
          <w:lang w:eastAsia="en-US"/>
        </w:rPr>
      </w:pPr>
    </w:p>
    <w:p w:rsidR="00C854A6" w:rsidRDefault="00C854A6" w:rsidP="00C854A6">
      <w:pPr>
        <w:pStyle w:val="Standard"/>
        <w:ind w:hanging="426"/>
        <w:jc w:val="both"/>
        <w:rPr>
          <w:color w:val="000000"/>
          <w:sz w:val="28"/>
          <w:szCs w:val="28"/>
          <w:lang w:eastAsia="en-US"/>
        </w:rPr>
      </w:pPr>
    </w:p>
    <w:tbl>
      <w:tblPr>
        <w:tblW w:w="9570" w:type="dxa"/>
        <w:tblInd w:w="-108" w:type="dxa"/>
        <w:tblLayout w:type="fixed"/>
        <w:tblCellMar>
          <w:left w:w="10" w:type="dxa"/>
          <w:right w:w="10" w:type="dxa"/>
        </w:tblCellMar>
        <w:tblLook w:val="0000" w:firstRow="0" w:lastRow="0" w:firstColumn="0" w:lastColumn="0" w:noHBand="0" w:noVBand="0"/>
      </w:tblPr>
      <w:tblGrid>
        <w:gridCol w:w="4785"/>
        <w:gridCol w:w="4785"/>
      </w:tblGrid>
      <w:tr w:rsidR="00C854A6" w:rsidTr="00B46FC7">
        <w:tc>
          <w:tcPr>
            <w:tcW w:w="4785" w:type="dxa"/>
            <w:shd w:val="clear" w:color="auto" w:fill="auto"/>
            <w:tcMar>
              <w:top w:w="0" w:type="dxa"/>
              <w:left w:w="108" w:type="dxa"/>
              <w:bottom w:w="0" w:type="dxa"/>
              <w:right w:w="108" w:type="dxa"/>
            </w:tcMar>
          </w:tcPr>
          <w:p w:rsidR="00C854A6" w:rsidRDefault="00C854A6" w:rsidP="00B46FC7">
            <w:pPr>
              <w:pStyle w:val="Standard"/>
              <w:jc w:val="both"/>
              <w:rPr>
                <w:color w:val="000000"/>
                <w:sz w:val="28"/>
                <w:szCs w:val="28"/>
                <w:lang w:eastAsia="en-US"/>
              </w:rPr>
            </w:pPr>
          </w:p>
        </w:tc>
        <w:tc>
          <w:tcPr>
            <w:tcW w:w="4785" w:type="dxa"/>
            <w:shd w:val="clear" w:color="auto" w:fill="auto"/>
            <w:tcMar>
              <w:top w:w="0" w:type="dxa"/>
              <w:left w:w="108" w:type="dxa"/>
              <w:bottom w:w="0" w:type="dxa"/>
              <w:right w:w="108" w:type="dxa"/>
            </w:tcMar>
          </w:tcPr>
          <w:p w:rsidR="00C854A6" w:rsidRDefault="00C854A6" w:rsidP="00B46FC7">
            <w:pPr>
              <w:pStyle w:val="Standard"/>
              <w:ind w:right="612"/>
              <w:jc w:val="center"/>
              <w:rPr>
                <w:bCs/>
                <w:color w:val="000000"/>
                <w:sz w:val="28"/>
                <w:szCs w:val="28"/>
              </w:rPr>
            </w:pPr>
            <w:r>
              <w:rPr>
                <w:bCs/>
                <w:color w:val="000000"/>
                <w:sz w:val="28"/>
                <w:szCs w:val="28"/>
              </w:rPr>
              <w:t>ПРИЛОЖЕНИЕ №</w:t>
            </w:r>
          </w:p>
          <w:p w:rsidR="00C854A6" w:rsidRDefault="00C854A6" w:rsidP="00B46FC7">
            <w:pPr>
              <w:pStyle w:val="Standard"/>
              <w:ind w:right="612"/>
              <w:rPr>
                <w:bCs/>
                <w:color w:val="000000"/>
                <w:sz w:val="28"/>
                <w:szCs w:val="28"/>
              </w:rPr>
            </w:pPr>
          </w:p>
          <w:p w:rsidR="00C854A6" w:rsidRDefault="00C854A6" w:rsidP="00B46FC7">
            <w:pPr>
              <w:pStyle w:val="Standard"/>
              <w:jc w:val="both"/>
              <w:rPr>
                <w:bCs/>
                <w:color w:val="000000"/>
                <w:sz w:val="28"/>
                <w:szCs w:val="28"/>
              </w:rPr>
            </w:pPr>
            <w:r>
              <w:rPr>
                <w:bCs/>
                <w:color w:val="000000"/>
                <w:sz w:val="28"/>
                <w:szCs w:val="28"/>
              </w:rPr>
              <w:t>к регламенту предоставления администрацией Черноморского городского поселения Северского района муниципальной услуги</w:t>
            </w:r>
          </w:p>
          <w:p w:rsidR="00C854A6" w:rsidRDefault="00C854A6" w:rsidP="00B46FC7">
            <w:pPr>
              <w:pStyle w:val="Standard"/>
              <w:jc w:val="both"/>
            </w:pPr>
            <w:r>
              <w:rPr>
                <w:rStyle w:val="af1"/>
                <w:bCs/>
                <w:color w:val="000000"/>
                <w:sz w:val="28"/>
                <w:szCs w:val="28"/>
              </w:rPr>
              <w:t>«</w:t>
            </w:r>
            <w:r>
              <w:rPr>
                <w:bCs/>
                <w:color w:val="000000"/>
                <w:sz w:val="28"/>
                <w:szCs w:val="28"/>
              </w:rPr>
              <w:t>Выдача разрешений на ввод в эксплуатацию построенных, реконструированных объектов капитального строительства</w:t>
            </w:r>
            <w:r>
              <w:rPr>
                <w:rStyle w:val="af1"/>
                <w:bCs/>
                <w:color w:val="000000"/>
                <w:sz w:val="28"/>
                <w:szCs w:val="28"/>
              </w:rPr>
              <w:t>»</w:t>
            </w:r>
          </w:p>
          <w:p w:rsidR="00C854A6" w:rsidRDefault="00C854A6" w:rsidP="00B46FC7">
            <w:pPr>
              <w:pStyle w:val="Standard"/>
              <w:jc w:val="both"/>
              <w:rPr>
                <w:color w:val="000000"/>
                <w:sz w:val="28"/>
                <w:szCs w:val="28"/>
                <w:lang w:eastAsia="en-US"/>
              </w:rPr>
            </w:pPr>
          </w:p>
        </w:tc>
      </w:tr>
    </w:tbl>
    <w:p w:rsidR="00C854A6" w:rsidRDefault="00C854A6" w:rsidP="00C854A6">
      <w:pPr>
        <w:pStyle w:val="Standard"/>
        <w:ind w:hanging="426"/>
        <w:jc w:val="both"/>
        <w:rPr>
          <w:color w:val="000000"/>
          <w:sz w:val="28"/>
          <w:szCs w:val="28"/>
          <w:lang w:eastAsia="en-US"/>
        </w:rPr>
      </w:pPr>
    </w:p>
    <w:p w:rsidR="00C854A6" w:rsidRDefault="00C854A6" w:rsidP="00C854A6">
      <w:pPr>
        <w:pStyle w:val="Standard"/>
        <w:ind w:hanging="426"/>
        <w:jc w:val="both"/>
        <w:rPr>
          <w:color w:val="000000"/>
          <w:sz w:val="28"/>
          <w:szCs w:val="28"/>
          <w:lang w:eastAsia="en-US"/>
        </w:rPr>
      </w:pPr>
    </w:p>
    <w:p w:rsidR="00C854A6" w:rsidRDefault="00C854A6" w:rsidP="00C854A6">
      <w:pPr>
        <w:pStyle w:val="Standard"/>
        <w:ind w:firstLine="709"/>
        <w:jc w:val="both"/>
        <w:rPr>
          <w:color w:val="000000"/>
          <w:sz w:val="28"/>
          <w:szCs w:val="28"/>
          <w:lang w:eastAsia="en-US"/>
        </w:rPr>
      </w:pPr>
    </w:p>
    <w:tbl>
      <w:tblPr>
        <w:tblW w:w="10635" w:type="dxa"/>
        <w:tblInd w:w="-709" w:type="dxa"/>
        <w:tblLayout w:type="fixed"/>
        <w:tblCellMar>
          <w:left w:w="10" w:type="dxa"/>
          <w:right w:w="10" w:type="dxa"/>
        </w:tblCellMar>
        <w:tblLook w:val="0000" w:firstRow="0" w:lastRow="0" w:firstColumn="0" w:lastColumn="0" w:noHBand="0" w:noVBand="0"/>
      </w:tblPr>
      <w:tblGrid>
        <w:gridCol w:w="2340"/>
        <w:gridCol w:w="329"/>
        <w:gridCol w:w="410"/>
        <w:gridCol w:w="236"/>
        <w:gridCol w:w="739"/>
        <w:gridCol w:w="816"/>
        <w:gridCol w:w="621"/>
        <w:gridCol w:w="536"/>
        <w:gridCol w:w="709"/>
        <w:gridCol w:w="236"/>
        <w:gridCol w:w="972"/>
        <w:gridCol w:w="971"/>
        <w:gridCol w:w="972"/>
        <w:gridCol w:w="748"/>
      </w:tblGrid>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1"/>
              <w:jc w:val="center"/>
              <w:rPr>
                <w:rFonts w:ascii="Times New Roman" w:hAnsi="Times New Roman" w:cs="Times New Roman"/>
                <w:color w:val="000000"/>
                <w:sz w:val="23"/>
                <w:szCs w:val="23"/>
              </w:rPr>
            </w:pPr>
            <w:r>
              <w:rPr>
                <w:rFonts w:ascii="Times New Roman" w:hAnsi="Times New Roman" w:cs="Times New Roman"/>
                <w:color w:val="000000"/>
                <w:sz w:val="23"/>
                <w:szCs w:val="23"/>
              </w:rPr>
              <w:t>Образец заполнения заявления для выдачи разрешения на ввод объекта</w:t>
            </w:r>
          </w:p>
          <w:p w:rsidR="00C854A6" w:rsidRDefault="00C854A6" w:rsidP="00B46FC7">
            <w:pPr>
              <w:pStyle w:val="1"/>
              <w:jc w:val="center"/>
              <w:rPr>
                <w:rFonts w:ascii="Times New Roman" w:hAnsi="Times New Roman" w:cs="Times New Roman"/>
                <w:color w:val="000000"/>
                <w:sz w:val="23"/>
                <w:szCs w:val="23"/>
              </w:rPr>
            </w:pPr>
            <w:r>
              <w:rPr>
                <w:rFonts w:ascii="Times New Roman" w:hAnsi="Times New Roman" w:cs="Times New Roman"/>
                <w:color w:val="000000"/>
                <w:sz w:val="23"/>
                <w:szCs w:val="23"/>
              </w:rPr>
              <w:t>в эксплуатацию</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Главе Черноморского городского поселения</w:t>
            </w:r>
          </w:p>
          <w:p w:rsidR="00C854A6" w:rsidRDefault="00C854A6" w:rsidP="00B46FC7">
            <w:pPr>
              <w:pStyle w:val="Standard"/>
              <w:rPr>
                <w:b/>
                <w:color w:val="000000"/>
                <w:sz w:val="23"/>
                <w:szCs w:val="23"/>
              </w:rPr>
            </w:pPr>
            <w:r>
              <w:rPr>
                <w:b/>
                <w:color w:val="000000"/>
                <w:sz w:val="23"/>
                <w:szCs w:val="23"/>
              </w:rPr>
              <w:t>Северского района</w:t>
            </w:r>
          </w:p>
        </w:tc>
      </w:tr>
      <w:tr w:rsidR="00C854A6" w:rsidTr="00B46FC7">
        <w:tc>
          <w:tcPr>
            <w:tcW w:w="10635" w:type="dxa"/>
            <w:gridSpan w:val="1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b/>
                <w:color w:val="000000"/>
                <w:sz w:val="23"/>
                <w:szCs w:val="23"/>
              </w:rPr>
            </w:pPr>
            <w:proofErr w:type="spellStart"/>
            <w:r>
              <w:rPr>
                <w:rFonts w:ascii="Times New Roman" w:hAnsi="Times New Roman" w:cs="Times New Roman"/>
                <w:b/>
                <w:color w:val="000000"/>
                <w:sz w:val="23"/>
                <w:szCs w:val="23"/>
              </w:rPr>
              <w:t>С.А.Таровик</w:t>
            </w:r>
            <w:proofErr w:type="spellEnd"/>
          </w:p>
        </w:tc>
      </w:tr>
      <w:tr w:rsidR="00C854A6" w:rsidTr="00B46FC7">
        <w:tc>
          <w:tcPr>
            <w:tcW w:w="10635" w:type="dxa"/>
            <w:gridSpan w:val="1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от </w:t>
            </w:r>
            <w:proofErr w:type="spellStart"/>
            <w:proofErr w:type="gramStart"/>
            <w:r>
              <w:rPr>
                <w:rFonts w:ascii="Times New Roman" w:hAnsi="Times New Roman" w:cs="Times New Roman"/>
                <w:color w:val="000000"/>
                <w:sz w:val="23"/>
                <w:szCs w:val="23"/>
              </w:rPr>
              <w:t>кого:</w:t>
            </w:r>
            <w:r>
              <w:rPr>
                <w:rFonts w:ascii="Times New Roman" w:hAnsi="Times New Roman" w:cs="Times New Roman"/>
                <w:b/>
                <w:color w:val="000000"/>
                <w:sz w:val="23"/>
                <w:szCs w:val="23"/>
              </w:rPr>
              <w:t>Иванова</w:t>
            </w:r>
            <w:proofErr w:type="spellEnd"/>
            <w:proofErr w:type="gramEnd"/>
            <w:r>
              <w:rPr>
                <w:rFonts w:ascii="Times New Roman" w:hAnsi="Times New Roman" w:cs="Times New Roman"/>
                <w:b/>
                <w:color w:val="000000"/>
                <w:sz w:val="23"/>
                <w:szCs w:val="23"/>
              </w:rPr>
              <w:t xml:space="preserve"> Ивана Ивановича</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(полное наименование застройщика,</w:t>
            </w:r>
          </w:p>
        </w:tc>
      </w:tr>
      <w:tr w:rsidR="00C854A6" w:rsidTr="00B46FC7">
        <w:tc>
          <w:tcPr>
            <w:tcW w:w="10635" w:type="dxa"/>
            <w:gridSpan w:val="1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фамилия, имя. отчество - для граждан, полное наименование</w:t>
            </w:r>
          </w:p>
        </w:tc>
      </w:tr>
      <w:tr w:rsidR="00C854A6" w:rsidTr="00B46FC7">
        <w:tc>
          <w:tcPr>
            <w:tcW w:w="10635" w:type="dxa"/>
            <w:gridSpan w:val="1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организации - для юридических лиц) ИНН; юридический и</w:t>
            </w:r>
          </w:p>
        </w:tc>
      </w:tr>
      <w:tr w:rsidR="00C854A6" w:rsidTr="00B46FC7">
        <w:tc>
          <w:tcPr>
            <w:tcW w:w="10635" w:type="dxa"/>
            <w:gridSpan w:val="1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ind w:left="-67"/>
              <w:rPr>
                <w:rFonts w:ascii="Times New Roman" w:hAnsi="Times New Roman" w:cs="Times New Roman"/>
                <w:b/>
                <w:color w:val="000000"/>
                <w:sz w:val="23"/>
                <w:szCs w:val="23"/>
              </w:rPr>
            </w:pPr>
            <w:r>
              <w:rPr>
                <w:rFonts w:ascii="Times New Roman" w:hAnsi="Times New Roman" w:cs="Times New Roman"/>
                <w:b/>
                <w:color w:val="000000"/>
                <w:sz w:val="23"/>
                <w:szCs w:val="23"/>
              </w:rPr>
              <w:t>350000 г. Краснодар, ул. Им. Буденного, 535, кв. 35</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почтовый адреса, индекс</w:t>
            </w:r>
          </w:p>
        </w:tc>
      </w:tr>
      <w:tr w:rsidR="00C854A6" w:rsidTr="00B46FC7">
        <w:tc>
          <w:tcPr>
            <w:tcW w:w="10635" w:type="dxa"/>
            <w:gridSpan w:val="1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w:t>
            </w:r>
            <w:r>
              <w:rPr>
                <w:rFonts w:ascii="Times New Roman" w:hAnsi="Times New Roman" w:cs="Times New Roman"/>
                <w:b/>
                <w:color w:val="000000"/>
                <w:sz w:val="23"/>
                <w:szCs w:val="23"/>
              </w:rPr>
              <w:t>861) 3 22 -3-22</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адрес, телефон</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1"/>
              <w:jc w:val="center"/>
              <w:rPr>
                <w:rFonts w:ascii="Times New Roman" w:hAnsi="Times New Roman" w:cs="Times New Roman"/>
                <w:color w:val="000000"/>
                <w:sz w:val="23"/>
                <w:szCs w:val="23"/>
              </w:rPr>
            </w:pPr>
            <w:r>
              <w:rPr>
                <w:rFonts w:ascii="Times New Roman" w:hAnsi="Times New Roman" w:cs="Times New Roman"/>
                <w:color w:val="000000"/>
                <w:sz w:val="23"/>
                <w:szCs w:val="23"/>
              </w:rPr>
              <w:t>Заявление</w:t>
            </w:r>
            <w:r>
              <w:rPr>
                <w:rFonts w:ascii="Times New Roman" w:hAnsi="Times New Roman" w:cs="Times New Roman"/>
                <w:color w:val="000000"/>
                <w:sz w:val="23"/>
                <w:szCs w:val="23"/>
              </w:rPr>
              <w:br/>
              <w:t>о выдаче разрешения на ввод в эксплуатацию</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295" w:type="dxa"/>
            <w:gridSpan w:val="13"/>
            <w:shd w:val="clear" w:color="auto" w:fill="auto"/>
            <w:tcMar>
              <w:top w:w="0" w:type="dxa"/>
              <w:left w:w="10" w:type="dxa"/>
              <w:bottom w:w="0" w:type="dxa"/>
              <w:right w:w="10" w:type="dxa"/>
            </w:tcMar>
          </w:tcPr>
          <w:p w:rsidR="00C854A6" w:rsidRDefault="00C854A6" w:rsidP="00B46FC7">
            <w:pPr>
              <w:pStyle w:val="Standard"/>
            </w:pP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Прошу выдать разрешение на ввод в эксплуатацию объекта капитального</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строительства:</w:t>
            </w:r>
          </w:p>
        </w:tc>
        <w:tc>
          <w:tcPr>
            <w:tcW w:w="8295" w:type="dxa"/>
            <w:gridSpan w:val="13"/>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Кафе</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295" w:type="dxa"/>
            <w:gridSpan w:val="13"/>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(наименование объекта капитального строительства согласно сведениям технического плана)</w:t>
            </w:r>
          </w:p>
        </w:tc>
      </w:tr>
      <w:tr w:rsidR="00C854A6" w:rsidTr="00B46FC7">
        <w:tc>
          <w:tcPr>
            <w:tcW w:w="2340" w:type="dxa"/>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295" w:type="dxa"/>
            <w:gridSpan w:val="13"/>
            <w:shd w:val="clear" w:color="auto" w:fill="auto"/>
            <w:tcMar>
              <w:top w:w="0" w:type="dxa"/>
              <w:left w:w="10" w:type="dxa"/>
              <w:bottom w:w="0" w:type="dxa"/>
              <w:right w:w="10" w:type="dxa"/>
            </w:tcMar>
          </w:tcPr>
          <w:p w:rsidR="00C854A6" w:rsidRDefault="00C854A6" w:rsidP="00B46FC7">
            <w:pPr>
              <w:pStyle w:val="Standard"/>
            </w:pPr>
          </w:p>
        </w:tc>
      </w:tr>
      <w:tr w:rsidR="00C854A6" w:rsidTr="00B46FC7">
        <w:tc>
          <w:tcPr>
            <w:tcW w:w="10635" w:type="dxa"/>
            <w:gridSpan w:val="1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на земельном участке с кадастровым номером:</w:t>
            </w:r>
          </w:p>
          <w:p w:rsidR="00C854A6" w:rsidRDefault="00C854A6" w:rsidP="00B46FC7">
            <w:pPr>
              <w:pStyle w:val="af"/>
            </w:pPr>
            <w:r>
              <w:rPr>
                <w:rFonts w:ascii="Times New Roman" w:hAnsi="Times New Roman" w:cs="Times New Roman"/>
                <w:b/>
                <w:color w:val="000000"/>
                <w:sz w:val="23"/>
                <w:szCs w:val="23"/>
              </w:rPr>
              <w:t>23:43</w:t>
            </w:r>
            <w:r>
              <w:rPr>
                <w:rFonts w:ascii="Times New Roman" w:hAnsi="Times New Roman" w:cs="Times New Roman"/>
                <w:color w:val="000000"/>
                <w:sz w:val="23"/>
                <w:szCs w:val="23"/>
              </w:rPr>
              <w:t>:</w:t>
            </w:r>
          </w:p>
        </w:tc>
      </w:tr>
      <w:tr w:rsidR="00C854A6" w:rsidTr="00B46FC7">
        <w:tc>
          <w:tcPr>
            <w:tcW w:w="10635" w:type="dxa"/>
            <w:gridSpan w:val="1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расположенного по адресу:</w:t>
            </w:r>
          </w:p>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Краснодарский край, г. Краснодар, Мира, 50</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(субъект, город, район, улица)</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rPr>
            </w:pPr>
            <w:r>
              <w:rPr>
                <w:rFonts w:ascii="Times New Roman" w:hAnsi="Times New Roman" w:cs="Times New Roman"/>
                <w:color w:val="000000"/>
                <w:sz w:val="23"/>
                <w:szCs w:val="23"/>
              </w:rPr>
              <w:t>Имеющего следующие фактические технико-экономические показатели:</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Строительный объем - всего:</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куб. м</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Площадь застройки:</w:t>
            </w:r>
          </w:p>
        </w:tc>
        <w:tc>
          <w:tcPr>
            <w:tcW w:w="8295" w:type="dxa"/>
            <w:gridSpan w:val="13"/>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площадью </w:t>
            </w:r>
            <w:r>
              <w:rPr>
                <w:rFonts w:ascii="Times New Roman" w:hAnsi="Times New Roman" w:cs="Times New Roman"/>
                <w:b/>
                <w:color w:val="000000"/>
                <w:sz w:val="23"/>
                <w:szCs w:val="23"/>
              </w:rPr>
              <w:t xml:space="preserve">350 </w:t>
            </w:r>
            <w:proofErr w:type="spellStart"/>
            <w:r>
              <w:rPr>
                <w:rFonts w:ascii="Times New Roman" w:hAnsi="Times New Roman" w:cs="Times New Roman"/>
                <w:b/>
                <w:color w:val="000000"/>
                <w:sz w:val="23"/>
                <w:szCs w:val="23"/>
              </w:rPr>
              <w:t>кв.м</w:t>
            </w:r>
            <w:proofErr w:type="spellEnd"/>
            <w:r>
              <w:rPr>
                <w:rFonts w:ascii="Times New Roman" w:hAnsi="Times New Roman" w:cs="Times New Roman"/>
                <w:b/>
                <w:color w:val="000000"/>
                <w:sz w:val="23"/>
                <w:szCs w:val="23"/>
              </w:rPr>
              <w:t>.</w:t>
            </w:r>
          </w:p>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кв. м</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Общая площадь:</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кв. м</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Количество зданий:</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штук</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Количество этажей:</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штук</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rPr>
            </w:pPr>
            <w:r>
              <w:rPr>
                <w:rFonts w:ascii="Times New Roman" w:hAnsi="Times New Roman" w:cs="Times New Roman"/>
                <w:color w:val="000000"/>
                <w:sz w:val="23"/>
                <w:szCs w:val="23"/>
              </w:rPr>
              <w:t>Нежилые объекты непроизводственного назначения (школы, больницы, детские сады, объекты культуры, спорта и т.д.):</w:t>
            </w:r>
          </w:p>
        </w:tc>
      </w:tr>
      <w:tr w:rsidR="00C854A6" w:rsidTr="00B46FC7">
        <w:tc>
          <w:tcPr>
            <w:tcW w:w="10635" w:type="dxa"/>
            <w:gridSpan w:val="1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Количество мест:</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Вместимость:</w:t>
            </w:r>
          </w:p>
        </w:tc>
        <w:tc>
          <w:tcPr>
            <w:tcW w:w="8295" w:type="dxa"/>
            <w:gridSpan w:val="13"/>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rPr>
            </w:pPr>
            <w:r>
              <w:rPr>
                <w:rFonts w:ascii="Times New Roman" w:hAnsi="Times New Roman" w:cs="Times New Roman"/>
                <w:color w:val="000000"/>
                <w:sz w:val="23"/>
                <w:szCs w:val="23"/>
              </w:rPr>
              <w:t>Объекты производственного назначения, линейные объекты</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Мощность</w:t>
            </w:r>
          </w:p>
        </w:tc>
        <w:tc>
          <w:tcPr>
            <w:tcW w:w="8295" w:type="dxa"/>
            <w:gridSpan w:val="13"/>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Протяженность</w:t>
            </w:r>
          </w:p>
        </w:tc>
        <w:tc>
          <w:tcPr>
            <w:tcW w:w="8295" w:type="dxa"/>
            <w:gridSpan w:val="13"/>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Иные показатели</w:t>
            </w:r>
          </w:p>
        </w:tc>
        <w:tc>
          <w:tcPr>
            <w:tcW w:w="8295" w:type="dxa"/>
            <w:gridSpan w:val="13"/>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rPr>
            </w:pPr>
            <w:r>
              <w:rPr>
                <w:rFonts w:ascii="Times New Roman" w:hAnsi="Times New Roman" w:cs="Times New Roman"/>
                <w:color w:val="000000"/>
                <w:sz w:val="23"/>
                <w:szCs w:val="23"/>
              </w:rPr>
              <w:t>Объекты жилищного строительства:</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Общая площадь жилых помещений</w:t>
            </w:r>
          </w:p>
          <w:p w:rsidR="00C854A6" w:rsidRDefault="00C854A6" w:rsidP="00B46FC7">
            <w:pPr>
              <w:pStyle w:val="af"/>
            </w:pPr>
            <w:r>
              <w:rPr>
                <w:rFonts w:ascii="Times New Roman" w:hAnsi="Times New Roman" w:cs="Times New Roman"/>
                <w:color w:val="000000"/>
                <w:sz w:val="23"/>
                <w:szCs w:val="23"/>
              </w:rPr>
              <w:t>(за исключением балконов, лоджий)</w:t>
            </w:r>
          </w:p>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кв. м</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Количество этажей</w:t>
            </w:r>
          </w:p>
        </w:tc>
        <w:tc>
          <w:tcPr>
            <w:tcW w:w="739"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штук</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Количество секций</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секций</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Количество квартир - всего</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штук/кв. м</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в том числе:</w:t>
            </w:r>
          </w:p>
        </w:tc>
        <w:tc>
          <w:tcPr>
            <w:tcW w:w="8295" w:type="dxa"/>
            <w:gridSpan w:val="13"/>
            <w:shd w:val="clear" w:color="auto" w:fill="auto"/>
            <w:tcMar>
              <w:top w:w="0" w:type="dxa"/>
              <w:left w:w="10" w:type="dxa"/>
              <w:bottom w:w="0" w:type="dxa"/>
              <w:right w:w="10" w:type="dxa"/>
            </w:tcMar>
          </w:tcPr>
          <w:p w:rsidR="00C854A6" w:rsidRDefault="00C854A6" w:rsidP="00B46FC7">
            <w:pPr>
              <w:pStyle w:val="Standard"/>
            </w:pP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1-комнатные</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штук/кв. м</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2-комнатные</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штук/кв. м</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3-комнатные</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штук/кв. м</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4-комнатные</w:t>
            </w:r>
          </w:p>
        </w:tc>
        <w:tc>
          <w:tcPr>
            <w:tcW w:w="739"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штук/кв. м</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более чем 4-комнатные</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штук/кв. м</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Общая площадь жилых помещений (с учетом балконов, лоджий, веранд и</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террас)</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556" w:type="dxa"/>
            <w:gridSpan w:val="11"/>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кв. м</w:t>
            </w:r>
          </w:p>
        </w:tc>
      </w:tr>
      <w:tr w:rsidR="00C854A6" w:rsidTr="00B46FC7">
        <w:tc>
          <w:tcPr>
            <w:tcW w:w="10635" w:type="dxa"/>
            <w:gridSpan w:val="1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Строительство (реконструкция) осуществлялось на </w:t>
            </w:r>
            <w:proofErr w:type="spellStart"/>
            <w:proofErr w:type="gramStart"/>
            <w:r>
              <w:rPr>
                <w:rFonts w:ascii="Times New Roman" w:hAnsi="Times New Roman" w:cs="Times New Roman"/>
                <w:color w:val="000000"/>
                <w:sz w:val="23"/>
                <w:szCs w:val="23"/>
              </w:rPr>
              <w:t>основании:</w:t>
            </w:r>
            <w:r>
              <w:rPr>
                <w:rFonts w:ascii="Times New Roman" w:hAnsi="Times New Roman" w:cs="Times New Roman"/>
                <w:b/>
                <w:color w:val="000000"/>
                <w:sz w:val="23"/>
                <w:szCs w:val="23"/>
              </w:rPr>
              <w:t>Разрешение</w:t>
            </w:r>
            <w:proofErr w:type="spellEnd"/>
            <w:proofErr w:type="gramEnd"/>
            <w:r>
              <w:rPr>
                <w:rFonts w:ascii="Times New Roman" w:hAnsi="Times New Roman" w:cs="Times New Roman"/>
                <w:b/>
                <w:color w:val="000000"/>
                <w:sz w:val="23"/>
                <w:szCs w:val="23"/>
              </w:rPr>
              <w:t xml:space="preserve"> на строительство</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295" w:type="dxa"/>
            <w:gridSpan w:val="13"/>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(наименование документа)</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от "</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236"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739" w:type="dxa"/>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16"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20</w:t>
            </w:r>
          </w:p>
        </w:tc>
        <w:tc>
          <w:tcPr>
            <w:tcW w:w="1866" w:type="dxa"/>
            <w:gridSpan w:val="3"/>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236"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г. N</w:t>
            </w:r>
          </w:p>
        </w:tc>
        <w:tc>
          <w:tcPr>
            <w:tcW w:w="972" w:type="dxa"/>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2691"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10635" w:type="dxa"/>
            <w:gridSpan w:val="1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Право на пользование землей </w:t>
            </w:r>
            <w:proofErr w:type="spellStart"/>
            <w:proofErr w:type="gramStart"/>
            <w:r>
              <w:rPr>
                <w:rFonts w:ascii="Times New Roman" w:hAnsi="Times New Roman" w:cs="Times New Roman"/>
                <w:color w:val="000000"/>
                <w:sz w:val="23"/>
                <w:szCs w:val="23"/>
              </w:rPr>
              <w:t>закреплено:</w:t>
            </w:r>
            <w:r>
              <w:rPr>
                <w:rFonts w:ascii="Times New Roman" w:hAnsi="Times New Roman" w:cs="Times New Roman"/>
                <w:b/>
                <w:color w:val="000000"/>
                <w:sz w:val="23"/>
                <w:szCs w:val="23"/>
              </w:rPr>
              <w:t>Договор</w:t>
            </w:r>
            <w:proofErr w:type="spellEnd"/>
            <w:proofErr w:type="gramEnd"/>
            <w:r>
              <w:rPr>
                <w:rFonts w:ascii="Times New Roman" w:hAnsi="Times New Roman" w:cs="Times New Roman"/>
                <w:b/>
                <w:color w:val="000000"/>
                <w:sz w:val="23"/>
                <w:szCs w:val="23"/>
              </w:rPr>
              <w:t xml:space="preserve"> аренды земельного участка</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295" w:type="dxa"/>
            <w:gridSpan w:val="13"/>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(наименование документа)</w:t>
            </w:r>
          </w:p>
        </w:tc>
      </w:tr>
      <w:tr w:rsidR="00C854A6" w:rsidTr="00B46FC7">
        <w:tc>
          <w:tcPr>
            <w:tcW w:w="2340" w:type="dxa"/>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39"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от "</w:t>
            </w:r>
          </w:p>
        </w:tc>
        <w:tc>
          <w:tcPr>
            <w:tcW w:w="236" w:type="dxa"/>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739"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816" w:type="dxa"/>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1866" w:type="dxa"/>
            <w:gridSpan w:val="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20</w:t>
            </w:r>
          </w:p>
        </w:tc>
        <w:tc>
          <w:tcPr>
            <w:tcW w:w="236" w:type="dxa"/>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972" w:type="dxa"/>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г. N</w:t>
            </w:r>
            <w:r>
              <w:rPr>
                <w:rFonts w:ascii="Times New Roman" w:hAnsi="Times New Roman" w:cs="Times New Roman"/>
                <w:b/>
                <w:color w:val="000000"/>
                <w:sz w:val="23"/>
                <w:szCs w:val="23"/>
              </w:rPr>
              <w:t>15</w:t>
            </w:r>
          </w:p>
        </w:tc>
        <w:tc>
          <w:tcPr>
            <w:tcW w:w="2691" w:type="dxa"/>
            <w:gridSpan w:val="3"/>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Я,</w:t>
            </w:r>
          </w:p>
        </w:tc>
        <w:tc>
          <w:tcPr>
            <w:tcW w:w="8295" w:type="dxa"/>
            <w:gridSpan w:val="13"/>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b/>
                <w:color w:val="000000"/>
                <w:sz w:val="23"/>
                <w:szCs w:val="23"/>
              </w:rPr>
              <w:t>Иванов Иван Иванович</w:t>
            </w:r>
            <w:r>
              <w:rPr>
                <w:rFonts w:ascii="Times New Roman" w:hAnsi="Times New Roman" w:cs="Times New Roman"/>
                <w:color w:val="000000"/>
                <w:sz w:val="23"/>
                <w:szCs w:val="23"/>
              </w:rPr>
              <w:t>,</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зарегистрированный (</w:t>
            </w:r>
            <w:proofErr w:type="spellStart"/>
            <w:r>
              <w:rPr>
                <w:rFonts w:ascii="Times New Roman" w:hAnsi="Times New Roman" w:cs="Times New Roman"/>
                <w:color w:val="000000"/>
                <w:sz w:val="23"/>
                <w:szCs w:val="23"/>
              </w:rPr>
              <w:t>ая</w:t>
            </w:r>
            <w:proofErr w:type="spellEnd"/>
            <w:r>
              <w:rPr>
                <w:rFonts w:ascii="Times New Roman" w:hAnsi="Times New Roman" w:cs="Times New Roman"/>
                <w:color w:val="000000"/>
                <w:sz w:val="23"/>
                <w:szCs w:val="23"/>
              </w:rPr>
              <w:t>) по адресу:</w:t>
            </w:r>
          </w:p>
        </w:tc>
        <w:tc>
          <w:tcPr>
            <w:tcW w:w="8295" w:type="dxa"/>
            <w:gridSpan w:val="13"/>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г. Краснодар, ул. Им. Буденного, 535, кв. 35</w:t>
            </w:r>
          </w:p>
        </w:tc>
      </w:tr>
      <w:tr w:rsidR="00C854A6" w:rsidTr="00B46FC7">
        <w:tc>
          <w:tcPr>
            <w:tcW w:w="10635" w:type="dxa"/>
            <w:gridSpan w:val="1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документ, удостоверяющий личность: </w:t>
            </w:r>
            <w:r>
              <w:rPr>
                <w:rFonts w:ascii="Times New Roman" w:hAnsi="Times New Roman" w:cs="Times New Roman"/>
                <w:b/>
                <w:color w:val="000000"/>
                <w:sz w:val="23"/>
                <w:szCs w:val="23"/>
              </w:rPr>
              <w:t>Паспорт серия 0302 № 564324</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36" w:history="1">
              <w:r>
                <w:rPr>
                  <w:rStyle w:val="af2"/>
                  <w:rFonts w:ascii="Times New Roman" w:hAnsi="Times New Roman"/>
                  <w:color w:val="000000"/>
                  <w:sz w:val="23"/>
                  <w:szCs w:val="23"/>
                </w:rPr>
                <w:t>Федера</w:t>
              </w:r>
            </w:hyperlink>
            <w:hyperlink r:id="rId37" w:history="1">
              <w:r>
                <w:rPr>
                  <w:rStyle w:val="af2"/>
                  <w:rFonts w:ascii="Times New Roman" w:hAnsi="Times New Roman"/>
                  <w:color w:val="000000"/>
                  <w:sz w:val="23"/>
                  <w:szCs w:val="23"/>
                </w:rPr>
                <w:t>льным законом</w:t>
              </w:r>
            </w:hyperlink>
            <w:r>
              <w:rPr>
                <w:rFonts w:ascii="Times New Roman" w:hAnsi="Times New Roman" w:cs="Times New Roman"/>
                <w:color w:val="000000"/>
                <w:sz w:val="23"/>
                <w:szCs w:val="23"/>
              </w:rPr>
              <w:t xml:space="preserve"> от 27 июля 2006 года N 152-ФЗ "О персональных данных".</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Я,</w:t>
            </w:r>
          </w:p>
        </w:tc>
        <w:tc>
          <w:tcPr>
            <w:tcW w:w="8295" w:type="dxa"/>
            <w:gridSpan w:val="13"/>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b/>
                <w:color w:val="000000"/>
                <w:sz w:val="23"/>
                <w:szCs w:val="23"/>
              </w:rPr>
              <w:t>Иванов Иван Иванович</w:t>
            </w:r>
            <w:r>
              <w:rPr>
                <w:rFonts w:ascii="Times New Roman" w:hAnsi="Times New Roman" w:cs="Times New Roman"/>
                <w:color w:val="000000"/>
                <w:sz w:val="23"/>
                <w:szCs w:val="23"/>
              </w:rPr>
              <w:t>,</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устно предупрежден(а) о возможных причинах отказа в выдаче разрешения на ввод в эксплуатацию.</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Я</w:t>
            </w:r>
          </w:p>
        </w:tc>
        <w:tc>
          <w:tcPr>
            <w:tcW w:w="8295" w:type="dxa"/>
            <w:gridSpan w:val="13"/>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b/>
                <w:color w:val="000000"/>
                <w:sz w:val="23"/>
                <w:szCs w:val="23"/>
              </w:rPr>
              <w:t>Иванов Иван Иванович</w:t>
            </w:r>
            <w:r>
              <w:rPr>
                <w:rFonts w:ascii="Times New Roman" w:hAnsi="Times New Roman" w:cs="Times New Roman"/>
                <w:color w:val="000000"/>
                <w:sz w:val="23"/>
                <w:szCs w:val="23"/>
              </w:rPr>
              <w:t>,</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color w:val="000000"/>
                <w:sz w:val="23"/>
                <w:szCs w:val="23"/>
              </w:rPr>
              <w:t xml:space="preserve">ознакомлен(а) с положениями </w:t>
            </w:r>
            <w:hyperlink r:id="rId38" w:history="1">
              <w:r>
                <w:rPr>
                  <w:rStyle w:val="af2"/>
                  <w:rFonts w:ascii="Times New Roman" w:hAnsi="Times New Roman"/>
                  <w:color w:val="000000"/>
                  <w:sz w:val="23"/>
                  <w:szCs w:val="23"/>
                </w:rPr>
                <w:t>пункта 18 статьи 51</w:t>
              </w:r>
            </w:hyperlink>
            <w:r>
              <w:rPr>
                <w:rFonts w:ascii="Times New Roman" w:hAnsi="Times New Roman" w:cs="Times New Roman"/>
                <w:color w:val="000000"/>
                <w:sz w:val="23"/>
                <w:szCs w:val="23"/>
              </w:rPr>
              <w:t xml:space="preserve"> и </w:t>
            </w:r>
            <w:hyperlink r:id="rId39" w:history="1">
              <w:r>
                <w:rPr>
                  <w:rStyle w:val="af2"/>
                  <w:rFonts w:ascii="Times New Roman" w:hAnsi="Times New Roman"/>
                  <w:color w:val="000000"/>
                  <w:sz w:val="23"/>
                  <w:szCs w:val="23"/>
                </w:rPr>
                <w:t>пункта 7 статьи 55</w:t>
              </w:r>
            </w:hyperlink>
            <w:r>
              <w:rPr>
                <w:rFonts w:ascii="Times New Roman" w:hAnsi="Times New Roman" w:cs="Times New Roman"/>
                <w:color w:val="000000"/>
                <w:sz w:val="23"/>
                <w:szCs w:val="23"/>
              </w:rP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40" w:history="1">
              <w:r>
                <w:rPr>
                  <w:rStyle w:val="af2"/>
                  <w:rFonts w:ascii="Times New Roman" w:hAnsi="Times New Roman"/>
                  <w:color w:val="000000"/>
                  <w:sz w:val="23"/>
                  <w:szCs w:val="23"/>
                </w:rPr>
                <w:t>пунктами 2</w:t>
              </w:r>
            </w:hyperlink>
            <w:r>
              <w:rPr>
                <w:rFonts w:ascii="Times New Roman" w:hAnsi="Times New Roman" w:cs="Times New Roman"/>
                <w:color w:val="000000"/>
                <w:sz w:val="23"/>
                <w:szCs w:val="23"/>
              </w:rPr>
              <w:t xml:space="preserve">, </w:t>
            </w:r>
            <w:hyperlink r:id="rId41" w:history="1">
              <w:r>
                <w:rPr>
                  <w:rStyle w:val="af2"/>
                  <w:rFonts w:ascii="Times New Roman" w:hAnsi="Times New Roman"/>
                  <w:color w:val="000000"/>
                  <w:sz w:val="23"/>
                  <w:szCs w:val="23"/>
                </w:rPr>
                <w:t>8 - 10</w:t>
              </w:r>
            </w:hyperlink>
            <w:r>
              <w:rPr>
                <w:rFonts w:ascii="Times New Roman" w:hAnsi="Times New Roman" w:cs="Times New Roman"/>
                <w:color w:val="000000"/>
                <w:sz w:val="23"/>
                <w:szCs w:val="23"/>
              </w:rPr>
              <w:t xml:space="preserve"> и </w:t>
            </w:r>
            <w:hyperlink r:id="rId42" w:history="1">
              <w:r>
                <w:rPr>
                  <w:rStyle w:val="af2"/>
                  <w:rFonts w:ascii="Times New Roman" w:hAnsi="Times New Roman"/>
                  <w:color w:val="000000"/>
                  <w:sz w:val="23"/>
                  <w:szCs w:val="23"/>
                </w:rPr>
                <w:t xml:space="preserve">11.1 части 12 статьи 48 </w:t>
              </w:r>
            </w:hyperlink>
            <w:r>
              <w:rPr>
                <w:rFonts w:ascii="Times New Roman" w:hAnsi="Times New Roman" w:cs="Times New Roman"/>
                <w:color w:val="000000"/>
                <w:sz w:val="23"/>
                <w:szCs w:val="23"/>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ind w:firstLine="601"/>
            </w:pPr>
            <w:r>
              <w:rPr>
                <w:rFonts w:ascii="Times New Roman" w:hAnsi="Times New Roman" w:cs="Times New Roman"/>
                <w:color w:val="000000"/>
                <w:sz w:val="23"/>
                <w:szCs w:val="23"/>
              </w:rPr>
              <w:lastRenderedPageBreak/>
              <w:t>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r>
      <w:tr w:rsidR="00C854A6" w:rsidTr="00B46FC7">
        <w:tc>
          <w:tcPr>
            <w:tcW w:w="10635" w:type="dxa"/>
            <w:gridSpan w:val="14"/>
            <w:shd w:val="clear" w:color="auto" w:fill="auto"/>
            <w:tcMar>
              <w:top w:w="0" w:type="dxa"/>
              <w:left w:w="108" w:type="dxa"/>
              <w:bottom w:w="0" w:type="dxa"/>
              <w:right w:w="108" w:type="dxa"/>
            </w:tcMar>
          </w:tcPr>
          <w:p w:rsidR="00C854A6" w:rsidRDefault="00C854A6" w:rsidP="00B46FC7">
            <w:pPr>
              <w:pStyle w:val="af"/>
              <w:tabs>
                <w:tab w:val="left" w:pos="7320"/>
                <w:tab w:val="left" w:pos="7590"/>
              </w:tabs>
              <w:rPr>
                <w:rFonts w:ascii="Times New Roman" w:hAnsi="Times New Roman" w:cs="Times New Roman"/>
                <w:color w:val="000000"/>
                <w:sz w:val="23"/>
                <w:szCs w:val="23"/>
              </w:rPr>
            </w:pPr>
            <w:r>
              <w:rPr>
                <w:rFonts w:ascii="Times New Roman" w:hAnsi="Times New Roman" w:cs="Times New Roman"/>
                <w:color w:val="000000"/>
                <w:sz w:val="23"/>
                <w:szCs w:val="23"/>
              </w:rPr>
              <w:t xml:space="preserve">Документы, представленные мной согласно </w:t>
            </w:r>
            <w:proofErr w:type="gramStart"/>
            <w:r>
              <w:rPr>
                <w:rFonts w:ascii="Times New Roman" w:hAnsi="Times New Roman" w:cs="Times New Roman"/>
                <w:color w:val="000000"/>
                <w:sz w:val="23"/>
                <w:szCs w:val="23"/>
              </w:rPr>
              <w:t>описи документов для выдачи разрешения</w:t>
            </w:r>
            <w:proofErr w:type="gramEnd"/>
            <w:r>
              <w:rPr>
                <w:rFonts w:ascii="Times New Roman" w:hAnsi="Times New Roman" w:cs="Times New Roman"/>
                <w:color w:val="000000"/>
                <w:sz w:val="23"/>
                <w:szCs w:val="23"/>
              </w:rPr>
              <w:t xml:space="preserve">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получил(а).</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13</w:t>
            </w:r>
          </w:p>
        </w:tc>
        <w:tc>
          <w:tcPr>
            <w:tcW w:w="236"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w:t>
            </w:r>
          </w:p>
        </w:tc>
        <w:tc>
          <w:tcPr>
            <w:tcW w:w="739" w:type="dxa"/>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декабря</w:t>
            </w:r>
          </w:p>
        </w:tc>
        <w:tc>
          <w:tcPr>
            <w:tcW w:w="816"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20</w:t>
            </w:r>
          </w:p>
        </w:tc>
        <w:tc>
          <w:tcPr>
            <w:tcW w:w="1866" w:type="dxa"/>
            <w:gridSpan w:val="3"/>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15</w:t>
            </w:r>
          </w:p>
        </w:tc>
        <w:tc>
          <w:tcPr>
            <w:tcW w:w="236" w:type="dxa"/>
            <w:shd w:val="clear" w:color="auto" w:fill="auto"/>
            <w:tcMar>
              <w:top w:w="0" w:type="dxa"/>
              <w:left w:w="108" w:type="dxa"/>
              <w:bottom w:w="0" w:type="dxa"/>
              <w:right w:w="108" w:type="dxa"/>
            </w:tcMar>
          </w:tcPr>
          <w:p w:rsidR="00C854A6" w:rsidRDefault="00C854A6" w:rsidP="00B46FC7">
            <w:pPr>
              <w:pStyle w:val="af"/>
            </w:pPr>
            <w:r>
              <w:rPr>
                <w:rFonts w:ascii="Times New Roman" w:hAnsi="Times New Roman" w:cs="Times New Roman"/>
                <w:b/>
                <w:color w:val="000000"/>
                <w:sz w:val="23"/>
                <w:szCs w:val="23"/>
              </w:rPr>
              <w:t>г.</w:t>
            </w:r>
            <w:r>
              <w:rPr>
                <w:rFonts w:ascii="Times New Roman" w:hAnsi="Times New Roman" w:cs="Times New Roman"/>
                <w:color w:val="000000"/>
                <w:sz w:val="23"/>
                <w:szCs w:val="23"/>
              </w:rPr>
              <w:t xml:space="preserve"> "</w:t>
            </w:r>
          </w:p>
        </w:tc>
        <w:tc>
          <w:tcPr>
            <w:tcW w:w="972" w:type="dxa"/>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13</w:t>
            </w:r>
          </w:p>
        </w:tc>
        <w:tc>
          <w:tcPr>
            <w:tcW w:w="971"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 ч. "</w:t>
            </w:r>
          </w:p>
        </w:tc>
        <w:tc>
          <w:tcPr>
            <w:tcW w:w="972" w:type="dxa"/>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00</w:t>
            </w:r>
          </w:p>
        </w:tc>
        <w:tc>
          <w:tcPr>
            <w:tcW w:w="748"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 мин.</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(дата и время подачи заявления)</w:t>
            </w:r>
          </w:p>
        </w:tc>
        <w:tc>
          <w:tcPr>
            <w:tcW w:w="8295" w:type="dxa"/>
            <w:gridSpan w:val="13"/>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739" w:type="dxa"/>
            <w:gridSpan w:val="2"/>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236"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739" w:type="dxa"/>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jc w:val="right"/>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2682" w:type="dxa"/>
            <w:gridSpan w:val="4"/>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b/>
                <w:color w:val="000000"/>
                <w:sz w:val="23"/>
                <w:szCs w:val="23"/>
              </w:rPr>
            </w:pPr>
            <w:r>
              <w:rPr>
                <w:rFonts w:ascii="Times New Roman" w:hAnsi="Times New Roman" w:cs="Times New Roman"/>
                <w:b/>
                <w:color w:val="000000"/>
                <w:sz w:val="23"/>
                <w:szCs w:val="23"/>
              </w:rPr>
              <w:t>Иванов Иван Иванович</w:t>
            </w:r>
          </w:p>
        </w:tc>
        <w:tc>
          <w:tcPr>
            <w:tcW w:w="3899" w:type="dxa"/>
            <w:gridSpan w:val="5"/>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(должность)</w:t>
            </w:r>
          </w:p>
        </w:tc>
        <w:tc>
          <w:tcPr>
            <w:tcW w:w="8295" w:type="dxa"/>
            <w:gridSpan w:val="13"/>
            <w:shd w:val="clear" w:color="auto" w:fill="auto"/>
            <w:tcMar>
              <w:top w:w="0" w:type="dxa"/>
              <w:left w:w="108" w:type="dxa"/>
              <w:bottom w:w="0" w:type="dxa"/>
              <w:right w:w="108" w:type="dxa"/>
            </w:tcMar>
          </w:tcPr>
          <w:p w:rsidR="00C854A6" w:rsidRDefault="00C854A6" w:rsidP="00B46FC7">
            <w:pPr>
              <w:pStyle w:val="af"/>
              <w:jc w:val="left"/>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 xml:space="preserve">(подпись </w:t>
            </w:r>
            <w:proofErr w:type="gramStart"/>
            <w:r>
              <w:rPr>
                <w:rFonts w:ascii="Times New Roman" w:hAnsi="Times New Roman" w:cs="Times New Roman"/>
                <w:color w:val="000000"/>
                <w:sz w:val="23"/>
                <w:szCs w:val="23"/>
                <w:vertAlign w:val="superscript"/>
              </w:rPr>
              <w:t xml:space="preserve">заявителя)   </w:t>
            </w:r>
            <w:proofErr w:type="gramEnd"/>
            <w:r>
              <w:rPr>
                <w:rFonts w:ascii="Times New Roman" w:hAnsi="Times New Roman" w:cs="Times New Roman"/>
                <w:color w:val="000000"/>
                <w:sz w:val="23"/>
                <w:szCs w:val="23"/>
                <w:vertAlign w:val="superscript"/>
              </w:rPr>
              <w:t xml:space="preserve">                                 (полностью Ф.И.О.)</w:t>
            </w:r>
          </w:p>
        </w:tc>
      </w:tr>
      <w:tr w:rsidR="00C854A6" w:rsidTr="00B46FC7">
        <w:tc>
          <w:tcPr>
            <w:tcW w:w="3079" w:type="dxa"/>
            <w:gridSpan w:val="3"/>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Подпись сотрудника, принявшего документы</w:t>
            </w:r>
          </w:p>
        </w:tc>
        <w:tc>
          <w:tcPr>
            <w:tcW w:w="236"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w:t>
            </w:r>
          </w:p>
        </w:tc>
        <w:tc>
          <w:tcPr>
            <w:tcW w:w="7320" w:type="dxa"/>
            <w:gridSpan w:val="10"/>
            <w:shd w:val="clear" w:color="auto" w:fill="auto"/>
            <w:tcMar>
              <w:top w:w="0" w:type="dxa"/>
              <w:left w:w="108" w:type="dxa"/>
              <w:bottom w:w="0" w:type="dxa"/>
              <w:right w:w="108" w:type="dxa"/>
            </w:tcMar>
          </w:tcPr>
          <w:p w:rsidR="00C854A6" w:rsidRDefault="00C854A6" w:rsidP="00B46FC7">
            <w:pPr>
              <w:pStyle w:val="af"/>
              <w:jc w:val="center"/>
            </w:pPr>
            <w:r>
              <w:rPr>
                <w:rFonts w:ascii="Times New Roman" w:hAnsi="Times New Roman" w:cs="Times New Roman"/>
                <w:b/>
                <w:color w:val="000000"/>
                <w:sz w:val="23"/>
                <w:szCs w:val="23"/>
              </w:rPr>
              <w:t>Петров С.А</w:t>
            </w:r>
            <w:r>
              <w:rPr>
                <w:rFonts w:ascii="Times New Roman" w:hAnsi="Times New Roman" w:cs="Times New Roman"/>
                <w:color w:val="000000"/>
                <w:sz w:val="23"/>
                <w:szCs w:val="23"/>
              </w:rPr>
              <w:t>.</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8295" w:type="dxa"/>
            <w:gridSpan w:val="13"/>
            <w:shd w:val="clear" w:color="auto" w:fill="auto"/>
            <w:tcMar>
              <w:top w:w="0" w:type="dxa"/>
              <w:left w:w="108" w:type="dxa"/>
              <w:bottom w:w="0" w:type="dxa"/>
              <w:right w:w="108" w:type="dxa"/>
            </w:tcMar>
          </w:tcPr>
          <w:p w:rsidR="00C854A6" w:rsidRDefault="00C854A6" w:rsidP="00B46FC7">
            <w:pPr>
              <w:pStyle w:val="af"/>
              <w:jc w:val="center"/>
              <w:rPr>
                <w:rFonts w:ascii="Times New Roman" w:hAnsi="Times New Roman" w:cs="Times New Roman"/>
                <w:color w:val="000000"/>
                <w:sz w:val="23"/>
                <w:szCs w:val="23"/>
                <w:vertAlign w:val="superscript"/>
              </w:rPr>
            </w:pPr>
            <w:r>
              <w:rPr>
                <w:rFonts w:ascii="Times New Roman" w:hAnsi="Times New Roman" w:cs="Times New Roman"/>
                <w:color w:val="000000"/>
                <w:sz w:val="23"/>
                <w:szCs w:val="23"/>
                <w:vertAlign w:val="superscript"/>
              </w:rPr>
              <w:t xml:space="preserve">(подпись </w:t>
            </w:r>
            <w:proofErr w:type="gramStart"/>
            <w:r>
              <w:rPr>
                <w:rFonts w:ascii="Times New Roman" w:hAnsi="Times New Roman" w:cs="Times New Roman"/>
                <w:color w:val="000000"/>
                <w:sz w:val="23"/>
                <w:szCs w:val="23"/>
                <w:vertAlign w:val="superscript"/>
              </w:rPr>
              <w:t xml:space="preserve">сотрудника)   </w:t>
            </w:r>
            <w:proofErr w:type="gramEnd"/>
            <w:r>
              <w:rPr>
                <w:rFonts w:ascii="Times New Roman" w:hAnsi="Times New Roman" w:cs="Times New Roman"/>
                <w:color w:val="000000"/>
                <w:sz w:val="23"/>
                <w:szCs w:val="23"/>
                <w:vertAlign w:val="superscript"/>
              </w:rPr>
              <w:t xml:space="preserve">                (Ф.И.О.)</w:t>
            </w:r>
          </w:p>
        </w:tc>
      </w:tr>
      <w:tr w:rsidR="00C854A6" w:rsidTr="00B46FC7">
        <w:tc>
          <w:tcPr>
            <w:tcW w:w="2340"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Приложение:</w:t>
            </w:r>
          </w:p>
        </w:tc>
        <w:tc>
          <w:tcPr>
            <w:tcW w:w="8295" w:type="dxa"/>
            <w:gridSpan w:val="13"/>
            <w:shd w:val="clear" w:color="auto" w:fill="auto"/>
            <w:tcMar>
              <w:top w:w="0" w:type="dxa"/>
              <w:left w:w="10" w:type="dxa"/>
              <w:bottom w:w="0" w:type="dxa"/>
              <w:right w:w="10" w:type="dxa"/>
            </w:tcMar>
          </w:tcPr>
          <w:p w:rsidR="00C854A6" w:rsidRDefault="00C854A6" w:rsidP="00B46FC7">
            <w:pPr>
              <w:pStyle w:val="Standard"/>
            </w:pPr>
          </w:p>
        </w:tc>
      </w:tr>
      <w:tr w:rsidR="00C854A6" w:rsidTr="00B46FC7">
        <w:tc>
          <w:tcPr>
            <w:tcW w:w="2669" w:type="dxa"/>
            <w:gridSpan w:val="2"/>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I. Опись документов</w:t>
            </w:r>
          </w:p>
        </w:tc>
        <w:tc>
          <w:tcPr>
            <w:tcW w:w="2822" w:type="dxa"/>
            <w:gridSpan w:val="5"/>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c>
          <w:tcPr>
            <w:tcW w:w="536" w:type="dxa"/>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r>
              <w:rPr>
                <w:rFonts w:ascii="Times New Roman" w:hAnsi="Times New Roman" w:cs="Times New Roman"/>
                <w:color w:val="000000"/>
                <w:sz w:val="23"/>
                <w:szCs w:val="23"/>
              </w:rPr>
              <w:t>на</w:t>
            </w:r>
          </w:p>
        </w:tc>
        <w:tc>
          <w:tcPr>
            <w:tcW w:w="4608" w:type="dxa"/>
            <w:gridSpan w:val="6"/>
            <w:tcBorders>
              <w:bottom w:val="single" w:sz="4" w:space="0" w:color="00000A"/>
            </w:tcBorders>
            <w:shd w:val="clear" w:color="auto" w:fill="auto"/>
            <w:tcMar>
              <w:top w:w="0" w:type="dxa"/>
              <w:left w:w="108" w:type="dxa"/>
              <w:bottom w:w="0" w:type="dxa"/>
              <w:right w:w="108" w:type="dxa"/>
            </w:tcMar>
          </w:tcPr>
          <w:p w:rsidR="00C854A6" w:rsidRDefault="00C854A6" w:rsidP="00B46FC7">
            <w:pPr>
              <w:pStyle w:val="af"/>
              <w:rPr>
                <w:rFonts w:ascii="Times New Roman" w:hAnsi="Times New Roman" w:cs="Times New Roman"/>
                <w:color w:val="000000"/>
                <w:sz w:val="23"/>
                <w:szCs w:val="23"/>
              </w:rPr>
            </w:pPr>
          </w:p>
        </w:tc>
      </w:tr>
    </w:tbl>
    <w:p w:rsidR="00C854A6" w:rsidRDefault="00C854A6" w:rsidP="00C854A6">
      <w:pPr>
        <w:pStyle w:val="Standard"/>
        <w:ind w:firstLine="709"/>
        <w:jc w:val="both"/>
        <w:rPr>
          <w:color w:val="000000"/>
          <w:sz w:val="28"/>
          <w:szCs w:val="28"/>
          <w:lang w:eastAsia="en-US"/>
        </w:rPr>
      </w:pPr>
    </w:p>
    <w:p w:rsidR="00C854A6" w:rsidRDefault="00C854A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p>
    <w:p w:rsidR="003F5A96" w:rsidRDefault="003F5A96" w:rsidP="00C854A6">
      <w:pPr>
        <w:pStyle w:val="Standard"/>
        <w:ind w:firstLine="709"/>
        <w:jc w:val="right"/>
      </w:pPr>
      <w:bookmarkStart w:id="19" w:name="_GoBack"/>
      <w:bookmarkEnd w:id="19"/>
    </w:p>
    <w:tbl>
      <w:tblPr>
        <w:tblW w:w="9428" w:type="dxa"/>
        <w:tblInd w:w="34" w:type="dxa"/>
        <w:tblLayout w:type="fixed"/>
        <w:tblCellMar>
          <w:left w:w="10" w:type="dxa"/>
          <w:right w:w="10" w:type="dxa"/>
        </w:tblCellMar>
        <w:tblLook w:val="0000" w:firstRow="0" w:lastRow="0" w:firstColumn="0" w:lastColumn="0" w:noHBand="0" w:noVBand="0"/>
      </w:tblPr>
      <w:tblGrid>
        <w:gridCol w:w="4644"/>
        <w:gridCol w:w="4784"/>
      </w:tblGrid>
      <w:tr w:rsidR="00C854A6" w:rsidTr="00B46FC7">
        <w:tc>
          <w:tcPr>
            <w:tcW w:w="4644" w:type="dxa"/>
            <w:shd w:val="clear" w:color="auto" w:fill="auto"/>
            <w:tcMar>
              <w:top w:w="0" w:type="dxa"/>
              <w:left w:w="108" w:type="dxa"/>
              <w:bottom w:w="0" w:type="dxa"/>
              <w:right w:w="108" w:type="dxa"/>
            </w:tcMar>
          </w:tcPr>
          <w:p w:rsidR="00C854A6" w:rsidRDefault="00C854A6" w:rsidP="00B46FC7">
            <w:pPr>
              <w:pStyle w:val="Standard"/>
              <w:ind w:right="612"/>
              <w:jc w:val="center"/>
              <w:rPr>
                <w:bCs/>
                <w:color w:val="000000"/>
                <w:sz w:val="28"/>
                <w:szCs w:val="28"/>
              </w:rPr>
            </w:pPr>
          </w:p>
        </w:tc>
        <w:tc>
          <w:tcPr>
            <w:tcW w:w="4784" w:type="dxa"/>
            <w:shd w:val="clear" w:color="auto" w:fill="auto"/>
            <w:tcMar>
              <w:top w:w="0" w:type="dxa"/>
              <w:left w:w="108" w:type="dxa"/>
              <w:bottom w:w="0" w:type="dxa"/>
              <w:right w:w="108" w:type="dxa"/>
            </w:tcMar>
          </w:tcPr>
          <w:p w:rsidR="00C854A6" w:rsidRDefault="00C854A6" w:rsidP="00B46FC7">
            <w:pPr>
              <w:pStyle w:val="Standard"/>
              <w:ind w:right="612"/>
              <w:jc w:val="center"/>
              <w:rPr>
                <w:bCs/>
                <w:color w:val="000000"/>
                <w:sz w:val="28"/>
                <w:szCs w:val="28"/>
              </w:rPr>
            </w:pPr>
            <w:r>
              <w:rPr>
                <w:bCs/>
                <w:color w:val="000000"/>
                <w:sz w:val="28"/>
                <w:szCs w:val="28"/>
              </w:rPr>
              <w:t>ПРИЛОЖЕНИЕ № 3</w:t>
            </w:r>
          </w:p>
          <w:p w:rsidR="00C854A6" w:rsidRDefault="00C854A6" w:rsidP="00B46FC7">
            <w:pPr>
              <w:pStyle w:val="Standard"/>
              <w:ind w:right="612"/>
              <w:rPr>
                <w:bCs/>
                <w:color w:val="000000"/>
                <w:sz w:val="28"/>
                <w:szCs w:val="28"/>
              </w:rPr>
            </w:pPr>
          </w:p>
          <w:p w:rsidR="00C854A6" w:rsidRDefault="00C854A6" w:rsidP="00B46FC7">
            <w:pPr>
              <w:pStyle w:val="Standard"/>
              <w:jc w:val="both"/>
            </w:pPr>
            <w:r>
              <w:rPr>
                <w:bCs/>
                <w:color w:val="000000"/>
                <w:sz w:val="28"/>
                <w:szCs w:val="28"/>
              </w:rPr>
              <w:t xml:space="preserve">к административному регламенту предоставлению муниципальной услуги </w:t>
            </w:r>
            <w:r>
              <w:rPr>
                <w:rStyle w:val="af1"/>
                <w:bCs/>
                <w:color w:val="000000"/>
                <w:sz w:val="28"/>
                <w:szCs w:val="28"/>
              </w:rPr>
              <w:t>«</w:t>
            </w:r>
            <w:r>
              <w:rPr>
                <w:bCs/>
                <w:color w:val="000000"/>
                <w:sz w:val="28"/>
                <w:szCs w:val="28"/>
              </w:rPr>
              <w:t>Выдача разрешений на ввод в эксплуатацию построенных, реконструированных объектов капитального строительства</w:t>
            </w:r>
            <w:r>
              <w:rPr>
                <w:rStyle w:val="af1"/>
                <w:bCs/>
                <w:color w:val="000000"/>
                <w:sz w:val="28"/>
                <w:szCs w:val="28"/>
              </w:rPr>
              <w:t>»</w:t>
            </w:r>
          </w:p>
          <w:p w:rsidR="00C854A6" w:rsidRDefault="00C854A6" w:rsidP="00B46FC7">
            <w:pPr>
              <w:pStyle w:val="Standard"/>
              <w:ind w:hanging="426"/>
              <w:jc w:val="both"/>
              <w:rPr>
                <w:color w:val="000000"/>
                <w:sz w:val="2"/>
                <w:szCs w:val="28"/>
                <w:lang w:eastAsia="en-US"/>
              </w:rPr>
            </w:pPr>
          </w:p>
          <w:p w:rsidR="00C854A6" w:rsidRDefault="00C854A6" w:rsidP="00B46FC7">
            <w:pPr>
              <w:pStyle w:val="Standard"/>
              <w:ind w:right="612"/>
              <w:jc w:val="center"/>
              <w:rPr>
                <w:bCs/>
                <w:color w:val="000000"/>
                <w:sz w:val="28"/>
                <w:szCs w:val="28"/>
              </w:rPr>
            </w:pPr>
          </w:p>
        </w:tc>
      </w:tr>
    </w:tbl>
    <w:p w:rsidR="00C854A6" w:rsidRDefault="00C854A6" w:rsidP="00C854A6">
      <w:pPr>
        <w:pStyle w:val="Standard"/>
        <w:ind w:left="142" w:right="612"/>
        <w:jc w:val="center"/>
        <w:rPr>
          <w:bCs/>
          <w:color w:val="000000"/>
          <w:sz w:val="28"/>
          <w:szCs w:val="28"/>
        </w:rPr>
      </w:pPr>
    </w:p>
    <w:p w:rsidR="00C854A6" w:rsidRDefault="00C854A6" w:rsidP="00C854A6">
      <w:pPr>
        <w:pStyle w:val="Standard"/>
        <w:spacing w:before="108" w:after="108"/>
        <w:jc w:val="center"/>
        <w:rPr>
          <w:b/>
          <w:bCs/>
          <w:color w:val="000000"/>
        </w:rPr>
      </w:pPr>
      <w:r>
        <w:rPr>
          <w:b/>
          <w:bCs/>
          <w:color w:val="000000"/>
        </w:rPr>
        <w:t>Блок-схема</w:t>
      </w:r>
      <w:r>
        <w:rPr>
          <w:b/>
          <w:bCs/>
          <w:color w:val="000000"/>
        </w:rPr>
        <w:br/>
        <w:t xml:space="preserve">процедуры выдачи разрешения на ввод объекта в </w:t>
      </w:r>
      <w:proofErr w:type="gramStart"/>
      <w:r>
        <w:rPr>
          <w:b/>
          <w:bCs/>
          <w:color w:val="000000"/>
        </w:rPr>
        <w:t>эксплуатацию</w:t>
      </w:r>
      <w:r>
        <w:rPr>
          <w:b/>
          <w:bCs/>
          <w:color w:val="000000"/>
        </w:rPr>
        <w:br/>
        <w:t>(</w:t>
      </w:r>
      <w:proofErr w:type="gramEnd"/>
      <w:r>
        <w:rPr>
          <w:b/>
          <w:bCs/>
          <w:color w:val="000000"/>
        </w:rPr>
        <w:t>далее - разрешение)</w:t>
      </w:r>
    </w:p>
    <w:p w:rsidR="00C854A6" w:rsidRDefault="00C854A6" w:rsidP="00C854A6">
      <w:pPr>
        <w:pStyle w:val="Standard"/>
        <w:spacing w:before="108" w:after="108"/>
        <w:jc w:val="center"/>
        <w:rPr>
          <w:b/>
          <w:bCs/>
          <w:color w:val="000000"/>
        </w:rPr>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C854A6" w:rsidTr="00B46FC7">
        <w:tc>
          <w:tcPr>
            <w:tcW w:w="9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ind w:left="426"/>
              <w:jc w:val="center"/>
              <w:rPr>
                <w:rFonts w:ascii="Courier New" w:hAnsi="Courier New" w:cs="Courier New"/>
                <w:color w:val="000000"/>
                <w:sz w:val="22"/>
                <w:szCs w:val="22"/>
              </w:rPr>
            </w:pPr>
            <w:r>
              <w:rPr>
                <w:rFonts w:ascii="Courier New" w:hAnsi="Courier New" w:cs="Courier New"/>
                <w:color w:val="000000"/>
                <w:sz w:val="22"/>
                <w:szCs w:val="22"/>
              </w:rPr>
              <w:t>Прием и первичная проверка заявления и приложенных к нему</w:t>
            </w:r>
          </w:p>
          <w:p w:rsidR="00C854A6" w:rsidRDefault="00C854A6" w:rsidP="00B46FC7">
            <w:pPr>
              <w:pStyle w:val="Standard"/>
              <w:spacing w:before="108" w:after="108"/>
              <w:jc w:val="center"/>
              <w:rPr>
                <w:rFonts w:ascii="Courier New" w:hAnsi="Courier New" w:cs="Courier New"/>
                <w:color w:val="000000"/>
                <w:sz w:val="22"/>
                <w:szCs w:val="22"/>
              </w:rPr>
            </w:pPr>
            <w:r>
              <w:rPr>
                <w:rFonts w:ascii="Courier New" w:hAnsi="Courier New" w:cs="Courier New"/>
                <w:color w:val="000000"/>
                <w:sz w:val="22"/>
                <w:szCs w:val="22"/>
              </w:rPr>
              <w:t>документов</w:t>
            </w:r>
          </w:p>
        </w:tc>
      </w:tr>
    </w:tbl>
    <w:p w:rsidR="00C854A6" w:rsidRDefault="00C854A6" w:rsidP="00C854A6">
      <w:pPr>
        <w:pStyle w:val="Standard"/>
        <w:rPr>
          <w:rFonts w:ascii="Courier New" w:hAnsi="Courier New" w:cs="Courier New"/>
          <w:color w:val="000000"/>
          <w:sz w:val="22"/>
          <w:szCs w:val="22"/>
        </w:rPr>
      </w:pPr>
      <w:r>
        <w:rPr>
          <w:rFonts w:ascii="Courier New" w:hAnsi="Courier New" w:cs="Courier New"/>
          <w:color w:val="000000"/>
          <w:sz w:val="22"/>
          <w:szCs w:val="22"/>
        </w:rPr>
        <w:t xml:space="preserve"> </w:t>
      </w:r>
    </w:p>
    <w:p w:rsidR="00C854A6" w:rsidRDefault="00C854A6" w:rsidP="00C854A6">
      <w:pPr>
        <w:pStyle w:val="Standard"/>
        <w:rPr>
          <w:rFonts w:ascii="Courier New" w:hAnsi="Courier New" w:cs="Courier New"/>
          <w:color w:val="000000"/>
          <w:sz w:val="22"/>
          <w:szCs w:val="22"/>
        </w:rPr>
      </w:pPr>
      <w:r>
        <w:rPr>
          <w:rFonts w:ascii="Courier New" w:hAnsi="Courier New" w:cs="Courier New"/>
          <w:color w:val="000000"/>
          <w:sz w:val="22"/>
          <w:szCs w:val="22"/>
        </w:rPr>
        <w:tab/>
      </w:r>
      <w:r>
        <w:rPr>
          <w:rFonts w:ascii="Courier New" w:hAnsi="Courier New" w:cs="Courier New"/>
          <w:color w:val="000000"/>
          <w:sz w:val="22"/>
          <w:szCs w:val="22"/>
        </w:rPr>
        <w:tab/>
      </w:r>
    </w:p>
    <w:tbl>
      <w:tblPr>
        <w:tblW w:w="9570" w:type="dxa"/>
        <w:tblInd w:w="-108" w:type="dxa"/>
        <w:tblLayout w:type="fixed"/>
        <w:tblCellMar>
          <w:left w:w="10" w:type="dxa"/>
          <w:right w:w="10" w:type="dxa"/>
        </w:tblCellMar>
        <w:tblLook w:val="0000" w:firstRow="0" w:lastRow="0" w:firstColumn="0" w:lastColumn="0" w:noHBand="0" w:noVBand="0"/>
      </w:tblPr>
      <w:tblGrid>
        <w:gridCol w:w="3935"/>
        <w:gridCol w:w="2443"/>
        <w:gridCol w:w="3192"/>
      </w:tblGrid>
      <w:tr w:rsidR="00C854A6" w:rsidTr="00B46FC7">
        <w:tc>
          <w:tcPr>
            <w:tcW w:w="39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r>
              <w:rPr>
                <w:rFonts w:ascii="Courier New" w:hAnsi="Courier New" w:cs="Courier New"/>
                <w:color w:val="000000"/>
                <w:sz w:val="22"/>
                <w:szCs w:val="22"/>
              </w:rPr>
              <w:t>При отсутствии замечаний к содержанию и оформлению документов</w:t>
            </w:r>
          </w:p>
        </w:tc>
        <w:tc>
          <w:tcPr>
            <w:tcW w:w="2443" w:type="dxa"/>
            <w:tcBorders>
              <w:left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p>
        </w:tc>
        <w:tc>
          <w:tcPr>
            <w:tcW w:w="31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r>
              <w:rPr>
                <w:rFonts w:ascii="Courier New" w:hAnsi="Courier New" w:cs="Courier New"/>
                <w:color w:val="000000"/>
                <w:sz w:val="22"/>
                <w:szCs w:val="22"/>
              </w:rPr>
              <w:t xml:space="preserve">При наличии замечаний к содержанию и оформлению документов   </w:t>
            </w:r>
          </w:p>
        </w:tc>
      </w:tr>
    </w:tbl>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p>
    <w:tbl>
      <w:tblPr>
        <w:tblW w:w="9570" w:type="dxa"/>
        <w:tblInd w:w="-108" w:type="dxa"/>
        <w:tblLayout w:type="fixed"/>
        <w:tblCellMar>
          <w:left w:w="10" w:type="dxa"/>
          <w:right w:w="10" w:type="dxa"/>
        </w:tblCellMar>
        <w:tblLook w:val="0000" w:firstRow="0" w:lastRow="0" w:firstColumn="0" w:lastColumn="0" w:noHBand="0" w:noVBand="0"/>
      </w:tblPr>
      <w:tblGrid>
        <w:gridCol w:w="4643"/>
        <w:gridCol w:w="425"/>
        <w:gridCol w:w="4502"/>
      </w:tblGrid>
      <w:tr w:rsidR="00C854A6" w:rsidTr="00B46FC7">
        <w:tc>
          <w:tcPr>
            <w:tcW w:w="46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r>
              <w:rPr>
                <w:rFonts w:ascii="Courier New" w:hAnsi="Courier New" w:cs="Courier New"/>
                <w:color w:val="000000"/>
                <w:sz w:val="22"/>
                <w:szCs w:val="22"/>
              </w:rPr>
              <w:t xml:space="preserve">Выдача расписки в получении документов и передача документов в уполномоченный </w:t>
            </w:r>
            <w:proofErr w:type="gramStart"/>
            <w:r>
              <w:rPr>
                <w:rFonts w:ascii="Courier New" w:hAnsi="Courier New" w:cs="Courier New"/>
                <w:color w:val="000000"/>
                <w:sz w:val="22"/>
                <w:szCs w:val="22"/>
              </w:rPr>
              <w:t>орган(</w:t>
            </w:r>
            <w:proofErr w:type="gramEnd"/>
            <w:r>
              <w:rPr>
                <w:rFonts w:ascii="Courier New" w:hAnsi="Courier New" w:cs="Courier New"/>
                <w:color w:val="000000"/>
                <w:sz w:val="22"/>
                <w:szCs w:val="22"/>
              </w:rPr>
              <w:t>в случае поступления заявления в МФЦ)</w:t>
            </w:r>
          </w:p>
        </w:tc>
        <w:tc>
          <w:tcPr>
            <w:tcW w:w="425" w:type="dxa"/>
            <w:tcBorders>
              <w:left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p>
        </w:tc>
        <w:tc>
          <w:tcPr>
            <w:tcW w:w="45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r>
              <w:rPr>
                <w:rFonts w:ascii="Courier New" w:hAnsi="Courier New" w:cs="Courier New"/>
                <w:color w:val="000000"/>
                <w:sz w:val="22"/>
                <w:szCs w:val="22"/>
              </w:rPr>
              <w:t>Информирование заявителя о наличии препятствий для предоставления муниципальной услуги и мерах по их устранению</w:t>
            </w:r>
          </w:p>
        </w:tc>
      </w:tr>
    </w:tbl>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p>
    <w:tbl>
      <w:tblPr>
        <w:tblW w:w="4658" w:type="dxa"/>
        <w:tblInd w:w="-108" w:type="dxa"/>
        <w:tblLayout w:type="fixed"/>
        <w:tblCellMar>
          <w:left w:w="10" w:type="dxa"/>
          <w:right w:w="10" w:type="dxa"/>
        </w:tblCellMar>
        <w:tblLook w:val="0000" w:firstRow="0" w:lastRow="0" w:firstColumn="0" w:lastColumn="0" w:noHBand="0" w:noVBand="0"/>
      </w:tblPr>
      <w:tblGrid>
        <w:gridCol w:w="4658"/>
      </w:tblGrid>
      <w:tr w:rsidR="00C854A6" w:rsidTr="00B46FC7">
        <w:trPr>
          <w:trHeight w:val="269"/>
        </w:trPr>
        <w:tc>
          <w:tcPr>
            <w:tcW w:w="4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ind w:firstLine="708"/>
              <w:rPr>
                <w:rFonts w:ascii="Courier New" w:hAnsi="Courier New" w:cs="Courier New"/>
                <w:color w:val="000000"/>
                <w:sz w:val="22"/>
                <w:szCs w:val="22"/>
              </w:rPr>
            </w:pPr>
            <w:r>
              <w:rPr>
                <w:rFonts w:ascii="Courier New" w:hAnsi="Courier New" w:cs="Courier New"/>
                <w:color w:val="000000"/>
                <w:sz w:val="22"/>
                <w:szCs w:val="22"/>
              </w:rPr>
              <w:t>Регистрация заявления</w:t>
            </w:r>
          </w:p>
        </w:tc>
      </w:tr>
    </w:tbl>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p>
    <w:tbl>
      <w:tblPr>
        <w:tblW w:w="5169" w:type="dxa"/>
        <w:tblInd w:w="-108" w:type="dxa"/>
        <w:tblLayout w:type="fixed"/>
        <w:tblCellMar>
          <w:left w:w="10" w:type="dxa"/>
          <w:right w:w="10" w:type="dxa"/>
        </w:tblCellMar>
        <w:tblLook w:val="0000" w:firstRow="0" w:lastRow="0" w:firstColumn="0" w:lastColumn="0" w:noHBand="0" w:noVBand="0"/>
      </w:tblPr>
      <w:tblGrid>
        <w:gridCol w:w="5169"/>
      </w:tblGrid>
      <w:tr w:rsidR="00C854A6" w:rsidTr="00B46FC7">
        <w:trPr>
          <w:trHeight w:val="570"/>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jc w:val="center"/>
              <w:rPr>
                <w:rFonts w:ascii="Courier New" w:hAnsi="Courier New" w:cs="Courier New"/>
                <w:color w:val="000000"/>
                <w:sz w:val="22"/>
                <w:szCs w:val="22"/>
              </w:rPr>
            </w:pPr>
            <w:r>
              <w:rPr>
                <w:rFonts w:ascii="Courier New" w:hAnsi="Courier New" w:cs="Courier New"/>
                <w:color w:val="000000"/>
                <w:sz w:val="22"/>
                <w:szCs w:val="22"/>
              </w:rPr>
              <w:t>Проверка комплектности</w:t>
            </w:r>
          </w:p>
          <w:p w:rsidR="00C854A6" w:rsidRDefault="00C854A6" w:rsidP="00B46FC7">
            <w:pPr>
              <w:pStyle w:val="Standard"/>
              <w:jc w:val="center"/>
              <w:rPr>
                <w:rFonts w:ascii="Courier New" w:hAnsi="Courier New" w:cs="Courier New"/>
                <w:color w:val="000000"/>
                <w:sz w:val="22"/>
                <w:szCs w:val="22"/>
              </w:rPr>
            </w:pPr>
            <w:r>
              <w:rPr>
                <w:rFonts w:ascii="Courier New" w:hAnsi="Courier New" w:cs="Courier New"/>
                <w:color w:val="000000"/>
                <w:sz w:val="22"/>
                <w:szCs w:val="22"/>
              </w:rPr>
              <w:t>документов</w:t>
            </w:r>
          </w:p>
        </w:tc>
      </w:tr>
    </w:tbl>
    <w:p w:rsidR="00C854A6" w:rsidRDefault="00C854A6" w:rsidP="00C854A6">
      <w:pPr>
        <w:pStyle w:val="Standard"/>
        <w:rPr>
          <w:rFonts w:ascii="Courier New" w:hAnsi="Courier New" w:cs="Courier New"/>
          <w:color w:val="000000"/>
          <w:sz w:val="22"/>
          <w:szCs w:val="22"/>
        </w:rPr>
      </w:pPr>
    </w:p>
    <w:tbl>
      <w:tblPr>
        <w:tblW w:w="5169" w:type="dxa"/>
        <w:tblInd w:w="1572" w:type="dxa"/>
        <w:tblLayout w:type="fixed"/>
        <w:tblCellMar>
          <w:left w:w="10" w:type="dxa"/>
          <w:right w:w="10" w:type="dxa"/>
        </w:tblCellMar>
        <w:tblLook w:val="0000" w:firstRow="0" w:lastRow="0" w:firstColumn="0" w:lastColumn="0" w:noHBand="0" w:noVBand="0"/>
      </w:tblPr>
      <w:tblGrid>
        <w:gridCol w:w="5169"/>
      </w:tblGrid>
      <w:tr w:rsidR="00C854A6" w:rsidTr="00B46FC7">
        <w:trPr>
          <w:trHeight w:val="540"/>
        </w:trPr>
        <w:tc>
          <w:tcPr>
            <w:tcW w:w="5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jc w:val="center"/>
              <w:rPr>
                <w:rFonts w:ascii="Courier New" w:hAnsi="Courier New" w:cs="Courier New"/>
                <w:color w:val="000000"/>
                <w:sz w:val="22"/>
                <w:szCs w:val="22"/>
              </w:rPr>
            </w:pPr>
            <w:r>
              <w:rPr>
                <w:rFonts w:ascii="Courier New" w:hAnsi="Courier New" w:cs="Courier New"/>
                <w:color w:val="000000"/>
                <w:sz w:val="22"/>
                <w:szCs w:val="22"/>
              </w:rPr>
              <w:t>Формирование и направление</w:t>
            </w:r>
          </w:p>
          <w:p w:rsidR="00C854A6" w:rsidRDefault="00C854A6" w:rsidP="00B46FC7">
            <w:pPr>
              <w:pStyle w:val="Standard"/>
              <w:jc w:val="center"/>
              <w:rPr>
                <w:rFonts w:ascii="Courier New" w:hAnsi="Courier New" w:cs="Courier New"/>
                <w:color w:val="000000"/>
                <w:sz w:val="22"/>
                <w:szCs w:val="22"/>
              </w:rPr>
            </w:pPr>
            <w:r>
              <w:rPr>
                <w:rFonts w:ascii="Courier New" w:hAnsi="Courier New" w:cs="Courier New"/>
                <w:color w:val="000000"/>
                <w:sz w:val="22"/>
                <w:szCs w:val="22"/>
              </w:rPr>
              <w:t>межведомственных запросов</w:t>
            </w:r>
          </w:p>
        </w:tc>
      </w:tr>
    </w:tbl>
    <w:p w:rsidR="00C854A6" w:rsidRDefault="00C854A6" w:rsidP="00C854A6">
      <w:pPr>
        <w:pStyle w:val="Standard"/>
        <w:rPr>
          <w:rFonts w:ascii="Courier New" w:hAnsi="Courier New" w:cs="Courier New"/>
          <w:color w:val="000000"/>
          <w:sz w:val="22"/>
          <w:szCs w:val="22"/>
        </w:rPr>
      </w:pPr>
      <w:r>
        <w:rPr>
          <w:rFonts w:ascii="Courier New" w:hAnsi="Courier New" w:cs="Courier New"/>
          <w:color w:val="000000"/>
          <w:sz w:val="22"/>
          <w:szCs w:val="22"/>
        </w:rPr>
        <w:t xml:space="preserve">                              </w:t>
      </w:r>
    </w:p>
    <w:p w:rsidR="00C854A6" w:rsidRDefault="00C854A6" w:rsidP="00C854A6">
      <w:pPr>
        <w:pStyle w:val="Standard"/>
        <w:rPr>
          <w:rFonts w:ascii="Courier New" w:hAnsi="Courier New" w:cs="Courier New"/>
          <w:color w:val="000000"/>
          <w:sz w:val="22"/>
          <w:szCs w:val="22"/>
        </w:rPr>
      </w:pPr>
      <w:r>
        <w:rPr>
          <w:rFonts w:ascii="Courier New" w:hAnsi="Courier New" w:cs="Courier New"/>
          <w:color w:val="000000"/>
          <w:sz w:val="22"/>
          <w:szCs w:val="22"/>
        </w:rPr>
        <w:t xml:space="preserve">        </w:t>
      </w:r>
    </w:p>
    <w:tbl>
      <w:tblPr>
        <w:tblW w:w="5246" w:type="dxa"/>
        <w:tblInd w:w="1534" w:type="dxa"/>
        <w:tblLayout w:type="fixed"/>
        <w:tblCellMar>
          <w:left w:w="10" w:type="dxa"/>
          <w:right w:w="10" w:type="dxa"/>
        </w:tblCellMar>
        <w:tblLook w:val="0000" w:firstRow="0" w:lastRow="0" w:firstColumn="0" w:lastColumn="0" w:noHBand="0" w:noVBand="0"/>
      </w:tblPr>
      <w:tblGrid>
        <w:gridCol w:w="5246"/>
      </w:tblGrid>
      <w:tr w:rsidR="00C854A6" w:rsidTr="00B46FC7">
        <w:trPr>
          <w:trHeight w:val="630"/>
        </w:trPr>
        <w:tc>
          <w:tcPr>
            <w:tcW w:w="52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jc w:val="center"/>
              <w:rPr>
                <w:rFonts w:ascii="Courier New" w:hAnsi="Courier New" w:cs="Courier New"/>
                <w:color w:val="000000"/>
                <w:sz w:val="22"/>
                <w:szCs w:val="22"/>
              </w:rPr>
            </w:pPr>
            <w:r>
              <w:rPr>
                <w:rFonts w:ascii="Courier New" w:hAnsi="Courier New" w:cs="Courier New"/>
                <w:color w:val="000000"/>
                <w:sz w:val="22"/>
                <w:szCs w:val="22"/>
              </w:rPr>
              <w:t>Проверка документов и осмотр</w:t>
            </w:r>
          </w:p>
          <w:p w:rsidR="00C854A6" w:rsidRDefault="00C854A6" w:rsidP="00B46FC7">
            <w:pPr>
              <w:pStyle w:val="Standard"/>
              <w:jc w:val="center"/>
              <w:rPr>
                <w:rFonts w:ascii="Courier New" w:hAnsi="Courier New" w:cs="Courier New"/>
                <w:color w:val="000000"/>
                <w:sz w:val="22"/>
                <w:szCs w:val="22"/>
              </w:rPr>
            </w:pPr>
            <w:r>
              <w:rPr>
                <w:rFonts w:ascii="Courier New" w:hAnsi="Courier New" w:cs="Courier New"/>
                <w:color w:val="000000"/>
                <w:sz w:val="22"/>
                <w:szCs w:val="22"/>
              </w:rPr>
              <w:t>объекта</w:t>
            </w:r>
          </w:p>
        </w:tc>
      </w:tr>
    </w:tbl>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r>
        <w:rPr>
          <w:rFonts w:ascii="Courier New" w:hAnsi="Courier New" w:cs="Courier New"/>
          <w:color w:val="000000"/>
          <w:sz w:val="22"/>
          <w:szCs w:val="22"/>
        </w:rPr>
        <w:t xml:space="preserve">                              </w:t>
      </w:r>
    </w:p>
    <w:tbl>
      <w:tblPr>
        <w:tblW w:w="9570" w:type="dxa"/>
        <w:tblInd w:w="-108" w:type="dxa"/>
        <w:tblLayout w:type="fixed"/>
        <w:tblCellMar>
          <w:left w:w="10" w:type="dxa"/>
          <w:right w:w="10" w:type="dxa"/>
        </w:tblCellMar>
        <w:tblLook w:val="0000" w:firstRow="0" w:lastRow="0" w:firstColumn="0" w:lastColumn="0" w:noHBand="0" w:noVBand="0"/>
      </w:tblPr>
      <w:tblGrid>
        <w:gridCol w:w="4218"/>
        <w:gridCol w:w="709"/>
        <w:gridCol w:w="4643"/>
      </w:tblGrid>
      <w:tr w:rsidR="00C854A6" w:rsidTr="00B46FC7">
        <w:tc>
          <w:tcPr>
            <w:tcW w:w="4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r>
              <w:rPr>
                <w:rFonts w:ascii="Courier New" w:hAnsi="Courier New" w:cs="Courier New"/>
                <w:color w:val="000000"/>
                <w:sz w:val="22"/>
                <w:szCs w:val="22"/>
              </w:rPr>
              <w:t>При отсутствии оснований для отказа в выдаче разрешения</w:t>
            </w:r>
          </w:p>
        </w:tc>
        <w:tc>
          <w:tcPr>
            <w:tcW w:w="709" w:type="dxa"/>
            <w:tcBorders>
              <w:left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p>
        </w:tc>
        <w:tc>
          <w:tcPr>
            <w:tcW w:w="46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r>
              <w:rPr>
                <w:rFonts w:ascii="Courier New" w:hAnsi="Courier New" w:cs="Courier New"/>
                <w:color w:val="000000"/>
                <w:sz w:val="22"/>
                <w:szCs w:val="22"/>
              </w:rPr>
              <w:t>При наличии оснований для отказа в выдаче разрешения</w:t>
            </w:r>
          </w:p>
        </w:tc>
      </w:tr>
    </w:tbl>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r>
        <w:rPr>
          <w:rFonts w:ascii="Courier New" w:hAnsi="Courier New" w:cs="Courier New"/>
          <w:color w:val="000000"/>
          <w:sz w:val="22"/>
          <w:szCs w:val="22"/>
        </w:rPr>
        <w:t xml:space="preserve">              </w:t>
      </w:r>
    </w:p>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C854A6" w:rsidTr="00B46FC7">
        <w:tc>
          <w:tcPr>
            <w:tcW w:w="3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r>
              <w:rPr>
                <w:rFonts w:ascii="Courier New" w:hAnsi="Courier New" w:cs="Courier New"/>
                <w:color w:val="000000"/>
                <w:sz w:val="22"/>
                <w:szCs w:val="22"/>
              </w:rPr>
              <w:lastRenderedPageBreak/>
              <w:t>Подготовка разрешения</w:t>
            </w:r>
          </w:p>
        </w:tc>
        <w:tc>
          <w:tcPr>
            <w:tcW w:w="3190" w:type="dxa"/>
            <w:tcBorders>
              <w:left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r>
              <w:rPr>
                <w:rFonts w:ascii="Courier New" w:hAnsi="Courier New" w:cs="Courier New"/>
                <w:color w:val="000000"/>
                <w:sz w:val="22"/>
                <w:szCs w:val="22"/>
              </w:rPr>
              <w:t>Подготовка отказа в выдаче разрешения</w:t>
            </w:r>
          </w:p>
        </w:tc>
      </w:tr>
    </w:tbl>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p>
    <w:tbl>
      <w:tblPr>
        <w:tblW w:w="9570" w:type="dxa"/>
        <w:tblInd w:w="-108" w:type="dxa"/>
        <w:tblLayout w:type="fixed"/>
        <w:tblCellMar>
          <w:left w:w="10" w:type="dxa"/>
          <w:right w:w="10" w:type="dxa"/>
        </w:tblCellMar>
        <w:tblLook w:val="0000" w:firstRow="0" w:lastRow="0" w:firstColumn="0" w:lastColumn="0" w:noHBand="0" w:noVBand="0"/>
      </w:tblPr>
      <w:tblGrid>
        <w:gridCol w:w="3190"/>
        <w:gridCol w:w="3190"/>
        <w:gridCol w:w="3190"/>
      </w:tblGrid>
      <w:tr w:rsidR="00C854A6" w:rsidTr="00B46FC7">
        <w:tc>
          <w:tcPr>
            <w:tcW w:w="3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r>
              <w:rPr>
                <w:rFonts w:ascii="Courier New" w:hAnsi="Courier New" w:cs="Courier New"/>
                <w:color w:val="000000"/>
                <w:sz w:val="22"/>
                <w:szCs w:val="22"/>
              </w:rPr>
              <w:t>Регистрация разрешения</w:t>
            </w:r>
          </w:p>
        </w:tc>
        <w:tc>
          <w:tcPr>
            <w:tcW w:w="3190" w:type="dxa"/>
            <w:tcBorders>
              <w:left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p>
        </w:tc>
        <w:tc>
          <w:tcPr>
            <w:tcW w:w="31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r>
              <w:rPr>
                <w:rFonts w:ascii="Courier New" w:hAnsi="Courier New" w:cs="Courier New"/>
                <w:color w:val="000000"/>
                <w:sz w:val="22"/>
                <w:szCs w:val="22"/>
              </w:rPr>
              <w:t>Регистрация отказа в выдаче разрешения</w:t>
            </w:r>
          </w:p>
        </w:tc>
      </w:tr>
    </w:tbl>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r>
        <w:rPr>
          <w:rFonts w:ascii="Courier New" w:hAnsi="Courier New" w:cs="Courier New"/>
          <w:color w:val="000000"/>
          <w:sz w:val="22"/>
          <w:szCs w:val="22"/>
        </w:rPr>
        <w:t xml:space="preserve">              </w:t>
      </w:r>
    </w:p>
    <w:p w:rsidR="00C854A6" w:rsidRDefault="00C854A6" w:rsidP="00C854A6">
      <w:pPr>
        <w:pStyle w:val="Standard"/>
        <w:rPr>
          <w:rFonts w:ascii="Courier New" w:hAnsi="Courier New" w:cs="Courier New"/>
          <w:color w:val="000000"/>
          <w:sz w:val="22"/>
          <w:szCs w:val="22"/>
        </w:rPr>
      </w:pPr>
    </w:p>
    <w:tbl>
      <w:tblPr>
        <w:tblW w:w="7272" w:type="dxa"/>
        <w:tblInd w:w="1041" w:type="dxa"/>
        <w:tblLayout w:type="fixed"/>
        <w:tblCellMar>
          <w:left w:w="10" w:type="dxa"/>
          <w:right w:w="10" w:type="dxa"/>
        </w:tblCellMar>
        <w:tblLook w:val="0000" w:firstRow="0" w:lastRow="0" w:firstColumn="0" w:lastColumn="0" w:noHBand="0" w:noVBand="0"/>
      </w:tblPr>
      <w:tblGrid>
        <w:gridCol w:w="7272"/>
      </w:tblGrid>
      <w:tr w:rsidR="00C854A6" w:rsidTr="00B46FC7">
        <w:trPr>
          <w:trHeight w:val="795"/>
        </w:trPr>
        <w:tc>
          <w:tcPr>
            <w:tcW w:w="727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jc w:val="center"/>
              <w:rPr>
                <w:rFonts w:ascii="Courier New" w:hAnsi="Courier New" w:cs="Courier New"/>
                <w:color w:val="000000"/>
                <w:sz w:val="22"/>
                <w:szCs w:val="22"/>
              </w:rPr>
            </w:pPr>
            <w:r>
              <w:rPr>
                <w:rFonts w:ascii="Courier New" w:hAnsi="Courier New" w:cs="Courier New"/>
                <w:color w:val="000000"/>
                <w:sz w:val="22"/>
                <w:szCs w:val="22"/>
              </w:rPr>
              <w:t>Передача разрешения или отказа в выдаче разрешения из</w:t>
            </w:r>
          </w:p>
          <w:p w:rsidR="00C854A6" w:rsidRDefault="00C854A6" w:rsidP="00B46FC7">
            <w:pPr>
              <w:pStyle w:val="Standard"/>
              <w:jc w:val="center"/>
              <w:rPr>
                <w:rFonts w:ascii="Courier New" w:hAnsi="Courier New" w:cs="Courier New"/>
                <w:color w:val="000000"/>
                <w:sz w:val="22"/>
                <w:szCs w:val="22"/>
              </w:rPr>
            </w:pPr>
            <w:r>
              <w:rPr>
                <w:rFonts w:ascii="Courier New" w:hAnsi="Courier New" w:cs="Courier New"/>
                <w:color w:val="000000"/>
                <w:sz w:val="22"/>
                <w:szCs w:val="22"/>
              </w:rPr>
              <w:t xml:space="preserve">уполномоченного органа в </w:t>
            </w:r>
            <w:proofErr w:type="gramStart"/>
            <w:r>
              <w:rPr>
                <w:rFonts w:ascii="Courier New" w:hAnsi="Courier New" w:cs="Courier New"/>
                <w:color w:val="000000"/>
                <w:sz w:val="22"/>
                <w:szCs w:val="22"/>
              </w:rPr>
              <w:t>МФЦ(</w:t>
            </w:r>
            <w:proofErr w:type="gramEnd"/>
            <w:r>
              <w:rPr>
                <w:rFonts w:ascii="Courier New" w:hAnsi="Courier New" w:cs="Courier New"/>
                <w:color w:val="000000"/>
                <w:sz w:val="22"/>
                <w:szCs w:val="22"/>
              </w:rPr>
              <w:t>в случае поступления</w:t>
            </w:r>
          </w:p>
          <w:p w:rsidR="00C854A6" w:rsidRDefault="00C854A6" w:rsidP="00B46FC7">
            <w:pPr>
              <w:pStyle w:val="Standard"/>
              <w:jc w:val="center"/>
              <w:rPr>
                <w:rFonts w:ascii="Courier New" w:hAnsi="Courier New" w:cs="Courier New"/>
                <w:color w:val="000000"/>
                <w:sz w:val="22"/>
                <w:szCs w:val="22"/>
              </w:rPr>
            </w:pPr>
            <w:r>
              <w:rPr>
                <w:rFonts w:ascii="Courier New" w:hAnsi="Courier New" w:cs="Courier New"/>
                <w:color w:val="000000"/>
                <w:sz w:val="22"/>
                <w:szCs w:val="22"/>
              </w:rPr>
              <w:t>заявления в МФЦ)</w:t>
            </w:r>
          </w:p>
        </w:tc>
      </w:tr>
    </w:tbl>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p>
    <w:tbl>
      <w:tblPr>
        <w:tblW w:w="7946" w:type="dxa"/>
        <w:tblInd w:w="755" w:type="dxa"/>
        <w:tblLayout w:type="fixed"/>
        <w:tblCellMar>
          <w:left w:w="10" w:type="dxa"/>
          <w:right w:w="10" w:type="dxa"/>
        </w:tblCellMar>
        <w:tblLook w:val="0000" w:firstRow="0" w:lastRow="0" w:firstColumn="0" w:lastColumn="0" w:noHBand="0" w:noVBand="0"/>
      </w:tblPr>
      <w:tblGrid>
        <w:gridCol w:w="7946"/>
      </w:tblGrid>
      <w:tr w:rsidR="00C854A6" w:rsidTr="00B46FC7">
        <w:trPr>
          <w:trHeight w:val="750"/>
        </w:trPr>
        <w:tc>
          <w:tcPr>
            <w:tcW w:w="7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854A6" w:rsidRDefault="00C854A6" w:rsidP="00B46FC7">
            <w:pPr>
              <w:pStyle w:val="Standard"/>
              <w:rPr>
                <w:rFonts w:ascii="Courier New" w:hAnsi="Courier New" w:cs="Courier New"/>
                <w:color w:val="000000"/>
                <w:sz w:val="22"/>
                <w:szCs w:val="22"/>
              </w:rPr>
            </w:pPr>
          </w:p>
          <w:p w:rsidR="00C854A6" w:rsidRDefault="00C854A6" w:rsidP="00B46FC7">
            <w:pPr>
              <w:pStyle w:val="Standard"/>
              <w:rPr>
                <w:rFonts w:ascii="Courier New" w:hAnsi="Courier New" w:cs="Courier New"/>
                <w:color w:val="000000"/>
                <w:sz w:val="22"/>
                <w:szCs w:val="22"/>
              </w:rPr>
            </w:pPr>
            <w:r>
              <w:rPr>
                <w:rFonts w:ascii="Courier New" w:hAnsi="Courier New" w:cs="Courier New"/>
                <w:color w:val="000000"/>
                <w:sz w:val="22"/>
                <w:szCs w:val="22"/>
              </w:rPr>
              <w:t>Выдача заявителю разрешения или отказа в выдаче разрешения</w:t>
            </w:r>
          </w:p>
          <w:p w:rsidR="00C854A6" w:rsidRDefault="00C854A6" w:rsidP="00B46FC7">
            <w:pPr>
              <w:pStyle w:val="Standard"/>
              <w:rPr>
                <w:rFonts w:ascii="Courier New" w:hAnsi="Courier New" w:cs="Courier New"/>
                <w:color w:val="000000"/>
                <w:sz w:val="22"/>
                <w:szCs w:val="22"/>
              </w:rPr>
            </w:pPr>
          </w:p>
        </w:tc>
      </w:tr>
    </w:tbl>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rPr>
          <w:rFonts w:ascii="Courier New" w:hAnsi="Courier New" w:cs="Courier New"/>
          <w:color w:val="000000"/>
          <w:sz w:val="22"/>
          <w:szCs w:val="22"/>
        </w:rPr>
      </w:pPr>
    </w:p>
    <w:p w:rsidR="00C854A6" w:rsidRDefault="00C854A6" w:rsidP="00C854A6">
      <w:pPr>
        <w:pStyle w:val="Standard"/>
        <w:ind w:firstLine="720"/>
        <w:jc w:val="both"/>
        <w:rPr>
          <w:rFonts w:ascii="Arial" w:hAnsi="Arial" w:cs="Arial"/>
          <w:color w:val="000000"/>
        </w:rPr>
      </w:pPr>
    </w:p>
    <w:p w:rsidR="00C854A6" w:rsidRDefault="00C854A6" w:rsidP="00C854A6">
      <w:pPr>
        <w:pStyle w:val="Standard"/>
        <w:ind w:hanging="426"/>
        <w:jc w:val="both"/>
        <w:rPr>
          <w:color w:val="000000"/>
          <w:sz w:val="28"/>
          <w:szCs w:val="28"/>
          <w:lang w:eastAsia="en-US"/>
        </w:rPr>
      </w:pPr>
    </w:p>
    <w:p w:rsidR="00C854A6" w:rsidRDefault="00C854A6" w:rsidP="00C854A6">
      <w:pPr>
        <w:pStyle w:val="Standard"/>
        <w:ind w:hanging="426"/>
        <w:jc w:val="both"/>
        <w:rPr>
          <w:color w:val="000000"/>
          <w:sz w:val="28"/>
          <w:szCs w:val="28"/>
          <w:lang w:eastAsia="en-US"/>
        </w:rPr>
      </w:pPr>
    </w:p>
    <w:p w:rsidR="00C854A6" w:rsidRDefault="00C854A6" w:rsidP="00C854A6">
      <w:pPr>
        <w:pStyle w:val="Standard"/>
        <w:jc w:val="both"/>
      </w:pPr>
    </w:p>
    <w:p w:rsidR="00C25F48" w:rsidRDefault="00C25F48"/>
    <w:sectPr w:rsidR="00C25F48">
      <w:headerReference w:type="even" r:id="rId43"/>
      <w:headerReference w:type="default" r:id="rId44"/>
      <w:footerReference w:type="even" r:id="rId45"/>
      <w:footerReference w:type="default" r:id="rId46"/>
      <w:pgSz w:w="11906" w:h="16838"/>
      <w:pgMar w:top="709" w:right="851" w:bottom="709"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E16" w:rsidRDefault="005A7E16">
      <w:r>
        <w:separator/>
      </w:r>
    </w:p>
  </w:endnote>
  <w:endnote w:type="continuationSeparator" w:id="0">
    <w:p w:rsidR="005A7E16" w:rsidRDefault="005A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EA" w:rsidRDefault="005A7E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EA" w:rsidRDefault="005A7E1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E16" w:rsidRDefault="005A7E16">
      <w:r>
        <w:separator/>
      </w:r>
    </w:p>
  </w:footnote>
  <w:footnote w:type="continuationSeparator" w:id="0">
    <w:p w:rsidR="005A7E16" w:rsidRDefault="005A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EA" w:rsidRDefault="00C854A6">
    <w:pPr>
      <w:pStyle w:val="a7"/>
      <w:jc w:val="center"/>
    </w:pPr>
    <w:r>
      <w:fldChar w:fldCharType="begin"/>
    </w:r>
    <w:r>
      <w:instrText xml:space="preserve"> PAGE </w:instrText>
    </w:r>
    <w:r>
      <w:fldChar w:fldCharType="separate"/>
    </w:r>
    <w:r>
      <w:rPr>
        <w:noProof/>
      </w:rPr>
      <w:t>32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EA" w:rsidRDefault="00C854A6">
    <w:pPr>
      <w:pStyle w:val="a7"/>
      <w:jc w:val="center"/>
    </w:pPr>
    <w:r>
      <w:fldChar w:fldCharType="begin"/>
    </w:r>
    <w:r>
      <w:instrText xml:space="preserve"> PAGE </w:instrText>
    </w:r>
    <w:r>
      <w:fldChar w:fldCharType="separate"/>
    </w:r>
    <w:r w:rsidR="003F5A96">
      <w:rPr>
        <w:noProof/>
      </w:rPr>
      <w:t>42</w:t>
    </w:r>
    <w:r>
      <w:fldChar w:fldCharType="end"/>
    </w:r>
  </w:p>
  <w:p w:rsidR="007E0FEA" w:rsidRDefault="005A7E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007A"/>
    <w:multiLevelType w:val="multilevel"/>
    <w:tmpl w:val="C8085EFC"/>
    <w:styleLink w:val="WWNum3"/>
    <w:lvl w:ilvl="0">
      <w:start w:val="1"/>
      <w:numFmt w:val="decimal"/>
      <w:lvlText w:val="%1."/>
      <w:lvlJc w:val="left"/>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628178A"/>
    <w:multiLevelType w:val="multilevel"/>
    <w:tmpl w:val="900C9BC8"/>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7B897E9C"/>
    <w:multiLevelType w:val="multilevel"/>
    <w:tmpl w:val="07328350"/>
    <w:styleLink w:val="WWNum2"/>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AE"/>
    <w:rsid w:val="003F5A96"/>
    <w:rsid w:val="005A7E16"/>
    <w:rsid w:val="0074613D"/>
    <w:rsid w:val="007E1272"/>
    <w:rsid w:val="00C25F48"/>
    <w:rsid w:val="00C854A6"/>
    <w:rsid w:val="00EA3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72A6-DC7E-4273-96F5-C2AD99E1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854A6"/>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Standard"/>
    <w:next w:val="Textbody"/>
    <w:link w:val="10"/>
    <w:rsid w:val="00C854A6"/>
    <w:pPr>
      <w:keepNext/>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54A6"/>
    <w:rPr>
      <w:rFonts w:ascii="Arial" w:eastAsia="Times New Roman" w:hAnsi="Arial" w:cs="Arial"/>
      <w:b/>
      <w:bCs/>
      <w:kern w:val="3"/>
      <w:sz w:val="32"/>
      <w:szCs w:val="32"/>
      <w:lang w:eastAsia="ru-RU"/>
    </w:rPr>
  </w:style>
  <w:style w:type="paragraph" w:customStyle="1" w:styleId="Standard">
    <w:name w:val="Standard"/>
    <w:rsid w:val="00C854A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C854A6"/>
    <w:pPr>
      <w:keepNext/>
      <w:spacing w:before="240" w:after="120"/>
    </w:pPr>
    <w:rPr>
      <w:rFonts w:ascii="Arial" w:eastAsia="Microsoft YaHei" w:hAnsi="Arial" w:cs="Arial"/>
      <w:b/>
      <w:bCs/>
      <w:sz w:val="22"/>
      <w:szCs w:val="22"/>
    </w:rPr>
  </w:style>
  <w:style w:type="paragraph" w:customStyle="1" w:styleId="Textbody">
    <w:name w:val="Text body"/>
    <w:basedOn w:val="Standard"/>
    <w:rsid w:val="00C854A6"/>
    <w:pPr>
      <w:spacing w:after="120"/>
    </w:pPr>
  </w:style>
  <w:style w:type="paragraph" w:styleId="a3">
    <w:name w:val="List"/>
    <w:basedOn w:val="Textbody"/>
    <w:rsid w:val="00C854A6"/>
    <w:rPr>
      <w:rFonts w:cs="Mangal"/>
    </w:rPr>
  </w:style>
  <w:style w:type="paragraph" w:styleId="a4">
    <w:name w:val="caption"/>
    <w:basedOn w:val="a"/>
    <w:rsid w:val="00C854A6"/>
    <w:pPr>
      <w:widowControl/>
      <w:spacing w:line="100" w:lineRule="atLeast"/>
      <w:jc w:val="center"/>
      <w:textAlignment w:val="auto"/>
    </w:pPr>
    <w:rPr>
      <w:kern w:val="0"/>
      <w:sz w:val="28"/>
      <w:lang w:eastAsia="ar-SA"/>
    </w:rPr>
  </w:style>
  <w:style w:type="paragraph" w:customStyle="1" w:styleId="Index">
    <w:name w:val="Index"/>
    <w:basedOn w:val="Standard"/>
    <w:rsid w:val="00C854A6"/>
    <w:pPr>
      <w:suppressLineNumbers/>
    </w:pPr>
    <w:rPr>
      <w:rFonts w:cs="Mangal"/>
    </w:rPr>
  </w:style>
  <w:style w:type="paragraph" w:styleId="a5">
    <w:name w:val="Normal (Web)"/>
    <w:basedOn w:val="Standard"/>
    <w:rsid w:val="00C854A6"/>
  </w:style>
  <w:style w:type="paragraph" w:styleId="a6">
    <w:name w:val="Block Text"/>
    <w:basedOn w:val="Standard"/>
    <w:rsid w:val="00C854A6"/>
    <w:pPr>
      <w:widowControl w:val="0"/>
      <w:spacing w:line="494" w:lineRule="auto"/>
      <w:ind w:left="1880" w:right="1800"/>
      <w:jc w:val="center"/>
    </w:pPr>
    <w:rPr>
      <w:rFonts w:cs="Arial"/>
      <w:b/>
      <w:bCs/>
      <w:sz w:val="20"/>
      <w:szCs w:val="20"/>
    </w:rPr>
  </w:style>
  <w:style w:type="paragraph" w:customStyle="1" w:styleId="21">
    <w:name w:val="Основной текст с отступом 21"/>
    <w:basedOn w:val="Standard"/>
    <w:rsid w:val="00C854A6"/>
    <w:pPr>
      <w:ind w:firstLine="540"/>
      <w:jc w:val="both"/>
    </w:pPr>
    <w:rPr>
      <w:color w:val="000000"/>
      <w:sz w:val="28"/>
      <w:lang w:eastAsia="ar-SA"/>
    </w:rPr>
  </w:style>
  <w:style w:type="paragraph" w:customStyle="1" w:styleId="ConsNormal">
    <w:name w:val="ConsNormal"/>
    <w:rsid w:val="00C854A6"/>
    <w:pPr>
      <w:widowControl w:val="0"/>
      <w:suppressAutoHyphens/>
      <w:autoSpaceDN w:val="0"/>
      <w:spacing w:after="0" w:line="240" w:lineRule="auto"/>
      <w:ind w:right="19772" w:firstLine="720"/>
      <w:textAlignment w:val="baseline"/>
    </w:pPr>
    <w:rPr>
      <w:rFonts w:ascii="Arial" w:eastAsia="Times New Roman" w:hAnsi="Arial" w:cs="Arial"/>
      <w:kern w:val="3"/>
      <w:sz w:val="38"/>
      <w:szCs w:val="38"/>
      <w:lang w:eastAsia="ru-RU"/>
    </w:rPr>
  </w:style>
  <w:style w:type="paragraph" w:styleId="a7">
    <w:name w:val="header"/>
    <w:basedOn w:val="Standard"/>
    <w:link w:val="a8"/>
    <w:rsid w:val="00C854A6"/>
    <w:pPr>
      <w:suppressLineNumbers/>
      <w:tabs>
        <w:tab w:val="center" w:pos="4677"/>
        <w:tab w:val="right" w:pos="9355"/>
      </w:tabs>
    </w:pPr>
  </w:style>
  <w:style w:type="character" w:customStyle="1" w:styleId="a8">
    <w:name w:val="Верхний колонтитул Знак"/>
    <w:basedOn w:val="a0"/>
    <w:link w:val="a7"/>
    <w:rsid w:val="00C854A6"/>
    <w:rPr>
      <w:rFonts w:ascii="Times New Roman" w:eastAsia="Times New Roman" w:hAnsi="Times New Roman" w:cs="Times New Roman"/>
      <w:kern w:val="3"/>
      <w:sz w:val="24"/>
      <w:szCs w:val="24"/>
      <w:lang w:eastAsia="ru-RU"/>
    </w:rPr>
  </w:style>
  <w:style w:type="paragraph" w:styleId="a9">
    <w:name w:val="footer"/>
    <w:basedOn w:val="Standard"/>
    <w:link w:val="aa"/>
    <w:rsid w:val="00C854A6"/>
    <w:pPr>
      <w:suppressLineNumbers/>
      <w:tabs>
        <w:tab w:val="center" w:pos="4677"/>
        <w:tab w:val="right" w:pos="9355"/>
      </w:tabs>
    </w:pPr>
  </w:style>
  <w:style w:type="character" w:customStyle="1" w:styleId="aa">
    <w:name w:val="Нижний колонтитул Знак"/>
    <w:basedOn w:val="a0"/>
    <w:link w:val="a9"/>
    <w:rsid w:val="00C854A6"/>
    <w:rPr>
      <w:rFonts w:ascii="Times New Roman" w:eastAsia="Times New Roman" w:hAnsi="Times New Roman" w:cs="Times New Roman"/>
      <w:kern w:val="3"/>
      <w:sz w:val="24"/>
      <w:szCs w:val="24"/>
      <w:lang w:eastAsia="ru-RU"/>
    </w:rPr>
  </w:style>
  <w:style w:type="paragraph" w:customStyle="1" w:styleId="Textbodyindent">
    <w:name w:val="Text body indent"/>
    <w:basedOn w:val="Standard"/>
    <w:rsid w:val="00C854A6"/>
    <w:pPr>
      <w:ind w:left="283" w:firstLine="720"/>
      <w:jc w:val="both"/>
    </w:pPr>
    <w:rPr>
      <w:sz w:val="28"/>
    </w:rPr>
  </w:style>
  <w:style w:type="paragraph" w:customStyle="1" w:styleId="2">
    <w:name w:val="Знак Знак Знак Знак2"/>
    <w:basedOn w:val="Standard"/>
    <w:rsid w:val="00C854A6"/>
    <w:pPr>
      <w:spacing w:before="100" w:after="100"/>
      <w:jc w:val="both"/>
    </w:pPr>
    <w:rPr>
      <w:rFonts w:ascii="Tahoma" w:hAnsi="Tahoma"/>
      <w:sz w:val="20"/>
      <w:szCs w:val="20"/>
      <w:lang w:val="en-US" w:eastAsia="en-US"/>
    </w:rPr>
  </w:style>
  <w:style w:type="paragraph" w:styleId="ab">
    <w:name w:val="Balloon Text"/>
    <w:basedOn w:val="Standard"/>
    <w:link w:val="ac"/>
    <w:rsid w:val="00C854A6"/>
    <w:rPr>
      <w:rFonts w:ascii="Tahoma" w:hAnsi="Tahoma" w:cs="Tahoma"/>
      <w:sz w:val="16"/>
      <w:szCs w:val="16"/>
    </w:rPr>
  </w:style>
  <w:style w:type="character" w:customStyle="1" w:styleId="ac">
    <w:name w:val="Текст выноски Знак"/>
    <w:basedOn w:val="a0"/>
    <w:link w:val="ab"/>
    <w:rsid w:val="00C854A6"/>
    <w:rPr>
      <w:rFonts w:ascii="Tahoma" w:eastAsia="Times New Roman" w:hAnsi="Tahoma" w:cs="Tahoma"/>
      <w:kern w:val="3"/>
      <w:sz w:val="16"/>
      <w:szCs w:val="16"/>
      <w:lang w:eastAsia="ru-RU"/>
    </w:rPr>
  </w:style>
  <w:style w:type="paragraph" w:customStyle="1" w:styleId="s1">
    <w:name w:val="s_1"/>
    <w:basedOn w:val="Standard"/>
    <w:rsid w:val="00C854A6"/>
    <w:pPr>
      <w:ind w:firstLine="720"/>
      <w:jc w:val="both"/>
    </w:pPr>
    <w:rPr>
      <w:rFonts w:ascii="Arial" w:eastAsia="Calibri" w:hAnsi="Arial" w:cs="Arial"/>
      <w:sz w:val="26"/>
      <w:szCs w:val="26"/>
    </w:rPr>
  </w:style>
  <w:style w:type="paragraph" w:customStyle="1" w:styleId="ConsPlusNormal">
    <w:name w:val="ConsPlusNormal"/>
    <w:rsid w:val="00C854A6"/>
    <w:pPr>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ConsPlusTitle">
    <w:name w:val="ConsPlusTitle"/>
    <w:rsid w:val="00C854A6"/>
    <w:pPr>
      <w:widowControl w:val="0"/>
      <w:suppressAutoHyphens/>
      <w:autoSpaceDN w:val="0"/>
      <w:spacing w:after="0" w:line="240" w:lineRule="auto"/>
      <w:textAlignment w:val="baseline"/>
    </w:pPr>
    <w:rPr>
      <w:rFonts w:ascii="Calibri" w:eastAsia="Times New Roman" w:hAnsi="Calibri" w:cs="Calibri"/>
      <w:b/>
      <w:kern w:val="3"/>
      <w:szCs w:val="20"/>
      <w:lang w:eastAsia="ru-RU"/>
    </w:rPr>
  </w:style>
  <w:style w:type="paragraph" w:styleId="ad">
    <w:name w:val="List Paragraph"/>
    <w:basedOn w:val="Standard"/>
    <w:rsid w:val="00C854A6"/>
    <w:pPr>
      <w:spacing w:after="200" w:line="276" w:lineRule="auto"/>
      <w:ind w:left="720"/>
    </w:pPr>
    <w:rPr>
      <w:rFonts w:ascii="Calibri" w:eastAsia="Calibri" w:hAnsi="Calibri"/>
      <w:sz w:val="22"/>
      <w:szCs w:val="22"/>
      <w:lang w:eastAsia="en-US"/>
    </w:rPr>
  </w:style>
  <w:style w:type="paragraph" w:customStyle="1" w:styleId="ae">
    <w:name w:val="Заголовок группы контролов"/>
    <w:basedOn w:val="Standard"/>
    <w:rsid w:val="00C854A6"/>
    <w:pPr>
      <w:widowControl w:val="0"/>
      <w:ind w:firstLine="720"/>
      <w:jc w:val="both"/>
    </w:pPr>
    <w:rPr>
      <w:rFonts w:ascii="Arial" w:hAnsi="Arial" w:cs="Arial"/>
      <w:b/>
      <w:bCs/>
      <w:color w:val="000000"/>
    </w:rPr>
  </w:style>
  <w:style w:type="paragraph" w:customStyle="1" w:styleId="af">
    <w:name w:val="Нормальный (таблица)"/>
    <w:basedOn w:val="Standard"/>
    <w:rsid w:val="00C854A6"/>
    <w:pPr>
      <w:widowControl w:val="0"/>
      <w:jc w:val="both"/>
    </w:pPr>
    <w:rPr>
      <w:rFonts w:ascii="Arial" w:hAnsi="Arial" w:cs="Arial"/>
    </w:rPr>
  </w:style>
  <w:style w:type="paragraph" w:customStyle="1" w:styleId="ConsPlusNonformat">
    <w:name w:val="ConsPlusNonformat"/>
    <w:rsid w:val="00C854A6"/>
    <w:pPr>
      <w:widowControl w:val="0"/>
      <w:suppressAutoHyphens/>
      <w:autoSpaceDN w:val="0"/>
      <w:spacing w:after="0" w:line="240" w:lineRule="auto"/>
      <w:textAlignment w:val="baseline"/>
    </w:pPr>
    <w:rPr>
      <w:rFonts w:ascii="Courier New" w:eastAsia="Times New Roman" w:hAnsi="Courier New" w:cs="Courier New"/>
      <w:kern w:val="3"/>
      <w:sz w:val="24"/>
      <w:szCs w:val="24"/>
      <w:lang w:eastAsia="ru-RU"/>
    </w:rPr>
  </w:style>
  <w:style w:type="paragraph" w:customStyle="1" w:styleId="TableContents">
    <w:name w:val="Table Contents"/>
    <w:basedOn w:val="Standard"/>
    <w:rsid w:val="00C854A6"/>
    <w:pPr>
      <w:suppressLineNumbers/>
    </w:pPr>
  </w:style>
  <w:style w:type="paragraph" w:customStyle="1" w:styleId="TableHeading">
    <w:name w:val="Table Heading"/>
    <w:basedOn w:val="TableContents"/>
    <w:rsid w:val="00C854A6"/>
    <w:pPr>
      <w:jc w:val="center"/>
    </w:pPr>
    <w:rPr>
      <w:b/>
      <w:bCs/>
    </w:rPr>
  </w:style>
  <w:style w:type="character" w:customStyle="1" w:styleId="Internetlink">
    <w:name w:val="Internet link"/>
    <w:rsid w:val="00C854A6"/>
    <w:rPr>
      <w:color w:val="0000FF"/>
      <w:u w:val="single"/>
    </w:rPr>
  </w:style>
  <w:style w:type="character" w:styleId="af0">
    <w:name w:val="page number"/>
    <w:basedOn w:val="a0"/>
    <w:rsid w:val="00C854A6"/>
  </w:style>
  <w:style w:type="character" w:customStyle="1" w:styleId="link">
    <w:name w:val="link"/>
    <w:rsid w:val="00C854A6"/>
    <w:rPr>
      <w:rFonts w:cs="Times New Roman"/>
      <w:u w:val="none"/>
    </w:rPr>
  </w:style>
  <w:style w:type="character" w:customStyle="1" w:styleId="af1">
    <w:name w:val="Цветовое выделение"/>
    <w:rsid w:val="00C854A6"/>
    <w:rPr>
      <w:b/>
      <w:color w:val="26282F"/>
    </w:rPr>
  </w:style>
  <w:style w:type="character" w:customStyle="1" w:styleId="af2">
    <w:name w:val="Гипертекстовая ссылка"/>
    <w:basedOn w:val="af1"/>
    <w:rsid w:val="00C854A6"/>
    <w:rPr>
      <w:rFonts w:cs="Times New Roman"/>
      <w:b w:val="0"/>
      <w:color w:val="106BBE"/>
    </w:rPr>
  </w:style>
  <w:style w:type="character" w:customStyle="1" w:styleId="ListLabel1">
    <w:name w:val="ListLabel 1"/>
    <w:rsid w:val="00C854A6"/>
    <w:rPr>
      <w:sz w:val="20"/>
    </w:rPr>
  </w:style>
  <w:style w:type="paragraph" w:styleId="af3">
    <w:name w:val="Body Text"/>
    <w:basedOn w:val="a"/>
    <w:link w:val="af4"/>
    <w:rsid w:val="00C854A6"/>
    <w:pPr>
      <w:widowControl/>
      <w:spacing w:line="100" w:lineRule="atLeast"/>
      <w:ind w:firstLine="900"/>
      <w:jc w:val="both"/>
      <w:textAlignment w:val="auto"/>
    </w:pPr>
    <w:rPr>
      <w:kern w:val="0"/>
      <w:sz w:val="28"/>
      <w:lang w:val="en-US" w:eastAsia="ar-SA"/>
    </w:rPr>
  </w:style>
  <w:style w:type="character" w:customStyle="1" w:styleId="af4">
    <w:name w:val="Основной текст Знак"/>
    <w:basedOn w:val="a0"/>
    <w:link w:val="af3"/>
    <w:rsid w:val="00C854A6"/>
    <w:rPr>
      <w:rFonts w:ascii="Times New Roman" w:eastAsia="Times New Roman" w:hAnsi="Times New Roman" w:cs="Times New Roman"/>
      <w:sz w:val="28"/>
      <w:szCs w:val="20"/>
      <w:lang w:val="en-US" w:eastAsia="ar-SA"/>
    </w:rPr>
  </w:style>
  <w:style w:type="paragraph" w:styleId="af5">
    <w:name w:val="No Spacing"/>
    <w:rsid w:val="00C854A6"/>
    <w:pPr>
      <w:suppressAutoHyphens/>
      <w:autoSpaceDN w:val="0"/>
      <w:spacing w:after="0" w:line="100" w:lineRule="atLeast"/>
    </w:pPr>
    <w:rPr>
      <w:rFonts w:ascii="Calibri" w:eastAsia="Calibri" w:hAnsi="Calibri" w:cs="Times New Roman"/>
      <w:lang w:eastAsia="ar-SA"/>
    </w:rPr>
  </w:style>
  <w:style w:type="numbering" w:customStyle="1" w:styleId="WWNum1">
    <w:name w:val="WWNum1"/>
    <w:basedOn w:val="a2"/>
    <w:rsid w:val="00C854A6"/>
    <w:pPr>
      <w:numPr>
        <w:numId w:val="1"/>
      </w:numPr>
    </w:pPr>
  </w:style>
  <w:style w:type="numbering" w:customStyle="1" w:styleId="WWNum2">
    <w:name w:val="WWNum2"/>
    <w:basedOn w:val="a2"/>
    <w:rsid w:val="00C854A6"/>
    <w:pPr>
      <w:numPr>
        <w:numId w:val="2"/>
      </w:numPr>
    </w:pPr>
  </w:style>
  <w:style w:type="numbering" w:customStyle="1" w:styleId="WWNum3">
    <w:name w:val="WWNum3"/>
    <w:basedOn w:val="a2"/>
    <w:rsid w:val="00C854A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garantf1://94633.0" TargetMode="External"/><Relationship Id="rId18" Type="http://schemas.openxmlformats.org/officeDocument/2006/relationships/hyperlink" Target="http://www.pravo.gov.ru/" TargetMode="External"/><Relationship Id="rId26" Type="http://schemas.openxmlformats.org/officeDocument/2006/relationships/hyperlink" Target="garantf1://12038258.480122" TargetMode="External"/><Relationship Id="rId39" Type="http://schemas.openxmlformats.org/officeDocument/2006/relationships/hyperlink" Target="garantf1://12038258.5507" TargetMode="External"/><Relationship Id="rId3" Type="http://schemas.openxmlformats.org/officeDocument/2006/relationships/settings" Target="settings.xml"/><Relationship Id="rId21" Type="http://schemas.openxmlformats.org/officeDocument/2006/relationships/hyperlink" Target="garantf1://12077579.200" TargetMode="External"/><Relationship Id="rId34" Type="http://schemas.openxmlformats.org/officeDocument/2006/relationships/hyperlink" Target="garantf1://12038258.480128" TargetMode="External"/><Relationship Id="rId42" Type="http://schemas.openxmlformats.org/officeDocument/2006/relationships/hyperlink" Target="garantf1://12038258.111"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0003000.0" TargetMode="External"/><Relationship Id="rId17" Type="http://schemas.openxmlformats.org/officeDocument/2006/relationships/hyperlink" Target="garantf1://12024624.0" TargetMode="External"/><Relationship Id="rId25" Type="http://schemas.openxmlformats.org/officeDocument/2006/relationships/hyperlink" Target="garantf1://12038258.51018" TargetMode="External"/><Relationship Id="rId33" Type="http://schemas.openxmlformats.org/officeDocument/2006/relationships/hyperlink" Target="garantf1://12038258.480122" TargetMode="External"/><Relationship Id="rId38" Type="http://schemas.openxmlformats.org/officeDocument/2006/relationships/hyperlink" Target="garantf1://12038258.51018"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garantf1://12038258.0" TargetMode="External"/><Relationship Id="rId20" Type="http://schemas.openxmlformats.org/officeDocument/2006/relationships/hyperlink" Target="garantf1://70864644.0" TargetMode="External"/><Relationship Id="rId29" Type="http://schemas.openxmlformats.org/officeDocument/2006/relationships/hyperlink" Target="garantf1://10064504.3" TargetMode="External"/><Relationship Id="rId41" Type="http://schemas.openxmlformats.org/officeDocument/2006/relationships/hyperlink" Target="garantf1://12038258.4801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hyperlink" Target="garantf1://12038258.5407" TargetMode="External"/><Relationship Id="rId32" Type="http://schemas.openxmlformats.org/officeDocument/2006/relationships/hyperlink" Target="garantf1://12038258.5507" TargetMode="External"/><Relationship Id="rId37" Type="http://schemas.openxmlformats.org/officeDocument/2006/relationships/hyperlink" Target="garantf1://12048567.0" TargetMode="External"/><Relationship Id="rId40" Type="http://schemas.openxmlformats.org/officeDocument/2006/relationships/hyperlink" Target="garantf1://12038258.480122"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70483580.0" TargetMode="External"/><Relationship Id="rId23" Type="http://schemas.openxmlformats.org/officeDocument/2006/relationships/hyperlink" Target="garantf1://12054874.41" TargetMode="External"/><Relationship Id="rId28" Type="http://schemas.openxmlformats.org/officeDocument/2006/relationships/hyperlink" Target="garantf1://12038258.111" TargetMode="External"/><Relationship Id="rId36" Type="http://schemas.openxmlformats.org/officeDocument/2006/relationships/hyperlink" Target="garantf1://12048567.0" TargetMode="External"/><Relationship Id="rId10" Type="http://schemas.openxmlformats.org/officeDocument/2006/relationships/hyperlink" Target="mailto:finadmcher@mail.ru" TargetMode="External"/><Relationship Id="rId19" Type="http://schemas.openxmlformats.org/officeDocument/2006/relationships/hyperlink" Target="garantf1://70226692.0" TargetMode="External"/><Relationship Id="rId31" Type="http://schemas.openxmlformats.org/officeDocument/2006/relationships/hyperlink" Target="garantf1://12038258.51018"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finadmcher@mail.ru" TargetMode="External"/><Relationship Id="rId14" Type="http://schemas.openxmlformats.org/officeDocument/2006/relationships/hyperlink" Target="garantf1://94634.0" TargetMode="External"/><Relationship Id="rId22" Type="http://schemas.openxmlformats.org/officeDocument/2006/relationships/hyperlink" Target="garantf1://12027232.0" TargetMode="External"/><Relationship Id="rId27" Type="http://schemas.openxmlformats.org/officeDocument/2006/relationships/hyperlink" Target="garantf1://12038258.480128" TargetMode="External"/><Relationship Id="rId30" Type="http://schemas.openxmlformats.org/officeDocument/2006/relationships/hyperlink" Target="garantf1://12048567.0" TargetMode="External"/><Relationship Id="rId35" Type="http://schemas.openxmlformats.org/officeDocument/2006/relationships/hyperlink" Target="garantf1://12038258.111" TargetMode="External"/><Relationship Id="rId43" Type="http://schemas.openxmlformats.org/officeDocument/2006/relationships/header" Target="head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14325</Words>
  <Characters>81653</Characters>
  <Application>Microsoft Office Word</Application>
  <DocSecurity>0</DocSecurity>
  <Lines>680</Lines>
  <Paragraphs>191</Paragraphs>
  <ScaleCrop>false</ScaleCrop>
  <Company/>
  <LinksUpToDate>false</LinksUpToDate>
  <CharactersWithSpaces>95787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2017-07-24T12:49:00Z</dcterms:created>
  <dcterms:modified xsi:type="dcterms:W3CDTF">2017-07-24T12:53:00Z</dcterms:modified>
</cp:coreProperties>
</file>