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46" w:rsidRDefault="00B9673F" w:rsidP="00B9673F">
      <w:pPr>
        <w:tabs>
          <w:tab w:val="center" w:pos="205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87755">
        <w:rPr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-278765</wp:posOffset>
            </wp:positionV>
            <wp:extent cx="617855" cy="648335"/>
            <wp:effectExtent l="19050" t="0" r="0" b="0"/>
            <wp:wrapSquare wrapText="bothSides"/>
            <wp:docPr id="14" name="Рисунок 7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BA9">
        <w:rPr>
          <w:sz w:val="32"/>
          <w:szCs w:val="32"/>
        </w:rPr>
        <w:t xml:space="preserve">  </w:t>
      </w:r>
      <w:r w:rsidR="00C2353C">
        <w:rPr>
          <w:sz w:val="32"/>
          <w:szCs w:val="32"/>
        </w:rPr>
        <w:t xml:space="preserve">                     </w:t>
      </w:r>
    </w:p>
    <w:p w:rsidR="003137BB" w:rsidRDefault="00C2353C" w:rsidP="00AF3D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D116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</w:t>
      </w:r>
    </w:p>
    <w:p w:rsidR="00AF3DAE" w:rsidRPr="00F33EBB" w:rsidRDefault="00AF3DAE" w:rsidP="00AF3DAE">
      <w:pPr>
        <w:jc w:val="center"/>
        <w:rPr>
          <w:b/>
          <w:sz w:val="32"/>
          <w:szCs w:val="32"/>
        </w:rPr>
      </w:pPr>
      <w:r w:rsidRPr="00F33EBB">
        <w:rPr>
          <w:b/>
          <w:sz w:val="32"/>
          <w:szCs w:val="32"/>
        </w:rPr>
        <w:t>СОВЕТ ЧЕРНОМОРСКОГО ГОРОДСКОГО ПОСЕЛЕНИЯ</w:t>
      </w:r>
    </w:p>
    <w:p w:rsidR="00AF3DAE" w:rsidRPr="00F33EBB" w:rsidRDefault="00AF3DAE" w:rsidP="00AF3DAE">
      <w:pPr>
        <w:jc w:val="center"/>
        <w:rPr>
          <w:b/>
          <w:sz w:val="32"/>
          <w:szCs w:val="32"/>
        </w:rPr>
      </w:pPr>
      <w:r w:rsidRPr="00F33EBB">
        <w:rPr>
          <w:b/>
          <w:sz w:val="32"/>
          <w:szCs w:val="32"/>
        </w:rPr>
        <w:t>СЕВЕРСКОГО РАЙОНА</w:t>
      </w:r>
    </w:p>
    <w:p w:rsidR="00AC436A" w:rsidRPr="00AC436A" w:rsidRDefault="00AC436A" w:rsidP="00AF3DAE">
      <w:pPr>
        <w:jc w:val="center"/>
        <w:rPr>
          <w:sz w:val="28"/>
          <w:szCs w:val="28"/>
        </w:rPr>
      </w:pPr>
    </w:p>
    <w:p w:rsidR="00AF3DAE" w:rsidRDefault="00AF3DAE" w:rsidP="00AF3DA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3A4D46" w:rsidRDefault="003A4D46" w:rsidP="003A4D46">
      <w:pPr>
        <w:rPr>
          <w:b/>
          <w:sz w:val="28"/>
          <w:szCs w:val="28"/>
        </w:rPr>
      </w:pPr>
    </w:p>
    <w:p w:rsidR="00AF3DAE" w:rsidRPr="00D11D8D" w:rsidRDefault="00F27EC2" w:rsidP="003A4D4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93E99" w:rsidRPr="00D11D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93E99" w:rsidRPr="00D11D8D">
        <w:rPr>
          <w:sz w:val="28"/>
          <w:szCs w:val="28"/>
        </w:rPr>
        <w:t xml:space="preserve"> </w:t>
      </w:r>
      <w:r w:rsidR="0013726D">
        <w:rPr>
          <w:sz w:val="28"/>
          <w:szCs w:val="28"/>
        </w:rPr>
        <w:t xml:space="preserve">16.02.2017 </w:t>
      </w:r>
      <w:r w:rsidR="002A21F2" w:rsidRPr="00D11D8D">
        <w:rPr>
          <w:sz w:val="28"/>
          <w:szCs w:val="28"/>
        </w:rPr>
        <w:t xml:space="preserve"> </w:t>
      </w:r>
      <w:r w:rsidR="003A4D4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</w:t>
      </w:r>
      <w:r w:rsidR="003A4D46">
        <w:rPr>
          <w:sz w:val="28"/>
          <w:szCs w:val="28"/>
        </w:rPr>
        <w:t xml:space="preserve">        </w:t>
      </w:r>
      <w:r w:rsidR="008E22DB">
        <w:rPr>
          <w:sz w:val="28"/>
          <w:szCs w:val="28"/>
        </w:rPr>
        <w:t xml:space="preserve"> </w:t>
      </w:r>
      <w:r w:rsidR="00B9673F">
        <w:rPr>
          <w:sz w:val="28"/>
          <w:szCs w:val="28"/>
        </w:rPr>
        <w:t xml:space="preserve">              </w:t>
      </w:r>
      <w:r w:rsidR="0013726D">
        <w:rPr>
          <w:sz w:val="28"/>
          <w:szCs w:val="28"/>
        </w:rPr>
        <w:t xml:space="preserve">     </w:t>
      </w:r>
      <w:r w:rsidR="00B9673F">
        <w:rPr>
          <w:sz w:val="28"/>
          <w:szCs w:val="28"/>
        </w:rPr>
        <w:t xml:space="preserve">  </w:t>
      </w:r>
      <w:r w:rsidR="00C93E99" w:rsidRPr="00D11D8D">
        <w:rPr>
          <w:sz w:val="28"/>
          <w:szCs w:val="28"/>
        </w:rPr>
        <w:t>№</w:t>
      </w:r>
      <w:r w:rsidR="0013726D">
        <w:rPr>
          <w:sz w:val="28"/>
          <w:szCs w:val="28"/>
        </w:rPr>
        <w:t>-216</w:t>
      </w:r>
    </w:p>
    <w:p w:rsidR="00EC2707" w:rsidRPr="00D11D8D" w:rsidRDefault="00EC2707" w:rsidP="00AF3DAE">
      <w:pPr>
        <w:jc w:val="both"/>
        <w:rPr>
          <w:sz w:val="28"/>
          <w:szCs w:val="28"/>
        </w:rPr>
      </w:pPr>
    </w:p>
    <w:p w:rsidR="003438AE" w:rsidRDefault="00EC2707" w:rsidP="003438AE">
      <w:pPr>
        <w:tabs>
          <w:tab w:val="center" w:pos="4819"/>
          <w:tab w:val="left" w:pos="8685"/>
        </w:tabs>
        <w:rPr>
          <w:sz w:val="28"/>
          <w:szCs w:val="28"/>
        </w:rPr>
      </w:pPr>
      <w:r w:rsidRPr="00D11D8D">
        <w:rPr>
          <w:sz w:val="28"/>
          <w:szCs w:val="28"/>
        </w:rPr>
        <w:tab/>
      </w:r>
      <w:r w:rsidR="00AF3DAE" w:rsidRPr="008B4558">
        <w:rPr>
          <w:sz w:val="28"/>
          <w:szCs w:val="28"/>
        </w:rPr>
        <w:t>п</w:t>
      </w:r>
      <w:r w:rsidR="00B9673F">
        <w:rPr>
          <w:sz w:val="28"/>
          <w:szCs w:val="28"/>
        </w:rPr>
        <w:t>гт.</w:t>
      </w:r>
      <w:r w:rsidR="00AF3DAE" w:rsidRPr="008B4558">
        <w:rPr>
          <w:sz w:val="28"/>
          <w:szCs w:val="28"/>
        </w:rPr>
        <w:t xml:space="preserve"> Черноморский</w:t>
      </w:r>
    </w:p>
    <w:p w:rsidR="003438AE" w:rsidRDefault="003438AE" w:rsidP="003438AE">
      <w:pPr>
        <w:tabs>
          <w:tab w:val="center" w:pos="4819"/>
          <w:tab w:val="left" w:pos="8685"/>
        </w:tabs>
        <w:rPr>
          <w:sz w:val="28"/>
          <w:szCs w:val="28"/>
        </w:rPr>
      </w:pPr>
    </w:p>
    <w:p w:rsidR="00F27EC2" w:rsidRDefault="003438AE" w:rsidP="001C6E46">
      <w:pPr>
        <w:tabs>
          <w:tab w:val="center" w:pos="4819"/>
          <w:tab w:val="left" w:pos="8685"/>
        </w:tabs>
        <w:jc w:val="center"/>
        <w:rPr>
          <w:b/>
          <w:bCs/>
          <w:spacing w:val="-5"/>
          <w:sz w:val="32"/>
          <w:szCs w:val="32"/>
        </w:rPr>
      </w:pPr>
      <w:r w:rsidRPr="00F27EC2">
        <w:rPr>
          <w:b/>
          <w:bCs/>
          <w:spacing w:val="-5"/>
          <w:sz w:val="32"/>
          <w:szCs w:val="32"/>
        </w:rPr>
        <w:t xml:space="preserve">Об определении границ, прилегающих к некоторым </w:t>
      </w:r>
    </w:p>
    <w:p w:rsidR="00F27EC2" w:rsidRDefault="003438AE" w:rsidP="001C6E46">
      <w:pPr>
        <w:tabs>
          <w:tab w:val="center" w:pos="4819"/>
          <w:tab w:val="left" w:pos="8685"/>
        </w:tabs>
        <w:jc w:val="center"/>
        <w:rPr>
          <w:b/>
          <w:bCs/>
          <w:spacing w:val="-5"/>
          <w:sz w:val="32"/>
          <w:szCs w:val="32"/>
        </w:rPr>
      </w:pPr>
      <w:r w:rsidRPr="00F27EC2">
        <w:rPr>
          <w:b/>
          <w:bCs/>
          <w:spacing w:val="-5"/>
          <w:sz w:val="32"/>
          <w:szCs w:val="32"/>
        </w:rPr>
        <w:t xml:space="preserve">организациям и объектам территорий, на которых </w:t>
      </w:r>
    </w:p>
    <w:p w:rsidR="00F27EC2" w:rsidRDefault="003438AE" w:rsidP="001C6E46">
      <w:pPr>
        <w:tabs>
          <w:tab w:val="center" w:pos="4819"/>
          <w:tab w:val="left" w:pos="8685"/>
        </w:tabs>
        <w:jc w:val="center"/>
        <w:rPr>
          <w:b/>
          <w:bCs/>
          <w:spacing w:val="-5"/>
          <w:sz w:val="32"/>
          <w:szCs w:val="32"/>
        </w:rPr>
      </w:pPr>
      <w:r w:rsidRPr="00F27EC2">
        <w:rPr>
          <w:b/>
          <w:bCs/>
          <w:spacing w:val="-5"/>
          <w:sz w:val="32"/>
          <w:szCs w:val="32"/>
        </w:rPr>
        <w:t>не допускается розничная продажа</w:t>
      </w:r>
      <w:r w:rsidR="001C6E46" w:rsidRPr="00F27EC2">
        <w:rPr>
          <w:b/>
          <w:bCs/>
          <w:spacing w:val="-5"/>
          <w:sz w:val="32"/>
          <w:szCs w:val="32"/>
        </w:rPr>
        <w:t xml:space="preserve"> </w:t>
      </w:r>
      <w:r w:rsidRPr="00F27EC2">
        <w:rPr>
          <w:b/>
          <w:bCs/>
          <w:spacing w:val="-5"/>
          <w:sz w:val="32"/>
          <w:szCs w:val="32"/>
        </w:rPr>
        <w:t xml:space="preserve">алкогольной </w:t>
      </w:r>
    </w:p>
    <w:p w:rsidR="00543665" w:rsidRPr="00F27EC2" w:rsidRDefault="00495218" w:rsidP="001C6E46">
      <w:pPr>
        <w:tabs>
          <w:tab w:val="center" w:pos="4819"/>
          <w:tab w:val="left" w:pos="8685"/>
        </w:tabs>
        <w:jc w:val="center"/>
        <w:rPr>
          <w:b/>
          <w:bCs/>
          <w:spacing w:val="-5"/>
          <w:sz w:val="32"/>
          <w:szCs w:val="32"/>
        </w:rPr>
      </w:pPr>
      <w:r>
        <w:rPr>
          <w:b/>
          <w:bCs/>
          <w:spacing w:val="-5"/>
          <w:sz w:val="32"/>
          <w:szCs w:val="32"/>
        </w:rPr>
        <w:t>продукции</w:t>
      </w:r>
      <w:r w:rsidR="003438AE" w:rsidRPr="00F27EC2">
        <w:rPr>
          <w:b/>
          <w:bCs/>
          <w:spacing w:val="-5"/>
          <w:sz w:val="32"/>
          <w:szCs w:val="32"/>
        </w:rPr>
        <w:t xml:space="preserve"> на территории</w:t>
      </w:r>
      <w:r w:rsidR="001C6E46" w:rsidRPr="00F27EC2">
        <w:rPr>
          <w:b/>
          <w:bCs/>
          <w:spacing w:val="-5"/>
          <w:sz w:val="32"/>
          <w:szCs w:val="32"/>
        </w:rPr>
        <w:t xml:space="preserve"> </w:t>
      </w:r>
      <w:proofErr w:type="gramStart"/>
      <w:r w:rsidR="001C6E46" w:rsidRPr="00F27EC2">
        <w:rPr>
          <w:b/>
          <w:bCs/>
          <w:spacing w:val="-5"/>
          <w:sz w:val="32"/>
          <w:szCs w:val="32"/>
        </w:rPr>
        <w:t>Черноморского</w:t>
      </w:r>
      <w:proofErr w:type="gramEnd"/>
      <w:r w:rsidR="001C6E46" w:rsidRPr="00F27EC2">
        <w:rPr>
          <w:b/>
          <w:bCs/>
          <w:spacing w:val="-5"/>
          <w:sz w:val="32"/>
          <w:szCs w:val="32"/>
        </w:rPr>
        <w:t xml:space="preserve"> </w:t>
      </w:r>
    </w:p>
    <w:p w:rsidR="003438AE" w:rsidRPr="00F27EC2" w:rsidRDefault="001C6E46" w:rsidP="001C6E46">
      <w:pPr>
        <w:tabs>
          <w:tab w:val="center" w:pos="4819"/>
          <w:tab w:val="left" w:pos="8685"/>
        </w:tabs>
        <w:jc w:val="center"/>
        <w:rPr>
          <w:b/>
          <w:bCs/>
          <w:spacing w:val="-5"/>
          <w:sz w:val="32"/>
          <w:szCs w:val="32"/>
        </w:rPr>
      </w:pPr>
      <w:r w:rsidRPr="00F27EC2">
        <w:rPr>
          <w:b/>
          <w:bCs/>
          <w:spacing w:val="-5"/>
          <w:sz w:val="32"/>
          <w:szCs w:val="32"/>
        </w:rPr>
        <w:t>городского поселения Северского района</w:t>
      </w:r>
    </w:p>
    <w:p w:rsidR="00543665" w:rsidRDefault="00543665" w:rsidP="001C6E46">
      <w:pPr>
        <w:tabs>
          <w:tab w:val="center" w:pos="4819"/>
          <w:tab w:val="left" w:pos="8685"/>
        </w:tabs>
        <w:jc w:val="center"/>
        <w:rPr>
          <w:b/>
          <w:bCs/>
          <w:spacing w:val="-5"/>
          <w:sz w:val="28"/>
          <w:szCs w:val="28"/>
        </w:rPr>
      </w:pPr>
    </w:p>
    <w:p w:rsidR="00543665" w:rsidRDefault="00543665" w:rsidP="001C6E46">
      <w:pPr>
        <w:tabs>
          <w:tab w:val="center" w:pos="4819"/>
          <w:tab w:val="left" w:pos="8685"/>
        </w:tabs>
        <w:jc w:val="center"/>
      </w:pPr>
    </w:p>
    <w:p w:rsidR="00543665" w:rsidRPr="00ED799B" w:rsidRDefault="003438AE" w:rsidP="00F27EC2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665">
        <w:rPr>
          <w:rFonts w:ascii="Times New Roman" w:hAnsi="Times New Roman"/>
          <w:spacing w:val="-2"/>
          <w:sz w:val="28"/>
          <w:szCs w:val="28"/>
        </w:rPr>
        <w:t>Во исполнение Федерального закона от 22 ноября 1995 года 171-ФЗ «О государственном регулировании производства и оборота этилового спирта</w:t>
      </w:r>
      <w:r w:rsidR="00D87755">
        <w:rPr>
          <w:rFonts w:ascii="Times New Roman" w:hAnsi="Times New Roman"/>
          <w:spacing w:val="-2"/>
          <w:sz w:val="28"/>
          <w:szCs w:val="28"/>
        </w:rPr>
        <w:t>,</w:t>
      </w:r>
      <w:r w:rsidRPr="00543665">
        <w:rPr>
          <w:rFonts w:ascii="Times New Roman" w:hAnsi="Times New Roman"/>
          <w:spacing w:val="-2"/>
          <w:sz w:val="28"/>
          <w:szCs w:val="28"/>
        </w:rPr>
        <w:t xml:space="preserve"> алкогольной </w:t>
      </w:r>
      <w:r w:rsidR="008E22DB"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543665">
        <w:rPr>
          <w:rFonts w:ascii="Times New Roman" w:hAnsi="Times New Roman"/>
          <w:spacing w:val="-2"/>
          <w:sz w:val="28"/>
          <w:szCs w:val="28"/>
        </w:rPr>
        <w:t xml:space="preserve">спиртосодержащей продукции и об ограничении потребления </w:t>
      </w:r>
      <w:r w:rsidRPr="00543665">
        <w:rPr>
          <w:rFonts w:ascii="Times New Roman" w:hAnsi="Times New Roman"/>
          <w:spacing w:val="-3"/>
          <w:sz w:val="28"/>
          <w:szCs w:val="28"/>
        </w:rPr>
        <w:t xml:space="preserve">(распития) алкогольной продукции», постановления Правительства Российской </w:t>
      </w:r>
      <w:r w:rsidRPr="00543665">
        <w:rPr>
          <w:rFonts w:ascii="Times New Roman" w:hAnsi="Times New Roman"/>
          <w:sz w:val="28"/>
          <w:szCs w:val="28"/>
        </w:rPr>
        <w:t xml:space="preserve">Федерации от 27 декабря 2012 года №1425 «Об определении органами </w:t>
      </w:r>
      <w:r w:rsidRPr="00543665">
        <w:rPr>
          <w:rFonts w:ascii="Times New Roman" w:hAnsi="Times New Roman"/>
          <w:spacing w:val="-2"/>
          <w:sz w:val="28"/>
          <w:szCs w:val="28"/>
        </w:rPr>
        <w:t xml:space="preserve">государственной власти </w:t>
      </w:r>
      <w:r w:rsidR="008E22DB">
        <w:rPr>
          <w:rFonts w:ascii="Times New Roman" w:hAnsi="Times New Roman"/>
          <w:spacing w:val="-2"/>
          <w:sz w:val="28"/>
          <w:szCs w:val="28"/>
        </w:rPr>
        <w:t>с</w:t>
      </w:r>
      <w:r w:rsidRPr="00543665">
        <w:rPr>
          <w:rFonts w:ascii="Times New Roman" w:hAnsi="Times New Roman"/>
          <w:spacing w:val="-2"/>
          <w:sz w:val="28"/>
          <w:szCs w:val="28"/>
        </w:rPr>
        <w:t>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Pr="00543665">
        <w:rPr>
          <w:rFonts w:ascii="Times New Roman" w:hAnsi="Times New Roman"/>
          <w:spacing w:val="-2"/>
          <w:sz w:val="28"/>
          <w:szCs w:val="28"/>
        </w:rPr>
        <w:t xml:space="preserve"> допускается розничная продажа алкогольной продукции, а также </w:t>
      </w:r>
      <w:r w:rsidRPr="00543665">
        <w:rPr>
          <w:rFonts w:ascii="Times New Roman" w:hAnsi="Times New Roman"/>
          <w:sz w:val="28"/>
          <w:szCs w:val="28"/>
        </w:rPr>
        <w:t xml:space="preserve">определения органами местного самоуправления границ прилегающих </w:t>
      </w:r>
      <w:proofErr w:type="gramStart"/>
      <w:r w:rsidRPr="00543665">
        <w:rPr>
          <w:rFonts w:ascii="Times New Roman" w:hAnsi="Times New Roman"/>
          <w:sz w:val="28"/>
          <w:szCs w:val="28"/>
        </w:rPr>
        <w:t>к</w:t>
      </w:r>
      <w:proofErr w:type="gramEnd"/>
      <w:r w:rsidRPr="00543665">
        <w:rPr>
          <w:rFonts w:ascii="Times New Roman" w:hAnsi="Times New Roman"/>
          <w:sz w:val="28"/>
          <w:szCs w:val="28"/>
        </w:rPr>
        <w:t xml:space="preserve"> некоторым организациям и объектам территорий, на которых не допускается</w:t>
      </w:r>
      <w:r w:rsidR="00543665" w:rsidRPr="00543665">
        <w:rPr>
          <w:rFonts w:ascii="Times New Roman" w:hAnsi="Times New Roman"/>
        </w:rPr>
        <w:t xml:space="preserve"> </w:t>
      </w:r>
      <w:r w:rsidRPr="00543665">
        <w:rPr>
          <w:rFonts w:ascii="Times New Roman" w:hAnsi="Times New Roman"/>
          <w:sz w:val="28"/>
          <w:szCs w:val="28"/>
        </w:rPr>
        <w:t xml:space="preserve">розничная продажа алкогольной продукции», в соответствии </w:t>
      </w:r>
      <w:r w:rsidR="001C6E46" w:rsidRPr="00543665">
        <w:rPr>
          <w:rFonts w:ascii="Times New Roman" w:hAnsi="Times New Roman"/>
          <w:sz w:val="28"/>
          <w:szCs w:val="28"/>
        </w:rPr>
        <w:t>с</w:t>
      </w:r>
      <w:r w:rsidR="00543665" w:rsidRPr="00543665">
        <w:rPr>
          <w:rFonts w:ascii="Times New Roman" w:hAnsi="Times New Roman"/>
          <w:sz w:val="28"/>
          <w:szCs w:val="28"/>
        </w:rPr>
        <w:t xml:space="preserve"> пунктом 1</w:t>
      </w:r>
      <w:r w:rsidR="008E22DB">
        <w:rPr>
          <w:rFonts w:ascii="Times New Roman" w:hAnsi="Times New Roman"/>
          <w:sz w:val="28"/>
          <w:szCs w:val="28"/>
        </w:rPr>
        <w:t>2</w:t>
      </w:r>
      <w:r w:rsidR="00543665" w:rsidRPr="00543665">
        <w:rPr>
          <w:rFonts w:ascii="Times New Roman" w:hAnsi="Times New Roman"/>
          <w:sz w:val="28"/>
          <w:szCs w:val="28"/>
        </w:rPr>
        <w:t xml:space="preserve"> статьи 8 Устава Черноморского городского поселения Северского района,</w:t>
      </w:r>
      <w:r w:rsidR="00543665" w:rsidRPr="00ED799B">
        <w:rPr>
          <w:rFonts w:ascii="Times New Roman" w:hAnsi="Times New Roman"/>
          <w:sz w:val="28"/>
          <w:szCs w:val="28"/>
        </w:rPr>
        <w:t xml:space="preserve"> Совет </w:t>
      </w:r>
      <w:r w:rsidR="00543665">
        <w:rPr>
          <w:rFonts w:ascii="Times New Roman" w:hAnsi="Times New Roman"/>
          <w:sz w:val="28"/>
          <w:szCs w:val="28"/>
        </w:rPr>
        <w:t>Черноморского</w:t>
      </w:r>
      <w:r w:rsidR="00543665" w:rsidRPr="00ED799B">
        <w:rPr>
          <w:rFonts w:ascii="Times New Roman" w:hAnsi="Times New Roman"/>
          <w:sz w:val="28"/>
          <w:szCs w:val="28"/>
        </w:rPr>
        <w:t xml:space="preserve"> городского поселения Северского района  </w:t>
      </w:r>
      <w:r w:rsidR="00543665">
        <w:rPr>
          <w:rFonts w:ascii="Times New Roman" w:hAnsi="Times New Roman"/>
          <w:sz w:val="28"/>
          <w:szCs w:val="28"/>
        </w:rPr>
        <w:t>решил</w:t>
      </w:r>
      <w:r w:rsidR="00543665" w:rsidRPr="00ED799B">
        <w:rPr>
          <w:rFonts w:ascii="Times New Roman" w:hAnsi="Times New Roman"/>
          <w:sz w:val="28"/>
          <w:szCs w:val="28"/>
        </w:rPr>
        <w:t>:</w:t>
      </w:r>
    </w:p>
    <w:p w:rsidR="003438AE" w:rsidRDefault="003438AE" w:rsidP="00F27EC2">
      <w:pPr>
        <w:widowControl w:val="0"/>
        <w:numPr>
          <w:ilvl w:val="0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17" w:lineRule="exact"/>
        <w:ind w:left="10" w:right="14" w:firstLine="841"/>
        <w:jc w:val="both"/>
        <w:rPr>
          <w:spacing w:val="-31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способ расчета расстояния от детских, образовательных, </w:t>
      </w:r>
      <w:r>
        <w:rPr>
          <w:spacing w:val="-1"/>
          <w:sz w:val="28"/>
          <w:szCs w:val="28"/>
        </w:rPr>
        <w:t xml:space="preserve">медицинских организаций, объектов спорта, оптовых и розничных рынков, </w:t>
      </w:r>
      <w:r>
        <w:rPr>
          <w:spacing w:val="-2"/>
          <w:sz w:val="28"/>
          <w:szCs w:val="28"/>
        </w:rPr>
        <w:t xml:space="preserve">вокзалов, аэропортов, мест массового скопления граждан, мест нахождения источников повышенной опасности, объектов военного назначения (далее </w:t>
      </w:r>
      <w:proofErr w:type="gramStart"/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о</w:t>
      </w:r>
      <w:proofErr w:type="gramEnd"/>
      <w:r>
        <w:rPr>
          <w:spacing w:val="-1"/>
          <w:sz w:val="28"/>
          <w:szCs w:val="28"/>
        </w:rPr>
        <w:t xml:space="preserve">рганизации/объекты) - до границ прилегающих территорий, на которых не допускается розничная продажа алкогольной продукции, по </w:t>
      </w:r>
      <w:r w:rsidR="0084345C">
        <w:rPr>
          <w:spacing w:val="-1"/>
          <w:sz w:val="28"/>
          <w:szCs w:val="28"/>
        </w:rPr>
        <w:t>пешеходной зоне</w:t>
      </w:r>
      <w:r>
        <w:rPr>
          <w:spacing w:val="-1"/>
          <w:sz w:val="28"/>
          <w:szCs w:val="28"/>
        </w:rPr>
        <w:t>.</w:t>
      </w:r>
    </w:p>
    <w:p w:rsidR="003438AE" w:rsidRDefault="003438AE" w:rsidP="00F27EC2">
      <w:pPr>
        <w:widowControl w:val="0"/>
        <w:numPr>
          <w:ilvl w:val="0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line="317" w:lineRule="exact"/>
        <w:ind w:left="10" w:right="141" w:firstLine="84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Прилегающую территорию определить от входа для посетителей в </w:t>
      </w:r>
      <w:r>
        <w:rPr>
          <w:spacing w:val="-3"/>
          <w:sz w:val="28"/>
          <w:szCs w:val="28"/>
        </w:rPr>
        <w:t xml:space="preserve">здание (строение, сооружение), в котором расположены организации (объекты), </w:t>
      </w:r>
      <w:r>
        <w:rPr>
          <w:spacing w:val="-2"/>
          <w:sz w:val="28"/>
          <w:szCs w:val="28"/>
        </w:rPr>
        <w:t>до входа для посетителей в объекты торговли и общественного питания.</w:t>
      </w:r>
    </w:p>
    <w:p w:rsidR="00F27EC2" w:rsidRDefault="003438AE" w:rsidP="00F27EC2">
      <w:pPr>
        <w:shd w:val="clear" w:color="auto" w:fill="FFFFFF"/>
        <w:tabs>
          <w:tab w:val="left" w:pos="1003"/>
        </w:tabs>
        <w:spacing w:line="317" w:lineRule="exact"/>
        <w:ind w:right="38" w:firstLine="851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При наличии обособленной территории (территории, границы которой</w:t>
      </w:r>
      <w:r w:rsidR="00F27EC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обозначены ограждением (объектами искусственного происхождения),</w:t>
      </w:r>
      <w:r w:rsidR="00F27EC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прилегающей к зданию (строению, сооружению), в котором расположены</w:t>
      </w:r>
      <w:r w:rsidR="00F27EC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(объекты) - от входа для посетителей на </w:t>
      </w:r>
      <w:r>
        <w:rPr>
          <w:sz w:val="28"/>
          <w:szCs w:val="28"/>
        </w:rPr>
        <w:lastRenderedPageBreak/>
        <w:t>обособленную</w:t>
      </w:r>
      <w:r w:rsidR="00F27EC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территорию до входа для посетителей в объекты торговли и общественного</w:t>
      </w:r>
      <w:r w:rsidR="00F27EC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питания.</w:t>
      </w:r>
      <w:proofErr w:type="gramEnd"/>
    </w:p>
    <w:p w:rsidR="003438AE" w:rsidRDefault="003438AE" w:rsidP="00F27EC2">
      <w:pPr>
        <w:shd w:val="clear" w:color="auto" w:fill="FFFFFF"/>
        <w:tabs>
          <w:tab w:val="left" w:pos="1003"/>
        </w:tabs>
        <w:spacing w:line="317" w:lineRule="exact"/>
        <w:ind w:right="38" w:firstLine="851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  <w:t>Определить границы прилегающих территорий, на которых не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допускается розничная продажа алкогольной продукции к объектам торговли и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общественного питания:</w:t>
      </w:r>
    </w:p>
    <w:p w:rsidR="006F1E81" w:rsidRDefault="006F1E81" w:rsidP="006F1E81">
      <w:pPr>
        <w:widowControl w:val="0"/>
        <w:numPr>
          <w:ilvl w:val="0"/>
          <w:numId w:val="7"/>
        </w:numPr>
        <w:shd w:val="clear" w:color="auto" w:fill="FFFFFF"/>
        <w:tabs>
          <w:tab w:val="left" w:pos="912"/>
          <w:tab w:val="left" w:leader="underscore" w:pos="4157"/>
        </w:tabs>
        <w:autoSpaceDE w:val="0"/>
        <w:autoSpaceDN w:val="0"/>
        <w:adjustRightInd w:val="0"/>
        <w:spacing w:line="317" w:lineRule="exact"/>
        <w:ind w:left="74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от детских организаций  - </w:t>
      </w:r>
      <w:r w:rsidR="001A6D14">
        <w:rPr>
          <w:spacing w:val="-3"/>
          <w:sz w:val="28"/>
          <w:szCs w:val="28"/>
        </w:rPr>
        <w:t>1</w:t>
      </w:r>
      <w:r w:rsidR="008E22DB">
        <w:rPr>
          <w:spacing w:val="-3"/>
          <w:sz w:val="28"/>
          <w:szCs w:val="28"/>
        </w:rPr>
        <w:t>00</w:t>
      </w:r>
      <w:r>
        <w:rPr>
          <w:spacing w:val="-3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м;</w:t>
      </w:r>
    </w:p>
    <w:p w:rsidR="006F1E81" w:rsidRDefault="006F1E81" w:rsidP="006F1E81">
      <w:pPr>
        <w:widowControl w:val="0"/>
        <w:numPr>
          <w:ilvl w:val="0"/>
          <w:numId w:val="7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17" w:lineRule="exact"/>
        <w:ind w:left="74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от образовательных организаций – </w:t>
      </w:r>
      <w:r w:rsidR="001A6D14">
        <w:rPr>
          <w:spacing w:val="-3"/>
          <w:sz w:val="28"/>
          <w:szCs w:val="28"/>
        </w:rPr>
        <w:t>1</w:t>
      </w:r>
      <w:r w:rsidR="008E22DB">
        <w:rPr>
          <w:spacing w:val="-3"/>
          <w:sz w:val="28"/>
          <w:szCs w:val="28"/>
        </w:rPr>
        <w:t>00</w:t>
      </w:r>
      <w:r>
        <w:rPr>
          <w:spacing w:val="-3"/>
          <w:sz w:val="28"/>
          <w:szCs w:val="28"/>
        </w:rPr>
        <w:t xml:space="preserve"> м;</w:t>
      </w:r>
    </w:p>
    <w:p w:rsidR="006F1E81" w:rsidRDefault="006F1E81" w:rsidP="006F1E81">
      <w:pPr>
        <w:widowControl w:val="0"/>
        <w:numPr>
          <w:ilvl w:val="0"/>
          <w:numId w:val="7"/>
        </w:numPr>
        <w:shd w:val="clear" w:color="auto" w:fill="FFFFFF"/>
        <w:tabs>
          <w:tab w:val="left" w:pos="912"/>
          <w:tab w:val="left" w:leader="underscore" w:pos="4867"/>
        </w:tabs>
        <w:autoSpaceDE w:val="0"/>
        <w:autoSpaceDN w:val="0"/>
        <w:adjustRightInd w:val="0"/>
        <w:spacing w:line="317" w:lineRule="exact"/>
        <w:ind w:left="749"/>
        <w:rPr>
          <w:sz w:val="28"/>
          <w:szCs w:val="28"/>
        </w:rPr>
      </w:pPr>
      <w:r>
        <w:rPr>
          <w:spacing w:val="-4"/>
          <w:sz w:val="28"/>
          <w:szCs w:val="28"/>
        </w:rPr>
        <w:t>от медицинских организаций –</w:t>
      </w:r>
      <w:r>
        <w:rPr>
          <w:sz w:val="28"/>
          <w:szCs w:val="28"/>
        </w:rPr>
        <w:t xml:space="preserve"> </w:t>
      </w:r>
      <w:r w:rsidR="008E22DB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м;</w:t>
      </w:r>
    </w:p>
    <w:p w:rsidR="006F1E81" w:rsidRDefault="006F1E81" w:rsidP="006F1E81">
      <w:pPr>
        <w:widowControl w:val="0"/>
        <w:numPr>
          <w:ilvl w:val="0"/>
          <w:numId w:val="7"/>
        </w:numPr>
        <w:shd w:val="clear" w:color="auto" w:fill="FFFFFF"/>
        <w:tabs>
          <w:tab w:val="left" w:pos="912"/>
          <w:tab w:val="left" w:leader="underscore" w:pos="3600"/>
        </w:tabs>
        <w:autoSpaceDE w:val="0"/>
        <w:autoSpaceDN w:val="0"/>
        <w:adjustRightInd w:val="0"/>
        <w:spacing w:line="317" w:lineRule="exact"/>
        <w:ind w:left="749"/>
        <w:rPr>
          <w:sz w:val="28"/>
          <w:szCs w:val="28"/>
        </w:rPr>
      </w:pPr>
      <w:r>
        <w:rPr>
          <w:spacing w:val="-3"/>
          <w:sz w:val="28"/>
          <w:szCs w:val="28"/>
        </w:rPr>
        <w:t>от объектов спорта</w:t>
      </w:r>
      <w:r w:rsidR="008E22DB">
        <w:rPr>
          <w:spacing w:val="-3"/>
          <w:sz w:val="28"/>
          <w:szCs w:val="28"/>
        </w:rPr>
        <w:t xml:space="preserve"> </w:t>
      </w:r>
      <w:r w:rsidR="00162CC9">
        <w:rPr>
          <w:spacing w:val="-3"/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162CC9">
        <w:rPr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м;</w:t>
      </w:r>
    </w:p>
    <w:p w:rsidR="003438AE" w:rsidRDefault="003438AE" w:rsidP="00F27EC2">
      <w:pPr>
        <w:shd w:val="clear" w:color="auto" w:fill="FFFFFF"/>
        <w:tabs>
          <w:tab w:val="left" w:pos="1104"/>
          <w:tab w:val="left" w:leader="underscore" w:pos="7003"/>
        </w:tabs>
        <w:spacing w:line="317" w:lineRule="exact"/>
        <w:ind w:left="29" w:right="10" w:firstLine="822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Утвердить схемы границ прилегающих территорий, на которых не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допускается розничная продажа алкогольной продукции, для каждой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организации (объектов) согласно приложениям:</w:t>
      </w:r>
      <w:r w:rsidR="009F05CC">
        <w:rPr>
          <w:sz w:val="28"/>
          <w:szCs w:val="28"/>
        </w:rPr>
        <w:t xml:space="preserve"> 1-1</w:t>
      </w:r>
      <w:r w:rsidR="003403D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438AE" w:rsidRDefault="003438AE" w:rsidP="00F27EC2">
      <w:pPr>
        <w:shd w:val="clear" w:color="auto" w:fill="FFFFFF"/>
        <w:tabs>
          <w:tab w:val="left" w:pos="1018"/>
          <w:tab w:val="left" w:leader="underscore" w:pos="4411"/>
          <w:tab w:val="left" w:leader="underscore" w:pos="9504"/>
        </w:tabs>
        <w:spacing w:line="317" w:lineRule="exact"/>
        <w:ind w:firstLine="851"/>
        <w:jc w:val="both"/>
      </w:pPr>
      <w:r w:rsidRPr="00B2712E">
        <w:rPr>
          <w:spacing w:val="-12"/>
          <w:sz w:val="28"/>
          <w:szCs w:val="28"/>
        </w:rPr>
        <w:t>6.</w:t>
      </w:r>
      <w:r w:rsidR="00F27EC2">
        <w:rPr>
          <w:spacing w:val="-12"/>
          <w:sz w:val="28"/>
          <w:szCs w:val="28"/>
        </w:rPr>
        <w:t xml:space="preserve"> </w:t>
      </w:r>
      <w:r w:rsidRPr="00B2712E">
        <w:rPr>
          <w:spacing w:val="-1"/>
          <w:sz w:val="28"/>
          <w:szCs w:val="28"/>
        </w:rPr>
        <w:t>Решение Совета</w:t>
      </w:r>
      <w:r w:rsidR="00B2712E">
        <w:rPr>
          <w:spacing w:val="-1"/>
          <w:sz w:val="28"/>
          <w:szCs w:val="28"/>
        </w:rPr>
        <w:t xml:space="preserve"> Черноморского г</w:t>
      </w:r>
      <w:r w:rsidR="009F05CC" w:rsidRPr="00B2712E">
        <w:rPr>
          <w:spacing w:val="-3"/>
          <w:sz w:val="28"/>
          <w:szCs w:val="28"/>
        </w:rPr>
        <w:t xml:space="preserve">ородского </w:t>
      </w:r>
      <w:r w:rsidRPr="00B2712E">
        <w:rPr>
          <w:spacing w:val="-3"/>
          <w:sz w:val="28"/>
          <w:szCs w:val="28"/>
        </w:rPr>
        <w:t>поселения</w:t>
      </w:r>
      <w:r w:rsidR="00B2712E">
        <w:rPr>
          <w:spacing w:val="-3"/>
          <w:sz w:val="28"/>
          <w:szCs w:val="28"/>
        </w:rPr>
        <w:t xml:space="preserve"> Северского района </w:t>
      </w:r>
      <w:r w:rsidRPr="00B2712E">
        <w:rPr>
          <w:spacing w:val="-3"/>
          <w:sz w:val="28"/>
          <w:szCs w:val="28"/>
        </w:rPr>
        <w:t xml:space="preserve"> от</w:t>
      </w:r>
      <w:r w:rsidR="00B2712E">
        <w:rPr>
          <w:spacing w:val="-3"/>
          <w:sz w:val="28"/>
          <w:szCs w:val="28"/>
        </w:rPr>
        <w:t xml:space="preserve"> 1</w:t>
      </w:r>
      <w:r w:rsidR="005B2312">
        <w:rPr>
          <w:spacing w:val="-3"/>
          <w:sz w:val="28"/>
          <w:szCs w:val="28"/>
        </w:rPr>
        <w:t>9</w:t>
      </w:r>
      <w:r w:rsidR="00B2712E">
        <w:rPr>
          <w:spacing w:val="-3"/>
          <w:sz w:val="28"/>
          <w:szCs w:val="28"/>
        </w:rPr>
        <w:t>.</w:t>
      </w:r>
      <w:r w:rsidR="005B2312">
        <w:rPr>
          <w:spacing w:val="-3"/>
          <w:sz w:val="28"/>
          <w:szCs w:val="28"/>
        </w:rPr>
        <w:t>12</w:t>
      </w:r>
      <w:r w:rsidR="00B2712E">
        <w:rPr>
          <w:spacing w:val="-3"/>
          <w:sz w:val="28"/>
          <w:szCs w:val="28"/>
        </w:rPr>
        <w:t>.2013 года №3</w:t>
      </w:r>
      <w:r w:rsidR="007C60FA">
        <w:rPr>
          <w:spacing w:val="-3"/>
          <w:sz w:val="28"/>
          <w:szCs w:val="28"/>
        </w:rPr>
        <w:t>73</w:t>
      </w:r>
      <w:r w:rsidR="00B2712E">
        <w:rPr>
          <w:spacing w:val="-3"/>
          <w:sz w:val="28"/>
          <w:szCs w:val="28"/>
        </w:rPr>
        <w:t xml:space="preserve"> «</w:t>
      </w:r>
      <w:r w:rsidR="00B2712E">
        <w:rPr>
          <w:sz w:val="28"/>
          <w:szCs w:val="28"/>
        </w:rPr>
        <w:t>Об определении границ прилегающих</w:t>
      </w:r>
      <w:r w:rsidR="007C60FA">
        <w:rPr>
          <w:sz w:val="28"/>
          <w:szCs w:val="28"/>
        </w:rPr>
        <w:t>, к некоторым организациям и объектам т</w:t>
      </w:r>
      <w:r w:rsidR="00B2712E">
        <w:rPr>
          <w:sz w:val="28"/>
          <w:szCs w:val="28"/>
        </w:rPr>
        <w:t>ерритори</w:t>
      </w:r>
      <w:r w:rsidR="007C60FA">
        <w:rPr>
          <w:sz w:val="28"/>
          <w:szCs w:val="28"/>
        </w:rPr>
        <w:t>й</w:t>
      </w:r>
      <w:r w:rsidR="00B2712E">
        <w:rPr>
          <w:sz w:val="28"/>
          <w:szCs w:val="28"/>
        </w:rPr>
        <w:t>, на которых не допускается розничная продажа алкогольной продукции</w:t>
      </w:r>
      <w:r w:rsidR="007C60FA">
        <w:rPr>
          <w:sz w:val="28"/>
          <w:szCs w:val="28"/>
        </w:rPr>
        <w:t xml:space="preserve"> на территории </w:t>
      </w:r>
      <w:r w:rsidR="007C60FA">
        <w:rPr>
          <w:spacing w:val="-1"/>
          <w:sz w:val="28"/>
          <w:szCs w:val="28"/>
        </w:rPr>
        <w:t>Черноморского г</w:t>
      </w:r>
      <w:r w:rsidR="007C60FA" w:rsidRPr="00B2712E">
        <w:rPr>
          <w:spacing w:val="-3"/>
          <w:sz w:val="28"/>
          <w:szCs w:val="28"/>
        </w:rPr>
        <w:t>ородского поселения</w:t>
      </w:r>
      <w:r w:rsidR="007C60FA">
        <w:rPr>
          <w:spacing w:val="-3"/>
          <w:sz w:val="28"/>
          <w:szCs w:val="28"/>
        </w:rPr>
        <w:t xml:space="preserve"> Северского района</w:t>
      </w:r>
      <w:r w:rsidR="00B2712E">
        <w:rPr>
          <w:sz w:val="28"/>
          <w:szCs w:val="28"/>
        </w:rPr>
        <w:t>»</w:t>
      </w:r>
      <w:r w:rsidR="007C60FA">
        <w:rPr>
          <w:sz w:val="28"/>
          <w:szCs w:val="28"/>
        </w:rPr>
        <w:t>,</w:t>
      </w:r>
      <w:r w:rsidR="00B2712E">
        <w:rPr>
          <w:sz w:val="28"/>
          <w:szCs w:val="28"/>
        </w:rPr>
        <w:t xml:space="preserve"> </w:t>
      </w:r>
      <w:r w:rsidRPr="00B2712E">
        <w:rPr>
          <w:spacing w:val="-4"/>
          <w:sz w:val="28"/>
          <w:szCs w:val="28"/>
        </w:rPr>
        <w:t>признать утратившим силу.</w:t>
      </w:r>
    </w:p>
    <w:p w:rsidR="007B4086" w:rsidRDefault="003438AE" w:rsidP="007B4086">
      <w:pPr>
        <w:shd w:val="clear" w:color="auto" w:fill="FFFFFF"/>
        <w:tabs>
          <w:tab w:val="left" w:pos="1085"/>
        </w:tabs>
        <w:spacing w:line="317" w:lineRule="exact"/>
        <w:ind w:left="851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7.</w:t>
      </w:r>
      <w:r>
        <w:rPr>
          <w:sz w:val="28"/>
          <w:szCs w:val="28"/>
        </w:rPr>
        <w:tab/>
        <w:t>Решение вступает в силу со дня его официального опубликования</w:t>
      </w:r>
      <w:r w:rsidR="007B4086">
        <w:rPr>
          <w:sz w:val="28"/>
          <w:szCs w:val="28"/>
        </w:rPr>
        <w:t xml:space="preserve"> и</w:t>
      </w:r>
    </w:p>
    <w:p w:rsidR="003438AE" w:rsidRDefault="007B4086" w:rsidP="007B4086">
      <w:pPr>
        <w:shd w:val="clear" w:color="auto" w:fill="FFFFFF"/>
        <w:tabs>
          <w:tab w:val="left" w:pos="1085"/>
        </w:tabs>
        <w:spacing w:line="317" w:lineRule="exact"/>
        <w:jc w:val="both"/>
      </w:pPr>
      <w:r>
        <w:rPr>
          <w:sz w:val="28"/>
          <w:szCs w:val="28"/>
        </w:rPr>
        <w:t>распространя</w:t>
      </w:r>
      <w:r w:rsidR="007016EA">
        <w:rPr>
          <w:sz w:val="28"/>
          <w:szCs w:val="28"/>
        </w:rPr>
        <w:t>е</w:t>
      </w:r>
      <w:r>
        <w:rPr>
          <w:sz w:val="28"/>
          <w:szCs w:val="28"/>
        </w:rPr>
        <w:t>тся на правоотношения, возникшие с 1 апреля 2017 года.</w:t>
      </w:r>
    </w:p>
    <w:p w:rsidR="003A4D46" w:rsidRDefault="003A4D46" w:rsidP="007B4086">
      <w:pPr>
        <w:jc w:val="both"/>
        <w:rPr>
          <w:sz w:val="28"/>
          <w:szCs w:val="28"/>
        </w:rPr>
      </w:pPr>
    </w:p>
    <w:p w:rsidR="009F05CC" w:rsidRDefault="009F05CC" w:rsidP="001C6E46">
      <w:pPr>
        <w:jc w:val="both"/>
        <w:rPr>
          <w:sz w:val="28"/>
          <w:szCs w:val="28"/>
        </w:rPr>
      </w:pPr>
    </w:p>
    <w:p w:rsidR="009E1E62" w:rsidRDefault="009E1E62" w:rsidP="001C6E46">
      <w:pPr>
        <w:jc w:val="both"/>
        <w:rPr>
          <w:sz w:val="28"/>
          <w:szCs w:val="28"/>
        </w:rPr>
      </w:pPr>
    </w:p>
    <w:p w:rsidR="009E1E62" w:rsidRDefault="009E1E62" w:rsidP="009E1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городского поселения </w:t>
      </w:r>
    </w:p>
    <w:p w:rsidR="009E1E62" w:rsidRDefault="009E1E62" w:rsidP="009E1E62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С.А. Таровик</w:t>
      </w:r>
    </w:p>
    <w:p w:rsidR="009F05CC" w:rsidRDefault="009F05CC" w:rsidP="001C6E46">
      <w:pPr>
        <w:jc w:val="both"/>
        <w:rPr>
          <w:sz w:val="28"/>
          <w:szCs w:val="28"/>
        </w:rPr>
      </w:pPr>
    </w:p>
    <w:p w:rsidR="007C60FA" w:rsidRDefault="007C60FA" w:rsidP="001C6E46">
      <w:pPr>
        <w:jc w:val="both"/>
        <w:rPr>
          <w:sz w:val="28"/>
          <w:szCs w:val="28"/>
        </w:rPr>
      </w:pPr>
    </w:p>
    <w:p w:rsidR="009F05CC" w:rsidRDefault="00B2712E" w:rsidP="001C6E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9F05CC">
        <w:rPr>
          <w:sz w:val="28"/>
          <w:szCs w:val="28"/>
        </w:rPr>
        <w:t>овета</w:t>
      </w:r>
    </w:p>
    <w:p w:rsidR="00B2712E" w:rsidRDefault="009F05CC" w:rsidP="001C6E4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Черномор</w:t>
      </w:r>
      <w:r w:rsidR="003C23A7">
        <w:rPr>
          <w:sz w:val="28"/>
          <w:szCs w:val="28"/>
        </w:rPr>
        <w:t>ского городского поселения</w:t>
      </w:r>
    </w:p>
    <w:p w:rsidR="009F05CC" w:rsidRDefault="00B2712E" w:rsidP="001C6E46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</w:r>
      <w:r w:rsidR="00106742">
        <w:rPr>
          <w:sz w:val="28"/>
          <w:szCs w:val="28"/>
        </w:rPr>
        <w:tab/>
        <w:t xml:space="preserve"> </w:t>
      </w:r>
      <w:r w:rsidR="003C23A7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3C23A7">
        <w:rPr>
          <w:sz w:val="28"/>
          <w:szCs w:val="28"/>
        </w:rPr>
        <w:t>Лисачев</w:t>
      </w:r>
    </w:p>
    <w:p w:rsidR="00B2712E" w:rsidRDefault="00B2712E" w:rsidP="001C6E46">
      <w:pPr>
        <w:jc w:val="both"/>
        <w:rPr>
          <w:sz w:val="28"/>
          <w:szCs w:val="28"/>
        </w:rPr>
      </w:pPr>
    </w:p>
    <w:p w:rsidR="00B2712E" w:rsidRDefault="00B2712E" w:rsidP="001C6E46">
      <w:pPr>
        <w:jc w:val="both"/>
        <w:rPr>
          <w:sz w:val="28"/>
          <w:szCs w:val="28"/>
        </w:rPr>
      </w:pPr>
    </w:p>
    <w:p w:rsidR="009E1E62" w:rsidRDefault="009E1E62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p w:rsidR="003403D3" w:rsidRDefault="003403D3">
      <w:pPr>
        <w:jc w:val="both"/>
        <w:rPr>
          <w:sz w:val="28"/>
          <w:szCs w:val="28"/>
        </w:rPr>
      </w:pPr>
    </w:p>
    <w:sectPr w:rsidR="003403D3" w:rsidSect="00F27EC2">
      <w:pgSz w:w="11906" w:h="16838"/>
      <w:pgMar w:top="720" w:right="70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004208"/>
    <w:lvl w:ilvl="0">
      <w:numFmt w:val="bullet"/>
      <w:lvlText w:val="*"/>
      <w:lvlJc w:val="left"/>
    </w:lvl>
  </w:abstractNum>
  <w:abstractNum w:abstractNumId="1">
    <w:nsid w:val="3E3545B8"/>
    <w:multiLevelType w:val="hybridMultilevel"/>
    <w:tmpl w:val="F25A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C0347"/>
    <w:multiLevelType w:val="hybridMultilevel"/>
    <w:tmpl w:val="E294C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56556"/>
    <w:multiLevelType w:val="singleLevel"/>
    <w:tmpl w:val="F83CCE1A"/>
    <w:lvl w:ilvl="0">
      <w:start w:val="1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4">
    <w:nsid w:val="4C9E033D"/>
    <w:multiLevelType w:val="hybridMultilevel"/>
    <w:tmpl w:val="D6E4A4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7C41799"/>
    <w:multiLevelType w:val="hybridMultilevel"/>
    <w:tmpl w:val="61BE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5646A"/>
    <w:multiLevelType w:val="hybridMultilevel"/>
    <w:tmpl w:val="49E8D050"/>
    <w:lvl w:ilvl="0" w:tplc="162C1B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6DA6BED"/>
    <w:multiLevelType w:val="hybridMultilevel"/>
    <w:tmpl w:val="F940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E16F5"/>
    <w:multiLevelType w:val="hybridMultilevel"/>
    <w:tmpl w:val="F002318C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4B06"/>
    <w:rsid w:val="00001F42"/>
    <w:rsid w:val="00001F5D"/>
    <w:rsid w:val="0000357F"/>
    <w:rsid w:val="00003A99"/>
    <w:rsid w:val="000045AE"/>
    <w:rsid w:val="00007139"/>
    <w:rsid w:val="0000741A"/>
    <w:rsid w:val="000078CF"/>
    <w:rsid w:val="00010073"/>
    <w:rsid w:val="00010489"/>
    <w:rsid w:val="000118C6"/>
    <w:rsid w:val="00012B89"/>
    <w:rsid w:val="00014411"/>
    <w:rsid w:val="00015319"/>
    <w:rsid w:val="00015849"/>
    <w:rsid w:val="00016770"/>
    <w:rsid w:val="0001750F"/>
    <w:rsid w:val="00017E42"/>
    <w:rsid w:val="000200C9"/>
    <w:rsid w:val="00020CCC"/>
    <w:rsid w:val="0002184A"/>
    <w:rsid w:val="000219D9"/>
    <w:rsid w:val="00022772"/>
    <w:rsid w:val="0002355F"/>
    <w:rsid w:val="00024504"/>
    <w:rsid w:val="000249F1"/>
    <w:rsid w:val="00025519"/>
    <w:rsid w:val="00032016"/>
    <w:rsid w:val="000330A3"/>
    <w:rsid w:val="00040D72"/>
    <w:rsid w:val="000416B5"/>
    <w:rsid w:val="000418B4"/>
    <w:rsid w:val="000425D2"/>
    <w:rsid w:val="0004344F"/>
    <w:rsid w:val="00043BFE"/>
    <w:rsid w:val="00044F3F"/>
    <w:rsid w:val="00046C80"/>
    <w:rsid w:val="000477A2"/>
    <w:rsid w:val="00047883"/>
    <w:rsid w:val="00047F14"/>
    <w:rsid w:val="00056CD2"/>
    <w:rsid w:val="00062A04"/>
    <w:rsid w:val="000634A1"/>
    <w:rsid w:val="000650FA"/>
    <w:rsid w:val="00065DBE"/>
    <w:rsid w:val="000667E9"/>
    <w:rsid w:val="00066E0D"/>
    <w:rsid w:val="00067C9B"/>
    <w:rsid w:val="000723BC"/>
    <w:rsid w:val="000734E1"/>
    <w:rsid w:val="00073C96"/>
    <w:rsid w:val="00074656"/>
    <w:rsid w:val="0007637A"/>
    <w:rsid w:val="00076E60"/>
    <w:rsid w:val="0008011B"/>
    <w:rsid w:val="00080C2D"/>
    <w:rsid w:val="000812AB"/>
    <w:rsid w:val="000829BC"/>
    <w:rsid w:val="00083AAA"/>
    <w:rsid w:val="0008458C"/>
    <w:rsid w:val="00085ADF"/>
    <w:rsid w:val="0008715E"/>
    <w:rsid w:val="00092A49"/>
    <w:rsid w:val="00092E59"/>
    <w:rsid w:val="00092E81"/>
    <w:rsid w:val="00093AAC"/>
    <w:rsid w:val="00096F50"/>
    <w:rsid w:val="00097FCF"/>
    <w:rsid w:val="000A0408"/>
    <w:rsid w:val="000A0857"/>
    <w:rsid w:val="000A09B7"/>
    <w:rsid w:val="000A2753"/>
    <w:rsid w:val="000A2AA9"/>
    <w:rsid w:val="000A52B1"/>
    <w:rsid w:val="000A6038"/>
    <w:rsid w:val="000A6845"/>
    <w:rsid w:val="000A7D7D"/>
    <w:rsid w:val="000B0095"/>
    <w:rsid w:val="000B01E5"/>
    <w:rsid w:val="000B1F3A"/>
    <w:rsid w:val="000B2896"/>
    <w:rsid w:val="000B328B"/>
    <w:rsid w:val="000B52C5"/>
    <w:rsid w:val="000B7A70"/>
    <w:rsid w:val="000B7B90"/>
    <w:rsid w:val="000B7DD6"/>
    <w:rsid w:val="000C1972"/>
    <w:rsid w:val="000C60CE"/>
    <w:rsid w:val="000C6CA0"/>
    <w:rsid w:val="000C7D5C"/>
    <w:rsid w:val="000D1149"/>
    <w:rsid w:val="000D1B4E"/>
    <w:rsid w:val="000D1CD5"/>
    <w:rsid w:val="000D1F88"/>
    <w:rsid w:val="000D418D"/>
    <w:rsid w:val="000D4455"/>
    <w:rsid w:val="000D4B14"/>
    <w:rsid w:val="000D50D2"/>
    <w:rsid w:val="000D70BF"/>
    <w:rsid w:val="000E1643"/>
    <w:rsid w:val="000E1EC1"/>
    <w:rsid w:val="000E26EE"/>
    <w:rsid w:val="000E2D13"/>
    <w:rsid w:val="000E39AA"/>
    <w:rsid w:val="000E3FED"/>
    <w:rsid w:val="000E7031"/>
    <w:rsid w:val="000E71E9"/>
    <w:rsid w:val="000F0E5D"/>
    <w:rsid w:val="000F188E"/>
    <w:rsid w:val="000F6A1D"/>
    <w:rsid w:val="000F7D21"/>
    <w:rsid w:val="000F7E03"/>
    <w:rsid w:val="00101D0B"/>
    <w:rsid w:val="0010294C"/>
    <w:rsid w:val="001055C6"/>
    <w:rsid w:val="00106742"/>
    <w:rsid w:val="0010777C"/>
    <w:rsid w:val="00107DF5"/>
    <w:rsid w:val="001100D3"/>
    <w:rsid w:val="001100EE"/>
    <w:rsid w:val="001128DF"/>
    <w:rsid w:val="001140D6"/>
    <w:rsid w:val="00114F54"/>
    <w:rsid w:val="001215D0"/>
    <w:rsid w:val="00121EED"/>
    <w:rsid w:val="001234B0"/>
    <w:rsid w:val="001236FA"/>
    <w:rsid w:val="0012394B"/>
    <w:rsid w:val="0012406E"/>
    <w:rsid w:val="0012486B"/>
    <w:rsid w:val="00126B66"/>
    <w:rsid w:val="00127B4D"/>
    <w:rsid w:val="00131310"/>
    <w:rsid w:val="001316E6"/>
    <w:rsid w:val="00131847"/>
    <w:rsid w:val="001319D2"/>
    <w:rsid w:val="00131E9F"/>
    <w:rsid w:val="00132D5E"/>
    <w:rsid w:val="00134499"/>
    <w:rsid w:val="0013726D"/>
    <w:rsid w:val="00137484"/>
    <w:rsid w:val="001408C2"/>
    <w:rsid w:val="00140E60"/>
    <w:rsid w:val="00143840"/>
    <w:rsid w:val="00144BE7"/>
    <w:rsid w:val="00145C61"/>
    <w:rsid w:val="00145D09"/>
    <w:rsid w:val="00145F33"/>
    <w:rsid w:val="001502D9"/>
    <w:rsid w:val="00152C02"/>
    <w:rsid w:val="00153E9C"/>
    <w:rsid w:val="00154B0B"/>
    <w:rsid w:val="00154D73"/>
    <w:rsid w:val="00155319"/>
    <w:rsid w:val="00155976"/>
    <w:rsid w:val="001563E3"/>
    <w:rsid w:val="001579CA"/>
    <w:rsid w:val="00160472"/>
    <w:rsid w:val="001609FF"/>
    <w:rsid w:val="00161BC4"/>
    <w:rsid w:val="001627EE"/>
    <w:rsid w:val="00162CC9"/>
    <w:rsid w:val="001648D7"/>
    <w:rsid w:val="00166ED5"/>
    <w:rsid w:val="0017005C"/>
    <w:rsid w:val="00172654"/>
    <w:rsid w:val="00172F27"/>
    <w:rsid w:val="00172FD1"/>
    <w:rsid w:val="00173E5B"/>
    <w:rsid w:val="00173EA9"/>
    <w:rsid w:val="00174E0F"/>
    <w:rsid w:val="001763ED"/>
    <w:rsid w:val="00176584"/>
    <w:rsid w:val="0017670A"/>
    <w:rsid w:val="001802D9"/>
    <w:rsid w:val="00180FAB"/>
    <w:rsid w:val="0018353E"/>
    <w:rsid w:val="00184A8A"/>
    <w:rsid w:val="00184B06"/>
    <w:rsid w:val="00186751"/>
    <w:rsid w:val="00187042"/>
    <w:rsid w:val="00190145"/>
    <w:rsid w:val="00190E29"/>
    <w:rsid w:val="001919F6"/>
    <w:rsid w:val="00191DDB"/>
    <w:rsid w:val="0019317C"/>
    <w:rsid w:val="00193543"/>
    <w:rsid w:val="0019509D"/>
    <w:rsid w:val="00196040"/>
    <w:rsid w:val="00196127"/>
    <w:rsid w:val="00196C72"/>
    <w:rsid w:val="00196FE5"/>
    <w:rsid w:val="00197302"/>
    <w:rsid w:val="00197D56"/>
    <w:rsid w:val="001A0E6A"/>
    <w:rsid w:val="001A1C50"/>
    <w:rsid w:val="001A2C61"/>
    <w:rsid w:val="001A3921"/>
    <w:rsid w:val="001A41F6"/>
    <w:rsid w:val="001A5503"/>
    <w:rsid w:val="001A6D14"/>
    <w:rsid w:val="001B0139"/>
    <w:rsid w:val="001B2230"/>
    <w:rsid w:val="001B2635"/>
    <w:rsid w:val="001B3EE3"/>
    <w:rsid w:val="001B5855"/>
    <w:rsid w:val="001B7BA3"/>
    <w:rsid w:val="001C20D2"/>
    <w:rsid w:val="001C3B62"/>
    <w:rsid w:val="001C3DC9"/>
    <w:rsid w:val="001C431C"/>
    <w:rsid w:val="001C4A72"/>
    <w:rsid w:val="001C5D89"/>
    <w:rsid w:val="001C6E46"/>
    <w:rsid w:val="001D4F01"/>
    <w:rsid w:val="001D6EA1"/>
    <w:rsid w:val="001D73B8"/>
    <w:rsid w:val="001E0C7D"/>
    <w:rsid w:val="001E130C"/>
    <w:rsid w:val="001E1421"/>
    <w:rsid w:val="001E1957"/>
    <w:rsid w:val="001E2E7D"/>
    <w:rsid w:val="001E32A4"/>
    <w:rsid w:val="001E3A1A"/>
    <w:rsid w:val="001E540E"/>
    <w:rsid w:val="001E54D5"/>
    <w:rsid w:val="001E7929"/>
    <w:rsid w:val="001F03D8"/>
    <w:rsid w:val="001F11EF"/>
    <w:rsid w:val="001F2127"/>
    <w:rsid w:val="001F237A"/>
    <w:rsid w:val="001F3C73"/>
    <w:rsid w:val="001F3D3F"/>
    <w:rsid w:val="001F434A"/>
    <w:rsid w:val="001F514D"/>
    <w:rsid w:val="001F5D88"/>
    <w:rsid w:val="001F61BD"/>
    <w:rsid w:val="002012F6"/>
    <w:rsid w:val="002019AE"/>
    <w:rsid w:val="00203809"/>
    <w:rsid w:val="002043D6"/>
    <w:rsid w:val="00204FBA"/>
    <w:rsid w:val="00206D75"/>
    <w:rsid w:val="00207D9E"/>
    <w:rsid w:val="00212B9A"/>
    <w:rsid w:val="002141A9"/>
    <w:rsid w:val="002160AF"/>
    <w:rsid w:val="00217670"/>
    <w:rsid w:val="0022054D"/>
    <w:rsid w:val="00220636"/>
    <w:rsid w:val="002218A3"/>
    <w:rsid w:val="002219AB"/>
    <w:rsid w:val="0022249C"/>
    <w:rsid w:val="002252C3"/>
    <w:rsid w:val="0022578E"/>
    <w:rsid w:val="002260AC"/>
    <w:rsid w:val="002304B4"/>
    <w:rsid w:val="00232E28"/>
    <w:rsid w:val="00233C2A"/>
    <w:rsid w:val="00235F44"/>
    <w:rsid w:val="00240D28"/>
    <w:rsid w:val="0024242B"/>
    <w:rsid w:val="002453B0"/>
    <w:rsid w:val="00251A82"/>
    <w:rsid w:val="002528EE"/>
    <w:rsid w:val="0025443E"/>
    <w:rsid w:val="0025461C"/>
    <w:rsid w:val="00256827"/>
    <w:rsid w:val="00257701"/>
    <w:rsid w:val="00260691"/>
    <w:rsid w:val="00261F5C"/>
    <w:rsid w:val="002625F1"/>
    <w:rsid w:val="00267A75"/>
    <w:rsid w:val="00273F65"/>
    <w:rsid w:val="00274DD1"/>
    <w:rsid w:val="002753AE"/>
    <w:rsid w:val="00275F08"/>
    <w:rsid w:val="002772F3"/>
    <w:rsid w:val="0027786E"/>
    <w:rsid w:val="00280B88"/>
    <w:rsid w:val="00281C13"/>
    <w:rsid w:val="00282936"/>
    <w:rsid w:val="002874ED"/>
    <w:rsid w:val="002904DC"/>
    <w:rsid w:val="0029266E"/>
    <w:rsid w:val="00292683"/>
    <w:rsid w:val="00292AA6"/>
    <w:rsid w:val="002938E7"/>
    <w:rsid w:val="0029414B"/>
    <w:rsid w:val="00295625"/>
    <w:rsid w:val="0029610C"/>
    <w:rsid w:val="00296AD9"/>
    <w:rsid w:val="00296D21"/>
    <w:rsid w:val="002A0267"/>
    <w:rsid w:val="002A1C78"/>
    <w:rsid w:val="002A21F2"/>
    <w:rsid w:val="002A2988"/>
    <w:rsid w:val="002A2A00"/>
    <w:rsid w:val="002A6AB6"/>
    <w:rsid w:val="002B079F"/>
    <w:rsid w:val="002B4CFB"/>
    <w:rsid w:val="002B6238"/>
    <w:rsid w:val="002B648A"/>
    <w:rsid w:val="002B658B"/>
    <w:rsid w:val="002B7E3B"/>
    <w:rsid w:val="002B7E9F"/>
    <w:rsid w:val="002C06AE"/>
    <w:rsid w:val="002C0EF1"/>
    <w:rsid w:val="002C29A5"/>
    <w:rsid w:val="002C5CCC"/>
    <w:rsid w:val="002D6D11"/>
    <w:rsid w:val="002E06B2"/>
    <w:rsid w:val="002E0B4A"/>
    <w:rsid w:val="002E1281"/>
    <w:rsid w:val="002E303C"/>
    <w:rsid w:val="002E3878"/>
    <w:rsid w:val="002E4C93"/>
    <w:rsid w:val="002E591F"/>
    <w:rsid w:val="002E629E"/>
    <w:rsid w:val="002F00B1"/>
    <w:rsid w:val="002F0440"/>
    <w:rsid w:val="002F1249"/>
    <w:rsid w:val="002F1580"/>
    <w:rsid w:val="002F1B54"/>
    <w:rsid w:val="002F2EFC"/>
    <w:rsid w:val="002F3D91"/>
    <w:rsid w:val="002F3FD0"/>
    <w:rsid w:val="002F4E8B"/>
    <w:rsid w:val="002F5BD2"/>
    <w:rsid w:val="002F5D81"/>
    <w:rsid w:val="002F5DF5"/>
    <w:rsid w:val="002F600C"/>
    <w:rsid w:val="002F6B9B"/>
    <w:rsid w:val="002F76C5"/>
    <w:rsid w:val="00301F25"/>
    <w:rsid w:val="00302B5A"/>
    <w:rsid w:val="00302F79"/>
    <w:rsid w:val="00304CE9"/>
    <w:rsid w:val="00305CC6"/>
    <w:rsid w:val="00306155"/>
    <w:rsid w:val="0030676E"/>
    <w:rsid w:val="003076A2"/>
    <w:rsid w:val="00310C02"/>
    <w:rsid w:val="0031115B"/>
    <w:rsid w:val="00311E25"/>
    <w:rsid w:val="00312536"/>
    <w:rsid w:val="00312FA1"/>
    <w:rsid w:val="003137BB"/>
    <w:rsid w:val="00313BA2"/>
    <w:rsid w:val="00313E42"/>
    <w:rsid w:val="00314F7C"/>
    <w:rsid w:val="00316F1B"/>
    <w:rsid w:val="00316FBF"/>
    <w:rsid w:val="003243CC"/>
    <w:rsid w:val="00325346"/>
    <w:rsid w:val="00325E21"/>
    <w:rsid w:val="0032620D"/>
    <w:rsid w:val="003300C5"/>
    <w:rsid w:val="00330138"/>
    <w:rsid w:val="00331520"/>
    <w:rsid w:val="0033280F"/>
    <w:rsid w:val="00333E34"/>
    <w:rsid w:val="00334D98"/>
    <w:rsid w:val="00335B35"/>
    <w:rsid w:val="00336142"/>
    <w:rsid w:val="00336202"/>
    <w:rsid w:val="0033659F"/>
    <w:rsid w:val="00336643"/>
    <w:rsid w:val="00337562"/>
    <w:rsid w:val="00337E0D"/>
    <w:rsid w:val="003403B4"/>
    <w:rsid w:val="003403D3"/>
    <w:rsid w:val="00340668"/>
    <w:rsid w:val="00340BA9"/>
    <w:rsid w:val="00342BE4"/>
    <w:rsid w:val="003438AE"/>
    <w:rsid w:val="00346AA2"/>
    <w:rsid w:val="00347580"/>
    <w:rsid w:val="0034779D"/>
    <w:rsid w:val="00347F50"/>
    <w:rsid w:val="00351437"/>
    <w:rsid w:val="0035244F"/>
    <w:rsid w:val="00355459"/>
    <w:rsid w:val="00356413"/>
    <w:rsid w:val="0035726F"/>
    <w:rsid w:val="0036223A"/>
    <w:rsid w:val="00362B86"/>
    <w:rsid w:val="00362F5C"/>
    <w:rsid w:val="003674EB"/>
    <w:rsid w:val="003676B2"/>
    <w:rsid w:val="00367FD5"/>
    <w:rsid w:val="003702AE"/>
    <w:rsid w:val="00371875"/>
    <w:rsid w:val="00371CB1"/>
    <w:rsid w:val="00374756"/>
    <w:rsid w:val="00374F1B"/>
    <w:rsid w:val="00375C12"/>
    <w:rsid w:val="00376270"/>
    <w:rsid w:val="00376313"/>
    <w:rsid w:val="00376BBF"/>
    <w:rsid w:val="00376C41"/>
    <w:rsid w:val="00380430"/>
    <w:rsid w:val="00380F2A"/>
    <w:rsid w:val="00381E32"/>
    <w:rsid w:val="0038424B"/>
    <w:rsid w:val="00384BD4"/>
    <w:rsid w:val="00385C50"/>
    <w:rsid w:val="00386E6A"/>
    <w:rsid w:val="0038722F"/>
    <w:rsid w:val="00387E32"/>
    <w:rsid w:val="00392A3F"/>
    <w:rsid w:val="00392BCB"/>
    <w:rsid w:val="003938FB"/>
    <w:rsid w:val="003958EA"/>
    <w:rsid w:val="00395FEB"/>
    <w:rsid w:val="00397500"/>
    <w:rsid w:val="003A02AC"/>
    <w:rsid w:val="003A2A87"/>
    <w:rsid w:val="003A4B16"/>
    <w:rsid w:val="003A4D46"/>
    <w:rsid w:val="003A6590"/>
    <w:rsid w:val="003A6C9C"/>
    <w:rsid w:val="003B113A"/>
    <w:rsid w:val="003B195C"/>
    <w:rsid w:val="003B33E9"/>
    <w:rsid w:val="003C0EA2"/>
    <w:rsid w:val="003C0F36"/>
    <w:rsid w:val="003C1D35"/>
    <w:rsid w:val="003C23A7"/>
    <w:rsid w:val="003C3DD5"/>
    <w:rsid w:val="003C4B4B"/>
    <w:rsid w:val="003C5758"/>
    <w:rsid w:val="003C6FBE"/>
    <w:rsid w:val="003C72F4"/>
    <w:rsid w:val="003D0E26"/>
    <w:rsid w:val="003D17C9"/>
    <w:rsid w:val="003D1E54"/>
    <w:rsid w:val="003D49A3"/>
    <w:rsid w:val="003D65D1"/>
    <w:rsid w:val="003E05C2"/>
    <w:rsid w:val="003E1F30"/>
    <w:rsid w:val="003E2654"/>
    <w:rsid w:val="003E6ED6"/>
    <w:rsid w:val="003F0002"/>
    <w:rsid w:val="003F08C1"/>
    <w:rsid w:val="003F1607"/>
    <w:rsid w:val="003F2343"/>
    <w:rsid w:val="003F25E8"/>
    <w:rsid w:val="003F4708"/>
    <w:rsid w:val="003F5251"/>
    <w:rsid w:val="003F6718"/>
    <w:rsid w:val="003F6E7E"/>
    <w:rsid w:val="003F7B75"/>
    <w:rsid w:val="003F7E23"/>
    <w:rsid w:val="00400EBA"/>
    <w:rsid w:val="00401D87"/>
    <w:rsid w:val="00401FE1"/>
    <w:rsid w:val="004033F4"/>
    <w:rsid w:val="00403D30"/>
    <w:rsid w:val="00404977"/>
    <w:rsid w:val="00404B8A"/>
    <w:rsid w:val="00404E1A"/>
    <w:rsid w:val="004055D4"/>
    <w:rsid w:val="004066FA"/>
    <w:rsid w:val="00406A06"/>
    <w:rsid w:val="00413E21"/>
    <w:rsid w:val="0041421A"/>
    <w:rsid w:val="004146A5"/>
    <w:rsid w:val="00417B97"/>
    <w:rsid w:val="0042114E"/>
    <w:rsid w:val="0042299D"/>
    <w:rsid w:val="00423016"/>
    <w:rsid w:val="0042416B"/>
    <w:rsid w:val="004248FA"/>
    <w:rsid w:val="00425849"/>
    <w:rsid w:val="004264CB"/>
    <w:rsid w:val="00431D30"/>
    <w:rsid w:val="00431F8C"/>
    <w:rsid w:val="004328C8"/>
    <w:rsid w:val="00433926"/>
    <w:rsid w:val="00434EAB"/>
    <w:rsid w:val="004353D6"/>
    <w:rsid w:val="00435483"/>
    <w:rsid w:val="00435562"/>
    <w:rsid w:val="00435611"/>
    <w:rsid w:val="00436812"/>
    <w:rsid w:val="00437378"/>
    <w:rsid w:val="00437685"/>
    <w:rsid w:val="00437B88"/>
    <w:rsid w:val="00441C6C"/>
    <w:rsid w:val="00443A0A"/>
    <w:rsid w:val="004466B0"/>
    <w:rsid w:val="00446A04"/>
    <w:rsid w:val="00446C0C"/>
    <w:rsid w:val="00452357"/>
    <w:rsid w:val="00455205"/>
    <w:rsid w:val="004567A7"/>
    <w:rsid w:val="00456FC7"/>
    <w:rsid w:val="00457DD9"/>
    <w:rsid w:val="00457FAB"/>
    <w:rsid w:val="004610FC"/>
    <w:rsid w:val="00463180"/>
    <w:rsid w:val="00465363"/>
    <w:rsid w:val="00465FD0"/>
    <w:rsid w:val="004664F1"/>
    <w:rsid w:val="00471AC3"/>
    <w:rsid w:val="00472035"/>
    <w:rsid w:val="004735D2"/>
    <w:rsid w:val="00473E7B"/>
    <w:rsid w:val="00474496"/>
    <w:rsid w:val="00474525"/>
    <w:rsid w:val="00476CC3"/>
    <w:rsid w:val="00476D97"/>
    <w:rsid w:val="00477610"/>
    <w:rsid w:val="00477965"/>
    <w:rsid w:val="00481B8F"/>
    <w:rsid w:val="004823B3"/>
    <w:rsid w:val="00483100"/>
    <w:rsid w:val="004850C5"/>
    <w:rsid w:val="004865F9"/>
    <w:rsid w:val="004879D8"/>
    <w:rsid w:val="004879FB"/>
    <w:rsid w:val="00490379"/>
    <w:rsid w:val="0049172A"/>
    <w:rsid w:val="00491880"/>
    <w:rsid w:val="004923F4"/>
    <w:rsid w:val="00494870"/>
    <w:rsid w:val="00495218"/>
    <w:rsid w:val="004952F1"/>
    <w:rsid w:val="004955C8"/>
    <w:rsid w:val="004971F7"/>
    <w:rsid w:val="004A0F99"/>
    <w:rsid w:val="004A31F7"/>
    <w:rsid w:val="004A35DE"/>
    <w:rsid w:val="004A5873"/>
    <w:rsid w:val="004A5C74"/>
    <w:rsid w:val="004A61B4"/>
    <w:rsid w:val="004A7410"/>
    <w:rsid w:val="004B0E5C"/>
    <w:rsid w:val="004B1181"/>
    <w:rsid w:val="004B4194"/>
    <w:rsid w:val="004B47A9"/>
    <w:rsid w:val="004B51A1"/>
    <w:rsid w:val="004B6DFB"/>
    <w:rsid w:val="004B6E7E"/>
    <w:rsid w:val="004B7C0A"/>
    <w:rsid w:val="004C0384"/>
    <w:rsid w:val="004C1643"/>
    <w:rsid w:val="004C1800"/>
    <w:rsid w:val="004C27DC"/>
    <w:rsid w:val="004C2E0E"/>
    <w:rsid w:val="004C4608"/>
    <w:rsid w:val="004C4775"/>
    <w:rsid w:val="004C5B62"/>
    <w:rsid w:val="004C62BB"/>
    <w:rsid w:val="004C7C9C"/>
    <w:rsid w:val="004D3F82"/>
    <w:rsid w:val="004D51C3"/>
    <w:rsid w:val="004D65DB"/>
    <w:rsid w:val="004D662D"/>
    <w:rsid w:val="004D7A72"/>
    <w:rsid w:val="004E0218"/>
    <w:rsid w:val="004E05CC"/>
    <w:rsid w:val="004E442F"/>
    <w:rsid w:val="004E473B"/>
    <w:rsid w:val="004E4861"/>
    <w:rsid w:val="004E4F28"/>
    <w:rsid w:val="004E59F0"/>
    <w:rsid w:val="004E62A2"/>
    <w:rsid w:val="004E79A3"/>
    <w:rsid w:val="004E7BBB"/>
    <w:rsid w:val="004F2010"/>
    <w:rsid w:val="004F250C"/>
    <w:rsid w:val="004F2C43"/>
    <w:rsid w:val="004F315C"/>
    <w:rsid w:val="004F6F34"/>
    <w:rsid w:val="004F7C5C"/>
    <w:rsid w:val="005005E6"/>
    <w:rsid w:val="00500E2D"/>
    <w:rsid w:val="00500EBA"/>
    <w:rsid w:val="00501FD8"/>
    <w:rsid w:val="00502201"/>
    <w:rsid w:val="00504142"/>
    <w:rsid w:val="0050524C"/>
    <w:rsid w:val="00506695"/>
    <w:rsid w:val="00507429"/>
    <w:rsid w:val="00507684"/>
    <w:rsid w:val="00512811"/>
    <w:rsid w:val="00512EEF"/>
    <w:rsid w:val="00513101"/>
    <w:rsid w:val="00513FB5"/>
    <w:rsid w:val="0051450B"/>
    <w:rsid w:val="00515B31"/>
    <w:rsid w:val="00515DE0"/>
    <w:rsid w:val="00515E21"/>
    <w:rsid w:val="005161F1"/>
    <w:rsid w:val="005176AD"/>
    <w:rsid w:val="00520EB6"/>
    <w:rsid w:val="00524C34"/>
    <w:rsid w:val="0052517F"/>
    <w:rsid w:val="0052518D"/>
    <w:rsid w:val="00525C5E"/>
    <w:rsid w:val="00527641"/>
    <w:rsid w:val="00527BB0"/>
    <w:rsid w:val="00531148"/>
    <w:rsid w:val="00531E2B"/>
    <w:rsid w:val="005342F0"/>
    <w:rsid w:val="00537190"/>
    <w:rsid w:val="00537615"/>
    <w:rsid w:val="00541528"/>
    <w:rsid w:val="00542131"/>
    <w:rsid w:val="00542446"/>
    <w:rsid w:val="005426CD"/>
    <w:rsid w:val="005427D3"/>
    <w:rsid w:val="00542D68"/>
    <w:rsid w:val="0054301C"/>
    <w:rsid w:val="00543665"/>
    <w:rsid w:val="00543752"/>
    <w:rsid w:val="00543F00"/>
    <w:rsid w:val="00544698"/>
    <w:rsid w:val="00544DAA"/>
    <w:rsid w:val="00545974"/>
    <w:rsid w:val="005467BA"/>
    <w:rsid w:val="0055112F"/>
    <w:rsid w:val="0055261A"/>
    <w:rsid w:val="00555DDC"/>
    <w:rsid w:val="005560E4"/>
    <w:rsid w:val="005560EE"/>
    <w:rsid w:val="00556A60"/>
    <w:rsid w:val="00557880"/>
    <w:rsid w:val="00560D8A"/>
    <w:rsid w:val="00561541"/>
    <w:rsid w:val="005633F5"/>
    <w:rsid w:val="005668B2"/>
    <w:rsid w:val="00573089"/>
    <w:rsid w:val="00574506"/>
    <w:rsid w:val="00574E98"/>
    <w:rsid w:val="00577324"/>
    <w:rsid w:val="0058175D"/>
    <w:rsid w:val="00582471"/>
    <w:rsid w:val="00584790"/>
    <w:rsid w:val="00585669"/>
    <w:rsid w:val="005861FC"/>
    <w:rsid w:val="00586D50"/>
    <w:rsid w:val="00590E5B"/>
    <w:rsid w:val="0059101D"/>
    <w:rsid w:val="00591B50"/>
    <w:rsid w:val="00593203"/>
    <w:rsid w:val="0059353F"/>
    <w:rsid w:val="005944ED"/>
    <w:rsid w:val="005946FF"/>
    <w:rsid w:val="00594D7B"/>
    <w:rsid w:val="00595234"/>
    <w:rsid w:val="005969D0"/>
    <w:rsid w:val="00596DCB"/>
    <w:rsid w:val="00596F8D"/>
    <w:rsid w:val="00597A96"/>
    <w:rsid w:val="005A0F56"/>
    <w:rsid w:val="005A3703"/>
    <w:rsid w:val="005A3902"/>
    <w:rsid w:val="005A4ED4"/>
    <w:rsid w:val="005A5093"/>
    <w:rsid w:val="005A555A"/>
    <w:rsid w:val="005A5F85"/>
    <w:rsid w:val="005A6CA9"/>
    <w:rsid w:val="005A762A"/>
    <w:rsid w:val="005A764F"/>
    <w:rsid w:val="005A7E8A"/>
    <w:rsid w:val="005B0CAA"/>
    <w:rsid w:val="005B2312"/>
    <w:rsid w:val="005B2DD7"/>
    <w:rsid w:val="005B46EB"/>
    <w:rsid w:val="005B4E67"/>
    <w:rsid w:val="005B595B"/>
    <w:rsid w:val="005B6B34"/>
    <w:rsid w:val="005C037F"/>
    <w:rsid w:val="005C13ED"/>
    <w:rsid w:val="005C1C5A"/>
    <w:rsid w:val="005C31AB"/>
    <w:rsid w:val="005C4D45"/>
    <w:rsid w:val="005C62B0"/>
    <w:rsid w:val="005D0677"/>
    <w:rsid w:val="005D0717"/>
    <w:rsid w:val="005D0C2A"/>
    <w:rsid w:val="005D1214"/>
    <w:rsid w:val="005D2181"/>
    <w:rsid w:val="005D2D76"/>
    <w:rsid w:val="005D3134"/>
    <w:rsid w:val="005D36BB"/>
    <w:rsid w:val="005D401E"/>
    <w:rsid w:val="005D40E8"/>
    <w:rsid w:val="005D6857"/>
    <w:rsid w:val="005D6C91"/>
    <w:rsid w:val="005D78A4"/>
    <w:rsid w:val="005D7C14"/>
    <w:rsid w:val="005E065B"/>
    <w:rsid w:val="005E0FC1"/>
    <w:rsid w:val="005E2C46"/>
    <w:rsid w:val="005E2D7E"/>
    <w:rsid w:val="005E37A2"/>
    <w:rsid w:val="005E4F78"/>
    <w:rsid w:val="005E6EAE"/>
    <w:rsid w:val="005E7399"/>
    <w:rsid w:val="005E79C8"/>
    <w:rsid w:val="005F01C5"/>
    <w:rsid w:val="005F02EB"/>
    <w:rsid w:val="005F22B9"/>
    <w:rsid w:val="005F38F6"/>
    <w:rsid w:val="005F3EB5"/>
    <w:rsid w:val="005F4084"/>
    <w:rsid w:val="005F46E7"/>
    <w:rsid w:val="005F4D50"/>
    <w:rsid w:val="005F5891"/>
    <w:rsid w:val="005F77B3"/>
    <w:rsid w:val="005F7902"/>
    <w:rsid w:val="005F7E98"/>
    <w:rsid w:val="005F7F55"/>
    <w:rsid w:val="00600D86"/>
    <w:rsid w:val="00601960"/>
    <w:rsid w:val="00602AAC"/>
    <w:rsid w:val="00604184"/>
    <w:rsid w:val="00607447"/>
    <w:rsid w:val="006077A4"/>
    <w:rsid w:val="00612A7F"/>
    <w:rsid w:val="00612BE1"/>
    <w:rsid w:val="00614424"/>
    <w:rsid w:val="00614F36"/>
    <w:rsid w:val="00616E68"/>
    <w:rsid w:val="00617281"/>
    <w:rsid w:val="00617C04"/>
    <w:rsid w:val="0062058F"/>
    <w:rsid w:val="0062088E"/>
    <w:rsid w:val="00623585"/>
    <w:rsid w:val="00623851"/>
    <w:rsid w:val="00625AB3"/>
    <w:rsid w:val="00625F51"/>
    <w:rsid w:val="00626974"/>
    <w:rsid w:val="00627087"/>
    <w:rsid w:val="00630381"/>
    <w:rsid w:val="006319E8"/>
    <w:rsid w:val="0063381D"/>
    <w:rsid w:val="0063416E"/>
    <w:rsid w:val="00634C66"/>
    <w:rsid w:val="006370EE"/>
    <w:rsid w:val="006407CE"/>
    <w:rsid w:val="0064416B"/>
    <w:rsid w:val="006450D5"/>
    <w:rsid w:val="00645F8E"/>
    <w:rsid w:val="00650352"/>
    <w:rsid w:val="0065118C"/>
    <w:rsid w:val="006513AE"/>
    <w:rsid w:val="00651487"/>
    <w:rsid w:val="00651781"/>
    <w:rsid w:val="0065182C"/>
    <w:rsid w:val="00651EF2"/>
    <w:rsid w:val="00653293"/>
    <w:rsid w:val="00653570"/>
    <w:rsid w:val="00653797"/>
    <w:rsid w:val="00656E27"/>
    <w:rsid w:val="00660C2F"/>
    <w:rsid w:val="00661028"/>
    <w:rsid w:val="00661AA4"/>
    <w:rsid w:val="00665A60"/>
    <w:rsid w:val="00665D9C"/>
    <w:rsid w:val="00667FA9"/>
    <w:rsid w:val="00671C4B"/>
    <w:rsid w:val="00671E67"/>
    <w:rsid w:val="00673D32"/>
    <w:rsid w:val="006744F0"/>
    <w:rsid w:val="00674F2B"/>
    <w:rsid w:val="006755F9"/>
    <w:rsid w:val="00677CAB"/>
    <w:rsid w:val="00681762"/>
    <w:rsid w:val="00684F78"/>
    <w:rsid w:val="006859F8"/>
    <w:rsid w:val="00685E2A"/>
    <w:rsid w:val="006900B7"/>
    <w:rsid w:val="00691195"/>
    <w:rsid w:val="0069160A"/>
    <w:rsid w:val="006922F4"/>
    <w:rsid w:val="00693595"/>
    <w:rsid w:val="00694556"/>
    <w:rsid w:val="00694950"/>
    <w:rsid w:val="00694CCA"/>
    <w:rsid w:val="00695E39"/>
    <w:rsid w:val="0069673C"/>
    <w:rsid w:val="00697C4C"/>
    <w:rsid w:val="006A1B2A"/>
    <w:rsid w:val="006A2534"/>
    <w:rsid w:val="006A2F32"/>
    <w:rsid w:val="006A3788"/>
    <w:rsid w:val="006A392D"/>
    <w:rsid w:val="006A4B48"/>
    <w:rsid w:val="006A5AD3"/>
    <w:rsid w:val="006B0CBC"/>
    <w:rsid w:val="006B1305"/>
    <w:rsid w:val="006B241D"/>
    <w:rsid w:val="006B5616"/>
    <w:rsid w:val="006B57C3"/>
    <w:rsid w:val="006B60EF"/>
    <w:rsid w:val="006B6785"/>
    <w:rsid w:val="006B6AC1"/>
    <w:rsid w:val="006C08B4"/>
    <w:rsid w:val="006C1811"/>
    <w:rsid w:val="006C289D"/>
    <w:rsid w:val="006C46CA"/>
    <w:rsid w:val="006D086C"/>
    <w:rsid w:val="006D120B"/>
    <w:rsid w:val="006D2A0D"/>
    <w:rsid w:val="006D3605"/>
    <w:rsid w:val="006D436B"/>
    <w:rsid w:val="006D44B0"/>
    <w:rsid w:val="006D4FC8"/>
    <w:rsid w:val="006D673C"/>
    <w:rsid w:val="006D716B"/>
    <w:rsid w:val="006E073D"/>
    <w:rsid w:val="006E0A56"/>
    <w:rsid w:val="006E1105"/>
    <w:rsid w:val="006E45F5"/>
    <w:rsid w:val="006E4748"/>
    <w:rsid w:val="006E541A"/>
    <w:rsid w:val="006E6B5D"/>
    <w:rsid w:val="006E6C17"/>
    <w:rsid w:val="006E77EA"/>
    <w:rsid w:val="006E7E3C"/>
    <w:rsid w:val="006F0BCD"/>
    <w:rsid w:val="006F0E59"/>
    <w:rsid w:val="006F170D"/>
    <w:rsid w:val="006F1E81"/>
    <w:rsid w:val="006F3945"/>
    <w:rsid w:val="006F3B44"/>
    <w:rsid w:val="006F3DF0"/>
    <w:rsid w:val="006F41EB"/>
    <w:rsid w:val="006F553E"/>
    <w:rsid w:val="006F5DC7"/>
    <w:rsid w:val="006F601F"/>
    <w:rsid w:val="006F681B"/>
    <w:rsid w:val="00700693"/>
    <w:rsid w:val="007016EA"/>
    <w:rsid w:val="00701C7E"/>
    <w:rsid w:val="0070255F"/>
    <w:rsid w:val="00702750"/>
    <w:rsid w:val="00703B5F"/>
    <w:rsid w:val="00704098"/>
    <w:rsid w:val="007042FB"/>
    <w:rsid w:val="0070456A"/>
    <w:rsid w:val="00705E45"/>
    <w:rsid w:val="00705F53"/>
    <w:rsid w:val="00706D55"/>
    <w:rsid w:val="00706F0F"/>
    <w:rsid w:val="00706F37"/>
    <w:rsid w:val="007079B8"/>
    <w:rsid w:val="0071191D"/>
    <w:rsid w:val="00712A2B"/>
    <w:rsid w:val="007137D2"/>
    <w:rsid w:val="00714057"/>
    <w:rsid w:val="007237B4"/>
    <w:rsid w:val="00723D50"/>
    <w:rsid w:val="007242F9"/>
    <w:rsid w:val="007265C8"/>
    <w:rsid w:val="00730068"/>
    <w:rsid w:val="0073690F"/>
    <w:rsid w:val="0073766C"/>
    <w:rsid w:val="00737E96"/>
    <w:rsid w:val="007417B8"/>
    <w:rsid w:val="00741807"/>
    <w:rsid w:val="00742187"/>
    <w:rsid w:val="007424FB"/>
    <w:rsid w:val="007448CF"/>
    <w:rsid w:val="00746267"/>
    <w:rsid w:val="007462E7"/>
    <w:rsid w:val="00747A5E"/>
    <w:rsid w:val="007502A1"/>
    <w:rsid w:val="00750D8C"/>
    <w:rsid w:val="00752095"/>
    <w:rsid w:val="00752198"/>
    <w:rsid w:val="00752E2C"/>
    <w:rsid w:val="007543CE"/>
    <w:rsid w:val="007555D3"/>
    <w:rsid w:val="007578E0"/>
    <w:rsid w:val="007603FD"/>
    <w:rsid w:val="00760893"/>
    <w:rsid w:val="00761CBB"/>
    <w:rsid w:val="00762818"/>
    <w:rsid w:val="00762D4D"/>
    <w:rsid w:val="007646E3"/>
    <w:rsid w:val="00764DDD"/>
    <w:rsid w:val="007655A9"/>
    <w:rsid w:val="00766671"/>
    <w:rsid w:val="00766DC0"/>
    <w:rsid w:val="00767214"/>
    <w:rsid w:val="007675BB"/>
    <w:rsid w:val="00767A83"/>
    <w:rsid w:val="00770A54"/>
    <w:rsid w:val="00777EA1"/>
    <w:rsid w:val="007832AF"/>
    <w:rsid w:val="00785B1C"/>
    <w:rsid w:val="00794116"/>
    <w:rsid w:val="00795930"/>
    <w:rsid w:val="00796F51"/>
    <w:rsid w:val="007A39B0"/>
    <w:rsid w:val="007A6F8E"/>
    <w:rsid w:val="007B024E"/>
    <w:rsid w:val="007B05DB"/>
    <w:rsid w:val="007B07D9"/>
    <w:rsid w:val="007B1C77"/>
    <w:rsid w:val="007B252E"/>
    <w:rsid w:val="007B2DEC"/>
    <w:rsid w:val="007B4086"/>
    <w:rsid w:val="007B69D9"/>
    <w:rsid w:val="007B6A54"/>
    <w:rsid w:val="007C0840"/>
    <w:rsid w:val="007C1641"/>
    <w:rsid w:val="007C1E7E"/>
    <w:rsid w:val="007C2DB6"/>
    <w:rsid w:val="007C39EA"/>
    <w:rsid w:val="007C3D16"/>
    <w:rsid w:val="007C5272"/>
    <w:rsid w:val="007C59DC"/>
    <w:rsid w:val="007C60FA"/>
    <w:rsid w:val="007D078D"/>
    <w:rsid w:val="007D139C"/>
    <w:rsid w:val="007D3B19"/>
    <w:rsid w:val="007D43BA"/>
    <w:rsid w:val="007D482D"/>
    <w:rsid w:val="007D68FC"/>
    <w:rsid w:val="007E196F"/>
    <w:rsid w:val="007E2FE6"/>
    <w:rsid w:val="007E305B"/>
    <w:rsid w:val="007E3CBA"/>
    <w:rsid w:val="007E488B"/>
    <w:rsid w:val="007E59E9"/>
    <w:rsid w:val="007E5FB8"/>
    <w:rsid w:val="007E7420"/>
    <w:rsid w:val="007F40B7"/>
    <w:rsid w:val="007F43DF"/>
    <w:rsid w:val="007F4AA0"/>
    <w:rsid w:val="007F7995"/>
    <w:rsid w:val="00801006"/>
    <w:rsid w:val="00803A51"/>
    <w:rsid w:val="00803BF9"/>
    <w:rsid w:val="0080442D"/>
    <w:rsid w:val="00805036"/>
    <w:rsid w:val="00805E50"/>
    <w:rsid w:val="008070CB"/>
    <w:rsid w:val="0081084E"/>
    <w:rsid w:val="00810B30"/>
    <w:rsid w:val="00812149"/>
    <w:rsid w:val="0081267B"/>
    <w:rsid w:val="00813994"/>
    <w:rsid w:val="008149B4"/>
    <w:rsid w:val="00816266"/>
    <w:rsid w:val="00817E73"/>
    <w:rsid w:val="008209CE"/>
    <w:rsid w:val="00821068"/>
    <w:rsid w:val="008227F8"/>
    <w:rsid w:val="00822ED6"/>
    <w:rsid w:val="00823ED9"/>
    <w:rsid w:val="00823F5F"/>
    <w:rsid w:val="008247EA"/>
    <w:rsid w:val="0082549E"/>
    <w:rsid w:val="0082682E"/>
    <w:rsid w:val="008275AF"/>
    <w:rsid w:val="008328A3"/>
    <w:rsid w:val="00832E6C"/>
    <w:rsid w:val="00840CC4"/>
    <w:rsid w:val="00840F1F"/>
    <w:rsid w:val="00842B06"/>
    <w:rsid w:val="0084345C"/>
    <w:rsid w:val="00845B11"/>
    <w:rsid w:val="0084712F"/>
    <w:rsid w:val="00850E6A"/>
    <w:rsid w:val="00852CCF"/>
    <w:rsid w:val="00853051"/>
    <w:rsid w:val="008535C0"/>
    <w:rsid w:val="0085672A"/>
    <w:rsid w:val="00861883"/>
    <w:rsid w:val="00862E3B"/>
    <w:rsid w:val="008639BE"/>
    <w:rsid w:val="008655D7"/>
    <w:rsid w:val="008660AD"/>
    <w:rsid w:val="00866A66"/>
    <w:rsid w:val="00867B50"/>
    <w:rsid w:val="0087333B"/>
    <w:rsid w:val="00873A21"/>
    <w:rsid w:val="00873D3A"/>
    <w:rsid w:val="008744A5"/>
    <w:rsid w:val="008744B3"/>
    <w:rsid w:val="008765DF"/>
    <w:rsid w:val="008775CC"/>
    <w:rsid w:val="008775F6"/>
    <w:rsid w:val="008778E9"/>
    <w:rsid w:val="00877FE9"/>
    <w:rsid w:val="00880FFD"/>
    <w:rsid w:val="00882C7A"/>
    <w:rsid w:val="00884106"/>
    <w:rsid w:val="008849C4"/>
    <w:rsid w:val="00884C25"/>
    <w:rsid w:val="008932B4"/>
    <w:rsid w:val="008933E1"/>
    <w:rsid w:val="00894FA3"/>
    <w:rsid w:val="008A036F"/>
    <w:rsid w:val="008A1095"/>
    <w:rsid w:val="008A4495"/>
    <w:rsid w:val="008B0B96"/>
    <w:rsid w:val="008B4558"/>
    <w:rsid w:val="008B5789"/>
    <w:rsid w:val="008B59EA"/>
    <w:rsid w:val="008B5D5C"/>
    <w:rsid w:val="008C0B0A"/>
    <w:rsid w:val="008C2248"/>
    <w:rsid w:val="008C2B9F"/>
    <w:rsid w:val="008C68CE"/>
    <w:rsid w:val="008C69F4"/>
    <w:rsid w:val="008C6EB8"/>
    <w:rsid w:val="008D04EC"/>
    <w:rsid w:val="008D0858"/>
    <w:rsid w:val="008D0B03"/>
    <w:rsid w:val="008D1167"/>
    <w:rsid w:val="008D5367"/>
    <w:rsid w:val="008D7C4A"/>
    <w:rsid w:val="008E21AB"/>
    <w:rsid w:val="008E22DB"/>
    <w:rsid w:val="008E34FB"/>
    <w:rsid w:val="008E4362"/>
    <w:rsid w:val="008E4B19"/>
    <w:rsid w:val="008E53A2"/>
    <w:rsid w:val="008E5D5D"/>
    <w:rsid w:val="008E62F5"/>
    <w:rsid w:val="008E6CB6"/>
    <w:rsid w:val="008F07D1"/>
    <w:rsid w:val="008F2DEF"/>
    <w:rsid w:val="008F331F"/>
    <w:rsid w:val="008F3403"/>
    <w:rsid w:val="008F4054"/>
    <w:rsid w:val="008F41D7"/>
    <w:rsid w:val="008F4C20"/>
    <w:rsid w:val="008F6285"/>
    <w:rsid w:val="008F761F"/>
    <w:rsid w:val="00900954"/>
    <w:rsid w:val="009038AC"/>
    <w:rsid w:val="00904CDC"/>
    <w:rsid w:val="00905E85"/>
    <w:rsid w:val="00905F60"/>
    <w:rsid w:val="00906571"/>
    <w:rsid w:val="00906690"/>
    <w:rsid w:val="00912BCE"/>
    <w:rsid w:val="00913E78"/>
    <w:rsid w:val="00914BBA"/>
    <w:rsid w:val="009151ED"/>
    <w:rsid w:val="00915312"/>
    <w:rsid w:val="00915E9E"/>
    <w:rsid w:val="00916635"/>
    <w:rsid w:val="00916749"/>
    <w:rsid w:val="00916BD7"/>
    <w:rsid w:val="00917159"/>
    <w:rsid w:val="00922009"/>
    <w:rsid w:val="009224A1"/>
    <w:rsid w:val="009228AC"/>
    <w:rsid w:val="0092294B"/>
    <w:rsid w:val="00923C51"/>
    <w:rsid w:val="00923EB2"/>
    <w:rsid w:val="009241C7"/>
    <w:rsid w:val="009248F5"/>
    <w:rsid w:val="0092514A"/>
    <w:rsid w:val="00925366"/>
    <w:rsid w:val="00925AF2"/>
    <w:rsid w:val="00927BAF"/>
    <w:rsid w:val="00930BA8"/>
    <w:rsid w:val="00932F02"/>
    <w:rsid w:val="00933660"/>
    <w:rsid w:val="009414B8"/>
    <w:rsid w:val="00942701"/>
    <w:rsid w:val="00942A36"/>
    <w:rsid w:val="00942F0D"/>
    <w:rsid w:val="009449B7"/>
    <w:rsid w:val="0094539A"/>
    <w:rsid w:val="009453A0"/>
    <w:rsid w:val="00945901"/>
    <w:rsid w:val="009468EE"/>
    <w:rsid w:val="00951088"/>
    <w:rsid w:val="0095376D"/>
    <w:rsid w:val="00955946"/>
    <w:rsid w:val="00956599"/>
    <w:rsid w:val="009602FB"/>
    <w:rsid w:val="009603CA"/>
    <w:rsid w:val="00962A79"/>
    <w:rsid w:val="00964521"/>
    <w:rsid w:val="00965D08"/>
    <w:rsid w:val="00966104"/>
    <w:rsid w:val="009662B0"/>
    <w:rsid w:val="009663A3"/>
    <w:rsid w:val="00966A5B"/>
    <w:rsid w:val="00966DA9"/>
    <w:rsid w:val="009700F5"/>
    <w:rsid w:val="00973C20"/>
    <w:rsid w:val="0097427A"/>
    <w:rsid w:val="009747D4"/>
    <w:rsid w:val="0098042C"/>
    <w:rsid w:val="00982A16"/>
    <w:rsid w:val="00983F53"/>
    <w:rsid w:val="00985CAA"/>
    <w:rsid w:val="0098627E"/>
    <w:rsid w:val="009903EE"/>
    <w:rsid w:val="00990A0D"/>
    <w:rsid w:val="00990A55"/>
    <w:rsid w:val="00990AED"/>
    <w:rsid w:val="00993A52"/>
    <w:rsid w:val="00994D61"/>
    <w:rsid w:val="00994D75"/>
    <w:rsid w:val="00994D9B"/>
    <w:rsid w:val="009952E5"/>
    <w:rsid w:val="009955B4"/>
    <w:rsid w:val="00997E4B"/>
    <w:rsid w:val="009A0EF6"/>
    <w:rsid w:val="009A1417"/>
    <w:rsid w:val="009A1D43"/>
    <w:rsid w:val="009A21EA"/>
    <w:rsid w:val="009A2F7D"/>
    <w:rsid w:val="009A34DC"/>
    <w:rsid w:val="009B0251"/>
    <w:rsid w:val="009B0726"/>
    <w:rsid w:val="009B0998"/>
    <w:rsid w:val="009B14F0"/>
    <w:rsid w:val="009B236A"/>
    <w:rsid w:val="009B3340"/>
    <w:rsid w:val="009B3478"/>
    <w:rsid w:val="009B536A"/>
    <w:rsid w:val="009C081E"/>
    <w:rsid w:val="009C1176"/>
    <w:rsid w:val="009C156C"/>
    <w:rsid w:val="009C3F7A"/>
    <w:rsid w:val="009C52D7"/>
    <w:rsid w:val="009C5E06"/>
    <w:rsid w:val="009C64D4"/>
    <w:rsid w:val="009C731E"/>
    <w:rsid w:val="009C7945"/>
    <w:rsid w:val="009C7B95"/>
    <w:rsid w:val="009D09F9"/>
    <w:rsid w:val="009D294A"/>
    <w:rsid w:val="009D2DA5"/>
    <w:rsid w:val="009D3639"/>
    <w:rsid w:val="009D3FF1"/>
    <w:rsid w:val="009D4A31"/>
    <w:rsid w:val="009D4E7F"/>
    <w:rsid w:val="009D55E1"/>
    <w:rsid w:val="009D59EC"/>
    <w:rsid w:val="009D6CE0"/>
    <w:rsid w:val="009D6F59"/>
    <w:rsid w:val="009D715E"/>
    <w:rsid w:val="009D78C1"/>
    <w:rsid w:val="009D7B71"/>
    <w:rsid w:val="009E04A6"/>
    <w:rsid w:val="009E07F7"/>
    <w:rsid w:val="009E18D1"/>
    <w:rsid w:val="009E1E62"/>
    <w:rsid w:val="009E2A43"/>
    <w:rsid w:val="009E51EE"/>
    <w:rsid w:val="009E5D85"/>
    <w:rsid w:val="009E67F3"/>
    <w:rsid w:val="009E7771"/>
    <w:rsid w:val="009E7CD1"/>
    <w:rsid w:val="009F05CC"/>
    <w:rsid w:val="009F1182"/>
    <w:rsid w:val="009F1DFB"/>
    <w:rsid w:val="009F2A77"/>
    <w:rsid w:val="009F3318"/>
    <w:rsid w:val="009F44DB"/>
    <w:rsid w:val="009F51AA"/>
    <w:rsid w:val="009F572F"/>
    <w:rsid w:val="00A0091D"/>
    <w:rsid w:val="00A049C2"/>
    <w:rsid w:val="00A06F57"/>
    <w:rsid w:val="00A109ED"/>
    <w:rsid w:val="00A10EF3"/>
    <w:rsid w:val="00A11F31"/>
    <w:rsid w:val="00A132FF"/>
    <w:rsid w:val="00A13D96"/>
    <w:rsid w:val="00A16DA4"/>
    <w:rsid w:val="00A20F1A"/>
    <w:rsid w:val="00A211DF"/>
    <w:rsid w:val="00A24164"/>
    <w:rsid w:val="00A24B2D"/>
    <w:rsid w:val="00A2544B"/>
    <w:rsid w:val="00A25CA5"/>
    <w:rsid w:val="00A2654C"/>
    <w:rsid w:val="00A26812"/>
    <w:rsid w:val="00A26DD0"/>
    <w:rsid w:val="00A31727"/>
    <w:rsid w:val="00A344C3"/>
    <w:rsid w:val="00A355B8"/>
    <w:rsid w:val="00A35BBC"/>
    <w:rsid w:val="00A36094"/>
    <w:rsid w:val="00A363A1"/>
    <w:rsid w:val="00A37585"/>
    <w:rsid w:val="00A408B8"/>
    <w:rsid w:val="00A40A31"/>
    <w:rsid w:val="00A41325"/>
    <w:rsid w:val="00A4270D"/>
    <w:rsid w:val="00A44C9B"/>
    <w:rsid w:val="00A45401"/>
    <w:rsid w:val="00A47184"/>
    <w:rsid w:val="00A503A5"/>
    <w:rsid w:val="00A50644"/>
    <w:rsid w:val="00A516F0"/>
    <w:rsid w:val="00A53B5D"/>
    <w:rsid w:val="00A56C5A"/>
    <w:rsid w:val="00A5760F"/>
    <w:rsid w:val="00A57922"/>
    <w:rsid w:val="00A602D2"/>
    <w:rsid w:val="00A6054F"/>
    <w:rsid w:val="00A60963"/>
    <w:rsid w:val="00A6103F"/>
    <w:rsid w:val="00A62AC4"/>
    <w:rsid w:val="00A62C93"/>
    <w:rsid w:val="00A62CC4"/>
    <w:rsid w:val="00A62FF3"/>
    <w:rsid w:val="00A63448"/>
    <w:rsid w:val="00A638D4"/>
    <w:rsid w:val="00A644DE"/>
    <w:rsid w:val="00A64F77"/>
    <w:rsid w:val="00A67022"/>
    <w:rsid w:val="00A71510"/>
    <w:rsid w:val="00A71C8D"/>
    <w:rsid w:val="00A73E1E"/>
    <w:rsid w:val="00A73EC9"/>
    <w:rsid w:val="00A74E84"/>
    <w:rsid w:val="00A7547A"/>
    <w:rsid w:val="00A759CC"/>
    <w:rsid w:val="00A77EE6"/>
    <w:rsid w:val="00A814F4"/>
    <w:rsid w:val="00A81D42"/>
    <w:rsid w:val="00A82200"/>
    <w:rsid w:val="00A82431"/>
    <w:rsid w:val="00A8273A"/>
    <w:rsid w:val="00A8362E"/>
    <w:rsid w:val="00A83A00"/>
    <w:rsid w:val="00A90F2C"/>
    <w:rsid w:val="00A91F7B"/>
    <w:rsid w:val="00A93117"/>
    <w:rsid w:val="00A93D50"/>
    <w:rsid w:val="00A95EEF"/>
    <w:rsid w:val="00A970CF"/>
    <w:rsid w:val="00AA0476"/>
    <w:rsid w:val="00AA0BA7"/>
    <w:rsid w:val="00AA0DF2"/>
    <w:rsid w:val="00AA16E1"/>
    <w:rsid w:val="00AA2869"/>
    <w:rsid w:val="00AA36F6"/>
    <w:rsid w:val="00AA42A3"/>
    <w:rsid w:val="00AA42BE"/>
    <w:rsid w:val="00AA497F"/>
    <w:rsid w:val="00AA4B4F"/>
    <w:rsid w:val="00AA52FB"/>
    <w:rsid w:val="00AA5F81"/>
    <w:rsid w:val="00AA6CD2"/>
    <w:rsid w:val="00AA6D5C"/>
    <w:rsid w:val="00AA71FC"/>
    <w:rsid w:val="00AA75E4"/>
    <w:rsid w:val="00AB09FA"/>
    <w:rsid w:val="00AB0B67"/>
    <w:rsid w:val="00AB156A"/>
    <w:rsid w:val="00AB1B28"/>
    <w:rsid w:val="00AB2D44"/>
    <w:rsid w:val="00AB3007"/>
    <w:rsid w:val="00AB543C"/>
    <w:rsid w:val="00AB6285"/>
    <w:rsid w:val="00AB72FB"/>
    <w:rsid w:val="00AC08F9"/>
    <w:rsid w:val="00AC1383"/>
    <w:rsid w:val="00AC3EF6"/>
    <w:rsid w:val="00AC3F8E"/>
    <w:rsid w:val="00AC436A"/>
    <w:rsid w:val="00AC4EC1"/>
    <w:rsid w:val="00AC582F"/>
    <w:rsid w:val="00AC61E0"/>
    <w:rsid w:val="00AC67CC"/>
    <w:rsid w:val="00AD0E58"/>
    <w:rsid w:val="00AD2E9D"/>
    <w:rsid w:val="00AD3864"/>
    <w:rsid w:val="00AD4094"/>
    <w:rsid w:val="00AD62B0"/>
    <w:rsid w:val="00AD649F"/>
    <w:rsid w:val="00AD6ECB"/>
    <w:rsid w:val="00AE0202"/>
    <w:rsid w:val="00AE0402"/>
    <w:rsid w:val="00AE1891"/>
    <w:rsid w:val="00AE3CC5"/>
    <w:rsid w:val="00AE41D2"/>
    <w:rsid w:val="00AE46E2"/>
    <w:rsid w:val="00AE5404"/>
    <w:rsid w:val="00AE55AD"/>
    <w:rsid w:val="00AE5E2A"/>
    <w:rsid w:val="00AE612F"/>
    <w:rsid w:val="00AE6DE0"/>
    <w:rsid w:val="00AF0773"/>
    <w:rsid w:val="00AF0795"/>
    <w:rsid w:val="00AF1EC5"/>
    <w:rsid w:val="00AF35A9"/>
    <w:rsid w:val="00AF3DAE"/>
    <w:rsid w:val="00AF467A"/>
    <w:rsid w:val="00AF4BFA"/>
    <w:rsid w:val="00AF6102"/>
    <w:rsid w:val="00AF6232"/>
    <w:rsid w:val="00AF6C06"/>
    <w:rsid w:val="00AF6D66"/>
    <w:rsid w:val="00B008A6"/>
    <w:rsid w:val="00B01C0E"/>
    <w:rsid w:val="00B02EB1"/>
    <w:rsid w:val="00B02FD7"/>
    <w:rsid w:val="00B02FDB"/>
    <w:rsid w:val="00B03095"/>
    <w:rsid w:val="00B03F39"/>
    <w:rsid w:val="00B047BE"/>
    <w:rsid w:val="00B06B87"/>
    <w:rsid w:val="00B07984"/>
    <w:rsid w:val="00B07F85"/>
    <w:rsid w:val="00B105C7"/>
    <w:rsid w:val="00B11974"/>
    <w:rsid w:val="00B12B02"/>
    <w:rsid w:val="00B13ACA"/>
    <w:rsid w:val="00B14018"/>
    <w:rsid w:val="00B146BA"/>
    <w:rsid w:val="00B15C25"/>
    <w:rsid w:val="00B169FF"/>
    <w:rsid w:val="00B1782E"/>
    <w:rsid w:val="00B17D8E"/>
    <w:rsid w:val="00B20B77"/>
    <w:rsid w:val="00B215D2"/>
    <w:rsid w:val="00B2302E"/>
    <w:rsid w:val="00B23225"/>
    <w:rsid w:val="00B23B7F"/>
    <w:rsid w:val="00B245C1"/>
    <w:rsid w:val="00B24F35"/>
    <w:rsid w:val="00B264E8"/>
    <w:rsid w:val="00B2712E"/>
    <w:rsid w:val="00B2726D"/>
    <w:rsid w:val="00B2770B"/>
    <w:rsid w:val="00B3097A"/>
    <w:rsid w:val="00B33564"/>
    <w:rsid w:val="00B3478E"/>
    <w:rsid w:val="00B3518A"/>
    <w:rsid w:val="00B42567"/>
    <w:rsid w:val="00B42BA2"/>
    <w:rsid w:val="00B434CF"/>
    <w:rsid w:val="00B444AC"/>
    <w:rsid w:val="00B44B92"/>
    <w:rsid w:val="00B44BA8"/>
    <w:rsid w:val="00B45210"/>
    <w:rsid w:val="00B459CE"/>
    <w:rsid w:val="00B460E0"/>
    <w:rsid w:val="00B50EE9"/>
    <w:rsid w:val="00B51206"/>
    <w:rsid w:val="00B525D3"/>
    <w:rsid w:val="00B529F5"/>
    <w:rsid w:val="00B5445C"/>
    <w:rsid w:val="00B54D6C"/>
    <w:rsid w:val="00B56DFC"/>
    <w:rsid w:val="00B60E25"/>
    <w:rsid w:val="00B61652"/>
    <w:rsid w:val="00B62E5C"/>
    <w:rsid w:val="00B63D66"/>
    <w:rsid w:val="00B6437F"/>
    <w:rsid w:val="00B64E11"/>
    <w:rsid w:val="00B7065E"/>
    <w:rsid w:val="00B765E8"/>
    <w:rsid w:val="00B76842"/>
    <w:rsid w:val="00B77317"/>
    <w:rsid w:val="00B77B68"/>
    <w:rsid w:val="00B800A1"/>
    <w:rsid w:val="00B80590"/>
    <w:rsid w:val="00B82078"/>
    <w:rsid w:val="00B840AF"/>
    <w:rsid w:val="00B84C37"/>
    <w:rsid w:val="00B86D2A"/>
    <w:rsid w:val="00B906D4"/>
    <w:rsid w:val="00B913BD"/>
    <w:rsid w:val="00B918EF"/>
    <w:rsid w:val="00B956C0"/>
    <w:rsid w:val="00B9592B"/>
    <w:rsid w:val="00B9673F"/>
    <w:rsid w:val="00B9690B"/>
    <w:rsid w:val="00B979EE"/>
    <w:rsid w:val="00BA0812"/>
    <w:rsid w:val="00BA2119"/>
    <w:rsid w:val="00BA2877"/>
    <w:rsid w:val="00BA48BE"/>
    <w:rsid w:val="00BA75AC"/>
    <w:rsid w:val="00BA790C"/>
    <w:rsid w:val="00BB0053"/>
    <w:rsid w:val="00BB02DA"/>
    <w:rsid w:val="00BB10DF"/>
    <w:rsid w:val="00BB2668"/>
    <w:rsid w:val="00BB2D3B"/>
    <w:rsid w:val="00BB32F7"/>
    <w:rsid w:val="00BB49CE"/>
    <w:rsid w:val="00BB5416"/>
    <w:rsid w:val="00BB7480"/>
    <w:rsid w:val="00BC3BA2"/>
    <w:rsid w:val="00BC3CB1"/>
    <w:rsid w:val="00BC4006"/>
    <w:rsid w:val="00BC431F"/>
    <w:rsid w:val="00BC5732"/>
    <w:rsid w:val="00BC655B"/>
    <w:rsid w:val="00BC7690"/>
    <w:rsid w:val="00BC7C76"/>
    <w:rsid w:val="00BD146E"/>
    <w:rsid w:val="00BD2C32"/>
    <w:rsid w:val="00BD2F66"/>
    <w:rsid w:val="00BD3D0D"/>
    <w:rsid w:val="00BD5393"/>
    <w:rsid w:val="00BD5C80"/>
    <w:rsid w:val="00BD633B"/>
    <w:rsid w:val="00BD7B44"/>
    <w:rsid w:val="00BE541C"/>
    <w:rsid w:val="00BE5869"/>
    <w:rsid w:val="00BE75F6"/>
    <w:rsid w:val="00BF1716"/>
    <w:rsid w:val="00BF17FE"/>
    <w:rsid w:val="00BF3EA6"/>
    <w:rsid w:val="00BF4C4F"/>
    <w:rsid w:val="00BF60B7"/>
    <w:rsid w:val="00BF6DBC"/>
    <w:rsid w:val="00C02212"/>
    <w:rsid w:val="00C02416"/>
    <w:rsid w:val="00C027F1"/>
    <w:rsid w:val="00C031F6"/>
    <w:rsid w:val="00C032DC"/>
    <w:rsid w:val="00C038E8"/>
    <w:rsid w:val="00C05342"/>
    <w:rsid w:val="00C05559"/>
    <w:rsid w:val="00C055C5"/>
    <w:rsid w:val="00C05971"/>
    <w:rsid w:val="00C0597D"/>
    <w:rsid w:val="00C07B29"/>
    <w:rsid w:val="00C07D47"/>
    <w:rsid w:val="00C07FF2"/>
    <w:rsid w:val="00C12612"/>
    <w:rsid w:val="00C142C9"/>
    <w:rsid w:val="00C1495D"/>
    <w:rsid w:val="00C1531A"/>
    <w:rsid w:val="00C17258"/>
    <w:rsid w:val="00C17BB5"/>
    <w:rsid w:val="00C2353C"/>
    <w:rsid w:val="00C2380F"/>
    <w:rsid w:val="00C25CF4"/>
    <w:rsid w:val="00C265C6"/>
    <w:rsid w:val="00C30435"/>
    <w:rsid w:val="00C308DA"/>
    <w:rsid w:val="00C30DF4"/>
    <w:rsid w:val="00C30E3A"/>
    <w:rsid w:val="00C31A1A"/>
    <w:rsid w:val="00C32269"/>
    <w:rsid w:val="00C32621"/>
    <w:rsid w:val="00C32F0A"/>
    <w:rsid w:val="00C3384E"/>
    <w:rsid w:val="00C33FA7"/>
    <w:rsid w:val="00C3433A"/>
    <w:rsid w:val="00C356F8"/>
    <w:rsid w:val="00C35B3A"/>
    <w:rsid w:val="00C35F21"/>
    <w:rsid w:val="00C36C07"/>
    <w:rsid w:val="00C3736D"/>
    <w:rsid w:val="00C37497"/>
    <w:rsid w:val="00C378C5"/>
    <w:rsid w:val="00C37F4C"/>
    <w:rsid w:val="00C42069"/>
    <w:rsid w:val="00C4206C"/>
    <w:rsid w:val="00C43026"/>
    <w:rsid w:val="00C43B5D"/>
    <w:rsid w:val="00C46CBE"/>
    <w:rsid w:val="00C50909"/>
    <w:rsid w:val="00C50F81"/>
    <w:rsid w:val="00C51CB8"/>
    <w:rsid w:val="00C54897"/>
    <w:rsid w:val="00C54D2A"/>
    <w:rsid w:val="00C553A5"/>
    <w:rsid w:val="00C60594"/>
    <w:rsid w:val="00C64FD4"/>
    <w:rsid w:val="00C659C5"/>
    <w:rsid w:val="00C6785E"/>
    <w:rsid w:val="00C6788B"/>
    <w:rsid w:val="00C70C5C"/>
    <w:rsid w:val="00C72275"/>
    <w:rsid w:val="00C7244D"/>
    <w:rsid w:val="00C7554A"/>
    <w:rsid w:val="00C76A48"/>
    <w:rsid w:val="00C76B63"/>
    <w:rsid w:val="00C806C8"/>
    <w:rsid w:val="00C80B90"/>
    <w:rsid w:val="00C810B3"/>
    <w:rsid w:val="00C86675"/>
    <w:rsid w:val="00C877F8"/>
    <w:rsid w:val="00C90714"/>
    <w:rsid w:val="00C91064"/>
    <w:rsid w:val="00C91B19"/>
    <w:rsid w:val="00C91F9E"/>
    <w:rsid w:val="00C93E99"/>
    <w:rsid w:val="00C9635F"/>
    <w:rsid w:val="00CA1983"/>
    <w:rsid w:val="00CA1E9D"/>
    <w:rsid w:val="00CA34F1"/>
    <w:rsid w:val="00CA480C"/>
    <w:rsid w:val="00CA51A3"/>
    <w:rsid w:val="00CA64B4"/>
    <w:rsid w:val="00CA6EE2"/>
    <w:rsid w:val="00CB01A3"/>
    <w:rsid w:val="00CB12D9"/>
    <w:rsid w:val="00CB143C"/>
    <w:rsid w:val="00CB2052"/>
    <w:rsid w:val="00CB2DD2"/>
    <w:rsid w:val="00CB4C39"/>
    <w:rsid w:val="00CB4C78"/>
    <w:rsid w:val="00CB744D"/>
    <w:rsid w:val="00CC0AAD"/>
    <w:rsid w:val="00CC1D91"/>
    <w:rsid w:val="00CC22E2"/>
    <w:rsid w:val="00CC5262"/>
    <w:rsid w:val="00CC55E6"/>
    <w:rsid w:val="00CC651A"/>
    <w:rsid w:val="00CC7574"/>
    <w:rsid w:val="00CD116F"/>
    <w:rsid w:val="00CD247A"/>
    <w:rsid w:val="00CD26C9"/>
    <w:rsid w:val="00CD445E"/>
    <w:rsid w:val="00CD53BB"/>
    <w:rsid w:val="00CD561F"/>
    <w:rsid w:val="00CD59FC"/>
    <w:rsid w:val="00CD74C7"/>
    <w:rsid w:val="00CD7510"/>
    <w:rsid w:val="00CD7ADF"/>
    <w:rsid w:val="00CE2193"/>
    <w:rsid w:val="00CE2DCC"/>
    <w:rsid w:val="00CE6D32"/>
    <w:rsid w:val="00CE749F"/>
    <w:rsid w:val="00CE76BB"/>
    <w:rsid w:val="00CE777A"/>
    <w:rsid w:val="00CF06DD"/>
    <w:rsid w:val="00CF1F63"/>
    <w:rsid w:val="00CF2CC7"/>
    <w:rsid w:val="00CF6627"/>
    <w:rsid w:val="00CF6AED"/>
    <w:rsid w:val="00D00AD9"/>
    <w:rsid w:val="00D01A00"/>
    <w:rsid w:val="00D02078"/>
    <w:rsid w:val="00D04C53"/>
    <w:rsid w:val="00D05343"/>
    <w:rsid w:val="00D05F13"/>
    <w:rsid w:val="00D06991"/>
    <w:rsid w:val="00D11D8D"/>
    <w:rsid w:val="00D12823"/>
    <w:rsid w:val="00D128F1"/>
    <w:rsid w:val="00D1324E"/>
    <w:rsid w:val="00D136E2"/>
    <w:rsid w:val="00D13F99"/>
    <w:rsid w:val="00D1417F"/>
    <w:rsid w:val="00D156C7"/>
    <w:rsid w:val="00D15E21"/>
    <w:rsid w:val="00D15E58"/>
    <w:rsid w:val="00D17130"/>
    <w:rsid w:val="00D17CF9"/>
    <w:rsid w:val="00D20390"/>
    <w:rsid w:val="00D20F38"/>
    <w:rsid w:val="00D21E7D"/>
    <w:rsid w:val="00D24AFD"/>
    <w:rsid w:val="00D25B21"/>
    <w:rsid w:val="00D25B93"/>
    <w:rsid w:val="00D25DE5"/>
    <w:rsid w:val="00D27548"/>
    <w:rsid w:val="00D304A5"/>
    <w:rsid w:val="00D31617"/>
    <w:rsid w:val="00D31716"/>
    <w:rsid w:val="00D31A74"/>
    <w:rsid w:val="00D31E22"/>
    <w:rsid w:val="00D345D9"/>
    <w:rsid w:val="00D36E45"/>
    <w:rsid w:val="00D3790A"/>
    <w:rsid w:val="00D40E25"/>
    <w:rsid w:val="00D416A0"/>
    <w:rsid w:val="00D41C4C"/>
    <w:rsid w:val="00D442CA"/>
    <w:rsid w:val="00D4502D"/>
    <w:rsid w:val="00D45416"/>
    <w:rsid w:val="00D45A2E"/>
    <w:rsid w:val="00D45CD9"/>
    <w:rsid w:val="00D45E68"/>
    <w:rsid w:val="00D46399"/>
    <w:rsid w:val="00D47D9F"/>
    <w:rsid w:val="00D50A39"/>
    <w:rsid w:val="00D50C55"/>
    <w:rsid w:val="00D5248D"/>
    <w:rsid w:val="00D54068"/>
    <w:rsid w:val="00D542E4"/>
    <w:rsid w:val="00D5510B"/>
    <w:rsid w:val="00D5527F"/>
    <w:rsid w:val="00D554B0"/>
    <w:rsid w:val="00D55542"/>
    <w:rsid w:val="00D57FCD"/>
    <w:rsid w:val="00D600C1"/>
    <w:rsid w:val="00D60874"/>
    <w:rsid w:val="00D62110"/>
    <w:rsid w:val="00D62B76"/>
    <w:rsid w:val="00D63586"/>
    <w:rsid w:val="00D63672"/>
    <w:rsid w:val="00D65A7F"/>
    <w:rsid w:val="00D7119D"/>
    <w:rsid w:val="00D71291"/>
    <w:rsid w:val="00D7210A"/>
    <w:rsid w:val="00D721F2"/>
    <w:rsid w:val="00D728DF"/>
    <w:rsid w:val="00D730D4"/>
    <w:rsid w:val="00D74FD5"/>
    <w:rsid w:val="00D75B73"/>
    <w:rsid w:val="00D75CE8"/>
    <w:rsid w:val="00D763EF"/>
    <w:rsid w:val="00D7691C"/>
    <w:rsid w:val="00D77B1D"/>
    <w:rsid w:val="00D80E40"/>
    <w:rsid w:val="00D8354F"/>
    <w:rsid w:val="00D83DC3"/>
    <w:rsid w:val="00D860A5"/>
    <w:rsid w:val="00D86650"/>
    <w:rsid w:val="00D87755"/>
    <w:rsid w:val="00D8788E"/>
    <w:rsid w:val="00D92DE2"/>
    <w:rsid w:val="00D92E4E"/>
    <w:rsid w:val="00D93078"/>
    <w:rsid w:val="00D944BC"/>
    <w:rsid w:val="00D95764"/>
    <w:rsid w:val="00D96099"/>
    <w:rsid w:val="00D96378"/>
    <w:rsid w:val="00D97CEB"/>
    <w:rsid w:val="00DA0120"/>
    <w:rsid w:val="00DA04FB"/>
    <w:rsid w:val="00DA0880"/>
    <w:rsid w:val="00DA0971"/>
    <w:rsid w:val="00DA0D21"/>
    <w:rsid w:val="00DA12E6"/>
    <w:rsid w:val="00DA3A67"/>
    <w:rsid w:val="00DA48D2"/>
    <w:rsid w:val="00DA562E"/>
    <w:rsid w:val="00DA6353"/>
    <w:rsid w:val="00DB09C8"/>
    <w:rsid w:val="00DB2A67"/>
    <w:rsid w:val="00DB506C"/>
    <w:rsid w:val="00DB79A0"/>
    <w:rsid w:val="00DC5198"/>
    <w:rsid w:val="00DC526D"/>
    <w:rsid w:val="00DC66CE"/>
    <w:rsid w:val="00DD22C8"/>
    <w:rsid w:val="00DD26F2"/>
    <w:rsid w:val="00DD2FEF"/>
    <w:rsid w:val="00DD685E"/>
    <w:rsid w:val="00DE04F4"/>
    <w:rsid w:val="00DE2200"/>
    <w:rsid w:val="00DE2BF8"/>
    <w:rsid w:val="00DE3955"/>
    <w:rsid w:val="00DE6A7D"/>
    <w:rsid w:val="00DE7470"/>
    <w:rsid w:val="00DF019A"/>
    <w:rsid w:val="00DF1201"/>
    <w:rsid w:val="00DF141F"/>
    <w:rsid w:val="00DF2FB7"/>
    <w:rsid w:val="00DF5301"/>
    <w:rsid w:val="00DF5C62"/>
    <w:rsid w:val="00DF5F03"/>
    <w:rsid w:val="00DF7852"/>
    <w:rsid w:val="00E00E9A"/>
    <w:rsid w:val="00E01160"/>
    <w:rsid w:val="00E02099"/>
    <w:rsid w:val="00E02A0C"/>
    <w:rsid w:val="00E02B13"/>
    <w:rsid w:val="00E02CFA"/>
    <w:rsid w:val="00E070D4"/>
    <w:rsid w:val="00E07411"/>
    <w:rsid w:val="00E10475"/>
    <w:rsid w:val="00E106EE"/>
    <w:rsid w:val="00E1320F"/>
    <w:rsid w:val="00E14685"/>
    <w:rsid w:val="00E15520"/>
    <w:rsid w:val="00E17001"/>
    <w:rsid w:val="00E20FF0"/>
    <w:rsid w:val="00E21884"/>
    <w:rsid w:val="00E22613"/>
    <w:rsid w:val="00E22F29"/>
    <w:rsid w:val="00E23ED6"/>
    <w:rsid w:val="00E23EF5"/>
    <w:rsid w:val="00E24678"/>
    <w:rsid w:val="00E25EDE"/>
    <w:rsid w:val="00E2788F"/>
    <w:rsid w:val="00E32C55"/>
    <w:rsid w:val="00E339FD"/>
    <w:rsid w:val="00E33BEB"/>
    <w:rsid w:val="00E34DC1"/>
    <w:rsid w:val="00E36053"/>
    <w:rsid w:val="00E37173"/>
    <w:rsid w:val="00E37778"/>
    <w:rsid w:val="00E418C8"/>
    <w:rsid w:val="00E41F7E"/>
    <w:rsid w:val="00E435A4"/>
    <w:rsid w:val="00E43D5D"/>
    <w:rsid w:val="00E459AF"/>
    <w:rsid w:val="00E45E26"/>
    <w:rsid w:val="00E46F7D"/>
    <w:rsid w:val="00E47502"/>
    <w:rsid w:val="00E47EF4"/>
    <w:rsid w:val="00E50439"/>
    <w:rsid w:val="00E52BCD"/>
    <w:rsid w:val="00E53176"/>
    <w:rsid w:val="00E53CB8"/>
    <w:rsid w:val="00E545A4"/>
    <w:rsid w:val="00E5645E"/>
    <w:rsid w:val="00E570EA"/>
    <w:rsid w:val="00E57233"/>
    <w:rsid w:val="00E602B8"/>
    <w:rsid w:val="00E6068E"/>
    <w:rsid w:val="00E6083E"/>
    <w:rsid w:val="00E611C9"/>
    <w:rsid w:val="00E66413"/>
    <w:rsid w:val="00E70217"/>
    <w:rsid w:val="00E71153"/>
    <w:rsid w:val="00E72F11"/>
    <w:rsid w:val="00E74D99"/>
    <w:rsid w:val="00E776F1"/>
    <w:rsid w:val="00E85259"/>
    <w:rsid w:val="00E85264"/>
    <w:rsid w:val="00E86661"/>
    <w:rsid w:val="00E87616"/>
    <w:rsid w:val="00E90A4A"/>
    <w:rsid w:val="00E90E9E"/>
    <w:rsid w:val="00E90F99"/>
    <w:rsid w:val="00E92002"/>
    <w:rsid w:val="00E93D49"/>
    <w:rsid w:val="00E950E7"/>
    <w:rsid w:val="00E95C99"/>
    <w:rsid w:val="00E96DF4"/>
    <w:rsid w:val="00E97219"/>
    <w:rsid w:val="00E9724B"/>
    <w:rsid w:val="00E97B49"/>
    <w:rsid w:val="00EA1E31"/>
    <w:rsid w:val="00EA2464"/>
    <w:rsid w:val="00EA2661"/>
    <w:rsid w:val="00EA2961"/>
    <w:rsid w:val="00EA57EC"/>
    <w:rsid w:val="00EA732C"/>
    <w:rsid w:val="00EA73A5"/>
    <w:rsid w:val="00EA7EB6"/>
    <w:rsid w:val="00EB0427"/>
    <w:rsid w:val="00EB06AB"/>
    <w:rsid w:val="00EB2176"/>
    <w:rsid w:val="00EB3BC2"/>
    <w:rsid w:val="00EB4433"/>
    <w:rsid w:val="00EB572F"/>
    <w:rsid w:val="00EB57CD"/>
    <w:rsid w:val="00EB5EC3"/>
    <w:rsid w:val="00EB7C43"/>
    <w:rsid w:val="00EC01FC"/>
    <w:rsid w:val="00EC0419"/>
    <w:rsid w:val="00EC1D4A"/>
    <w:rsid w:val="00EC2707"/>
    <w:rsid w:val="00EC76AB"/>
    <w:rsid w:val="00ED0383"/>
    <w:rsid w:val="00ED1543"/>
    <w:rsid w:val="00ED48FF"/>
    <w:rsid w:val="00ED4EC3"/>
    <w:rsid w:val="00ED4EF1"/>
    <w:rsid w:val="00ED6CA7"/>
    <w:rsid w:val="00EE12CB"/>
    <w:rsid w:val="00EE204A"/>
    <w:rsid w:val="00EE3082"/>
    <w:rsid w:val="00EE3723"/>
    <w:rsid w:val="00EE3BF6"/>
    <w:rsid w:val="00EE3F20"/>
    <w:rsid w:val="00EE4484"/>
    <w:rsid w:val="00EE5C35"/>
    <w:rsid w:val="00EE5DDD"/>
    <w:rsid w:val="00EE6794"/>
    <w:rsid w:val="00EE7996"/>
    <w:rsid w:val="00EF2110"/>
    <w:rsid w:val="00EF3E9E"/>
    <w:rsid w:val="00EF4121"/>
    <w:rsid w:val="00EF7AC1"/>
    <w:rsid w:val="00F0123B"/>
    <w:rsid w:val="00F0181C"/>
    <w:rsid w:val="00F027E9"/>
    <w:rsid w:val="00F042EC"/>
    <w:rsid w:val="00F04406"/>
    <w:rsid w:val="00F0456B"/>
    <w:rsid w:val="00F0464A"/>
    <w:rsid w:val="00F05C2B"/>
    <w:rsid w:val="00F06162"/>
    <w:rsid w:val="00F07B99"/>
    <w:rsid w:val="00F07F8E"/>
    <w:rsid w:val="00F12F79"/>
    <w:rsid w:val="00F14783"/>
    <w:rsid w:val="00F20E45"/>
    <w:rsid w:val="00F21316"/>
    <w:rsid w:val="00F219FF"/>
    <w:rsid w:val="00F22676"/>
    <w:rsid w:val="00F22B55"/>
    <w:rsid w:val="00F24828"/>
    <w:rsid w:val="00F2548A"/>
    <w:rsid w:val="00F27EC2"/>
    <w:rsid w:val="00F30EF6"/>
    <w:rsid w:val="00F31C4B"/>
    <w:rsid w:val="00F326C6"/>
    <w:rsid w:val="00F32A32"/>
    <w:rsid w:val="00F32EB8"/>
    <w:rsid w:val="00F3333B"/>
    <w:rsid w:val="00F33A85"/>
    <w:rsid w:val="00F33AAF"/>
    <w:rsid w:val="00F33EBB"/>
    <w:rsid w:val="00F36249"/>
    <w:rsid w:val="00F369F5"/>
    <w:rsid w:val="00F371AC"/>
    <w:rsid w:val="00F374FC"/>
    <w:rsid w:val="00F40513"/>
    <w:rsid w:val="00F40C14"/>
    <w:rsid w:val="00F415BB"/>
    <w:rsid w:val="00F429A0"/>
    <w:rsid w:val="00F429F8"/>
    <w:rsid w:val="00F45BEC"/>
    <w:rsid w:val="00F4723D"/>
    <w:rsid w:val="00F501DC"/>
    <w:rsid w:val="00F506BF"/>
    <w:rsid w:val="00F50BE0"/>
    <w:rsid w:val="00F50D8B"/>
    <w:rsid w:val="00F530EF"/>
    <w:rsid w:val="00F53898"/>
    <w:rsid w:val="00F53D72"/>
    <w:rsid w:val="00F546B3"/>
    <w:rsid w:val="00F54767"/>
    <w:rsid w:val="00F54BAC"/>
    <w:rsid w:val="00F568D4"/>
    <w:rsid w:val="00F572FC"/>
    <w:rsid w:val="00F61AAC"/>
    <w:rsid w:val="00F620CA"/>
    <w:rsid w:val="00F62D29"/>
    <w:rsid w:val="00F636DE"/>
    <w:rsid w:val="00F637AC"/>
    <w:rsid w:val="00F643C6"/>
    <w:rsid w:val="00F6459B"/>
    <w:rsid w:val="00F64673"/>
    <w:rsid w:val="00F65B58"/>
    <w:rsid w:val="00F7160A"/>
    <w:rsid w:val="00F72F6E"/>
    <w:rsid w:val="00F7329C"/>
    <w:rsid w:val="00F73B00"/>
    <w:rsid w:val="00F746FA"/>
    <w:rsid w:val="00F763A5"/>
    <w:rsid w:val="00F76DC8"/>
    <w:rsid w:val="00F80752"/>
    <w:rsid w:val="00F80BF2"/>
    <w:rsid w:val="00F822D0"/>
    <w:rsid w:val="00F84276"/>
    <w:rsid w:val="00F84FC8"/>
    <w:rsid w:val="00F8663D"/>
    <w:rsid w:val="00F9089C"/>
    <w:rsid w:val="00F91149"/>
    <w:rsid w:val="00F9179D"/>
    <w:rsid w:val="00F938EC"/>
    <w:rsid w:val="00F9415A"/>
    <w:rsid w:val="00F94AA3"/>
    <w:rsid w:val="00F94AFE"/>
    <w:rsid w:val="00F9757B"/>
    <w:rsid w:val="00FA07A8"/>
    <w:rsid w:val="00FA3613"/>
    <w:rsid w:val="00FA4146"/>
    <w:rsid w:val="00FA5ED0"/>
    <w:rsid w:val="00FA6F67"/>
    <w:rsid w:val="00FB1709"/>
    <w:rsid w:val="00FB2286"/>
    <w:rsid w:val="00FB4988"/>
    <w:rsid w:val="00FB5376"/>
    <w:rsid w:val="00FB7F02"/>
    <w:rsid w:val="00FC20BC"/>
    <w:rsid w:val="00FC31C5"/>
    <w:rsid w:val="00FC452B"/>
    <w:rsid w:val="00FC5239"/>
    <w:rsid w:val="00FC5493"/>
    <w:rsid w:val="00FC759D"/>
    <w:rsid w:val="00FD0D53"/>
    <w:rsid w:val="00FD161D"/>
    <w:rsid w:val="00FD1776"/>
    <w:rsid w:val="00FD1905"/>
    <w:rsid w:val="00FD3D29"/>
    <w:rsid w:val="00FD501A"/>
    <w:rsid w:val="00FD580E"/>
    <w:rsid w:val="00FD670B"/>
    <w:rsid w:val="00FD7604"/>
    <w:rsid w:val="00FE090F"/>
    <w:rsid w:val="00FE1546"/>
    <w:rsid w:val="00FE2365"/>
    <w:rsid w:val="00FE2451"/>
    <w:rsid w:val="00FE462F"/>
    <w:rsid w:val="00FF14D1"/>
    <w:rsid w:val="00FF1650"/>
    <w:rsid w:val="00FF4458"/>
    <w:rsid w:val="00FF5757"/>
    <w:rsid w:val="00FF6617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EC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5F7F55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5F7F5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5F7F55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F7F55"/>
    <w:pPr>
      <w:spacing w:after="120"/>
    </w:pPr>
    <w:rPr>
      <w:lang w:val="en-US" w:eastAsia="en-US"/>
    </w:rPr>
  </w:style>
  <w:style w:type="paragraph" w:customStyle="1" w:styleId="Web">
    <w:name w:val="Обычный (Web)"/>
    <w:basedOn w:val="a"/>
    <w:rsid w:val="005F7F55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5F7F55"/>
    <w:rPr>
      <w:b/>
      <w:bCs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8A449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aliases w:val="H6 Знак"/>
    <w:link w:val="6"/>
    <w:rsid w:val="00B80590"/>
    <w:rPr>
      <w:sz w:val="22"/>
      <w:szCs w:val="22"/>
      <w:lang w:val="en-US" w:eastAsia="en-US"/>
    </w:rPr>
  </w:style>
  <w:style w:type="paragraph" w:customStyle="1" w:styleId="a6">
    <w:name w:val="Содержимое таблицы"/>
    <w:basedOn w:val="a"/>
    <w:rsid w:val="002043D6"/>
    <w:pPr>
      <w:widowControl w:val="0"/>
      <w:suppressLineNumbers/>
      <w:suppressAutoHyphens/>
    </w:pPr>
    <w:rPr>
      <w:rFonts w:eastAsia="Arial Unicode MS"/>
      <w:kern w:val="1"/>
    </w:rPr>
  </w:style>
  <w:style w:type="paragraph" w:styleId="a7">
    <w:name w:val="No Spacing"/>
    <w:qFormat/>
    <w:rsid w:val="0054366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2304B4"/>
    <w:rPr>
      <w:rFonts w:ascii="Arial" w:hAnsi="Arial"/>
      <w:sz w:val="18"/>
      <w:szCs w:val="18"/>
    </w:rPr>
  </w:style>
  <w:style w:type="character" w:customStyle="1" w:styleId="a9">
    <w:name w:val="Текст выноски Знак"/>
    <w:link w:val="a8"/>
    <w:rsid w:val="002304B4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340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User2</cp:lastModifiedBy>
  <cp:revision>10</cp:revision>
  <cp:lastPrinted>2016-12-15T12:56:00Z</cp:lastPrinted>
  <dcterms:created xsi:type="dcterms:W3CDTF">2016-12-12T11:49:00Z</dcterms:created>
  <dcterms:modified xsi:type="dcterms:W3CDTF">2017-02-17T08:24:00Z</dcterms:modified>
</cp:coreProperties>
</file>