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A5" w:rsidRDefault="00C101A5" w:rsidP="00C101A5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w:drawing>
          <wp:inline distT="0" distB="0" distL="0" distR="0" wp14:anchorId="3FC542C6" wp14:editId="0D9F6F70">
            <wp:extent cx="600075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01A5" w:rsidRPr="007B6259" w:rsidRDefault="00C101A5" w:rsidP="00C101A5">
      <w:pPr>
        <w:spacing w:line="276" w:lineRule="auto"/>
        <w:jc w:val="center"/>
        <w:rPr>
          <w:b/>
          <w:sz w:val="26"/>
          <w:szCs w:val="26"/>
        </w:rPr>
      </w:pPr>
      <w:r w:rsidRPr="007B6259">
        <w:rPr>
          <w:b/>
          <w:sz w:val="26"/>
          <w:szCs w:val="26"/>
        </w:rPr>
        <w:t>Российская Федерация</w:t>
      </w:r>
    </w:p>
    <w:p w:rsidR="00C101A5" w:rsidRPr="007B6259" w:rsidRDefault="00C101A5" w:rsidP="00C101A5">
      <w:pPr>
        <w:spacing w:line="276" w:lineRule="auto"/>
        <w:jc w:val="center"/>
        <w:rPr>
          <w:b/>
          <w:sz w:val="26"/>
          <w:szCs w:val="26"/>
        </w:rPr>
      </w:pPr>
      <w:r w:rsidRPr="007B6259">
        <w:rPr>
          <w:b/>
          <w:sz w:val="26"/>
          <w:szCs w:val="26"/>
        </w:rPr>
        <w:t>Иркутская область</w:t>
      </w:r>
    </w:p>
    <w:p w:rsidR="00C101A5" w:rsidRPr="007B6259" w:rsidRDefault="00C101A5" w:rsidP="00C101A5">
      <w:pPr>
        <w:spacing w:line="276" w:lineRule="auto"/>
        <w:jc w:val="center"/>
        <w:rPr>
          <w:b/>
          <w:sz w:val="26"/>
          <w:szCs w:val="26"/>
        </w:rPr>
      </w:pPr>
      <w:proofErr w:type="spellStart"/>
      <w:r w:rsidRPr="007B6259">
        <w:rPr>
          <w:b/>
          <w:sz w:val="26"/>
          <w:szCs w:val="26"/>
        </w:rPr>
        <w:t>Усольское</w:t>
      </w:r>
      <w:proofErr w:type="spellEnd"/>
      <w:r w:rsidRPr="007B6259">
        <w:rPr>
          <w:b/>
          <w:sz w:val="26"/>
          <w:szCs w:val="26"/>
        </w:rPr>
        <w:t xml:space="preserve"> районное муниципальное образование </w:t>
      </w:r>
    </w:p>
    <w:p w:rsidR="00C101A5" w:rsidRPr="007B6259" w:rsidRDefault="00C101A5" w:rsidP="00C101A5">
      <w:pPr>
        <w:spacing w:line="276" w:lineRule="auto"/>
        <w:jc w:val="center"/>
        <w:rPr>
          <w:b/>
          <w:sz w:val="26"/>
          <w:szCs w:val="26"/>
        </w:rPr>
      </w:pPr>
      <w:r w:rsidRPr="007B6259">
        <w:rPr>
          <w:b/>
          <w:sz w:val="26"/>
          <w:szCs w:val="26"/>
        </w:rPr>
        <w:t xml:space="preserve">А Д М И Н И С Т </w:t>
      </w:r>
      <w:proofErr w:type="gramStart"/>
      <w:r w:rsidRPr="007B6259">
        <w:rPr>
          <w:b/>
          <w:sz w:val="26"/>
          <w:szCs w:val="26"/>
        </w:rPr>
        <w:t>Р</w:t>
      </w:r>
      <w:proofErr w:type="gramEnd"/>
      <w:r w:rsidRPr="007B6259">
        <w:rPr>
          <w:b/>
          <w:sz w:val="26"/>
          <w:szCs w:val="26"/>
        </w:rPr>
        <w:t xml:space="preserve"> А Ц И Я</w:t>
      </w:r>
    </w:p>
    <w:p w:rsidR="00C101A5" w:rsidRPr="007B6259" w:rsidRDefault="00C101A5" w:rsidP="00C101A5">
      <w:pPr>
        <w:spacing w:line="276" w:lineRule="auto"/>
        <w:jc w:val="center"/>
        <w:rPr>
          <w:b/>
          <w:sz w:val="26"/>
          <w:szCs w:val="26"/>
        </w:rPr>
      </w:pPr>
      <w:r w:rsidRPr="007B6259">
        <w:rPr>
          <w:b/>
          <w:sz w:val="26"/>
          <w:szCs w:val="26"/>
        </w:rPr>
        <w:t>Городского поселения</w:t>
      </w:r>
    </w:p>
    <w:p w:rsidR="00C101A5" w:rsidRPr="007B6259" w:rsidRDefault="00C101A5" w:rsidP="00C101A5">
      <w:pPr>
        <w:spacing w:line="276" w:lineRule="auto"/>
        <w:jc w:val="center"/>
        <w:rPr>
          <w:b/>
          <w:sz w:val="26"/>
          <w:szCs w:val="26"/>
        </w:rPr>
      </w:pPr>
      <w:r w:rsidRPr="007B6259">
        <w:rPr>
          <w:b/>
          <w:sz w:val="26"/>
          <w:szCs w:val="26"/>
        </w:rPr>
        <w:t>Тельминского муниципального образования</w:t>
      </w:r>
    </w:p>
    <w:p w:rsidR="00C101A5" w:rsidRPr="007B6259" w:rsidRDefault="00C101A5" w:rsidP="00C101A5">
      <w:pPr>
        <w:rPr>
          <w:b/>
          <w:sz w:val="16"/>
          <w:szCs w:val="16"/>
        </w:rPr>
      </w:pPr>
    </w:p>
    <w:p w:rsidR="00C101A5" w:rsidRPr="007B6259" w:rsidRDefault="00C101A5" w:rsidP="00C101A5">
      <w:pPr>
        <w:jc w:val="center"/>
        <w:rPr>
          <w:b/>
          <w:sz w:val="26"/>
          <w:szCs w:val="26"/>
        </w:rPr>
      </w:pPr>
      <w:proofErr w:type="gramStart"/>
      <w:r w:rsidRPr="007B6259">
        <w:rPr>
          <w:b/>
          <w:sz w:val="26"/>
          <w:szCs w:val="26"/>
        </w:rPr>
        <w:t>Р</w:t>
      </w:r>
      <w:proofErr w:type="gramEnd"/>
      <w:r w:rsidRPr="007B6259">
        <w:rPr>
          <w:b/>
          <w:sz w:val="26"/>
          <w:szCs w:val="26"/>
        </w:rPr>
        <w:t xml:space="preserve"> А С П О Р Я Ж Е Н И Е </w:t>
      </w:r>
    </w:p>
    <w:p w:rsidR="00C101A5" w:rsidRPr="007B6259" w:rsidRDefault="00C101A5" w:rsidP="00C101A5">
      <w:pPr>
        <w:jc w:val="center"/>
        <w:rPr>
          <w:b/>
          <w:sz w:val="16"/>
          <w:szCs w:val="16"/>
        </w:rPr>
      </w:pPr>
    </w:p>
    <w:p w:rsidR="00C101A5" w:rsidRPr="007B6259" w:rsidRDefault="00C101A5" w:rsidP="00C101A5">
      <w:pPr>
        <w:jc w:val="center"/>
        <w:rPr>
          <w:b/>
          <w:sz w:val="26"/>
          <w:szCs w:val="26"/>
        </w:rPr>
      </w:pPr>
      <w:r w:rsidRPr="007B6259">
        <w:rPr>
          <w:sz w:val="26"/>
          <w:szCs w:val="26"/>
        </w:rPr>
        <w:t xml:space="preserve">От </w:t>
      </w:r>
      <w:r>
        <w:rPr>
          <w:sz w:val="26"/>
          <w:szCs w:val="26"/>
        </w:rPr>
        <w:t>20</w:t>
      </w:r>
      <w:r w:rsidRPr="007B6259">
        <w:rPr>
          <w:sz w:val="26"/>
          <w:szCs w:val="26"/>
        </w:rPr>
        <w:t>.0</w:t>
      </w:r>
      <w:r>
        <w:rPr>
          <w:sz w:val="26"/>
          <w:szCs w:val="26"/>
        </w:rPr>
        <w:t>2</w:t>
      </w:r>
      <w:r w:rsidRPr="007B6259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7B6259">
        <w:rPr>
          <w:sz w:val="26"/>
          <w:szCs w:val="26"/>
        </w:rPr>
        <w:t xml:space="preserve"> г.                                </w:t>
      </w:r>
      <w:r>
        <w:rPr>
          <w:sz w:val="26"/>
          <w:szCs w:val="26"/>
        </w:rPr>
        <w:t xml:space="preserve">             </w:t>
      </w:r>
      <w:r w:rsidRPr="007B6259">
        <w:rPr>
          <w:sz w:val="26"/>
          <w:szCs w:val="26"/>
        </w:rPr>
        <w:t xml:space="preserve">                                                     № </w:t>
      </w:r>
      <w:r>
        <w:rPr>
          <w:sz w:val="26"/>
          <w:szCs w:val="26"/>
        </w:rPr>
        <w:t>24</w:t>
      </w:r>
      <w:r>
        <w:rPr>
          <w:sz w:val="26"/>
          <w:szCs w:val="26"/>
        </w:rPr>
        <w:t>-</w:t>
      </w:r>
      <w:r>
        <w:rPr>
          <w:sz w:val="26"/>
          <w:szCs w:val="26"/>
        </w:rPr>
        <w:t>р</w:t>
      </w:r>
    </w:p>
    <w:p w:rsidR="00C101A5" w:rsidRDefault="00C101A5" w:rsidP="00C101A5">
      <w:pPr>
        <w:jc w:val="center"/>
        <w:rPr>
          <w:b/>
          <w:sz w:val="28"/>
          <w:szCs w:val="28"/>
        </w:rPr>
      </w:pPr>
      <w:r w:rsidRPr="007B6259">
        <w:rPr>
          <w:sz w:val="26"/>
          <w:szCs w:val="26"/>
        </w:rPr>
        <w:t>р. п. Тельма</w:t>
      </w:r>
    </w:p>
    <w:p w:rsidR="00C101A5" w:rsidRPr="007B6259" w:rsidRDefault="00C101A5" w:rsidP="00C101A5">
      <w:pPr>
        <w:jc w:val="center"/>
        <w:rPr>
          <w:sz w:val="26"/>
          <w:szCs w:val="26"/>
        </w:rPr>
      </w:pPr>
      <w:r w:rsidRPr="00385CBC">
        <w:rPr>
          <w:b/>
          <w:sz w:val="28"/>
          <w:szCs w:val="28"/>
        </w:rPr>
        <w:t>О проведении публичных слушаний по обсуждению проекта решения Думы городского поселения Тельминского муниципального образования «</w:t>
      </w:r>
      <w:r w:rsidRPr="007505F9">
        <w:rPr>
          <w:b/>
          <w:sz w:val="28"/>
          <w:szCs w:val="28"/>
        </w:rPr>
        <w:t>Об исполнении бюджета городского поселения Тельминского муниципального образования за 201</w:t>
      </w:r>
      <w:r>
        <w:rPr>
          <w:b/>
          <w:sz w:val="28"/>
          <w:szCs w:val="28"/>
        </w:rPr>
        <w:t>7</w:t>
      </w:r>
      <w:r w:rsidRPr="007505F9">
        <w:rPr>
          <w:b/>
          <w:sz w:val="28"/>
          <w:szCs w:val="28"/>
        </w:rPr>
        <w:t xml:space="preserve"> год</w:t>
      </w:r>
      <w:r w:rsidRPr="00385CBC">
        <w:rPr>
          <w:b/>
          <w:sz w:val="28"/>
          <w:szCs w:val="28"/>
        </w:rPr>
        <w:t>»</w:t>
      </w:r>
    </w:p>
    <w:p w:rsidR="00C101A5" w:rsidRDefault="00C101A5" w:rsidP="00C101A5">
      <w:pPr>
        <w:shd w:val="clear" w:color="auto" w:fill="FFFFFF"/>
        <w:tabs>
          <w:tab w:val="left" w:pos="1080"/>
        </w:tabs>
        <w:spacing w:before="2"/>
        <w:ind w:left="24"/>
        <w:jc w:val="both"/>
        <w:rPr>
          <w:sz w:val="28"/>
          <w:szCs w:val="28"/>
        </w:rPr>
      </w:pPr>
    </w:p>
    <w:p w:rsidR="00C101A5" w:rsidRDefault="00C101A5" w:rsidP="00C101A5">
      <w:pPr>
        <w:shd w:val="clear" w:color="auto" w:fill="FFFFFF"/>
        <w:spacing w:before="2"/>
        <w:ind w:left="24" w:firstLine="68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Положением </w:t>
      </w:r>
      <w:r w:rsidRPr="00C03CC8">
        <w:rPr>
          <w:sz w:val="28"/>
          <w:szCs w:val="28"/>
        </w:rPr>
        <w:t>«О бюджетном процессе в</w:t>
      </w:r>
      <w:r>
        <w:rPr>
          <w:sz w:val="28"/>
          <w:szCs w:val="28"/>
        </w:rPr>
        <w:t xml:space="preserve"> городском поселении</w:t>
      </w:r>
      <w:r w:rsidRPr="00C03CC8">
        <w:rPr>
          <w:sz w:val="28"/>
          <w:szCs w:val="28"/>
        </w:rPr>
        <w:t xml:space="preserve"> </w:t>
      </w:r>
      <w:proofErr w:type="spellStart"/>
      <w:r w:rsidRPr="00C03CC8">
        <w:rPr>
          <w:sz w:val="28"/>
          <w:szCs w:val="28"/>
        </w:rPr>
        <w:t>Тельминском</w:t>
      </w:r>
      <w:proofErr w:type="spellEnd"/>
      <w:r w:rsidRPr="00C03CC8">
        <w:rPr>
          <w:sz w:val="28"/>
          <w:szCs w:val="28"/>
        </w:rPr>
        <w:t xml:space="preserve"> муниципальном образовании»,</w:t>
      </w:r>
      <w:r w:rsidRPr="007752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утвержденного решением Думы городского поселения Тельминского муниципального образования от </w:t>
      </w:r>
      <w:r w:rsidR="00FA4DB0">
        <w:rPr>
          <w:sz w:val="28"/>
          <w:szCs w:val="28"/>
        </w:rPr>
        <w:t>07</w:t>
      </w:r>
      <w:r>
        <w:rPr>
          <w:sz w:val="28"/>
          <w:szCs w:val="28"/>
        </w:rPr>
        <w:t xml:space="preserve"> </w:t>
      </w:r>
      <w:r w:rsidR="00FA4DB0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</w:t>
      </w:r>
      <w:r w:rsidR="00FA4DB0">
        <w:rPr>
          <w:sz w:val="28"/>
          <w:szCs w:val="28"/>
        </w:rPr>
        <w:t>15</w:t>
      </w:r>
      <w:r>
        <w:rPr>
          <w:sz w:val="28"/>
          <w:szCs w:val="28"/>
        </w:rPr>
        <w:t xml:space="preserve"> года № 13</w:t>
      </w:r>
      <w:r w:rsidR="00FA4DB0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 xml:space="preserve"> и статьями 23, 46</w:t>
      </w:r>
      <w:r w:rsidRPr="00562596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городского поселения </w:t>
      </w:r>
      <w:r w:rsidRPr="00562596">
        <w:rPr>
          <w:sz w:val="28"/>
          <w:szCs w:val="28"/>
        </w:rPr>
        <w:t xml:space="preserve">Тельминского муниципального </w:t>
      </w:r>
      <w:r>
        <w:rPr>
          <w:sz w:val="28"/>
          <w:szCs w:val="28"/>
        </w:rPr>
        <w:t>образования,</w:t>
      </w:r>
      <w:proofErr w:type="gramEnd"/>
    </w:p>
    <w:p w:rsidR="00C101A5" w:rsidRDefault="00C101A5" w:rsidP="00C101A5">
      <w:pPr>
        <w:shd w:val="clear" w:color="auto" w:fill="FFFFFF"/>
        <w:spacing w:before="2"/>
        <w:ind w:left="24" w:firstLine="685"/>
        <w:jc w:val="both"/>
        <w:rPr>
          <w:sz w:val="28"/>
          <w:szCs w:val="28"/>
        </w:rPr>
      </w:pPr>
      <w:r w:rsidRPr="00562596">
        <w:rPr>
          <w:sz w:val="28"/>
          <w:szCs w:val="28"/>
        </w:rPr>
        <w:t>1. Провести на территории городского поселения Тельминского муниципального образования публичные слушания по обсуждению проекта решения Думы городского поселения Тельминского муниципального образования «О</w:t>
      </w:r>
      <w:r>
        <w:rPr>
          <w:sz w:val="28"/>
          <w:szCs w:val="28"/>
        </w:rPr>
        <w:t>б</w:t>
      </w:r>
      <w:r w:rsidRPr="00562596">
        <w:rPr>
          <w:sz w:val="28"/>
          <w:szCs w:val="28"/>
        </w:rPr>
        <w:t xml:space="preserve"> </w:t>
      </w:r>
      <w:r w:rsidRPr="007505F9">
        <w:rPr>
          <w:sz w:val="28"/>
          <w:szCs w:val="28"/>
        </w:rPr>
        <w:t>исполнении бюджета городского поселения Тельминского муниципального образования за 201</w:t>
      </w:r>
      <w:r>
        <w:rPr>
          <w:sz w:val="28"/>
          <w:szCs w:val="28"/>
        </w:rPr>
        <w:t>7</w:t>
      </w:r>
      <w:r w:rsidRPr="007505F9">
        <w:rPr>
          <w:sz w:val="28"/>
          <w:szCs w:val="28"/>
        </w:rPr>
        <w:t xml:space="preserve"> год» </w:t>
      </w:r>
      <w:r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7505F9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7505F9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7505F9">
        <w:rPr>
          <w:sz w:val="28"/>
          <w:szCs w:val="28"/>
        </w:rPr>
        <w:t xml:space="preserve"> года, начало в 14</w:t>
      </w:r>
      <w:r w:rsidRPr="007505F9">
        <w:rPr>
          <w:sz w:val="28"/>
          <w:szCs w:val="28"/>
          <w:vertAlign w:val="superscript"/>
        </w:rPr>
        <w:t>00</w:t>
      </w:r>
      <w:r w:rsidRPr="007505F9">
        <w:rPr>
          <w:sz w:val="28"/>
          <w:szCs w:val="28"/>
        </w:rPr>
        <w:t xml:space="preserve"> часов.</w:t>
      </w:r>
    </w:p>
    <w:p w:rsidR="00C101A5" w:rsidRDefault="00C101A5" w:rsidP="00C101A5">
      <w:pPr>
        <w:shd w:val="clear" w:color="auto" w:fill="FFFFFF"/>
        <w:spacing w:before="2"/>
        <w:ind w:left="24" w:firstLine="685"/>
        <w:jc w:val="both"/>
        <w:rPr>
          <w:sz w:val="28"/>
          <w:szCs w:val="28"/>
        </w:rPr>
      </w:pPr>
      <w:r w:rsidRPr="00662618">
        <w:rPr>
          <w:sz w:val="28"/>
          <w:szCs w:val="28"/>
        </w:rPr>
        <w:t xml:space="preserve">2. Местом проведения публичных слушаний определить зал заседаний администрации городского поселения Тельминского муниципального образования, расположенный по адресу: Иркутская область, </w:t>
      </w:r>
      <w:proofErr w:type="spellStart"/>
      <w:r w:rsidRPr="00662618">
        <w:rPr>
          <w:sz w:val="28"/>
          <w:szCs w:val="28"/>
        </w:rPr>
        <w:t>Усольский</w:t>
      </w:r>
      <w:proofErr w:type="spellEnd"/>
      <w:r w:rsidRPr="00662618">
        <w:rPr>
          <w:sz w:val="28"/>
          <w:szCs w:val="28"/>
        </w:rPr>
        <w:t xml:space="preserve"> район, </w:t>
      </w:r>
      <w:proofErr w:type="spellStart"/>
      <w:r w:rsidRPr="00662618">
        <w:rPr>
          <w:sz w:val="28"/>
          <w:szCs w:val="28"/>
        </w:rPr>
        <w:t>р.</w:t>
      </w:r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. Тельма,</w:t>
      </w:r>
      <w:r w:rsidRPr="00662618">
        <w:rPr>
          <w:sz w:val="28"/>
          <w:szCs w:val="28"/>
        </w:rPr>
        <w:t xml:space="preserve"> ул. Крупской, 11.</w:t>
      </w:r>
    </w:p>
    <w:p w:rsidR="00C101A5" w:rsidRDefault="00C101A5" w:rsidP="00C101A5">
      <w:pPr>
        <w:shd w:val="clear" w:color="auto" w:fill="FFFFFF"/>
        <w:spacing w:before="2"/>
        <w:ind w:left="24" w:firstLine="685"/>
        <w:jc w:val="both"/>
        <w:rPr>
          <w:sz w:val="28"/>
          <w:szCs w:val="28"/>
        </w:rPr>
      </w:pPr>
      <w:r w:rsidRPr="00562596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562596">
        <w:rPr>
          <w:sz w:val="28"/>
          <w:szCs w:val="28"/>
        </w:rPr>
        <w:t>Для организации подготовки и проведения публичных</w:t>
      </w:r>
      <w:r>
        <w:rPr>
          <w:sz w:val="28"/>
          <w:szCs w:val="28"/>
        </w:rPr>
        <w:t xml:space="preserve"> </w:t>
      </w:r>
      <w:r w:rsidRPr="00562596">
        <w:rPr>
          <w:sz w:val="28"/>
          <w:szCs w:val="28"/>
        </w:rPr>
        <w:t>слуша</w:t>
      </w:r>
      <w:r>
        <w:rPr>
          <w:sz w:val="28"/>
          <w:szCs w:val="28"/>
        </w:rPr>
        <w:t>ний создать комиссию в составе:</w:t>
      </w:r>
    </w:p>
    <w:p w:rsidR="00C101A5" w:rsidRDefault="00C101A5" w:rsidP="00C101A5">
      <w:pPr>
        <w:shd w:val="clear" w:color="auto" w:fill="FFFFFF"/>
        <w:spacing w:before="2"/>
        <w:ind w:left="24" w:firstLine="685"/>
        <w:jc w:val="both"/>
        <w:rPr>
          <w:sz w:val="28"/>
          <w:szCs w:val="28"/>
        </w:rPr>
      </w:pPr>
      <w:r>
        <w:rPr>
          <w:sz w:val="28"/>
          <w:szCs w:val="28"/>
        </w:rPr>
        <w:t>1. Кузнецова Екатерина Николаевна – главный специалист по финансово-бюджетной политике администрации городского поселения Тельминского муниципального образования;</w:t>
      </w:r>
    </w:p>
    <w:p w:rsidR="00C101A5" w:rsidRDefault="00C101A5" w:rsidP="00C101A5">
      <w:pPr>
        <w:shd w:val="clear" w:color="auto" w:fill="FFFFFF"/>
        <w:spacing w:before="2"/>
        <w:ind w:left="24" w:firstLine="6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Гришина Елена Ивановна </w:t>
      </w:r>
      <w:r w:rsidRPr="00562596">
        <w:rPr>
          <w:sz w:val="28"/>
          <w:szCs w:val="28"/>
        </w:rPr>
        <w:t xml:space="preserve">- председатель </w:t>
      </w:r>
      <w:r>
        <w:rPr>
          <w:sz w:val="28"/>
          <w:szCs w:val="28"/>
        </w:rPr>
        <w:t xml:space="preserve">комиссии по </w:t>
      </w:r>
      <w:r w:rsidRPr="00F361A7">
        <w:rPr>
          <w:b/>
          <w:bCs/>
          <w:color w:val="000000"/>
          <w:spacing w:val="-4"/>
          <w:sz w:val="28"/>
          <w:szCs w:val="28"/>
        </w:rPr>
        <w:t xml:space="preserve"> </w:t>
      </w:r>
      <w:r w:rsidRPr="00FE4FFF">
        <w:rPr>
          <w:bCs/>
          <w:color w:val="000000"/>
          <w:spacing w:val="-4"/>
          <w:sz w:val="28"/>
          <w:szCs w:val="28"/>
        </w:rPr>
        <w:t>бюджету и налоговой политике</w:t>
      </w:r>
      <w:r>
        <w:rPr>
          <w:bCs/>
          <w:color w:val="000000"/>
          <w:spacing w:val="-4"/>
          <w:sz w:val="28"/>
          <w:szCs w:val="28"/>
        </w:rPr>
        <w:t xml:space="preserve"> </w:t>
      </w:r>
      <w:r w:rsidRPr="00562596">
        <w:rPr>
          <w:sz w:val="28"/>
          <w:szCs w:val="28"/>
        </w:rPr>
        <w:t>Думы городского поселения Тельминского муниципального образования</w:t>
      </w:r>
      <w:r>
        <w:rPr>
          <w:bCs/>
          <w:color w:val="000000"/>
          <w:spacing w:val="-4"/>
          <w:sz w:val="28"/>
          <w:szCs w:val="28"/>
        </w:rPr>
        <w:t>;</w:t>
      </w:r>
    </w:p>
    <w:p w:rsidR="00C101A5" w:rsidRDefault="00C101A5" w:rsidP="00C101A5">
      <w:pPr>
        <w:shd w:val="clear" w:color="auto" w:fill="FFFFFF"/>
        <w:spacing w:before="2"/>
        <w:ind w:left="24" w:firstLine="685"/>
        <w:jc w:val="both"/>
        <w:rPr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 xml:space="preserve">3. </w:t>
      </w:r>
      <w:proofErr w:type="spellStart"/>
      <w:r>
        <w:rPr>
          <w:bCs/>
          <w:color w:val="000000"/>
          <w:spacing w:val="-6"/>
          <w:sz w:val="28"/>
          <w:szCs w:val="28"/>
        </w:rPr>
        <w:t>Корягин</w:t>
      </w:r>
      <w:proofErr w:type="spellEnd"/>
      <w:r>
        <w:rPr>
          <w:bCs/>
          <w:color w:val="000000"/>
          <w:spacing w:val="-6"/>
          <w:sz w:val="28"/>
          <w:szCs w:val="28"/>
        </w:rPr>
        <w:t xml:space="preserve"> Павел Сергеевич</w:t>
      </w:r>
      <w:r>
        <w:rPr>
          <w:bCs/>
          <w:color w:val="000000"/>
          <w:spacing w:val="-6"/>
          <w:sz w:val="28"/>
          <w:szCs w:val="28"/>
        </w:rPr>
        <w:t xml:space="preserve"> – член комиссии </w:t>
      </w:r>
      <w:r>
        <w:rPr>
          <w:sz w:val="28"/>
          <w:szCs w:val="28"/>
        </w:rPr>
        <w:t xml:space="preserve">по </w:t>
      </w:r>
      <w:r w:rsidRPr="00FE4FFF">
        <w:rPr>
          <w:bCs/>
          <w:color w:val="000000"/>
          <w:spacing w:val="-4"/>
          <w:sz w:val="28"/>
          <w:szCs w:val="28"/>
        </w:rPr>
        <w:t xml:space="preserve">бюджету и налоговой </w:t>
      </w:r>
      <w:r w:rsidRPr="00FE4FFF">
        <w:rPr>
          <w:bCs/>
          <w:color w:val="000000"/>
          <w:spacing w:val="-4"/>
          <w:sz w:val="28"/>
          <w:szCs w:val="28"/>
        </w:rPr>
        <w:lastRenderedPageBreak/>
        <w:t>политике</w:t>
      </w:r>
      <w:r w:rsidRPr="00562596">
        <w:rPr>
          <w:sz w:val="28"/>
          <w:szCs w:val="28"/>
        </w:rPr>
        <w:t xml:space="preserve"> Думы городского поселения Тельминского муниципального образования</w:t>
      </w:r>
      <w:r>
        <w:rPr>
          <w:bCs/>
          <w:color w:val="000000"/>
          <w:spacing w:val="-4"/>
          <w:sz w:val="28"/>
          <w:szCs w:val="28"/>
        </w:rPr>
        <w:t>;</w:t>
      </w:r>
    </w:p>
    <w:p w:rsidR="00C101A5" w:rsidRDefault="00C101A5" w:rsidP="00C101A5">
      <w:pPr>
        <w:shd w:val="clear" w:color="auto" w:fill="FFFFFF"/>
        <w:spacing w:before="2"/>
        <w:ind w:left="24" w:firstLine="685"/>
        <w:jc w:val="both"/>
        <w:rPr>
          <w:sz w:val="28"/>
          <w:szCs w:val="28"/>
        </w:rPr>
      </w:pPr>
      <w:r>
        <w:rPr>
          <w:sz w:val="28"/>
          <w:szCs w:val="28"/>
        </w:rPr>
        <w:t>4. Беляева Татьяна Михайловна – ведущий специалист по экономической политике администрации городского поселения Тельминского муниципального образования;</w:t>
      </w:r>
    </w:p>
    <w:p w:rsidR="00C101A5" w:rsidRDefault="00C101A5" w:rsidP="00C101A5">
      <w:pPr>
        <w:shd w:val="clear" w:color="auto" w:fill="FFFFFF"/>
        <w:spacing w:before="2"/>
        <w:ind w:left="24" w:firstLine="6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Новоселова Антонина Александровна – главный специалист контрольно-ревизионной комиссии муниципального района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районного муниципального образования;</w:t>
      </w:r>
    </w:p>
    <w:p w:rsidR="00C101A5" w:rsidRDefault="00C101A5" w:rsidP="00C101A5">
      <w:pPr>
        <w:shd w:val="clear" w:color="auto" w:fill="FFFFFF"/>
        <w:spacing w:before="2"/>
        <w:ind w:left="24" w:firstLine="6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Желнова</w:t>
      </w:r>
      <w:proofErr w:type="spellEnd"/>
      <w:r>
        <w:rPr>
          <w:sz w:val="28"/>
          <w:szCs w:val="28"/>
        </w:rPr>
        <w:t xml:space="preserve"> Светлана Викторовна</w:t>
      </w:r>
      <w:r w:rsidRPr="00562596">
        <w:rPr>
          <w:sz w:val="28"/>
          <w:szCs w:val="28"/>
        </w:rPr>
        <w:t xml:space="preserve"> </w:t>
      </w:r>
      <w:proofErr w:type="gramStart"/>
      <w:r w:rsidRPr="00562596">
        <w:rPr>
          <w:sz w:val="28"/>
          <w:szCs w:val="28"/>
        </w:rPr>
        <w:t>–с</w:t>
      </w:r>
      <w:proofErr w:type="gramEnd"/>
      <w:r w:rsidRPr="00562596">
        <w:rPr>
          <w:sz w:val="28"/>
          <w:szCs w:val="28"/>
        </w:rPr>
        <w:t>пециали</w:t>
      </w:r>
      <w:r>
        <w:rPr>
          <w:sz w:val="28"/>
          <w:szCs w:val="28"/>
        </w:rPr>
        <w:t>ст по правовым вопросам администрации городского поселения Тельминского муниципального образования</w:t>
      </w:r>
      <w:r w:rsidRPr="00562596">
        <w:rPr>
          <w:sz w:val="28"/>
          <w:szCs w:val="28"/>
        </w:rPr>
        <w:t>.</w:t>
      </w:r>
    </w:p>
    <w:p w:rsidR="00C101A5" w:rsidRDefault="00C101A5" w:rsidP="00C101A5">
      <w:pPr>
        <w:shd w:val="clear" w:color="auto" w:fill="FFFFFF"/>
        <w:spacing w:before="2"/>
        <w:ind w:left="24" w:firstLine="685"/>
        <w:jc w:val="both"/>
        <w:rPr>
          <w:sz w:val="28"/>
          <w:szCs w:val="28"/>
        </w:rPr>
      </w:pPr>
      <w:r w:rsidRPr="00562596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562596">
        <w:rPr>
          <w:sz w:val="28"/>
          <w:szCs w:val="28"/>
        </w:rPr>
        <w:t>Опубликовать результаты публичных</w:t>
      </w:r>
      <w:r>
        <w:rPr>
          <w:sz w:val="28"/>
          <w:szCs w:val="28"/>
        </w:rPr>
        <w:t xml:space="preserve"> </w:t>
      </w:r>
      <w:r w:rsidRPr="00562596">
        <w:rPr>
          <w:sz w:val="28"/>
          <w:szCs w:val="28"/>
        </w:rPr>
        <w:t>слушаний в средствах массовой информации в течение 10 дней после окончания слушаний.</w:t>
      </w:r>
    </w:p>
    <w:p w:rsidR="00C101A5" w:rsidRDefault="00C101A5" w:rsidP="00C101A5">
      <w:pPr>
        <w:shd w:val="clear" w:color="auto" w:fill="FFFFFF"/>
        <w:spacing w:before="2"/>
        <w:ind w:left="24" w:firstLine="685"/>
        <w:jc w:val="both"/>
        <w:rPr>
          <w:sz w:val="28"/>
          <w:szCs w:val="28"/>
        </w:rPr>
      </w:pPr>
    </w:p>
    <w:p w:rsidR="00C101A5" w:rsidRDefault="00C101A5" w:rsidP="00C101A5">
      <w:pPr>
        <w:shd w:val="clear" w:color="auto" w:fill="FFFFFF"/>
        <w:spacing w:before="2"/>
        <w:ind w:left="24" w:firstLine="685"/>
        <w:jc w:val="both"/>
        <w:rPr>
          <w:sz w:val="28"/>
          <w:szCs w:val="28"/>
        </w:rPr>
      </w:pPr>
    </w:p>
    <w:p w:rsidR="00C101A5" w:rsidRPr="0093140B" w:rsidRDefault="00C101A5" w:rsidP="00C101A5">
      <w:pPr>
        <w:rPr>
          <w:sz w:val="28"/>
          <w:szCs w:val="28"/>
        </w:rPr>
      </w:pPr>
      <w:r w:rsidRPr="0093140B">
        <w:rPr>
          <w:sz w:val="28"/>
          <w:szCs w:val="28"/>
        </w:rPr>
        <w:t xml:space="preserve">Глава городского поселения </w:t>
      </w:r>
    </w:p>
    <w:p w:rsidR="00C101A5" w:rsidRPr="0093140B" w:rsidRDefault="00C101A5" w:rsidP="00C101A5">
      <w:pPr>
        <w:shd w:val="clear" w:color="auto" w:fill="FFFFFF"/>
        <w:spacing w:before="2"/>
        <w:ind w:left="24"/>
        <w:jc w:val="both"/>
        <w:rPr>
          <w:sz w:val="28"/>
          <w:szCs w:val="28"/>
        </w:rPr>
      </w:pPr>
      <w:r w:rsidRPr="0093140B">
        <w:rPr>
          <w:sz w:val="28"/>
          <w:szCs w:val="28"/>
        </w:rPr>
        <w:t xml:space="preserve">Тельминского муниципального образования                         </w:t>
      </w:r>
      <w:r>
        <w:rPr>
          <w:sz w:val="28"/>
          <w:szCs w:val="28"/>
        </w:rPr>
        <w:t xml:space="preserve">    </w:t>
      </w:r>
      <w:r w:rsidRPr="0093140B">
        <w:rPr>
          <w:sz w:val="28"/>
          <w:szCs w:val="28"/>
        </w:rPr>
        <w:t xml:space="preserve">       М.А. Ерофеев</w:t>
      </w:r>
    </w:p>
    <w:p w:rsidR="008E63B9" w:rsidRDefault="008E63B9"/>
    <w:sectPr w:rsidR="008E63B9" w:rsidSect="005B1A83"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1A5"/>
    <w:rsid w:val="007C3BE8"/>
    <w:rsid w:val="008E63B9"/>
    <w:rsid w:val="00C101A5"/>
    <w:rsid w:val="00FA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1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1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1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1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1</cp:revision>
  <dcterms:created xsi:type="dcterms:W3CDTF">2018-03-02T01:58:00Z</dcterms:created>
  <dcterms:modified xsi:type="dcterms:W3CDTF">2018-03-02T06:01:00Z</dcterms:modified>
</cp:coreProperties>
</file>