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8A" w:rsidRPr="00DB5A8A" w:rsidRDefault="00DB5A8A" w:rsidP="00DB5A8A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bookmarkStart w:id="0" w:name="_GoBack"/>
      <w:bookmarkEnd w:id="0"/>
      <w:r w:rsidRPr="00DB5A8A">
        <w:rPr>
          <w:rFonts w:ascii="Arial" w:hAnsi="Arial" w:cs="Arial"/>
          <w:b/>
          <w:bCs/>
          <w:color w:val="00000A"/>
          <w:sz w:val="32"/>
          <w:szCs w:val="36"/>
        </w:rPr>
        <w:t>Приложение № 2. Форма. Декларация о характеристиках объекта недвижимости</w:t>
      </w:r>
    </w:p>
    <w:p w:rsidR="00DB5A8A" w:rsidRPr="00DB5A8A" w:rsidRDefault="00DB5A8A" w:rsidP="00DB5A8A">
      <w:pPr>
        <w:spacing w:before="280" w:after="280"/>
        <w:jc w:val="right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t>Приложение N 1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к приказу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Минэкономразвития России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от 27 декабря 2016 года N 846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 xml:space="preserve">Форма </w:t>
      </w:r>
    </w:p>
    <w:tbl>
      <w:tblPr>
        <w:tblW w:w="11420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88"/>
        <w:gridCol w:w="978"/>
        <w:gridCol w:w="923"/>
        <w:gridCol w:w="560"/>
        <w:gridCol w:w="223"/>
        <w:gridCol w:w="704"/>
        <w:gridCol w:w="103"/>
        <w:gridCol w:w="708"/>
        <w:gridCol w:w="1811"/>
        <w:gridCol w:w="1309"/>
        <w:gridCol w:w="287"/>
        <w:gridCol w:w="73"/>
        <w:gridCol w:w="432"/>
        <w:gridCol w:w="193"/>
        <w:gridCol w:w="1227"/>
        <w:gridCol w:w="182"/>
        <w:gridCol w:w="42"/>
        <w:gridCol w:w="8"/>
      </w:tblGrid>
      <w:tr w:rsidR="00DB5A8A" w:rsidRPr="00DB5A8A" w:rsidTr="004B50F6">
        <w:trPr>
          <w:trHeight w:val="23"/>
        </w:trPr>
        <w:tc>
          <w:tcPr>
            <w:tcW w:w="1589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8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left="170" w:right="340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N</w:t>
            </w:r>
            <w:r w:rsidRPr="00DB5A8A">
              <w:rPr>
                <w:color w:val="00000A"/>
              </w:rPr>
              <w:br/>
              <w:t xml:space="preserve">п/п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характеристики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Значение, описание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right="227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Земельный участок 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Сооружение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Единый недвижимый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tabs>
                <w:tab w:val="center" w:pos="1605"/>
              </w:tabs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Здание (нежилое, жилое, многоквартирный дом, жилое строение)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Машино-место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Предприятие как имущественный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Помещение (жилое, нежилое)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Объект незавершенного строительства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tabs>
                <w:tab w:val="center" w:pos="735"/>
                <w:tab w:val="center" w:pos="1140"/>
              </w:tabs>
              <w:snapToGrid w:val="0"/>
              <w:ind w:left="113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Иное: </w:t>
            </w:r>
            <w:r w:rsidRPr="00DB5A8A">
              <w:rPr>
                <w:color w:val="00000A"/>
              </w:rPr>
              <w:br/>
              <w:t xml:space="preserve">(указать вид объекта недвижимости, </w:t>
            </w:r>
          </w:p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если он не поименован выше)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объекта недвижимости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собственнике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заявителе</w:t>
            </w:r>
            <w:r w:rsidR="00C75346" w:rsidRPr="00C75346">
              <w:rPr>
                <w:rFonts w:ascii="Tms Rmn" w:hAnsi="Tms Rmn"/>
                <w:noProof/>
                <w:sz w:val="20"/>
                <w:szCs w:val="20"/>
              </w:rPr>
            </w:r>
            <w:r w:rsidR="00C75346" w:rsidRPr="00C75346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1" o:spid="_x0000_s1035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RpgEAABg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rqbEcoM3St92n3Zf0+90u/ucvqfb9Gv3Jd2kH+knwSJUbPTQYOOVX4bMGfylEx8AE+xeJjtw&#10;qNmoYHItMiabIv/2JL/cRCIwWFezeoZHEpiaTqvnsxd5GOPNsdkHiK+lMyQ/WhrwukV0vr6EuC89&#10;luRZ1l3oYcA4bwZ7L4CY+4gsX+TQfbdvfl27brsMR1Iof1nl8FXyff/2C/W7D734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WTsL0aYBAAAYAwAADgAAAAAAAAAAAAAAAAAuAgAAZHJzL2Uyb0RvYy54bWxQSwECLQAUAAYACAAA&#10;ACEACmoobNoAAAADAQAADwAAAAAAAAAAAAAAAAAABAAAZHJzL2Rvd25yZXYueG1sUEsFBgAAAAAE&#10;AAQA8wAAAAcFAAAAAA==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представителе заявителя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земельного участка</w:t>
            </w:r>
            <w:r w:rsidR="00C75346" w:rsidRPr="00C75346">
              <w:rPr>
                <w:rFonts w:ascii="Tms Rmn" w:hAnsi="Tms Rmn"/>
                <w:noProof/>
                <w:sz w:val="20"/>
                <w:szCs w:val="20"/>
              </w:rPr>
            </w:r>
            <w:r w:rsidR="00C75346" w:rsidRPr="00C75346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" o:spid="_x0000_s1034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5pQEAABY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jhLLDZ4ofdt92n1Nv9Pt7nP6nm7Tr92XdJN+pJ+kznqNHhpsu/LLkBmDv3TiA2CC3ctkBw41&#10;GxVMrkW+ZFPE357El5tIBAbralbP8EQCU9Np9Xz2Ig9jvDk2+wDxtXSG5EdLA962SM7XlxD3pceS&#10;PMu6Cz0MGOfNYO8FEHMfkeWDHLrv9s2va9dtl+FICsUvqxw+Sr7u336hfvedF38A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Cu&#10;F1y5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зданий, сооружений, объектов незавершенного строительства, расположенных на земельном участке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lastRenderedPageBreak/>
              <w:t xml:space="preserve">5.4.3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 w:rsidR="00C75346" w:rsidRPr="00C75346">
              <w:rPr>
                <w:rFonts w:ascii="Tms Rmn" w:hAnsi="Tms Rmn"/>
                <w:noProof/>
                <w:sz w:val="20"/>
                <w:szCs w:val="20"/>
              </w:rPr>
            </w:r>
            <w:r w:rsidR="00C75346" w:rsidRPr="00C75346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3" o:spid="_x0000_s1033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K&#10;GlXm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помещений, машино-мест,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</w:t>
            </w:r>
            <w:r w:rsidRPr="00DB5A8A">
              <w:rPr>
                <w:color w:val="00000A"/>
              </w:rPr>
              <w:lastRenderedPageBreak/>
              <w:t xml:space="preserve">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6.1.9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Номер этажа здания или сооружения, на котором расположено помещение или машино-место, для помещений или машино-</w:t>
            </w:r>
            <w:r w:rsidRPr="00DB5A8A">
              <w:rPr>
                <w:color w:val="00000A"/>
              </w:rPr>
              <w:br/>
              <w:t xml:space="preserve">мест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Наименование, если объектом недвижимости являются здания, сооружения, помещения, машино-место, ЕНК, предприятие как имущественный комплекс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6.4.5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здания, сооружения, в котором расположено помещение, машино-место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здания, сооружения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</w:t>
            </w:r>
            <w:r w:rsidRPr="00DB5A8A">
              <w:rPr>
                <w:color w:val="00000A"/>
              </w:rPr>
              <w:lastRenderedPageBreak/>
              <w:t xml:space="preserve">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6.5.14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</w:t>
            </w:r>
            <w:r w:rsidRPr="00DB5A8A">
              <w:rPr>
                <w:color w:val="00000A"/>
              </w:rPr>
              <w:br/>
              <w:t>(последнее - при наличии)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8. Согласие на обработку персональных данных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(адрес места жительства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pacing w:after="200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Подтверждаю согласие на обработку моих персональных данных, предусмотренную </w:t>
            </w:r>
            <w:hyperlink r:id="rId8">
              <w:r w:rsidRPr="00DB5A8A">
                <w:rPr>
                  <w:color w:val="0000FF"/>
                  <w:u w:val="single"/>
                </w:rPr>
                <w:t>пунктом 3 статьи 3 Федерального закона от 27 июля 2006 г. N 152-ФЗ "О персональных данных"</w:t>
              </w:r>
              <w:r w:rsidR="00C75346" w:rsidRPr="00C75346">
                <w:rPr>
                  <w:rFonts w:ascii="Tms Rmn" w:hAnsi="Tms Rmn"/>
                  <w:noProof/>
                  <w:sz w:val="20"/>
                  <w:szCs w:val="20"/>
                </w:rPr>
              </w:r>
              <w:r w:rsidR="00C75346" w:rsidRPr="00C75346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4" o:spid="_x0000_s1032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U&#10;i8oo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9">
              <w:r w:rsidRPr="00DB5A8A">
                <w:rPr>
                  <w:color w:val="0000FF"/>
                  <w:u w:val="single"/>
                </w:rPr>
                <w:t>Федеральным законом от 3 июля 2016 г. N 237-ФЗ "О государственной кадастровой оценке"</w:t>
              </w:r>
              <w:r w:rsidR="00C75346" w:rsidRPr="00C75346">
                <w:rPr>
                  <w:rFonts w:ascii="Tms Rmn" w:hAnsi="Tms Rmn"/>
                  <w:noProof/>
                  <w:sz w:val="20"/>
                  <w:szCs w:val="20"/>
                </w:rPr>
              </w:r>
              <w:r w:rsidR="00C75346" w:rsidRPr="00C75346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5" o:spid="_x0000_s1031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Bm&#10;DU4H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>.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</w:tbl>
    <w:p w:rsidR="00DB5A8A" w:rsidRPr="00DB5A8A" w:rsidRDefault="00DB5A8A" w:rsidP="00DB5A8A">
      <w:pPr>
        <w:ind w:firstLine="708"/>
        <w:jc w:val="both"/>
        <w:rPr>
          <w:sz w:val="28"/>
          <w:szCs w:val="28"/>
        </w:rPr>
      </w:pPr>
      <w:r w:rsidRPr="00DB5A8A">
        <w:rPr>
          <w:color w:val="637282"/>
        </w:rPr>
        <w:t>________________</w:t>
      </w:r>
      <w:r w:rsidRPr="00DB5A8A">
        <w:rPr>
          <w:color w:val="637282"/>
        </w:rPr>
        <w:br/>
      </w:r>
      <w:r w:rsidR="00C75346" w:rsidRPr="00C75346">
        <w:rPr>
          <w:rFonts w:ascii="Tms Rmn" w:hAnsi="Tms Rmn"/>
          <w:noProof/>
          <w:sz w:val="20"/>
          <w:szCs w:val="20"/>
        </w:rPr>
      </w:r>
      <w:r w:rsidR="00C75346" w:rsidRPr="00C75346">
        <w:rPr>
          <w:rFonts w:ascii="Tms Rmn" w:hAnsi="Tms Rmn"/>
          <w:noProof/>
          <w:sz w:val="20"/>
          <w:szCs w:val="20"/>
        </w:rPr>
        <w:pict>
          <v:rect id="Прямоугольник 6" o:spid="_x0000_s1030" style="width:6.7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  <w:r w:rsidRPr="00DB5A8A">
        <w:rPr>
          <w:color w:val="637282"/>
        </w:rPr>
        <w:br/>
        <w:t>Информация в строках декларации указывается при ее наличии. Если значения, описания не значатся, ставится прочерк.</w:t>
      </w:r>
      <w:r w:rsidRPr="00DB5A8A">
        <w:rPr>
          <w:color w:val="637282"/>
        </w:rPr>
        <w:br/>
      </w:r>
      <w:r w:rsidR="00C75346" w:rsidRPr="00C75346">
        <w:rPr>
          <w:rFonts w:ascii="Tms Rmn" w:hAnsi="Tms Rmn"/>
          <w:noProof/>
          <w:sz w:val="20"/>
          <w:szCs w:val="20"/>
        </w:rPr>
      </w:r>
      <w:r w:rsidR="00C75346" w:rsidRPr="00C75346">
        <w:rPr>
          <w:rFonts w:ascii="Tms Rmn" w:hAnsi="Tms Rmn"/>
          <w:noProof/>
          <w:sz w:val="20"/>
          <w:szCs w:val="20"/>
        </w:rPr>
        <w:pict>
          <v:rect id="Прямоугольник 7" o:spid="_x0000_s1029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AgBHWK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3 при подаче декларации собственником не заполняется.</w:t>
      </w:r>
      <w:r w:rsidRPr="00DB5A8A">
        <w:rPr>
          <w:color w:val="637282"/>
        </w:rPr>
        <w:br/>
      </w:r>
      <w:r w:rsidR="00C75346" w:rsidRPr="00C75346">
        <w:rPr>
          <w:rFonts w:ascii="Tms Rmn" w:hAnsi="Tms Rmn"/>
          <w:noProof/>
          <w:sz w:val="20"/>
          <w:szCs w:val="20"/>
        </w:rPr>
      </w:r>
      <w:r w:rsidR="00C75346" w:rsidRPr="00C75346">
        <w:rPr>
          <w:rFonts w:ascii="Tms Rmn" w:hAnsi="Tms Rmn"/>
          <w:noProof/>
          <w:sz w:val="20"/>
          <w:szCs w:val="20"/>
        </w:rPr>
        <w:pict>
          <v:rect id="Прямоугольник 8" o:spid="_x0000_s1028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aKNMa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5 при подаче декларации заполняется в отношении земельного участка.</w:t>
      </w:r>
      <w:r w:rsidRPr="00DB5A8A">
        <w:rPr>
          <w:color w:val="637282"/>
        </w:rPr>
        <w:br/>
      </w:r>
      <w:r w:rsidR="00C75346" w:rsidRPr="00C75346">
        <w:rPr>
          <w:rFonts w:ascii="Tms Rmn" w:hAnsi="Tms Rmn"/>
          <w:noProof/>
          <w:sz w:val="20"/>
          <w:szCs w:val="20"/>
        </w:rPr>
      </w:r>
      <w:r w:rsidR="00C75346" w:rsidRPr="00C75346">
        <w:rPr>
          <w:rFonts w:ascii="Tms Rmn" w:hAnsi="Tms Rmn"/>
          <w:noProof/>
          <w:sz w:val="20"/>
          <w:szCs w:val="20"/>
        </w:rPr>
        <w:pict>
          <v:rect id="Прямоугольник 9" o:spid="_x0000_s1027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fyQJHq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  <w:r w:rsidRPr="00DB5A8A">
        <w:rPr>
          <w:color w:val="637282"/>
        </w:rPr>
        <w:br/>
      </w:r>
      <w:r w:rsidR="00C75346" w:rsidRPr="00C75346">
        <w:rPr>
          <w:rFonts w:ascii="Tms Rmn" w:hAnsi="Tms Rmn"/>
          <w:noProof/>
          <w:sz w:val="20"/>
          <w:szCs w:val="20"/>
        </w:rPr>
      </w:r>
      <w:r w:rsidR="00C75346" w:rsidRPr="00C75346">
        <w:rPr>
          <w:rFonts w:ascii="Tms Rmn" w:hAnsi="Tms Rmn"/>
          <w:noProof/>
          <w:sz w:val="20"/>
          <w:szCs w:val="20"/>
        </w:rPr>
        <w:pict>
          <v:rect id="Прямоугольник 10" o:spid="_x0000_s1026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PBha6YBAAAY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Собрание законодательства Российской Федерации, 2006, N 31, ст.3451; 2011, N 31, ст.4701.</w:t>
      </w:r>
      <w:r w:rsidRPr="00DB5A8A">
        <w:rPr>
          <w:color w:val="637282"/>
        </w:rPr>
        <w:br/>
      </w:r>
    </w:p>
    <w:p w:rsidR="00DB5A8A" w:rsidRDefault="00DB5A8A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r w:rsidRPr="00DB5A8A">
        <w:rPr>
          <w:rFonts w:ascii="Tms Rmn" w:hAnsi="Tms Rmn"/>
          <w:sz w:val="16"/>
          <w:szCs w:val="16"/>
        </w:rPr>
        <w:t xml:space="preserve">Исп: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0"/>
      <w:headerReference w:type="default" r:id="rId11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FC" w:rsidRDefault="00605EFC">
      <w:r>
        <w:separator/>
      </w:r>
    </w:p>
  </w:endnote>
  <w:endnote w:type="continuationSeparator" w:id="1">
    <w:p w:rsidR="00605EFC" w:rsidRDefault="0060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FC" w:rsidRDefault="00605EFC">
      <w:r>
        <w:separator/>
      </w:r>
    </w:p>
  </w:footnote>
  <w:footnote w:type="continuationSeparator" w:id="1">
    <w:p w:rsidR="00605EFC" w:rsidRDefault="0060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6" w:rsidRDefault="00C75346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0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919268"/>
      <w:docPartObj>
        <w:docPartGallery w:val="Page Numbers (Top of Page)"/>
        <w:docPartUnique/>
      </w:docPartObj>
    </w:sdtPr>
    <w:sdtContent>
      <w:p w:rsidR="004B50F6" w:rsidRDefault="00C75346" w:rsidP="00186ED4">
        <w:pPr>
          <w:pStyle w:val="a4"/>
          <w:jc w:val="center"/>
        </w:pPr>
        <w:r>
          <w:fldChar w:fldCharType="begin"/>
        </w:r>
        <w:r w:rsidR="004B50F6">
          <w:instrText>PAGE   \* MERGEFORMAT</w:instrText>
        </w:r>
        <w:r>
          <w:fldChar w:fldCharType="separate"/>
        </w:r>
        <w:r w:rsidR="0026055A">
          <w:rPr>
            <w:noProof/>
          </w:rPr>
          <w:t>7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55A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5EFC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346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F515-43F9-437E-BB6D-FCDA7D6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14706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lapshakovaeu</cp:lastModifiedBy>
  <cp:revision>7</cp:revision>
  <cp:lastPrinted>2017-10-19T04:54:00Z</cp:lastPrinted>
  <dcterms:created xsi:type="dcterms:W3CDTF">2017-10-11T06:25:00Z</dcterms:created>
  <dcterms:modified xsi:type="dcterms:W3CDTF">2017-10-23T02:39:00Z</dcterms:modified>
</cp:coreProperties>
</file>