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6B" w:rsidRPr="008F276B" w:rsidRDefault="008F276B" w:rsidP="008F276B">
      <w:pPr>
        <w:suppressAutoHyphens/>
        <w:spacing w:after="0" w:line="240" w:lineRule="auto"/>
        <w:ind w:firstLine="426"/>
        <w:jc w:val="center"/>
        <w:rPr>
          <w:rFonts w:ascii="Times New Roman" w:eastAsia="Arial" w:hAnsi="Times New Roman" w:cs="Times New Roman"/>
          <w:b/>
          <w:bCs/>
          <w:kern w:val="1"/>
          <w:sz w:val="24"/>
          <w:szCs w:val="24"/>
          <w:lang w:eastAsia="ar-SA"/>
        </w:rPr>
      </w:pPr>
      <w:r w:rsidRPr="008F276B">
        <w:rPr>
          <w:rFonts w:ascii="Times New Roman" w:eastAsia="Arial" w:hAnsi="Times New Roman" w:cs="Times New Roman"/>
          <w:b/>
          <w:bCs/>
          <w:kern w:val="1"/>
          <w:sz w:val="24"/>
          <w:szCs w:val="24"/>
          <w:lang w:eastAsia="ar-SA"/>
        </w:rPr>
        <w:t xml:space="preserve">МУНИЦИПАЛЬНЫЙ КОНТРАКТ № </w:t>
      </w:r>
      <w:r>
        <w:rPr>
          <w:rFonts w:ascii="Times New Roman" w:eastAsia="Arial" w:hAnsi="Times New Roman" w:cs="Times New Roman"/>
          <w:b/>
          <w:bCs/>
          <w:kern w:val="1"/>
          <w:sz w:val="24"/>
          <w:szCs w:val="24"/>
          <w:lang w:eastAsia="ar-SA"/>
        </w:rPr>
        <w:t>2/2019</w:t>
      </w:r>
    </w:p>
    <w:p w:rsidR="008F276B" w:rsidRPr="008F276B" w:rsidRDefault="008F276B" w:rsidP="008F276B">
      <w:pPr>
        <w:suppressAutoHyphens/>
        <w:autoSpaceDE w:val="0"/>
        <w:spacing w:after="120" w:line="240" w:lineRule="auto"/>
        <w:ind w:firstLine="426"/>
        <w:jc w:val="center"/>
        <w:rPr>
          <w:rFonts w:ascii="Times New Roman" w:eastAsia="Arial" w:hAnsi="Times New Roman" w:cs="Times New Roman"/>
          <w:color w:val="000000"/>
          <w:kern w:val="1"/>
          <w:sz w:val="24"/>
          <w:szCs w:val="24"/>
          <w:lang w:eastAsia="ar-SA"/>
        </w:rPr>
      </w:pPr>
      <w:r w:rsidRPr="008F276B">
        <w:rPr>
          <w:rFonts w:ascii="Times New Roman" w:eastAsia="Arial" w:hAnsi="Times New Roman" w:cs="Times New Roman"/>
          <w:b/>
          <w:bCs/>
          <w:color w:val="000000"/>
          <w:kern w:val="1"/>
          <w:sz w:val="24"/>
          <w:szCs w:val="24"/>
          <w:lang w:eastAsia="ar-SA"/>
        </w:rPr>
        <w:t xml:space="preserve">(идентификационный код </w:t>
      </w:r>
      <w:r w:rsidRPr="008F276B">
        <w:rPr>
          <w:rFonts w:ascii="Times New Roman" w:eastAsia="Arial" w:hAnsi="Times New Roman" w:cs="Times New Roman"/>
          <w:b/>
          <w:bCs/>
          <w:kern w:val="1"/>
          <w:sz w:val="24"/>
          <w:szCs w:val="24"/>
          <w:lang w:eastAsia="ar-SA"/>
        </w:rPr>
        <w:t xml:space="preserve">закупки </w:t>
      </w:r>
      <w:r w:rsidRPr="008F276B">
        <w:rPr>
          <w:rFonts w:ascii="Times New Roman" w:eastAsia="Arial" w:hAnsi="Times New Roman" w:cs="Times New Roman"/>
          <w:b/>
          <w:color w:val="000000"/>
          <w:kern w:val="1"/>
          <w:sz w:val="24"/>
          <w:szCs w:val="24"/>
          <w:lang w:eastAsia="ar-SA"/>
        </w:rPr>
        <w:t>193271400009527140100100050014299244</w:t>
      </w:r>
      <w:r w:rsidRPr="008F276B">
        <w:rPr>
          <w:rFonts w:ascii="Times New Roman" w:eastAsia="Arial" w:hAnsi="Times New Roman" w:cs="Times New Roman"/>
          <w:color w:val="000000"/>
          <w:kern w:val="1"/>
          <w:sz w:val="24"/>
          <w:szCs w:val="24"/>
          <w:lang w:eastAsia="ar-SA"/>
        </w:rPr>
        <w:t>)</w:t>
      </w:r>
    </w:p>
    <w:p w:rsidR="008F276B" w:rsidRDefault="008F276B" w:rsidP="008F276B">
      <w:pPr>
        <w:suppressAutoHyphens/>
        <w:spacing w:after="0" w:line="240" w:lineRule="auto"/>
        <w:ind w:firstLine="426"/>
        <w:jc w:val="both"/>
        <w:rPr>
          <w:rFonts w:ascii="Times New Roman" w:eastAsia="Arial" w:hAnsi="Times New Roman" w:cs="Times New Roman"/>
          <w:kern w:val="1"/>
          <w:sz w:val="24"/>
          <w:szCs w:val="24"/>
          <w:lang w:eastAsia="ar-SA"/>
        </w:rPr>
      </w:pPr>
    </w:p>
    <w:p w:rsidR="008F276B" w:rsidRPr="008F276B" w:rsidRDefault="008F276B" w:rsidP="008F276B">
      <w:pPr>
        <w:suppressAutoHyphens/>
        <w:spacing w:after="0" w:line="240" w:lineRule="auto"/>
        <w:ind w:firstLine="426"/>
        <w:jc w:val="both"/>
        <w:rPr>
          <w:rFonts w:ascii="Times New Roman" w:eastAsia="Arial" w:hAnsi="Times New Roman" w:cs="Times New Roman"/>
          <w:kern w:val="1"/>
          <w:sz w:val="24"/>
          <w:szCs w:val="24"/>
          <w:lang w:eastAsia="ar-SA"/>
        </w:rPr>
      </w:pPr>
      <w:r w:rsidRPr="008F276B">
        <w:rPr>
          <w:rFonts w:ascii="Times New Roman" w:eastAsia="Arial" w:hAnsi="Times New Roman" w:cs="Times New Roman"/>
          <w:kern w:val="1"/>
          <w:sz w:val="24"/>
          <w:szCs w:val="24"/>
          <w:lang w:eastAsia="ar-SA"/>
        </w:rPr>
        <w:t xml:space="preserve">с. Маяк </w:t>
      </w:r>
      <w:r w:rsidRPr="008F276B">
        <w:rPr>
          <w:rFonts w:ascii="Times New Roman" w:eastAsia="Arial" w:hAnsi="Times New Roman" w:cs="Times New Roman"/>
          <w:kern w:val="1"/>
          <w:sz w:val="24"/>
          <w:szCs w:val="24"/>
          <w:lang w:eastAsia="ar-SA"/>
        </w:rPr>
        <w:tab/>
      </w:r>
      <w:r w:rsidRPr="008F276B">
        <w:rPr>
          <w:rFonts w:ascii="Times New Roman" w:eastAsia="Arial" w:hAnsi="Times New Roman" w:cs="Times New Roman"/>
          <w:kern w:val="1"/>
          <w:sz w:val="24"/>
          <w:szCs w:val="24"/>
          <w:lang w:eastAsia="ar-SA"/>
        </w:rPr>
        <w:tab/>
        <w:t xml:space="preserve">            </w:t>
      </w:r>
      <w:r w:rsidRPr="008F276B">
        <w:rPr>
          <w:rFonts w:ascii="Times New Roman" w:eastAsia="Arial" w:hAnsi="Times New Roman" w:cs="Times New Roman"/>
          <w:kern w:val="1"/>
          <w:sz w:val="24"/>
          <w:szCs w:val="24"/>
          <w:lang w:eastAsia="ar-SA"/>
        </w:rPr>
        <w:tab/>
      </w:r>
      <w:r w:rsidRPr="008F276B">
        <w:rPr>
          <w:rFonts w:ascii="Times New Roman" w:eastAsia="Arial" w:hAnsi="Times New Roman" w:cs="Times New Roman"/>
          <w:kern w:val="1"/>
          <w:sz w:val="24"/>
          <w:szCs w:val="24"/>
          <w:lang w:eastAsia="ar-SA"/>
        </w:rPr>
        <w:tab/>
        <w:t xml:space="preserve">                        </w:t>
      </w:r>
      <w:r>
        <w:rPr>
          <w:rFonts w:ascii="Times New Roman" w:eastAsia="Arial" w:hAnsi="Times New Roman" w:cs="Times New Roman"/>
          <w:kern w:val="1"/>
          <w:sz w:val="24"/>
          <w:szCs w:val="24"/>
          <w:lang w:eastAsia="ar-SA"/>
        </w:rPr>
        <w:t xml:space="preserve">                         </w:t>
      </w:r>
      <w:r w:rsidR="00AA4CA6">
        <w:rPr>
          <w:rFonts w:ascii="Times New Roman" w:eastAsia="Arial" w:hAnsi="Times New Roman" w:cs="Times New Roman"/>
          <w:kern w:val="1"/>
          <w:sz w:val="24"/>
          <w:szCs w:val="24"/>
          <w:lang w:eastAsia="ar-SA"/>
        </w:rPr>
        <w:t xml:space="preserve">    «25</w:t>
      </w:r>
      <w:r w:rsidRPr="008F276B">
        <w:rPr>
          <w:rFonts w:ascii="Times New Roman" w:eastAsia="Arial" w:hAnsi="Times New Roman" w:cs="Times New Roman"/>
          <w:kern w:val="1"/>
          <w:sz w:val="24"/>
          <w:szCs w:val="24"/>
          <w:lang w:eastAsia="ar-SA"/>
        </w:rPr>
        <w:t xml:space="preserve">» </w:t>
      </w:r>
      <w:r>
        <w:rPr>
          <w:rFonts w:ascii="Times New Roman" w:eastAsia="Arial" w:hAnsi="Times New Roman" w:cs="Times New Roman"/>
          <w:kern w:val="1"/>
          <w:sz w:val="24"/>
          <w:szCs w:val="24"/>
          <w:lang w:eastAsia="ar-SA"/>
        </w:rPr>
        <w:t>июня</w:t>
      </w:r>
      <w:r w:rsidRPr="008F276B">
        <w:rPr>
          <w:rFonts w:ascii="Times New Roman" w:eastAsia="Arial" w:hAnsi="Times New Roman" w:cs="Times New Roman"/>
          <w:kern w:val="1"/>
          <w:sz w:val="24"/>
          <w:szCs w:val="24"/>
          <w:lang w:eastAsia="ar-SA"/>
        </w:rPr>
        <w:t xml:space="preserve"> 2019 г.</w:t>
      </w:r>
    </w:p>
    <w:p w:rsidR="008F276B" w:rsidRPr="008F276B" w:rsidRDefault="008F276B" w:rsidP="008F276B">
      <w:pPr>
        <w:suppressAutoHyphens/>
        <w:spacing w:after="0" w:line="240" w:lineRule="auto"/>
        <w:ind w:firstLine="426"/>
        <w:jc w:val="both"/>
        <w:rPr>
          <w:rFonts w:ascii="Times New Roman" w:eastAsia="Arial" w:hAnsi="Times New Roman" w:cs="Times New Roman"/>
          <w:kern w:val="1"/>
          <w:sz w:val="24"/>
          <w:szCs w:val="24"/>
          <w:lang w:eastAsia="ar-SA"/>
        </w:rPr>
      </w:pPr>
    </w:p>
    <w:p w:rsidR="008F276B" w:rsidRPr="008F276B" w:rsidRDefault="008F276B" w:rsidP="008F276B">
      <w:pPr>
        <w:tabs>
          <w:tab w:val="left" w:pos="708"/>
        </w:tabs>
        <w:suppressAutoHyphens/>
        <w:autoSpaceDE w:val="0"/>
        <w:spacing w:after="0" w:line="240" w:lineRule="auto"/>
        <w:ind w:firstLine="426"/>
        <w:jc w:val="both"/>
        <w:rPr>
          <w:rFonts w:ascii="Times New Roman" w:eastAsia="Times New Roman" w:hAnsi="Times New Roman" w:cs="Times New Roman"/>
          <w:bCs/>
          <w:color w:val="000000"/>
          <w:kern w:val="1"/>
          <w:sz w:val="24"/>
          <w:szCs w:val="24"/>
          <w:lang w:eastAsia="ru-RU"/>
        </w:rPr>
      </w:pPr>
      <w:proofErr w:type="gramStart"/>
      <w:r w:rsidRPr="008F276B">
        <w:rPr>
          <w:rFonts w:ascii="Times New Roman" w:eastAsia="Arial" w:hAnsi="Times New Roman" w:cs="Times New Roman"/>
          <w:color w:val="000000"/>
          <w:kern w:val="1"/>
          <w:sz w:val="24"/>
          <w:szCs w:val="24"/>
          <w:lang w:eastAsia="ar-SA"/>
        </w:rPr>
        <w:t xml:space="preserve">Администрация сельского поселения «Село Маяк» Нанайского муниципального района Хабаровского края, именуемая в дальнейшем «Заказчик», в лице главы сельского поселения Ильина Александра Николаевича, действующего на основании Устава сельского поселения, с одной стороны, и </w:t>
      </w:r>
      <w:r>
        <w:rPr>
          <w:rFonts w:ascii="Times New Roman" w:eastAsia="Arial" w:hAnsi="Times New Roman" w:cs="Times New Roman"/>
          <w:color w:val="000000"/>
          <w:kern w:val="1"/>
          <w:sz w:val="24"/>
          <w:szCs w:val="24"/>
          <w:lang w:eastAsia="ar-SA"/>
        </w:rPr>
        <w:t>Общество с ограниченной ответственностью «ЭКОСТЭП-ДВ»</w:t>
      </w:r>
      <w:r w:rsidRPr="008F276B">
        <w:rPr>
          <w:rFonts w:ascii="Times New Roman" w:eastAsia="Arial" w:hAnsi="Times New Roman" w:cs="Times New Roman"/>
          <w:color w:val="000000"/>
          <w:kern w:val="1"/>
          <w:sz w:val="24"/>
          <w:szCs w:val="24"/>
          <w:lang w:eastAsia="ar-SA"/>
        </w:rPr>
        <w:t xml:space="preserve">, именуемое в дальнейшем «Поставщик», в лице </w:t>
      </w:r>
      <w:r>
        <w:rPr>
          <w:rFonts w:ascii="Times New Roman" w:eastAsia="Arial" w:hAnsi="Times New Roman" w:cs="Times New Roman"/>
          <w:color w:val="000000"/>
          <w:kern w:val="1"/>
          <w:sz w:val="24"/>
          <w:szCs w:val="24"/>
          <w:lang w:eastAsia="ar-SA"/>
        </w:rPr>
        <w:t xml:space="preserve">Генерального директора </w:t>
      </w:r>
      <w:proofErr w:type="spellStart"/>
      <w:r>
        <w:rPr>
          <w:rFonts w:ascii="Times New Roman" w:eastAsia="Arial" w:hAnsi="Times New Roman" w:cs="Times New Roman"/>
          <w:color w:val="000000"/>
          <w:kern w:val="1"/>
          <w:sz w:val="24"/>
          <w:szCs w:val="24"/>
          <w:lang w:eastAsia="ar-SA"/>
        </w:rPr>
        <w:t>Беляевского</w:t>
      </w:r>
      <w:proofErr w:type="spellEnd"/>
      <w:r>
        <w:rPr>
          <w:rFonts w:ascii="Times New Roman" w:eastAsia="Arial" w:hAnsi="Times New Roman" w:cs="Times New Roman"/>
          <w:color w:val="000000"/>
          <w:kern w:val="1"/>
          <w:sz w:val="24"/>
          <w:szCs w:val="24"/>
          <w:lang w:eastAsia="ar-SA"/>
        </w:rPr>
        <w:t xml:space="preserve"> Алексея Павловича</w:t>
      </w:r>
      <w:r w:rsidRPr="008F276B">
        <w:rPr>
          <w:rFonts w:ascii="Times New Roman" w:eastAsia="Arial" w:hAnsi="Times New Roman" w:cs="Times New Roman"/>
          <w:color w:val="000000"/>
          <w:kern w:val="1"/>
          <w:sz w:val="24"/>
          <w:szCs w:val="24"/>
          <w:lang w:eastAsia="ar-SA"/>
        </w:rPr>
        <w:t xml:space="preserve">, действующей  на основании </w:t>
      </w:r>
      <w:r>
        <w:rPr>
          <w:rFonts w:ascii="Times New Roman" w:eastAsia="Arial" w:hAnsi="Times New Roman" w:cs="Times New Roman"/>
          <w:color w:val="000000"/>
          <w:kern w:val="1"/>
          <w:sz w:val="24"/>
          <w:szCs w:val="24"/>
          <w:lang w:eastAsia="ar-SA"/>
        </w:rPr>
        <w:t>Устава</w:t>
      </w:r>
      <w:r w:rsidRPr="008F276B">
        <w:rPr>
          <w:rFonts w:ascii="Times New Roman" w:eastAsia="Arial" w:hAnsi="Times New Roman" w:cs="Times New Roman"/>
          <w:color w:val="000000"/>
          <w:kern w:val="1"/>
          <w:sz w:val="24"/>
          <w:szCs w:val="24"/>
          <w:lang w:eastAsia="ar-SA"/>
        </w:rPr>
        <w:t>, c другой стороны, в дальнейшем именуемые «Стороны»,</w:t>
      </w:r>
      <w:r w:rsidRPr="008F276B">
        <w:rPr>
          <w:rFonts w:ascii="Times New Roman" w:eastAsia="Times New Roman" w:hAnsi="Times New Roman" w:cs="Times New Roman"/>
          <w:bCs/>
          <w:color w:val="000000"/>
          <w:kern w:val="1"/>
          <w:sz w:val="24"/>
          <w:szCs w:val="24"/>
          <w:lang w:eastAsia="ru-RU"/>
        </w:rPr>
        <w:t xml:space="preserve"> и</w:t>
      </w:r>
      <w:proofErr w:type="gramEnd"/>
      <w:r w:rsidRPr="008F276B">
        <w:rPr>
          <w:rFonts w:ascii="Times New Roman" w:eastAsia="Times New Roman" w:hAnsi="Times New Roman" w:cs="Times New Roman"/>
          <w:bCs/>
          <w:color w:val="000000"/>
          <w:kern w:val="1"/>
          <w:sz w:val="24"/>
          <w:szCs w:val="24"/>
          <w:lang w:eastAsia="ru-RU"/>
        </w:rPr>
        <w:t xml:space="preserve"> </w:t>
      </w:r>
      <w:proofErr w:type="gramStart"/>
      <w:r w:rsidRPr="008F276B">
        <w:rPr>
          <w:rFonts w:ascii="Times New Roman" w:eastAsia="Times New Roman" w:hAnsi="Times New Roman" w:cs="Times New Roman"/>
          <w:bCs/>
          <w:color w:val="000000"/>
          <w:kern w:val="1"/>
          <w:sz w:val="24"/>
          <w:szCs w:val="24"/>
          <w:lang w:eastAsia="ru-RU"/>
        </w:rPr>
        <w:t xml:space="preserve">каждый в отдельности «Сторона»,  с соблюдением требований Гражданского </w:t>
      </w:r>
      <w:hyperlink r:id="rId7" w:history="1">
        <w:r w:rsidRPr="008F276B">
          <w:rPr>
            <w:rFonts w:ascii="Times New Roman" w:eastAsia="Times New Roman" w:hAnsi="Times New Roman" w:cs="Times New Roman"/>
            <w:bCs/>
            <w:color w:val="000000"/>
            <w:kern w:val="1"/>
            <w:sz w:val="24"/>
            <w:szCs w:val="24"/>
            <w:lang w:eastAsia="ru-RU"/>
          </w:rPr>
          <w:t>кодекса</w:t>
        </w:r>
      </w:hyperlink>
      <w:r w:rsidRPr="008F276B">
        <w:rPr>
          <w:rFonts w:ascii="Times New Roman" w:eastAsia="Times New Roman" w:hAnsi="Times New Roman" w:cs="Times New Roman"/>
          <w:bCs/>
          <w:color w:val="000000"/>
          <w:kern w:val="1"/>
          <w:sz w:val="24"/>
          <w:szCs w:val="24"/>
          <w:lang w:eastAsia="ru-RU"/>
        </w:rPr>
        <w:t xml:space="preserve"> Российской Федерации, Федерального </w:t>
      </w:r>
      <w:hyperlink r:id="rId8" w:history="1">
        <w:r w:rsidRPr="008F276B">
          <w:rPr>
            <w:rFonts w:ascii="Times New Roman" w:eastAsia="Times New Roman" w:hAnsi="Times New Roman" w:cs="Times New Roman"/>
            <w:bCs/>
            <w:color w:val="000000"/>
            <w:kern w:val="1"/>
            <w:sz w:val="24"/>
            <w:szCs w:val="24"/>
            <w:lang w:eastAsia="ru-RU"/>
          </w:rPr>
          <w:t>закона</w:t>
        </w:r>
      </w:hyperlink>
      <w:r w:rsidRPr="008F276B">
        <w:rPr>
          <w:rFonts w:ascii="Times New Roman" w:eastAsia="Times New Roman" w:hAnsi="Times New Roman" w:cs="Times New Roman"/>
          <w:bCs/>
          <w:color w:val="000000"/>
          <w:kern w:val="1"/>
          <w:sz w:val="24"/>
          <w:szCs w:val="24"/>
          <w:lang w:eastAsia="ru-RU"/>
        </w:rPr>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на </w:t>
      </w:r>
      <w:r w:rsidRPr="008F276B">
        <w:rPr>
          <w:rFonts w:ascii="Times New Roman" w:eastAsia="Arial" w:hAnsi="Times New Roman" w:cs="Times New Roman"/>
          <w:color w:val="000000"/>
          <w:kern w:val="1"/>
          <w:sz w:val="24"/>
          <w:szCs w:val="24"/>
          <w:lang w:eastAsia="ar-SA"/>
        </w:rPr>
        <w:t xml:space="preserve">основании протокола </w:t>
      </w:r>
      <w:r>
        <w:rPr>
          <w:rFonts w:ascii="Times New Roman" w:eastAsia="Arial" w:hAnsi="Times New Roman" w:cs="Times New Roman"/>
          <w:color w:val="000000"/>
          <w:kern w:val="1"/>
          <w:sz w:val="24"/>
          <w:szCs w:val="24"/>
          <w:lang w:eastAsia="ar-SA"/>
        </w:rPr>
        <w:t>подведения итогов электронного аукциона от 14.06</w:t>
      </w:r>
      <w:r w:rsidRPr="008F276B">
        <w:rPr>
          <w:rFonts w:ascii="Times New Roman" w:eastAsia="Arial" w:hAnsi="Times New Roman" w:cs="Times New Roman"/>
          <w:color w:val="000000"/>
          <w:kern w:val="1"/>
          <w:sz w:val="24"/>
          <w:szCs w:val="24"/>
          <w:lang w:eastAsia="ar-SA"/>
        </w:rPr>
        <w:t>.2019 (№ извещения 01223</w:t>
      </w:r>
      <w:r>
        <w:rPr>
          <w:rFonts w:ascii="Times New Roman" w:eastAsia="Arial" w:hAnsi="Times New Roman" w:cs="Times New Roman"/>
          <w:color w:val="000000"/>
          <w:kern w:val="1"/>
          <w:sz w:val="24"/>
          <w:szCs w:val="24"/>
          <w:lang w:eastAsia="ar-SA"/>
        </w:rPr>
        <w:t xml:space="preserve">00022719000005) , </w:t>
      </w:r>
      <w:r w:rsidRPr="008F276B">
        <w:rPr>
          <w:rFonts w:ascii="Times New Roman" w:eastAsia="Times New Roman" w:hAnsi="Times New Roman" w:cs="Times New Roman"/>
          <w:bCs/>
          <w:color w:val="000000"/>
          <w:kern w:val="1"/>
          <w:sz w:val="24"/>
          <w:szCs w:val="24"/>
          <w:lang w:eastAsia="ru-RU"/>
        </w:rPr>
        <w:t xml:space="preserve">документацией о закупке, заключили настоящий </w:t>
      </w:r>
      <w:r w:rsidRPr="008F276B">
        <w:rPr>
          <w:rFonts w:ascii="Times New Roman" w:eastAsia="Arial" w:hAnsi="Times New Roman" w:cs="Times New Roman"/>
          <w:bCs/>
          <w:color w:val="000000"/>
          <w:kern w:val="1"/>
          <w:sz w:val="24"/>
          <w:szCs w:val="24"/>
          <w:lang w:eastAsia="ar-SA"/>
        </w:rPr>
        <w:t xml:space="preserve">муниципальный </w:t>
      </w:r>
      <w:r w:rsidRPr="008F276B">
        <w:rPr>
          <w:rFonts w:ascii="Times New Roman" w:eastAsia="Times New Roman" w:hAnsi="Times New Roman" w:cs="Times New Roman"/>
          <w:bCs/>
          <w:color w:val="000000"/>
          <w:kern w:val="1"/>
          <w:sz w:val="24"/>
          <w:szCs w:val="24"/>
          <w:lang w:eastAsia="ru-RU"/>
        </w:rPr>
        <w:t>контракт, именуемый в дальнейшем «Контракт</w:t>
      </w:r>
      <w:proofErr w:type="gramEnd"/>
      <w:r w:rsidRPr="008F276B">
        <w:rPr>
          <w:rFonts w:ascii="Times New Roman" w:eastAsia="Times New Roman" w:hAnsi="Times New Roman" w:cs="Times New Roman"/>
          <w:bCs/>
          <w:color w:val="000000"/>
          <w:kern w:val="1"/>
          <w:sz w:val="24"/>
          <w:szCs w:val="24"/>
          <w:lang w:eastAsia="ru-RU"/>
        </w:rPr>
        <w:t>», о нижеследующем:</w:t>
      </w:r>
    </w:p>
    <w:p w:rsidR="008F276B" w:rsidRPr="008F276B" w:rsidRDefault="008F276B" w:rsidP="008F276B">
      <w:pPr>
        <w:tabs>
          <w:tab w:val="left" w:pos="708"/>
        </w:tabs>
        <w:suppressAutoHyphens/>
        <w:autoSpaceDE w:val="0"/>
        <w:spacing w:after="0" w:line="240" w:lineRule="auto"/>
        <w:ind w:firstLine="426"/>
        <w:jc w:val="both"/>
        <w:rPr>
          <w:rFonts w:ascii="Times New Roman" w:eastAsia="Arial" w:hAnsi="Times New Roman" w:cs="Times New Roman"/>
          <w:b/>
          <w:bCs/>
          <w:color w:val="000000"/>
          <w:kern w:val="1"/>
          <w:sz w:val="24"/>
          <w:szCs w:val="24"/>
          <w:lang w:eastAsia="ar-SA"/>
        </w:rPr>
      </w:pPr>
    </w:p>
    <w:p w:rsidR="008F276B" w:rsidRPr="008F276B" w:rsidRDefault="008F276B" w:rsidP="008F276B">
      <w:pPr>
        <w:widowControl w:val="0"/>
        <w:suppressAutoHyphens/>
        <w:autoSpaceDE w:val="0"/>
        <w:autoSpaceDN w:val="0"/>
        <w:adjustRightInd w:val="0"/>
        <w:spacing w:after="0" w:line="240" w:lineRule="auto"/>
        <w:ind w:firstLine="426"/>
        <w:jc w:val="center"/>
        <w:rPr>
          <w:rFonts w:ascii="Times New Roman" w:eastAsia="Times New Roman" w:hAnsi="Times New Roman" w:cs="Times New Roman"/>
          <w:b/>
          <w:bCs/>
          <w:color w:val="000000"/>
          <w:kern w:val="1"/>
          <w:sz w:val="24"/>
          <w:szCs w:val="24"/>
          <w:lang w:eastAsia="ru-RU"/>
        </w:rPr>
      </w:pPr>
      <w:r w:rsidRPr="008F276B">
        <w:rPr>
          <w:rFonts w:ascii="Times New Roman" w:eastAsia="Times New Roman" w:hAnsi="Times New Roman" w:cs="Times New Roman"/>
          <w:b/>
          <w:bCs/>
          <w:color w:val="000000"/>
          <w:kern w:val="1"/>
          <w:sz w:val="24"/>
          <w:szCs w:val="24"/>
          <w:lang w:eastAsia="ru-RU"/>
        </w:rPr>
        <w:t>1. ПРЕДМЕТ КОНТРАКТА</w:t>
      </w:r>
    </w:p>
    <w:p w:rsidR="008F276B" w:rsidRPr="008F276B" w:rsidRDefault="008F276B" w:rsidP="008F276B">
      <w:pPr>
        <w:widowControl w:val="0"/>
        <w:tabs>
          <w:tab w:val="left" w:pos="62"/>
        </w:tabs>
        <w:suppressAutoHyphens/>
        <w:autoSpaceDE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1.1. Предмет контракта: </w:t>
      </w:r>
      <w:r w:rsidRPr="008F276B">
        <w:rPr>
          <w:rFonts w:ascii="Times New Roman" w:eastAsia="Arial" w:hAnsi="Times New Roman" w:cs="Times New Roman"/>
          <w:color w:val="000000"/>
          <w:kern w:val="1"/>
          <w:sz w:val="24"/>
          <w:szCs w:val="24"/>
          <w:lang w:eastAsia="ar-SA"/>
        </w:rPr>
        <w:t xml:space="preserve">Поставка и монтаж ограждения хоккейной коробки, размером 40 на 20 метров, хоккейных ворот до места установки по адресу: Хабаровский край, Нанайский район, с. Маяк, ул. </w:t>
      </w:r>
      <w:proofErr w:type="gramStart"/>
      <w:r w:rsidRPr="008F276B">
        <w:rPr>
          <w:rFonts w:ascii="Times New Roman" w:eastAsia="Arial" w:hAnsi="Times New Roman" w:cs="Times New Roman"/>
          <w:color w:val="000000"/>
          <w:kern w:val="1"/>
          <w:sz w:val="24"/>
          <w:szCs w:val="24"/>
          <w:lang w:eastAsia="ar-SA"/>
        </w:rPr>
        <w:t>Центральная</w:t>
      </w:r>
      <w:proofErr w:type="gramEnd"/>
      <w:r w:rsidRPr="008F276B">
        <w:rPr>
          <w:rFonts w:ascii="Times New Roman" w:eastAsia="Arial" w:hAnsi="Times New Roman" w:cs="Times New Roman"/>
          <w:color w:val="000000"/>
          <w:kern w:val="1"/>
          <w:sz w:val="24"/>
          <w:szCs w:val="24"/>
          <w:lang w:eastAsia="ar-SA"/>
        </w:rPr>
        <w:t xml:space="preserve"> 27</w:t>
      </w:r>
      <w:r w:rsidRPr="008F276B">
        <w:rPr>
          <w:rFonts w:ascii="Times New Roman" w:eastAsia="Arial" w:hAnsi="Times New Roman" w:cs="Times New Roman"/>
          <w:bCs/>
          <w:color w:val="000000"/>
          <w:kern w:val="1"/>
          <w:sz w:val="24"/>
          <w:szCs w:val="24"/>
          <w:lang w:eastAsia="ar-SA"/>
        </w:rPr>
        <w:t xml:space="preserve">. Заказчик поручает, а Поставщик принимает на себя обязательства по поставке и монтажу Товара в соответствии со Спецификацией (Приложение 1) (далее – Товар), Технической частью (Приложение 2) и </w:t>
      </w:r>
      <w:proofErr w:type="gramStart"/>
      <w:r w:rsidRPr="008F276B">
        <w:rPr>
          <w:rFonts w:ascii="Times New Roman" w:eastAsia="Arial" w:hAnsi="Times New Roman" w:cs="Times New Roman"/>
          <w:bCs/>
          <w:color w:val="000000"/>
          <w:kern w:val="1"/>
          <w:sz w:val="24"/>
          <w:szCs w:val="24"/>
          <w:lang w:eastAsia="ar-SA"/>
        </w:rPr>
        <w:t>Дизайн-проектом</w:t>
      </w:r>
      <w:proofErr w:type="gramEnd"/>
      <w:r w:rsidRPr="008F276B">
        <w:rPr>
          <w:rFonts w:ascii="Times New Roman" w:eastAsia="Arial" w:hAnsi="Times New Roman" w:cs="Times New Roman"/>
          <w:bCs/>
          <w:color w:val="000000"/>
          <w:kern w:val="1"/>
          <w:sz w:val="24"/>
          <w:szCs w:val="24"/>
          <w:lang w:eastAsia="ar-SA"/>
        </w:rPr>
        <w:t xml:space="preserve"> благоустройства местного стадиона (Приложение 3).</w:t>
      </w:r>
    </w:p>
    <w:p w:rsidR="008F276B" w:rsidRPr="008F276B" w:rsidRDefault="008F276B" w:rsidP="008F276B">
      <w:pPr>
        <w:widowControl w:val="0"/>
        <w:suppressAutoHyphens/>
        <w:autoSpaceDE w:val="0"/>
        <w:autoSpaceDN w:val="0"/>
        <w:adjustRightInd w:val="0"/>
        <w:spacing w:after="0" w:line="240" w:lineRule="auto"/>
        <w:ind w:firstLine="426"/>
        <w:jc w:val="both"/>
        <w:outlineLvl w:val="2"/>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1.2.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w:t>
      </w:r>
    </w:p>
    <w:p w:rsidR="008F276B" w:rsidRPr="008F276B" w:rsidRDefault="008F276B" w:rsidP="008F276B">
      <w:pPr>
        <w:widowControl w:val="0"/>
        <w:suppressAutoHyphens/>
        <w:autoSpaceDE w:val="0"/>
        <w:autoSpaceDN w:val="0"/>
        <w:adjustRightInd w:val="0"/>
        <w:spacing w:after="0" w:line="240" w:lineRule="auto"/>
        <w:ind w:firstLine="426"/>
        <w:jc w:val="both"/>
        <w:outlineLvl w:val="2"/>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1.3. Поставка Товара должна сопровождаться документами, оформленными в соответствии с действующим законодательством Российской Федерации, подтверждающими факт поставки Товара (товарная накладная или акт приёма-передачи, счет или счет-фактура, в 2-х экземплярах), копиями документов, выданных уполномоченными органами (организациями), подтверждающих соответствие Товара, если таковые предусмотрены постановлением Правительства РФ от 01.12.2009 № 982, или Техническими регламентами. </w:t>
      </w:r>
      <w:r w:rsidRPr="008F276B">
        <w:rPr>
          <w:rFonts w:ascii="Times New Roman" w:eastAsia="Arial" w:hAnsi="Times New Roman" w:cs="Times New Roman"/>
          <w:color w:val="000000"/>
          <w:kern w:val="1"/>
          <w:sz w:val="24"/>
          <w:lang w:eastAsia="ar-SA"/>
        </w:rPr>
        <w:t>Приемка и оценка выполненных работ осуществляется в соответствии с требованиями настоящего Контракта, проектной документации и характеристиками материалов являющегося неотъемлемой частью Контракта</w:t>
      </w:r>
    </w:p>
    <w:p w:rsidR="008F276B" w:rsidRPr="008F276B" w:rsidRDefault="008F276B" w:rsidP="008F276B">
      <w:pPr>
        <w:widowControl w:val="0"/>
        <w:suppressAutoHyphens/>
        <w:autoSpaceDE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Товар должен сопровождаться (при необходимости) технической документацией (техническим паспортом, инструкцией по эксплуатации) на русском языке.</w:t>
      </w:r>
    </w:p>
    <w:p w:rsidR="008F276B" w:rsidRPr="008F276B" w:rsidRDefault="008F276B" w:rsidP="008F276B">
      <w:pPr>
        <w:widowControl w:val="0"/>
        <w:suppressAutoHyphens/>
        <w:autoSpaceDE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1.4</w:t>
      </w:r>
      <w:r w:rsidRPr="008F276B">
        <w:rPr>
          <w:rFonts w:ascii="Times New Roman" w:eastAsia="Times New Roman" w:hAnsi="Times New Roman" w:cs="Times New Roman"/>
          <w:sz w:val="24"/>
          <w:szCs w:val="24"/>
        </w:rPr>
        <w:t>. Выполнить монтаж товара  в соответствии</w:t>
      </w:r>
      <w:r w:rsidRPr="008F276B">
        <w:rPr>
          <w:rFonts w:ascii="Times New Roman" w:eastAsia="Times New Roman" w:hAnsi="Times New Roman" w:cs="Times New Roman"/>
          <w:sz w:val="24"/>
        </w:rPr>
        <w:t xml:space="preserve"> со </w:t>
      </w:r>
      <w:r w:rsidRPr="008F276B">
        <w:rPr>
          <w:rFonts w:ascii="Times New Roman" w:eastAsia="Arial" w:hAnsi="Times New Roman" w:cs="Times New Roman"/>
          <w:bCs/>
          <w:color w:val="000000"/>
          <w:kern w:val="1"/>
          <w:sz w:val="24"/>
          <w:szCs w:val="24"/>
          <w:lang w:eastAsia="ar-SA"/>
        </w:rPr>
        <w:t xml:space="preserve">строительными нормами  правилами и сроки, установленные </w:t>
      </w:r>
      <w:proofErr w:type="gramStart"/>
      <w:r w:rsidRPr="008F276B">
        <w:rPr>
          <w:rFonts w:ascii="Times New Roman" w:eastAsia="Arial" w:hAnsi="Times New Roman" w:cs="Times New Roman"/>
          <w:bCs/>
          <w:color w:val="000000"/>
          <w:kern w:val="1"/>
          <w:sz w:val="24"/>
          <w:szCs w:val="24"/>
          <w:lang w:eastAsia="ar-SA"/>
        </w:rPr>
        <w:t>Контрактом</w:t>
      </w:r>
      <w:proofErr w:type="gramEnd"/>
      <w:r w:rsidRPr="008F276B">
        <w:rPr>
          <w:rFonts w:ascii="Times New Roman" w:eastAsia="Arial" w:hAnsi="Times New Roman" w:cs="Times New Roman"/>
          <w:bCs/>
          <w:color w:val="000000"/>
          <w:kern w:val="1"/>
          <w:sz w:val="24"/>
          <w:szCs w:val="24"/>
          <w:lang w:eastAsia="ar-SA"/>
        </w:rPr>
        <w:t xml:space="preserve"> а Муниципальный заказчик обязуется обеспечить принятие указанных работ уполномоченным представителем</w:t>
      </w:r>
      <w:r w:rsidRPr="008F276B">
        <w:rPr>
          <w:rFonts w:ascii="Times New Roman" w:eastAsia="Arial" w:hAnsi="Times New Roman" w:cs="Times New Roman"/>
          <w:color w:val="000000"/>
          <w:kern w:val="1"/>
          <w:sz w:val="24"/>
          <w:lang w:eastAsia="ar-SA"/>
        </w:rPr>
        <w:t xml:space="preserve"> в течение 5 (пяти) рабочих дней с момента передачи акта о приемке выполненных работ (по форме КС-2) и соответствующих отчетных документов</w:t>
      </w:r>
      <w:r w:rsidRPr="008F276B">
        <w:rPr>
          <w:rFonts w:ascii="Times New Roman" w:eastAsia="Arial" w:hAnsi="Times New Roman" w:cs="Times New Roman"/>
          <w:bCs/>
          <w:color w:val="000000"/>
          <w:kern w:val="1"/>
          <w:sz w:val="24"/>
          <w:szCs w:val="24"/>
          <w:lang w:eastAsia="ar-SA"/>
        </w:rPr>
        <w:t xml:space="preserve"> и оплатить их цену на условиях настоящего Контракта </w:t>
      </w:r>
      <w:r w:rsidRPr="008F276B">
        <w:rPr>
          <w:rFonts w:ascii="Times New Roman" w:eastAsia="Arial" w:hAnsi="Times New Roman" w:cs="Times New Roman"/>
          <w:color w:val="000000"/>
          <w:kern w:val="1"/>
          <w:sz w:val="24"/>
          <w:lang w:eastAsia="ar-SA"/>
        </w:rPr>
        <w:t>работу.</w:t>
      </w:r>
    </w:p>
    <w:p w:rsidR="008F276B" w:rsidRDefault="008F276B" w:rsidP="008F276B">
      <w:pPr>
        <w:widowControl w:val="0"/>
        <w:suppressAutoHyphens/>
        <w:autoSpaceDE w:val="0"/>
        <w:autoSpaceDN w:val="0"/>
        <w:adjustRightInd w:val="0"/>
        <w:spacing w:after="0" w:line="240" w:lineRule="auto"/>
        <w:ind w:firstLine="426"/>
        <w:jc w:val="center"/>
        <w:outlineLvl w:val="2"/>
        <w:rPr>
          <w:rFonts w:ascii="Times New Roman" w:eastAsia="Arial" w:hAnsi="Times New Roman" w:cs="Times New Roman"/>
          <w:b/>
          <w:bCs/>
          <w:color w:val="000000"/>
          <w:kern w:val="1"/>
          <w:sz w:val="24"/>
          <w:szCs w:val="24"/>
          <w:lang w:eastAsia="ar-SA"/>
        </w:rPr>
      </w:pPr>
    </w:p>
    <w:p w:rsidR="0003544A" w:rsidRDefault="008F276B" w:rsidP="0003544A">
      <w:pPr>
        <w:widowControl w:val="0"/>
        <w:suppressAutoHyphens/>
        <w:autoSpaceDE w:val="0"/>
        <w:autoSpaceDN w:val="0"/>
        <w:adjustRightInd w:val="0"/>
        <w:spacing w:after="0" w:line="240" w:lineRule="auto"/>
        <w:ind w:firstLine="426"/>
        <w:jc w:val="center"/>
        <w:outlineLvl w:val="2"/>
        <w:rPr>
          <w:rFonts w:ascii="Times New Roman" w:eastAsia="Arial" w:hAnsi="Times New Roman" w:cs="Times New Roman"/>
          <w:b/>
          <w:bCs/>
          <w:color w:val="000000"/>
          <w:kern w:val="1"/>
          <w:sz w:val="24"/>
          <w:szCs w:val="24"/>
          <w:lang w:eastAsia="ar-SA"/>
        </w:rPr>
      </w:pPr>
      <w:r w:rsidRPr="008F276B">
        <w:rPr>
          <w:rFonts w:ascii="Times New Roman" w:eastAsia="Arial" w:hAnsi="Times New Roman" w:cs="Times New Roman"/>
          <w:b/>
          <w:bCs/>
          <w:color w:val="000000"/>
          <w:kern w:val="1"/>
          <w:sz w:val="24"/>
          <w:szCs w:val="24"/>
          <w:lang w:eastAsia="ar-SA"/>
        </w:rPr>
        <w:t>2. ЦЕНА КОНТРАКТА</w:t>
      </w:r>
    </w:p>
    <w:p w:rsidR="008F276B" w:rsidRPr="008F276B" w:rsidRDefault="008F276B" w:rsidP="0003544A">
      <w:pPr>
        <w:widowControl w:val="0"/>
        <w:suppressAutoHyphens/>
        <w:autoSpaceDE w:val="0"/>
        <w:autoSpaceDN w:val="0"/>
        <w:adjustRightInd w:val="0"/>
        <w:spacing w:after="0" w:line="240" w:lineRule="auto"/>
        <w:ind w:firstLine="426"/>
        <w:jc w:val="both"/>
        <w:outlineLvl w:val="2"/>
        <w:rPr>
          <w:rFonts w:ascii="Times New Roman" w:eastAsia="Times New Roman" w:hAnsi="Times New Roman" w:cs="Times New Roman"/>
          <w:color w:val="000000"/>
          <w:kern w:val="1"/>
          <w:sz w:val="24"/>
          <w:szCs w:val="24"/>
          <w:lang w:eastAsia="ru-RU"/>
        </w:rPr>
      </w:pPr>
      <w:r w:rsidRPr="008F276B">
        <w:rPr>
          <w:rFonts w:ascii="Times New Roman" w:eastAsia="Times New Roman" w:hAnsi="Times New Roman" w:cs="Times New Roman"/>
          <w:bCs/>
          <w:color w:val="000000"/>
          <w:kern w:val="1"/>
          <w:sz w:val="24"/>
          <w:szCs w:val="24"/>
          <w:lang w:eastAsia="ru-RU"/>
        </w:rPr>
        <w:t xml:space="preserve">2.1. </w:t>
      </w:r>
      <w:proofErr w:type="gramStart"/>
      <w:r w:rsidRPr="008F276B">
        <w:rPr>
          <w:rFonts w:ascii="Times New Roman" w:eastAsia="Times New Roman" w:hAnsi="Times New Roman" w:cs="Times New Roman"/>
          <w:bCs/>
          <w:color w:val="000000"/>
          <w:kern w:val="1"/>
          <w:sz w:val="24"/>
          <w:szCs w:val="24"/>
          <w:lang w:eastAsia="ru-RU"/>
        </w:rPr>
        <w:t xml:space="preserve">Цена контракта составляет </w:t>
      </w:r>
      <w:r>
        <w:rPr>
          <w:rFonts w:ascii="Times New Roman" w:eastAsia="Times New Roman" w:hAnsi="Times New Roman" w:cs="Times New Roman"/>
          <w:bCs/>
          <w:color w:val="000000"/>
          <w:kern w:val="1"/>
          <w:sz w:val="24"/>
          <w:szCs w:val="24"/>
          <w:lang w:eastAsia="ru-RU"/>
        </w:rPr>
        <w:t>1 299 206,13</w:t>
      </w:r>
      <w:r w:rsidRPr="008F276B">
        <w:rPr>
          <w:rFonts w:ascii="Times New Roman" w:eastAsia="Times New Roman" w:hAnsi="Times New Roman" w:cs="Times New Roman"/>
          <w:bCs/>
          <w:color w:val="000000"/>
          <w:kern w:val="1"/>
          <w:sz w:val="24"/>
          <w:szCs w:val="24"/>
          <w:lang w:eastAsia="ru-RU"/>
        </w:rPr>
        <w:t xml:space="preserve"> (</w:t>
      </w:r>
      <w:r>
        <w:rPr>
          <w:rFonts w:ascii="Times New Roman" w:eastAsia="Times New Roman" w:hAnsi="Times New Roman" w:cs="Times New Roman"/>
          <w:bCs/>
          <w:color w:val="000000"/>
          <w:kern w:val="1"/>
          <w:sz w:val="24"/>
          <w:szCs w:val="24"/>
          <w:lang w:eastAsia="ru-RU"/>
        </w:rPr>
        <w:t>Один миллион двести девяносто девять тысяч двести шесть рублей 13 копеек)</w:t>
      </w:r>
      <w:r w:rsidRPr="008F276B">
        <w:rPr>
          <w:rFonts w:ascii="Times New Roman" w:eastAsia="Times New Roman" w:hAnsi="Times New Roman" w:cs="Times New Roman"/>
          <w:bCs/>
          <w:color w:val="000000"/>
          <w:kern w:val="1"/>
          <w:sz w:val="24"/>
          <w:szCs w:val="24"/>
          <w:lang w:eastAsia="ru-RU"/>
        </w:rPr>
        <w:t xml:space="preserve">), </w:t>
      </w:r>
      <w:r w:rsidRPr="008F276B">
        <w:rPr>
          <w:rFonts w:ascii="Times New Roman" w:eastAsia="Times New Roman" w:hAnsi="Times New Roman" w:cs="Times New Roman"/>
          <w:color w:val="000000"/>
          <w:kern w:val="1"/>
          <w:sz w:val="24"/>
          <w:szCs w:val="24"/>
          <w:lang w:eastAsia="ru-RU"/>
        </w:rPr>
        <w:t xml:space="preserve">в том числе НДС по налоговой ставке 20 % в </w:t>
      </w:r>
      <w:r w:rsidRPr="008F276B">
        <w:rPr>
          <w:rFonts w:ascii="Times New Roman" w:eastAsia="Times New Roman" w:hAnsi="Times New Roman" w:cs="Times New Roman"/>
          <w:color w:val="000000"/>
          <w:kern w:val="1"/>
          <w:sz w:val="24"/>
          <w:szCs w:val="24"/>
          <w:lang w:eastAsia="ru-RU"/>
        </w:rPr>
        <w:lastRenderedPageBreak/>
        <w:t xml:space="preserve">размере </w:t>
      </w:r>
      <w:r>
        <w:rPr>
          <w:rFonts w:ascii="Times New Roman" w:eastAsia="Times New Roman" w:hAnsi="Times New Roman" w:cs="Times New Roman"/>
          <w:color w:val="000000"/>
          <w:kern w:val="1"/>
          <w:sz w:val="24"/>
          <w:szCs w:val="24"/>
          <w:lang w:eastAsia="ru-RU"/>
        </w:rPr>
        <w:t>216 534</w:t>
      </w:r>
      <w:r w:rsidRPr="008F276B">
        <w:rPr>
          <w:rFonts w:ascii="Times New Roman" w:eastAsia="Times New Roman" w:hAnsi="Times New Roman" w:cs="Times New Roman"/>
          <w:color w:val="000000"/>
          <w:kern w:val="1"/>
          <w:sz w:val="24"/>
          <w:szCs w:val="24"/>
          <w:lang w:eastAsia="ru-RU"/>
        </w:rPr>
        <w:t xml:space="preserve"> руб. </w:t>
      </w:r>
      <w:r>
        <w:rPr>
          <w:rFonts w:ascii="Times New Roman" w:eastAsia="Times New Roman" w:hAnsi="Times New Roman" w:cs="Times New Roman"/>
          <w:color w:val="000000"/>
          <w:kern w:val="1"/>
          <w:sz w:val="24"/>
          <w:szCs w:val="24"/>
          <w:lang w:eastAsia="ru-RU"/>
        </w:rPr>
        <w:t xml:space="preserve">36 </w:t>
      </w:r>
      <w:r w:rsidRPr="008F276B">
        <w:rPr>
          <w:rFonts w:ascii="Times New Roman" w:eastAsia="Times New Roman" w:hAnsi="Times New Roman" w:cs="Times New Roman"/>
          <w:color w:val="000000"/>
          <w:kern w:val="1"/>
          <w:sz w:val="24"/>
          <w:szCs w:val="24"/>
          <w:lang w:eastAsia="ru-RU"/>
        </w:rPr>
        <w:t xml:space="preserve">коп. </w:t>
      </w:r>
      <w:r w:rsidRPr="008F276B">
        <w:rPr>
          <w:rFonts w:ascii="Times New Roman" w:eastAsia="Times New Roman" w:hAnsi="Times New Roman" w:cs="Times New Roman"/>
          <w:color w:val="000000"/>
          <w:kern w:val="1"/>
          <w:sz w:val="24"/>
          <w:szCs w:val="24"/>
          <w:vertAlign w:val="superscript"/>
          <w:lang w:eastAsia="ru-RU"/>
        </w:rPr>
        <w:footnoteReference w:id="1"/>
      </w:r>
      <w:r w:rsidRPr="008F276B">
        <w:rPr>
          <w:rFonts w:ascii="Times New Roman" w:eastAsia="Times New Roman" w:hAnsi="Times New Roman" w:cs="Times New Roman"/>
          <w:bCs/>
          <w:color w:val="000000"/>
          <w:kern w:val="1"/>
          <w:sz w:val="24"/>
          <w:szCs w:val="24"/>
          <w:lang w:eastAsia="ru-RU"/>
        </w:rPr>
        <w:t>.</w:t>
      </w:r>
      <w:proofErr w:type="gramEnd"/>
    </w:p>
    <w:p w:rsidR="008F276B" w:rsidRPr="008F276B" w:rsidRDefault="008F276B" w:rsidP="008F276B">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Cs/>
          <w:color w:val="000000"/>
          <w:kern w:val="1"/>
          <w:sz w:val="24"/>
          <w:szCs w:val="24"/>
          <w:lang w:eastAsia="ru-RU"/>
        </w:rPr>
      </w:pPr>
      <w:r w:rsidRPr="008F276B">
        <w:rPr>
          <w:rFonts w:ascii="Times New Roman" w:eastAsia="Times New Roman" w:hAnsi="Times New Roman" w:cs="Times New Roman"/>
          <w:bCs/>
          <w:color w:val="000000"/>
          <w:kern w:val="1"/>
          <w:sz w:val="24"/>
          <w:szCs w:val="24"/>
          <w:lang w:eastAsia="ru-RU"/>
        </w:rPr>
        <w:t xml:space="preserve">Цена контракта указана с учетом коэффициента снижения начальной (максимальной) цены контракта по результатам определения Поставщика. Понижающий коэффициент по результатам определения Поставщика составил </w:t>
      </w:r>
      <w:r>
        <w:rPr>
          <w:rFonts w:ascii="Times New Roman" w:eastAsia="Times New Roman" w:hAnsi="Times New Roman" w:cs="Times New Roman"/>
          <w:bCs/>
          <w:color w:val="000000"/>
          <w:kern w:val="1"/>
          <w:sz w:val="24"/>
          <w:szCs w:val="24"/>
          <w:lang w:eastAsia="ru-RU"/>
        </w:rPr>
        <w:t>0,949957</w:t>
      </w:r>
      <w:r w:rsidRPr="008F276B">
        <w:rPr>
          <w:rFonts w:ascii="Times New Roman" w:eastAsia="Times New Roman" w:hAnsi="Times New Roman" w:cs="Times New Roman"/>
          <w:bCs/>
          <w:color w:val="000000"/>
          <w:kern w:val="1"/>
          <w:sz w:val="24"/>
          <w:szCs w:val="24"/>
          <w:lang w:eastAsia="ru-RU"/>
        </w:rPr>
        <w:t xml:space="preserve"> (</w:t>
      </w:r>
      <w:r w:rsidRPr="008F276B">
        <w:rPr>
          <w:rFonts w:ascii="Times New Roman" w:eastAsia="Times New Roman" w:hAnsi="Times New Roman" w:cs="Times New Roman"/>
          <w:bCs/>
          <w:i/>
          <w:color w:val="000000"/>
          <w:kern w:val="1"/>
          <w:sz w:val="24"/>
          <w:szCs w:val="24"/>
          <w:lang w:eastAsia="ru-RU"/>
        </w:rPr>
        <w:t>указывается значение понижающего коэффициента с точностью до шести знаков после запятой</w:t>
      </w:r>
      <w:r w:rsidRPr="008F276B">
        <w:rPr>
          <w:rFonts w:ascii="Times New Roman" w:eastAsia="Times New Roman" w:hAnsi="Times New Roman" w:cs="Times New Roman"/>
          <w:bCs/>
          <w:color w:val="000000"/>
          <w:kern w:val="1"/>
          <w:sz w:val="24"/>
          <w:szCs w:val="24"/>
          <w:lang w:eastAsia="ru-RU"/>
        </w:rPr>
        <w:t>). Указанный понижающий коэффициент рассчитан как отношение цены контракта к начальной (максимальной) цене контракта.</w:t>
      </w:r>
    </w:p>
    <w:p w:rsidR="008F276B" w:rsidRPr="008F276B" w:rsidRDefault="008F276B" w:rsidP="008F276B">
      <w:pPr>
        <w:widowControl w:val="0"/>
        <w:suppressAutoHyphens/>
        <w:spacing w:after="0" w:line="240" w:lineRule="auto"/>
        <w:ind w:firstLine="426"/>
        <w:jc w:val="both"/>
        <w:rPr>
          <w:rFonts w:ascii="Times New Roman" w:eastAsia="Calibri" w:hAnsi="Times New Roman" w:cs="Times New Roman"/>
          <w:bCs/>
          <w:kern w:val="1"/>
          <w:sz w:val="24"/>
          <w:szCs w:val="24"/>
          <w:lang w:bidi="hi-IN"/>
        </w:rPr>
      </w:pPr>
      <w:r w:rsidRPr="008F276B">
        <w:rPr>
          <w:rFonts w:ascii="Times New Roman" w:eastAsia="Calibri" w:hAnsi="Times New Roman" w:cs="Times New Roman"/>
          <w:bCs/>
          <w:kern w:val="1"/>
          <w:sz w:val="24"/>
          <w:szCs w:val="24"/>
          <w:lang w:bidi="hi-IN"/>
        </w:rPr>
        <w:t xml:space="preserve">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 </w:t>
      </w:r>
    </w:p>
    <w:p w:rsidR="008F276B" w:rsidRPr="008F276B" w:rsidRDefault="008F276B" w:rsidP="008F276B">
      <w:pPr>
        <w:widowControl w:val="0"/>
        <w:tabs>
          <w:tab w:val="left" w:pos="709"/>
        </w:tabs>
        <w:suppressAutoHyphens/>
        <w:spacing w:after="0" w:line="240" w:lineRule="auto"/>
        <w:ind w:firstLine="426"/>
        <w:jc w:val="both"/>
        <w:rPr>
          <w:rFonts w:ascii="Times New Roman" w:eastAsia="Calibri" w:hAnsi="Times New Roman" w:cs="Times New Roman"/>
          <w:bCs/>
          <w:kern w:val="1"/>
          <w:sz w:val="24"/>
          <w:szCs w:val="24"/>
          <w:lang w:bidi="hi-IN"/>
        </w:rPr>
      </w:pPr>
      <w:r w:rsidRPr="008F276B">
        <w:rPr>
          <w:rFonts w:ascii="Times New Roman" w:eastAsia="Calibri" w:hAnsi="Times New Roman" w:cs="Times New Roman"/>
          <w:bCs/>
          <w:kern w:val="1"/>
          <w:sz w:val="24"/>
          <w:szCs w:val="24"/>
          <w:lang w:bidi="hi-IN"/>
        </w:rPr>
        <w:t>2.2. Валютой для установления цены контракта и расчетов с Поставщиком является рубль Российской Федерации.</w:t>
      </w:r>
    </w:p>
    <w:p w:rsidR="008F276B" w:rsidRPr="008F276B" w:rsidRDefault="008F276B" w:rsidP="008F276B">
      <w:pPr>
        <w:widowControl w:val="0"/>
        <w:suppressAutoHyphens/>
        <w:autoSpaceDE w:val="0"/>
        <w:spacing w:after="0" w:line="240" w:lineRule="auto"/>
        <w:ind w:firstLine="426"/>
        <w:jc w:val="both"/>
        <w:rPr>
          <w:rFonts w:ascii="Times New Roman" w:eastAsia="Arial" w:hAnsi="Times New Roman" w:cs="Times New Roman"/>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2.3. Источник финансирования контракта </w:t>
      </w:r>
      <w:proofErr w:type="gramStart"/>
      <w:r w:rsidRPr="008F276B">
        <w:rPr>
          <w:rFonts w:ascii="Times New Roman" w:eastAsia="Arial" w:hAnsi="Times New Roman" w:cs="Times New Roman"/>
          <w:bCs/>
          <w:color w:val="000000"/>
          <w:kern w:val="1"/>
          <w:sz w:val="24"/>
          <w:szCs w:val="24"/>
          <w:lang w:eastAsia="ar-SA"/>
        </w:rPr>
        <w:t>–</w:t>
      </w:r>
      <w:r w:rsidRPr="008F276B">
        <w:rPr>
          <w:rFonts w:ascii="Times New Roman" w:eastAsia="Arial" w:hAnsi="Times New Roman" w:cs="Times New Roman"/>
          <w:color w:val="000000"/>
          <w:kern w:val="1"/>
          <w:sz w:val="24"/>
          <w:szCs w:val="24"/>
          <w:lang w:eastAsia="ar-SA"/>
        </w:rPr>
        <w:t>б</w:t>
      </w:r>
      <w:proofErr w:type="gramEnd"/>
      <w:r w:rsidRPr="008F276B">
        <w:rPr>
          <w:rFonts w:ascii="Times New Roman" w:eastAsia="Arial" w:hAnsi="Times New Roman" w:cs="Times New Roman"/>
          <w:color w:val="000000"/>
          <w:kern w:val="1"/>
          <w:sz w:val="24"/>
          <w:szCs w:val="24"/>
          <w:lang w:eastAsia="ar-SA"/>
        </w:rPr>
        <w:t>юджет сельского поселения «Село Маяк» Нанайского муниципального района Хабаровского края</w:t>
      </w:r>
    </w:p>
    <w:p w:rsidR="008F276B" w:rsidRPr="008F276B" w:rsidRDefault="008F276B" w:rsidP="008F276B">
      <w:pPr>
        <w:widowControl w:val="0"/>
        <w:suppressAutoHyphens/>
        <w:autoSpaceDE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2.4. Цена контракта включает в себя стоимость Товара, расходы на тару (упаковку), маркировку, поставку, разгрузку, монтаж Товара в месте доставки, а также расходы на страхование, уплату налогов, пошлин, сборов и других обязательных платежей, взимаемых с Поставщика в связи с исполнением контракта.</w:t>
      </w:r>
    </w:p>
    <w:p w:rsidR="008F276B" w:rsidRPr="008F276B" w:rsidRDefault="008F276B" w:rsidP="008F276B">
      <w:pPr>
        <w:widowControl w:val="0"/>
        <w:suppressAutoHyphens/>
        <w:autoSpaceDE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2.5. Цена контракта является твердой, </w:t>
      </w:r>
      <w:proofErr w:type="gramStart"/>
      <w:r w:rsidRPr="008F276B">
        <w:rPr>
          <w:rFonts w:ascii="Times New Roman" w:eastAsia="Arial" w:hAnsi="Times New Roman" w:cs="Times New Roman"/>
          <w:bCs/>
          <w:color w:val="000000"/>
          <w:kern w:val="1"/>
          <w:sz w:val="24"/>
          <w:szCs w:val="24"/>
          <w:lang w:eastAsia="ar-SA"/>
        </w:rPr>
        <w:t>определяется на весь срок исполнения контракта и не может</w:t>
      </w:r>
      <w:proofErr w:type="gramEnd"/>
      <w:r w:rsidRPr="008F276B">
        <w:rPr>
          <w:rFonts w:ascii="Times New Roman" w:eastAsia="Arial" w:hAnsi="Times New Roman" w:cs="Times New Roman"/>
          <w:bCs/>
          <w:color w:val="000000"/>
          <w:kern w:val="1"/>
          <w:sz w:val="24"/>
          <w:szCs w:val="24"/>
          <w:lang w:eastAsia="ar-SA"/>
        </w:rPr>
        <w:t xml:space="preserve"> изменяться в ходе его исполнения за исключением следующих случаев: </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2.5.1.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 </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color w:val="000000"/>
          <w:kern w:val="1"/>
          <w:sz w:val="24"/>
          <w:szCs w:val="24"/>
          <w:lang w:eastAsia="ar-SA"/>
        </w:rPr>
      </w:pPr>
      <w:r w:rsidRPr="008F276B">
        <w:rPr>
          <w:rFonts w:ascii="Times New Roman" w:eastAsia="Arial" w:hAnsi="Times New Roman" w:cs="Times New Roman"/>
          <w:color w:val="000000"/>
          <w:kern w:val="1"/>
          <w:sz w:val="24"/>
          <w:szCs w:val="24"/>
          <w:lang w:eastAsia="ar-SA"/>
        </w:rPr>
        <w:t>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объем предусмотренных контрактом поставляемого Товара.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color w:val="FF0000"/>
          <w:kern w:val="1"/>
          <w:sz w:val="24"/>
          <w:szCs w:val="24"/>
          <w:lang w:eastAsia="ar-SA"/>
        </w:rPr>
      </w:pPr>
      <w:proofErr w:type="gramStart"/>
      <w:r w:rsidRPr="008F276B">
        <w:rPr>
          <w:rFonts w:ascii="Times New Roman" w:eastAsia="Arial" w:hAnsi="Times New Roman" w:cs="Times New Roman"/>
          <w:color w:val="000000"/>
          <w:kern w:val="1"/>
          <w:sz w:val="24"/>
          <w:szCs w:val="24"/>
          <w:lang w:eastAsia="ar-SA"/>
        </w:rPr>
        <w:t>При поставке дополнительного объема такого Товара, Заказчик по согласованию с Поставщиком вправе изменить первоначальную цену контракта пропорционально дополнительному объему поставляемого Товара, исходя из установленной в контракте цены Товара, но не более чем на десять процентов такой цены контракта, а при внесении соответствующих изменений в контракт в связи с сокращением объема поставляемого Товара Заказчик обязан изменить цену контракта указанным образом.</w:t>
      </w:r>
      <w:proofErr w:type="gramEnd"/>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p>
    <w:p w:rsidR="008F276B" w:rsidRPr="008F276B" w:rsidRDefault="008F276B" w:rsidP="008F276B">
      <w:pPr>
        <w:widowControl w:val="0"/>
        <w:tabs>
          <w:tab w:val="left" w:pos="709"/>
        </w:tabs>
        <w:suppressAutoHyphens/>
        <w:spacing w:after="0" w:line="240" w:lineRule="auto"/>
        <w:ind w:firstLine="426"/>
        <w:jc w:val="center"/>
        <w:rPr>
          <w:rFonts w:ascii="Times New Roman" w:eastAsia="Arial" w:hAnsi="Times New Roman" w:cs="Times New Roman"/>
          <w:b/>
          <w:bCs/>
          <w:kern w:val="1"/>
          <w:sz w:val="24"/>
          <w:szCs w:val="24"/>
          <w:lang w:bidi="hi-IN"/>
        </w:rPr>
      </w:pPr>
      <w:r w:rsidRPr="008F276B">
        <w:rPr>
          <w:rFonts w:ascii="Times New Roman" w:eastAsia="Arial" w:hAnsi="Times New Roman" w:cs="Times New Roman"/>
          <w:b/>
          <w:bCs/>
          <w:kern w:val="1"/>
          <w:sz w:val="24"/>
          <w:szCs w:val="24"/>
          <w:lang w:bidi="hi-IN"/>
        </w:rPr>
        <w:t>3. ПОРЯДОК РАСЧЕТОВ</w:t>
      </w:r>
    </w:p>
    <w:p w:rsidR="008F276B" w:rsidRPr="008F276B" w:rsidRDefault="008F276B" w:rsidP="008F276B">
      <w:pPr>
        <w:widowControl w:val="0"/>
        <w:suppressAutoHyphens/>
        <w:autoSpaceDE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3.1. Оплата за поставку Товара осуществляется по цене, установленной п. 2.1 контракта.</w:t>
      </w:r>
    </w:p>
    <w:p w:rsidR="008F276B" w:rsidRPr="008F276B" w:rsidRDefault="008F276B" w:rsidP="008F276B">
      <w:pPr>
        <w:widowControl w:val="0"/>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3.2. Оплата за поставку Товара осуществляется по безналичному расчету путем перечисления Заказчиком денежных средств на счет Поставщика, указанный в контракте.</w:t>
      </w:r>
    </w:p>
    <w:p w:rsidR="008F276B" w:rsidRPr="008F276B" w:rsidRDefault="008F276B" w:rsidP="008F276B">
      <w:pPr>
        <w:widowControl w:val="0"/>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Calibri" w:hAnsi="Times New Roman" w:cs="Times New Roman"/>
          <w:sz w:val="24"/>
          <w:szCs w:val="24"/>
          <w:lang w:eastAsia="ru-RU"/>
        </w:rPr>
        <w:t>Оплата производится в 2 этапа: 1) Заказчик перечисляет Поставщику аванс в размере 30% от суммы контракта в течени</w:t>
      </w:r>
      <w:proofErr w:type="gramStart"/>
      <w:r w:rsidRPr="008F276B">
        <w:rPr>
          <w:rFonts w:ascii="Times New Roman" w:eastAsia="Calibri" w:hAnsi="Times New Roman" w:cs="Times New Roman"/>
          <w:sz w:val="24"/>
          <w:szCs w:val="24"/>
          <w:lang w:eastAsia="ru-RU"/>
        </w:rPr>
        <w:t>и</w:t>
      </w:r>
      <w:proofErr w:type="gramEnd"/>
      <w:r w:rsidRPr="008F276B">
        <w:rPr>
          <w:rFonts w:ascii="Times New Roman" w:eastAsia="Calibri" w:hAnsi="Times New Roman" w:cs="Times New Roman"/>
          <w:sz w:val="24"/>
          <w:szCs w:val="24"/>
          <w:lang w:eastAsia="ru-RU"/>
        </w:rPr>
        <w:t xml:space="preserve"> 5 календарных дней с момента подписания контракта, на основании выставленного счета 2) Заказчик перечисляет 70% по факту выполнения оставшегося объема Работ в течение 15 дней на основании предоставленных Поставщиком счета или счета-фактуры (при наличии),</w:t>
      </w:r>
      <w:r w:rsidRPr="008F276B">
        <w:rPr>
          <w:rFonts w:ascii="Times New Roman" w:eastAsia="Calibri" w:hAnsi="Times New Roman" w:cs="Times New Roman"/>
          <w:color w:val="000000"/>
          <w:kern w:val="1"/>
          <w:sz w:val="24"/>
          <w:szCs w:val="24"/>
          <w:lang w:eastAsia="ar-SA"/>
        </w:rPr>
        <w:t xml:space="preserve"> после подписания Сторонами Акта приема-передачи Товара,</w:t>
      </w:r>
      <w:r w:rsidRPr="008F276B">
        <w:rPr>
          <w:rFonts w:ascii="Times New Roman" w:eastAsia="Arial" w:hAnsi="Times New Roman" w:cs="Times New Roman"/>
          <w:bCs/>
          <w:color w:val="000000"/>
          <w:kern w:val="1"/>
          <w:sz w:val="24"/>
          <w:szCs w:val="24"/>
          <w:lang w:eastAsia="ar-SA"/>
        </w:rPr>
        <w:t xml:space="preserve"> товарной накладной, и  акта </w:t>
      </w:r>
      <w:r w:rsidRPr="008F276B">
        <w:rPr>
          <w:rFonts w:ascii="Times New Roman" w:eastAsia="Arial" w:hAnsi="Times New Roman" w:cs="Times New Roman"/>
          <w:color w:val="000000"/>
          <w:kern w:val="1"/>
          <w:sz w:val="24"/>
          <w:lang w:eastAsia="ar-SA"/>
        </w:rPr>
        <w:t>о приемке выполненных работ (по форме КС-2)</w:t>
      </w:r>
      <w:r w:rsidRPr="008F276B">
        <w:rPr>
          <w:rFonts w:ascii="Times New Roman" w:eastAsia="Arial" w:hAnsi="Times New Roman" w:cs="Times New Roman"/>
          <w:bCs/>
          <w:color w:val="000000"/>
          <w:kern w:val="1"/>
          <w:sz w:val="24"/>
          <w:szCs w:val="24"/>
          <w:lang w:eastAsia="ar-SA"/>
        </w:rPr>
        <w:t>.</w:t>
      </w:r>
      <w:r w:rsidRPr="008F276B">
        <w:rPr>
          <w:rFonts w:ascii="Times New Roman" w:eastAsia="Calibri" w:hAnsi="Times New Roman" w:cs="Times New Roman"/>
          <w:color w:val="000000"/>
          <w:kern w:val="1"/>
          <w:sz w:val="24"/>
          <w:szCs w:val="24"/>
          <w:lang w:eastAsia="ar-SA"/>
        </w:rPr>
        <w:t xml:space="preserve"> Расчет осуществляется по факту поставки и монтажа  всего Товара.</w:t>
      </w:r>
    </w:p>
    <w:p w:rsidR="008F276B" w:rsidRPr="008F276B" w:rsidRDefault="008F276B" w:rsidP="008F276B">
      <w:pPr>
        <w:widowControl w:val="0"/>
        <w:suppressAutoHyphens/>
        <w:autoSpaceDE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3.3. Обязательство Заказчика по оплате за поставку Товара считается исполненным с момента списания денежных средств со счета Заказчика. </w:t>
      </w:r>
    </w:p>
    <w:p w:rsidR="008F276B" w:rsidRPr="008F276B" w:rsidRDefault="008F276B" w:rsidP="008F276B">
      <w:pPr>
        <w:widowControl w:val="0"/>
        <w:tabs>
          <w:tab w:val="left" w:pos="709"/>
        </w:tabs>
        <w:suppressAutoHyphens/>
        <w:spacing w:after="0" w:line="240" w:lineRule="auto"/>
        <w:ind w:firstLine="426"/>
        <w:jc w:val="center"/>
        <w:rPr>
          <w:rFonts w:ascii="Times New Roman" w:eastAsia="Arial" w:hAnsi="Times New Roman" w:cs="Times New Roman"/>
          <w:bCs/>
          <w:kern w:val="1"/>
          <w:sz w:val="24"/>
          <w:szCs w:val="24"/>
          <w:lang w:bidi="hi-IN"/>
        </w:rPr>
      </w:pPr>
    </w:p>
    <w:p w:rsidR="008F276B" w:rsidRPr="008F276B" w:rsidRDefault="008F276B" w:rsidP="008F276B">
      <w:pPr>
        <w:widowControl w:val="0"/>
        <w:tabs>
          <w:tab w:val="left" w:pos="709"/>
          <w:tab w:val="left" w:pos="1134"/>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r w:rsidRPr="008F276B">
        <w:rPr>
          <w:rFonts w:ascii="Times New Roman" w:eastAsia="Arial" w:hAnsi="Times New Roman" w:cs="Times New Roman"/>
          <w:b/>
          <w:bCs/>
          <w:color w:val="000000"/>
          <w:kern w:val="1"/>
          <w:sz w:val="24"/>
          <w:szCs w:val="24"/>
          <w:lang w:eastAsia="ar-SA"/>
        </w:rPr>
        <w:lastRenderedPageBreak/>
        <w:t>4. ПРАВА И ОБЯЗАННОСТИ СТОРОН</w:t>
      </w:r>
    </w:p>
    <w:p w:rsidR="008F276B" w:rsidRPr="008F276B" w:rsidRDefault="008F276B" w:rsidP="008F276B">
      <w:pPr>
        <w:widowControl w:val="0"/>
        <w:tabs>
          <w:tab w:val="left" w:pos="709"/>
        </w:tabs>
        <w:suppressAutoHyphens/>
        <w:autoSpaceDE w:val="0"/>
        <w:spacing w:after="0" w:line="240" w:lineRule="auto"/>
        <w:ind w:firstLine="426"/>
        <w:jc w:val="both"/>
        <w:rPr>
          <w:rFonts w:ascii="Times New Roman" w:eastAsia="Calibri" w:hAnsi="Times New Roman" w:cs="Times New Roman"/>
          <w:b/>
          <w:bCs/>
          <w:kern w:val="1"/>
          <w:sz w:val="24"/>
          <w:szCs w:val="24"/>
        </w:rPr>
      </w:pPr>
      <w:r w:rsidRPr="008F276B">
        <w:rPr>
          <w:rFonts w:ascii="Times New Roman" w:eastAsia="Calibri" w:hAnsi="Times New Roman" w:cs="Times New Roman"/>
          <w:b/>
          <w:bCs/>
          <w:kern w:val="1"/>
          <w:sz w:val="24"/>
          <w:szCs w:val="24"/>
        </w:rPr>
        <w:t>4.1. Заказчик вправе:</w:t>
      </w:r>
    </w:p>
    <w:p w:rsidR="008F276B" w:rsidRPr="008F276B" w:rsidRDefault="008F276B" w:rsidP="008F276B">
      <w:pPr>
        <w:widowControl w:val="0"/>
        <w:tabs>
          <w:tab w:val="left" w:pos="709"/>
        </w:tabs>
        <w:suppressAutoHyphens/>
        <w:autoSpaceDE w:val="0"/>
        <w:spacing w:after="0" w:line="240" w:lineRule="auto"/>
        <w:ind w:firstLine="426"/>
        <w:jc w:val="both"/>
        <w:rPr>
          <w:rFonts w:ascii="Times New Roman" w:eastAsia="Calibri" w:hAnsi="Times New Roman" w:cs="Times New Roman"/>
          <w:bCs/>
          <w:kern w:val="1"/>
          <w:sz w:val="24"/>
          <w:szCs w:val="24"/>
        </w:rPr>
      </w:pPr>
      <w:r w:rsidRPr="008F276B">
        <w:rPr>
          <w:rFonts w:ascii="Times New Roman" w:eastAsia="Calibri" w:hAnsi="Times New Roman" w:cs="Times New Roman"/>
          <w:bCs/>
          <w:kern w:val="1"/>
          <w:sz w:val="24"/>
          <w:szCs w:val="24"/>
        </w:rPr>
        <w:t>4.1.1. Требовать от Поставщика надлежащего исполнения обязательств в соответствии с условиями контракта.</w:t>
      </w:r>
    </w:p>
    <w:p w:rsidR="008F276B" w:rsidRPr="008F276B" w:rsidRDefault="008F276B" w:rsidP="008F276B">
      <w:pPr>
        <w:widowControl w:val="0"/>
        <w:tabs>
          <w:tab w:val="left" w:pos="709"/>
        </w:tabs>
        <w:suppressAutoHyphens/>
        <w:autoSpaceDE w:val="0"/>
        <w:spacing w:after="0" w:line="240" w:lineRule="auto"/>
        <w:ind w:firstLine="426"/>
        <w:jc w:val="both"/>
        <w:rPr>
          <w:rFonts w:ascii="Times New Roman" w:eastAsia="Calibri" w:hAnsi="Times New Roman" w:cs="Times New Roman"/>
          <w:bCs/>
          <w:kern w:val="1"/>
          <w:sz w:val="24"/>
          <w:szCs w:val="24"/>
        </w:rPr>
      </w:pPr>
      <w:r w:rsidRPr="008F276B">
        <w:rPr>
          <w:rFonts w:ascii="Times New Roman" w:eastAsia="Calibri" w:hAnsi="Times New Roman" w:cs="Times New Roman"/>
          <w:bCs/>
          <w:kern w:val="1"/>
          <w:sz w:val="24"/>
          <w:szCs w:val="24"/>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8F276B" w:rsidRPr="008F276B" w:rsidRDefault="008F276B" w:rsidP="008F276B">
      <w:pPr>
        <w:widowControl w:val="0"/>
        <w:tabs>
          <w:tab w:val="left" w:pos="709"/>
        </w:tabs>
        <w:suppressAutoHyphens/>
        <w:autoSpaceDE w:val="0"/>
        <w:spacing w:after="0" w:line="240" w:lineRule="auto"/>
        <w:ind w:firstLine="426"/>
        <w:jc w:val="both"/>
        <w:rPr>
          <w:rFonts w:ascii="Times New Roman" w:eastAsia="Calibri" w:hAnsi="Times New Roman" w:cs="Times New Roman"/>
          <w:bCs/>
          <w:kern w:val="1"/>
          <w:sz w:val="24"/>
          <w:szCs w:val="24"/>
        </w:rPr>
      </w:pPr>
      <w:r w:rsidRPr="008F276B">
        <w:rPr>
          <w:rFonts w:ascii="Times New Roman" w:eastAsia="Calibri" w:hAnsi="Times New Roman" w:cs="Times New Roman"/>
          <w:bCs/>
          <w:kern w:val="1"/>
          <w:sz w:val="24"/>
          <w:szCs w:val="24"/>
        </w:rPr>
        <w:t>4.1.3. Запрашивать у Поставщика информацию о ходе и состоянии исполнения обязательств Поставщика по настоящему контракту.</w:t>
      </w:r>
    </w:p>
    <w:p w:rsidR="008F276B" w:rsidRPr="008F276B" w:rsidRDefault="008F276B" w:rsidP="008F276B">
      <w:pPr>
        <w:widowControl w:val="0"/>
        <w:tabs>
          <w:tab w:val="left" w:pos="709"/>
        </w:tabs>
        <w:suppressAutoHyphens/>
        <w:autoSpaceDE w:val="0"/>
        <w:spacing w:after="0" w:line="240" w:lineRule="auto"/>
        <w:ind w:firstLine="426"/>
        <w:jc w:val="both"/>
        <w:rPr>
          <w:rFonts w:ascii="Times New Roman" w:eastAsia="Calibri" w:hAnsi="Times New Roman" w:cs="Times New Roman"/>
          <w:b/>
          <w:bCs/>
          <w:kern w:val="1"/>
          <w:sz w:val="24"/>
          <w:szCs w:val="24"/>
        </w:rPr>
      </w:pPr>
      <w:r w:rsidRPr="008F276B">
        <w:rPr>
          <w:rFonts w:ascii="Times New Roman" w:eastAsia="Calibri" w:hAnsi="Times New Roman" w:cs="Times New Roman"/>
          <w:b/>
          <w:bCs/>
          <w:kern w:val="1"/>
          <w:sz w:val="24"/>
          <w:szCs w:val="24"/>
        </w:rPr>
        <w:t>4.2. Заказчик обязан:</w:t>
      </w:r>
    </w:p>
    <w:p w:rsidR="008F276B" w:rsidRPr="008F276B" w:rsidRDefault="008F276B" w:rsidP="008F276B">
      <w:pPr>
        <w:widowControl w:val="0"/>
        <w:tabs>
          <w:tab w:val="left" w:pos="709"/>
        </w:tabs>
        <w:suppressAutoHyphens/>
        <w:autoSpaceDE w:val="0"/>
        <w:spacing w:after="0" w:line="240" w:lineRule="auto"/>
        <w:ind w:firstLine="426"/>
        <w:jc w:val="both"/>
        <w:rPr>
          <w:rFonts w:ascii="Times New Roman" w:eastAsia="Calibri" w:hAnsi="Times New Roman" w:cs="Times New Roman"/>
          <w:bCs/>
          <w:kern w:val="1"/>
          <w:sz w:val="24"/>
          <w:szCs w:val="24"/>
        </w:rPr>
      </w:pPr>
      <w:r w:rsidRPr="008F276B">
        <w:rPr>
          <w:rFonts w:ascii="Times New Roman" w:eastAsia="Calibri" w:hAnsi="Times New Roman" w:cs="Times New Roman"/>
          <w:bCs/>
          <w:kern w:val="1"/>
          <w:sz w:val="24"/>
          <w:szCs w:val="24"/>
        </w:rPr>
        <w:t xml:space="preserve">4.2.1. Своевременно </w:t>
      </w:r>
      <w:proofErr w:type="gramStart"/>
      <w:r w:rsidRPr="008F276B">
        <w:rPr>
          <w:rFonts w:ascii="Times New Roman" w:eastAsia="Calibri" w:hAnsi="Times New Roman" w:cs="Times New Roman"/>
          <w:bCs/>
          <w:kern w:val="1"/>
          <w:sz w:val="24"/>
          <w:szCs w:val="24"/>
        </w:rPr>
        <w:t>принять и оплатить</w:t>
      </w:r>
      <w:proofErr w:type="gramEnd"/>
      <w:r w:rsidRPr="008F276B">
        <w:rPr>
          <w:rFonts w:ascii="Times New Roman" w:eastAsia="Calibri" w:hAnsi="Times New Roman" w:cs="Times New Roman"/>
          <w:bCs/>
          <w:kern w:val="1"/>
          <w:sz w:val="24"/>
          <w:szCs w:val="24"/>
        </w:rPr>
        <w:t xml:space="preserve"> поставку Товара в соответствии с условиями настоящего контракта.</w:t>
      </w:r>
    </w:p>
    <w:p w:rsidR="008F276B" w:rsidRPr="008F276B" w:rsidRDefault="008F276B" w:rsidP="008F276B">
      <w:pPr>
        <w:widowControl w:val="0"/>
        <w:tabs>
          <w:tab w:val="left" w:pos="709"/>
        </w:tabs>
        <w:suppressAutoHyphens/>
        <w:autoSpaceDE w:val="0"/>
        <w:spacing w:after="0" w:line="240" w:lineRule="auto"/>
        <w:ind w:firstLine="426"/>
        <w:jc w:val="both"/>
        <w:rPr>
          <w:rFonts w:ascii="Times New Roman" w:eastAsia="Calibri" w:hAnsi="Times New Roman" w:cs="Times New Roman"/>
          <w:bCs/>
          <w:kern w:val="1"/>
          <w:sz w:val="24"/>
          <w:szCs w:val="24"/>
        </w:rPr>
      </w:pPr>
      <w:r w:rsidRPr="008F276B">
        <w:rPr>
          <w:rFonts w:ascii="Times New Roman" w:eastAsia="Calibri" w:hAnsi="Times New Roman" w:cs="Times New Roman"/>
          <w:bCs/>
          <w:kern w:val="1"/>
          <w:sz w:val="24"/>
          <w:szCs w:val="24"/>
        </w:rPr>
        <w:t>4.2.2.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8F276B" w:rsidRPr="008F276B" w:rsidRDefault="008F276B" w:rsidP="008F276B">
      <w:pPr>
        <w:widowControl w:val="0"/>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4.2.3. В случае просрочки исполнения Поставщиком обязательств, предусмотренных контрактом, а также в иных случаях ненадлежащего исполнения поставщиком обязательств, предусмотренных контрактом, направлять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по настоящему контракту.</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4.2.4. В случае неуплаты Поставщиком в добровольном порядке предусмотренных настоящим контрактом сумм неустойки за неисполнение своих обязатель</w:t>
      </w:r>
      <w:proofErr w:type="gramStart"/>
      <w:r w:rsidRPr="008F276B">
        <w:rPr>
          <w:rFonts w:ascii="Times New Roman" w:eastAsia="Arial" w:hAnsi="Times New Roman" w:cs="Times New Roman"/>
          <w:bCs/>
          <w:color w:val="000000"/>
          <w:kern w:val="1"/>
          <w:sz w:val="24"/>
          <w:szCs w:val="24"/>
          <w:lang w:eastAsia="ar-SA"/>
        </w:rPr>
        <w:t>ств вз</w:t>
      </w:r>
      <w:proofErr w:type="gramEnd"/>
      <w:r w:rsidRPr="008F276B">
        <w:rPr>
          <w:rFonts w:ascii="Times New Roman" w:eastAsia="Arial" w:hAnsi="Times New Roman" w:cs="Times New Roman"/>
          <w:bCs/>
          <w:color w:val="000000"/>
          <w:kern w:val="1"/>
          <w:sz w:val="24"/>
          <w:szCs w:val="24"/>
          <w:lang w:eastAsia="ar-SA"/>
        </w:rPr>
        <w:t>ыскивать их в судебном порядке либо производить оплату по контракту в соответствии с п.9.4 настоящего контракта.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4.2.5. </w:t>
      </w:r>
      <w:proofErr w:type="gramStart"/>
      <w:r w:rsidRPr="008F276B">
        <w:rPr>
          <w:rFonts w:ascii="Times New Roman" w:eastAsia="Arial" w:hAnsi="Times New Roman" w:cs="Times New Roman"/>
          <w:bCs/>
          <w:color w:val="000000"/>
          <w:kern w:val="1"/>
          <w:sz w:val="24"/>
          <w:szCs w:val="24"/>
          <w:lang w:eastAsia="ar-SA"/>
        </w:rPr>
        <w:t>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п.9.4 настоящего контракта либо отсутствовала возможность для оплаты по контракту в соответствии с</w:t>
      </w:r>
      <w:proofErr w:type="gramEnd"/>
      <w:r w:rsidRPr="008F276B">
        <w:rPr>
          <w:rFonts w:ascii="Times New Roman" w:eastAsia="Arial" w:hAnsi="Times New Roman" w:cs="Times New Roman"/>
          <w:bCs/>
          <w:color w:val="000000"/>
          <w:kern w:val="1"/>
          <w:sz w:val="24"/>
          <w:szCs w:val="24"/>
          <w:lang w:eastAsia="ar-SA"/>
        </w:rPr>
        <w:t xml:space="preserve"> п.9.4 настоящего контракта.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 в том числе и в порядке, предусмотренном п.9.4 настоящего контракта.</w:t>
      </w:r>
    </w:p>
    <w:p w:rsidR="008F276B" w:rsidRPr="008F276B" w:rsidRDefault="008F276B" w:rsidP="008F276B">
      <w:pPr>
        <w:widowControl w:val="0"/>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4.2.7. В случае если окончание срока действия контракта повлекло прекращение обязатель</w:t>
      </w:r>
      <w:proofErr w:type="gramStart"/>
      <w:r w:rsidRPr="008F276B">
        <w:rPr>
          <w:rFonts w:ascii="Times New Roman" w:eastAsia="Arial" w:hAnsi="Times New Roman" w:cs="Times New Roman"/>
          <w:bCs/>
          <w:color w:val="000000"/>
          <w:kern w:val="1"/>
          <w:sz w:val="24"/>
          <w:szCs w:val="24"/>
          <w:lang w:eastAsia="ar-SA"/>
        </w:rPr>
        <w:t>ств Ст</w:t>
      </w:r>
      <w:proofErr w:type="gramEnd"/>
      <w:r w:rsidRPr="008F276B">
        <w:rPr>
          <w:rFonts w:ascii="Times New Roman" w:eastAsia="Arial" w:hAnsi="Times New Roman" w:cs="Times New Roman"/>
          <w:bCs/>
          <w:color w:val="000000"/>
          <w:kern w:val="1"/>
          <w:sz w:val="24"/>
          <w:szCs w:val="24"/>
          <w:lang w:eastAsia="ar-SA"/>
        </w:rPr>
        <w:t>орон по контракту, но при этом имеются основания требовать от Поставщика оплаты неустойки за неисполнение или ненадлежащее исполнение обязательств по контракту:</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4.2.7.1. В течение 10 дней </w:t>
      </w:r>
      <w:proofErr w:type="gramStart"/>
      <w:r w:rsidRPr="008F276B">
        <w:rPr>
          <w:rFonts w:ascii="Times New Roman" w:eastAsia="Arial" w:hAnsi="Times New Roman" w:cs="Times New Roman"/>
          <w:bCs/>
          <w:color w:val="000000"/>
          <w:kern w:val="1"/>
          <w:sz w:val="24"/>
          <w:szCs w:val="24"/>
          <w:lang w:eastAsia="ar-SA"/>
        </w:rPr>
        <w:t>с даты окончания</w:t>
      </w:r>
      <w:proofErr w:type="gramEnd"/>
      <w:r w:rsidRPr="008F276B">
        <w:rPr>
          <w:rFonts w:ascii="Times New Roman" w:eastAsia="Arial" w:hAnsi="Times New Roman" w:cs="Times New Roman"/>
          <w:bCs/>
          <w:color w:val="000000"/>
          <w:kern w:val="1"/>
          <w:sz w:val="24"/>
          <w:szCs w:val="24"/>
          <w:lang w:eastAsia="ar-SA"/>
        </w:rPr>
        <w:t xml:space="preserve"> срока действия контракта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4.2.7.2. </w:t>
      </w:r>
      <w:proofErr w:type="gramStart"/>
      <w:r w:rsidRPr="008F276B">
        <w:rPr>
          <w:rFonts w:ascii="Times New Roman" w:eastAsia="Arial" w:hAnsi="Times New Roman" w:cs="Times New Roman"/>
          <w:bCs/>
          <w:color w:val="000000"/>
          <w:kern w:val="1"/>
          <w:sz w:val="24"/>
          <w:szCs w:val="24"/>
          <w:lang w:eastAsia="ar-SA"/>
        </w:rPr>
        <w:t>При неоплате в установленный срок Поставщиком неустойки не позднее 10 дней с даты истечения срока для оплаты неустойки, указанного в претензионном письме (в случае если оплата по контракту не была произведена в соответствии с п.9.4 настоящего контракта),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roofErr w:type="gramEnd"/>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4.2.8. Заказчик обязан провести экспертизу для проверки поставленного Поставщиком товара, предусмотренного контрактом, в части его соответствия условиям контракта.</w:t>
      </w:r>
    </w:p>
    <w:p w:rsidR="008F276B" w:rsidRPr="008F276B" w:rsidRDefault="008F276B" w:rsidP="008F276B">
      <w:pPr>
        <w:widowControl w:val="0"/>
        <w:suppressAutoHyphens/>
        <w:autoSpaceDE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4.2.9. Осуществлять </w:t>
      </w:r>
      <w:proofErr w:type="gramStart"/>
      <w:r w:rsidRPr="008F276B">
        <w:rPr>
          <w:rFonts w:ascii="Times New Roman" w:eastAsia="Arial" w:hAnsi="Times New Roman" w:cs="Times New Roman"/>
          <w:bCs/>
          <w:color w:val="000000"/>
          <w:kern w:val="1"/>
          <w:sz w:val="24"/>
          <w:szCs w:val="24"/>
          <w:lang w:eastAsia="ar-SA"/>
        </w:rPr>
        <w:t>контроль за</w:t>
      </w:r>
      <w:proofErr w:type="gramEnd"/>
      <w:r w:rsidRPr="008F276B">
        <w:rPr>
          <w:rFonts w:ascii="Times New Roman" w:eastAsia="Arial" w:hAnsi="Times New Roman" w:cs="Times New Roman"/>
          <w:bCs/>
          <w:color w:val="000000"/>
          <w:kern w:val="1"/>
          <w:sz w:val="24"/>
          <w:szCs w:val="24"/>
          <w:lang w:eastAsia="ar-SA"/>
        </w:rPr>
        <w:t xml:space="preserve"> исполнением Поставщиком условий контракта в </w:t>
      </w:r>
      <w:r w:rsidRPr="008F276B">
        <w:rPr>
          <w:rFonts w:ascii="Times New Roman" w:eastAsia="Arial" w:hAnsi="Times New Roman" w:cs="Times New Roman"/>
          <w:bCs/>
          <w:color w:val="000000"/>
          <w:kern w:val="1"/>
          <w:sz w:val="24"/>
          <w:szCs w:val="24"/>
          <w:lang w:eastAsia="ar-SA"/>
        </w:rPr>
        <w:lastRenderedPageBreak/>
        <w:t>соответствии с законодательством Российской Федерации.</w:t>
      </w:r>
    </w:p>
    <w:p w:rsidR="008F276B" w:rsidRPr="008F276B" w:rsidRDefault="008F276B" w:rsidP="008F276B">
      <w:pPr>
        <w:widowControl w:val="0"/>
        <w:tabs>
          <w:tab w:val="left" w:pos="709"/>
        </w:tabs>
        <w:suppressAutoHyphens/>
        <w:autoSpaceDE w:val="0"/>
        <w:spacing w:after="0" w:line="240" w:lineRule="auto"/>
        <w:ind w:firstLine="426"/>
        <w:jc w:val="both"/>
        <w:rPr>
          <w:rFonts w:ascii="Times New Roman" w:eastAsia="Calibri" w:hAnsi="Times New Roman" w:cs="Times New Roman"/>
          <w:b/>
          <w:bCs/>
          <w:kern w:val="1"/>
          <w:sz w:val="24"/>
          <w:szCs w:val="24"/>
        </w:rPr>
      </w:pPr>
      <w:r w:rsidRPr="008F276B">
        <w:rPr>
          <w:rFonts w:ascii="Times New Roman" w:eastAsia="Calibri" w:hAnsi="Times New Roman" w:cs="Times New Roman"/>
          <w:b/>
          <w:bCs/>
          <w:kern w:val="1"/>
          <w:sz w:val="24"/>
          <w:szCs w:val="24"/>
        </w:rPr>
        <w:t>4.3. Поставщик вправе:</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4.3.1. Требовать подписания в соответствии с условиями контракта Заказчиком товарной накладной и акта приёма-передачи Товара по настоящему контракту.</w:t>
      </w:r>
    </w:p>
    <w:p w:rsidR="008F276B" w:rsidRPr="008F276B" w:rsidRDefault="008F276B" w:rsidP="008F276B">
      <w:pPr>
        <w:widowControl w:val="0"/>
        <w:tabs>
          <w:tab w:val="left" w:pos="709"/>
        </w:tabs>
        <w:suppressAutoHyphens/>
        <w:autoSpaceDE w:val="0"/>
        <w:spacing w:after="0" w:line="240" w:lineRule="auto"/>
        <w:ind w:firstLine="426"/>
        <w:jc w:val="both"/>
        <w:rPr>
          <w:rFonts w:ascii="Times New Roman" w:eastAsia="Calibri" w:hAnsi="Times New Roman" w:cs="Times New Roman"/>
          <w:bCs/>
          <w:kern w:val="1"/>
          <w:sz w:val="24"/>
          <w:szCs w:val="24"/>
        </w:rPr>
      </w:pPr>
      <w:r w:rsidRPr="008F276B">
        <w:rPr>
          <w:rFonts w:ascii="Times New Roman" w:eastAsia="Calibri" w:hAnsi="Times New Roman" w:cs="Times New Roman"/>
          <w:bCs/>
          <w:kern w:val="1"/>
          <w:sz w:val="24"/>
          <w:szCs w:val="24"/>
        </w:rPr>
        <w:t>4.3.2. Требовать своевременной оплаты за поставленный Товар в соответствии с условиями настоящего контракта.</w:t>
      </w:r>
    </w:p>
    <w:p w:rsidR="008F276B" w:rsidRPr="008F276B" w:rsidRDefault="008F276B" w:rsidP="008F276B">
      <w:pPr>
        <w:widowControl w:val="0"/>
        <w:tabs>
          <w:tab w:val="left" w:pos="709"/>
        </w:tabs>
        <w:suppressAutoHyphens/>
        <w:autoSpaceDE w:val="0"/>
        <w:spacing w:after="0" w:line="240" w:lineRule="auto"/>
        <w:ind w:firstLine="426"/>
        <w:jc w:val="both"/>
        <w:rPr>
          <w:rFonts w:ascii="Times New Roman" w:eastAsia="Calibri" w:hAnsi="Times New Roman" w:cs="Times New Roman"/>
          <w:bCs/>
          <w:kern w:val="1"/>
          <w:sz w:val="24"/>
          <w:szCs w:val="24"/>
        </w:rPr>
      </w:pPr>
      <w:r w:rsidRPr="008F276B">
        <w:rPr>
          <w:rFonts w:ascii="Times New Roman" w:eastAsia="Calibri" w:hAnsi="Times New Roman" w:cs="Times New Roman"/>
          <w:bCs/>
          <w:kern w:val="1"/>
          <w:sz w:val="24"/>
          <w:szCs w:val="24"/>
        </w:rPr>
        <w:t>4.3.3. Направлять Заказчику запросы и получать от него разъяснения и уточнения по вопросам поставки Товара в рамках настоящего контракта.</w:t>
      </w:r>
    </w:p>
    <w:p w:rsidR="008F276B" w:rsidRPr="008F276B" w:rsidRDefault="008F276B" w:rsidP="008F276B">
      <w:pPr>
        <w:widowControl w:val="0"/>
        <w:tabs>
          <w:tab w:val="left" w:pos="709"/>
        </w:tabs>
        <w:suppressAutoHyphens/>
        <w:autoSpaceDE w:val="0"/>
        <w:spacing w:after="0" w:line="240" w:lineRule="auto"/>
        <w:ind w:firstLine="426"/>
        <w:jc w:val="both"/>
        <w:rPr>
          <w:rFonts w:ascii="Times New Roman" w:eastAsia="Calibri" w:hAnsi="Times New Roman" w:cs="Times New Roman"/>
          <w:bCs/>
          <w:kern w:val="1"/>
          <w:sz w:val="24"/>
          <w:szCs w:val="24"/>
        </w:rPr>
      </w:pPr>
      <w:r w:rsidRPr="008F276B">
        <w:rPr>
          <w:rFonts w:ascii="Times New Roman" w:eastAsia="Calibri" w:hAnsi="Times New Roman" w:cs="Times New Roman"/>
          <w:bCs/>
          <w:kern w:val="1"/>
          <w:sz w:val="24"/>
          <w:szCs w:val="24"/>
        </w:rPr>
        <w:t>4.3.4. Поставить Товар и произвести его монтаж досрочно.</w:t>
      </w:r>
    </w:p>
    <w:p w:rsidR="008F276B" w:rsidRPr="008F276B" w:rsidRDefault="008F276B" w:rsidP="008F276B">
      <w:pPr>
        <w:widowControl w:val="0"/>
        <w:tabs>
          <w:tab w:val="left" w:pos="709"/>
        </w:tabs>
        <w:suppressAutoHyphens/>
        <w:autoSpaceDE w:val="0"/>
        <w:spacing w:after="0" w:line="240" w:lineRule="auto"/>
        <w:ind w:firstLine="426"/>
        <w:jc w:val="both"/>
        <w:rPr>
          <w:rFonts w:ascii="Times New Roman" w:eastAsia="Calibri" w:hAnsi="Times New Roman" w:cs="Times New Roman"/>
          <w:b/>
          <w:bCs/>
          <w:kern w:val="1"/>
          <w:sz w:val="24"/>
          <w:szCs w:val="24"/>
        </w:rPr>
      </w:pPr>
      <w:r w:rsidRPr="008F276B">
        <w:rPr>
          <w:rFonts w:ascii="Times New Roman" w:eastAsia="Calibri" w:hAnsi="Times New Roman" w:cs="Times New Roman"/>
          <w:bCs/>
          <w:kern w:val="1"/>
          <w:sz w:val="24"/>
          <w:szCs w:val="24"/>
        </w:rPr>
        <w:t xml:space="preserve">4.4. </w:t>
      </w:r>
      <w:r w:rsidRPr="008F276B">
        <w:rPr>
          <w:rFonts w:ascii="Times New Roman" w:eastAsia="Calibri" w:hAnsi="Times New Roman" w:cs="Times New Roman"/>
          <w:b/>
          <w:bCs/>
          <w:kern w:val="1"/>
          <w:sz w:val="24"/>
          <w:szCs w:val="24"/>
        </w:rPr>
        <w:t>Поставщик обязан:</w:t>
      </w:r>
    </w:p>
    <w:p w:rsidR="008F276B" w:rsidRPr="008F276B" w:rsidRDefault="008F276B" w:rsidP="008F276B">
      <w:pPr>
        <w:widowControl w:val="0"/>
        <w:tabs>
          <w:tab w:val="left" w:pos="630"/>
          <w:tab w:val="left" w:pos="709"/>
        </w:tabs>
        <w:suppressAutoHyphens/>
        <w:autoSpaceDE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4.4.1.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монтаж товара и представить все необходимые документы, предусмотренные разделом 1 настоящего контракта.</w:t>
      </w:r>
    </w:p>
    <w:p w:rsidR="008F276B" w:rsidRPr="008F276B" w:rsidRDefault="008F276B" w:rsidP="008F276B">
      <w:pPr>
        <w:widowControl w:val="0"/>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4.4.2. 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8F276B" w:rsidRPr="008F276B" w:rsidRDefault="008F276B" w:rsidP="008F276B">
      <w:pPr>
        <w:widowControl w:val="0"/>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4.4.4. Гарантировать качество Товара.</w:t>
      </w:r>
      <w:bookmarkStart w:id="0" w:name="Par0"/>
      <w:bookmarkEnd w:id="0"/>
    </w:p>
    <w:p w:rsidR="008F276B" w:rsidRPr="008F276B" w:rsidRDefault="008F276B" w:rsidP="008F276B">
      <w:pPr>
        <w:widowControl w:val="0"/>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p>
    <w:p w:rsidR="008F276B" w:rsidRPr="008F276B" w:rsidRDefault="008F276B" w:rsidP="008F276B">
      <w:pPr>
        <w:widowControl w:val="0"/>
        <w:shd w:val="clear" w:color="auto" w:fill="FFFFFF"/>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r w:rsidRPr="008F276B">
        <w:rPr>
          <w:rFonts w:ascii="Times New Roman" w:eastAsia="Arial" w:hAnsi="Times New Roman" w:cs="Times New Roman"/>
          <w:b/>
          <w:bCs/>
          <w:color w:val="000000"/>
          <w:kern w:val="1"/>
          <w:sz w:val="24"/>
          <w:szCs w:val="24"/>
          <w:lang w:eastAsia="ar-SA"/>
        </w:rPr>
        <w:t>5. СРОК, МЕСТО И УСЛОВИЯ ПОСТАВКИ И МОНТАЖА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5.1. Срок поставки и монтажа Товара: </w:t>
      </w:r>
      <w:r w:rsidRPr="008F276B">
        <w:rPr>
          <w:rFonts w:ascii="Times New Roman" w:eastAsia="Arial" w:hAnsi="Times New Roman" w:cs="Times New Roman"/>
          <w:noProof/>
          <w:color w:val="000000"/>
          <w:kern w:val="1"/>
          <w:sz w:val="24"/>
          <w:szCs w:val="24"/>
          <w:lang w:eastAsia="ar-SA"/>
        </w:rPr>
        <w:t xml:space="preserve">Не позднее 31.08.2019. </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5.2. Место доставки и монтажа Товара: </w:t>
      </w:r>
      <w:r w:rsidRPr="008F276B">
        <w:rPr>
          <w:rFonts w:ascii="Times New Roman" w:eastAsia="Arial" w:hAnsi="Times New Roman" w:cs="Times New Roman"/>
          <w:color w:val="000000"/>
          <w:kern w:val="1"/>
          <w:sz w:val="24"/>
          <w:szCs w:val="24"/>
          <w:lang w:eastAsia="ar-SA"/>
        </w:rPr>
        <w:t>Российская Федерация, Хабаровский край, Нанайский муниципальный р-он, с. Маяк, ул. Центральная, 27</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5.3. Условия поставки и монтажа Товара: в соответствии с Технической частью.</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p>
    <w:p w:rsidR="008F276B" w:rsidRPr="008F276B" w:rsidRDefault="008F276B" w:rsidP="008F276B">
      <w:pPr>
        <w:widowControl w:val="0"/>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r w:rsidRPr="008F276B">
        <w:rPr>
          <w:rFonts w:ascii="Times New Roman" w:eastAsia="Arial" w:hAnsi="Times New Roman" w:cs="Times New Roman"/>
          <w:b/>
          <w:bCs/>
          <w:color w:val="000000"/>
          <w:kern w:val="1"/>
          <w:sz w:val="24"/>
          <w:szCs w:val="24"/>
          <w:lang w:eastAsia="ar-SA"/>
        </w:rPr>
        <w:t>6. ПОРЯДОК СДАЧИ-ПРИЕМКИ ТОВАРА И ВЫПОЛНЕННЫХ РАБОТ</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6.1. Приемка Товара и его монтажа включает в себя проверку Товара и его монтажа на соответствие требованиям настоящего контракта. </w:t>
      </w:r>
    </w:p>
    <w:p w:rsidR="008F276B" w:rsidRPr="008F276B" w:rsidRDefault="008F276B" w:rsidP="008F276B">
      <w:pPr>
        <w:widowControl w:val="0"/>
        <w:tabs>
          <w:tab w:val="left" w:pos="630"/>
          <w:tab w:val="left" w:pos="709"/>
        </w:tabs>
        <w:suppressAutoHyphens/>
        <w:autoSpaceDE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6.2. При поставке Товара и его монтажа Поставщик передает Заказчику все документы, предусмотренные разделом 1 настоящего контракта.</w:t>
      </w:r>
    </w:p>
    <w:p w:rsidR="008F276B" w:rsidRPr="008F276B" w:rsidRDefault="008F276B" w:rsidP="008F276B">
      <w:pPr>
        <w:widowControl w:val="0"/>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8F276B" w:rsidRPr="008F276B" w:rsidRDefault="008F276B" w:rsidP="008F276B">
      <w:pPr>
        <w:widowControl w:val="0"/>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8F276B">
        <w:rPr>
          <w:rFonts w:ascii="Times New Roman" w:eastAsia="Arial" w:hAnsi="Times New Roman" w:cs="Times New Roman"/>
          <w:bCs/>
          <w:color w:val="000000"/>
          <w:kern w:val="1"/>
          <w:sz w:val="24"/>
          <w:szCs w:val="24"/>
          <w:lang w:eastAsia="ar-SA"/>
        </w:rPr>
        <w:t>и</w:t>
      </w:r>
      <w:proofErr w:type="gramEnd"/>
      <w:r w:rsidRPr="008F276B">
        <w:rPr>
          <w:rFonts w:ascii="Times New Roman" w:eastAsia="Arial" w:hAnsi="Times New Roman" w:cs="Times New Roman"/>
          <w:bCs/>
          <w:color w:val="000000"/>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8F276B" w:rsidRPr="008F276B" w:rsidRDefault="008F276B" w:rsidP="008F276B">
      <w:pPr>
        <w:widowControl w:val="0"/>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8F276B" w:rsidRPr="008F276B" w:rsidRDefault="008F276B" w:rsidP="008F276B">
      <w:pPr>
        <w:widowControl w:val="0"/>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8F276B" w:rsidRPr="008F276B" w:rsidRDefault="008F276B" w:rsidP="008F276B">
      <w:pPr>
        <w:widowControl w:val="0"/>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w:t>
      </w:r>
      <w:r w:rsidRPr="008F276B">
        <w:rPr>
          <w:rFonts w:ascii="Times New Roman" w:eastAsia="Arial" w:hAnsi="Times New Roman" w:cs="Times New Roman"/>
          <w:bCs/>
          <w:color w:val="000000"/>
          <w:kern w:val="1"/>
          <w:sz w:val="24"/>
          <w:szCs w:val="24"/>
          <w:lang w:eastAsia="ar-SA"/>
        </w:rPr>
        <w:lastRenderedPageBreak/>
        <w:t>для ее проведения.</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6.5. Приемка Товара по количеству, ассортименту и комплектности (при необходимости) осуществляется Заказчиком в момент разгрузки Товара в месте доставки в соответствии со Спецификацией и Технической частью. По окончании приемки товара подписывается товарная накладная. По окончании выполненных работ акт </w:t>
      </w:r>
      <w:r w:rsidRPr="008F276B">
        <w:rPr>
          <w:rFonts w:ascii="Times New Roman" w:eastAsia="Arial" w:hAnsi="Times New Roman" w:cs="Times New Roman"/>
          <w:color w:val="000000"/>
          <w:kern w:val="1"/>
          <w:sz w:val="24"/>
          <w:lang w:eastAsia="ar-SA"/>
        </w:rPr>
        <w:t>о приемке выполненных работ (по форме КС-2).</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6.5.1. При поступлении Товара в неисправной таре (упаковке) составляется Акт о состоянии и недостатках тары (упаковки).</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6.5.3. При обнаружении в ходе приемки недостачи и (или) некомплектности Товара, либо поставки Товара не в соответствующем условиям контракта ассортименте Стороны </w:t>
      </w:r>
      <w:proofErr w:type="gramStart"/>
      <w:r w:rsidRPr="008F276B">
        <w:rPr>
          <w:rFonts w:ascii="Times New Roman" w:eastAsia="Arial" w:hAnsi="Times New Roman" w:cs="Times New Roman"/>
          <w:bCs/>
          <w:color w:val="000000"/>
          <w:kern w:val="1"/>
          <w:sz w:val="24"/>
          <w:szCs w:val="24"/>
          <w:lang w:eastAsia="ar-SA"/>
        </w:rPr>
        <w:t>составляют и подписывают</w:t>
      </w:r>
      <w:proofErr w:type="gramEnd"/>
      <w:r w:rsidRPr="008F276B">
        <w:rPr>
          <w:rFonts w:ascii="Times New Roman" w:eastAsia="Arial" w:hAnsi="Times New Roman" w:cs="Times New Roman"/>
          <w:bCs/>
          <w:color w:val="000000"/>
          <w:kern w:val="1"/>
          <w:sz w:val="24"/>
          <w:szCs w:val="24"/>
          <w:lang w:eastAsia="ar-SA"/>
        </w:rPr>
        <w:t xml:space="preserve"> двусторонний акт о недостаче. Поставщик обязуется поставить недостающее количество Товара и в ассортименте, соответствующем условиям контракта, в течение 5 рабочих дней с момента подписания такого акта.</w:t>
      </w:r>
    </w:p>
    <w:p w:rsidR="008F276B" w:rsidRPr="008F276B" w:rsidRDefault="008F276B" w:rsidP="008F276B">
      <w:pPr>
        <w:widowControl w:val="0"/>
        <w:tabs>
          <w:tab w:val="left" w:pos="709"/>
        </w:tabs>
        <w:suppressAutoHyphens/>
        <w:autoSpaceDE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6.6. </w:t>
      </w:r>
      <w:proofErr w:type="gramStart"/>
      <w:r w:rsidRPr="008F276B">
        <w:rPr>
          <w:rFonts w:ascii="Times New Roman" w:eastAsia="Arial" w:hAnsi="Times New Roman" w:cs="Times New Roman"/>
          <w:bCs/>
          <w:color w:val="000000"/>
          <w:kern w:val="1"/>
          <w:sz w:val="24"/>
          <w:szCs w:val="24"/>
          <w:lang w:eastAsia="ar-SA"/>
        </w:rPr>
        <w:t xml:space="preserve">В течение 5 рабочих дней со дня подписания акта приема-передачи товара и акта </w:t>
      </w:r>
      <w:r w:rsidRPr="008F276B">
        <w:rPr>
          <w:rFonts w:ascii="Times New Roman" w:eastAsia="Arial" w:hAnsi="Times New Roman" w:cs="Times New Roman"/>
          <w:color w:val="000000"/>
          <w:kern w:val="1"/>
          <w:sz w:val="24"/>
          <w:lang w:eastAsia="ar-SA"/>
        </w:rPr>
        <w:t>о приемке выполненных работ (по форме КС-2) З</w:t>
      </w:r>
      <w:r w:rsidRPr="008F276B">
        <w:rPr>
          <w:rFonts w:ascii="Times New Roman" w:eastAsia="Arial" w:hAnsi="Times New Roman" w:cs="Times New Roman"/>
          <w:bCs/>
          <w:color w:val="000000"/>
          <w:kern w:val="1"/>
          <w:sz w:val="24"/>
          <w:szCs w:val="24"/>
          <w:lang w:eastAsia="ar-SA"/>
        </w:rPr>
        <w:t xml:space="preserve">аказчик осуществляет приемку Товара и его монтажа по качеству, и при отсутствии замечаний направляет Поставщику в течение 3 рабочих дней подписанный акт приема-передачи Товара и акт </w:t>
      </w:r>
      <w:r w:rsidRPr="008F276B">
        <w:rPr>
          <w:rFonts w:ascii="Times New Roman" w:eastAsia="Arial" w:hAnsi="Times New Roman" w:cs="Times New Roman"/>
          <w:color w:val="000000"/>
          <w:kern w:val="1"/>
          <w:sz w:val="24"/>
          <w:lang w:eastAsia="ar-SA"/>
        </w:rPr>
        <w:t>о приемке выполненных работ (по форме КС-2)</w:t>
      </w:r>
      <w:proofErr w:type="gramEnd"/>
    </w:p>
    <w:p w:rsidR="008F276B" w:rsidRPr="008F276B" w:rsidRDefault="008F276B" w:rsidP="008F276B">
      <w:pPr>
        <w:widowControl w:val="0"/>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6.6.1. </w:t>
      </w:r>
      <w:proofErr w:type="gramStart"/>
      <w:r w:rsidRPr="008F276B">
        <w:rPr>
          <w:rFonts w:ascii="Times New Roman" w:eastAsia="Arial" w:hAnsi="Times New Roman" w:cs="Times New Roman"/>
          <w:bCs/>
          <w:color w:val="000000"/>
          <w:kern w:val="1"/>
          <w:sz w:val="24"/>
          <w:szCs w:val="24"/>
          <w:lang w:eastAsia="ar-SA"/>
        </w:rPr>
        <w:t>При обнаружении недостатков Товара в ходе его приемки Заказчик обязан уведомить Поставщика в течение 5 рабочих дней после их обнаружения с приложением 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w:t>
      </w:r>
      <w:proofErr w:type="gramEnd"/>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6.6.2. Поставщик обязуется своими силами и за свой счет заменить Товар ненадлежащего качества в течение 10 рабочих дней с момента получения уведомления об обнаружении недостатков Товара.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Расходы, связанные с возвратом Товара ненадлежащего качества, осуществляются за счет средств Поставщика.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6.6.3. Товар, не соответствующий по качеству условиям настоящего контракта, считается не поставленным. </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6.7. Обязанность Поставщика по поставке и монтажу Товара Заказчику считается исполненной в момент подписания Заказчиком акта приёма-передачи Товара, акта о приемке выполненных работ (по форме КС-2) и соответствующих отчетных документов и направляет Поставщику вторые экземпляры документов или мотивированный отказ в приемке работ.</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Основанием для отказа в приемке работ является несоответствие результата работ, выполненных Поставщиком, требованиям действующего законодательства и нормативных документов РФ, государственным стандартам, условиям настоящего Контракта, либо требованиям и указаниям Муниципального заказчика.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6.9. Все виды погрузочно-разгрузочных работ, включая работ с применением грузоподъемных механизмов, осуществляются Поставщиком.</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center"/>
        <w:rPr>
          <w:rFonts w:ascii="Times New Roman" w:eastAsia="Arial" w:hAnsi="Times New Roman" w:cs="Times New Roman"/>
          <w:b/>
          <w:bCs/>
          <w:color w:val="000000"/>
          <w:kern w:val="1"/>
          <w:sz w:val="24"/>
          <w:szCs w:val="24"/>
          <w:lang w:eastAsia="ar-SA"/>
        </w:rPr>
      </w:pPr>
      <w:r w:rsidRPr="008F276B">
        <w:rPr>
          <w:rFonts w:ascii="Times New Roman" w:eastAsia="Arial" w:hAnsi="Times New Roman" w:cs="Times New Roman"/>
          <w:b/>
          <w:bCs/>
          <w:color w:val="000000"/>
          <w:kern w:val="1"/>
          <w:sz w:val="24"/>
          <w:szCs w:val="24"/>
          <w:lang w:eastAsia="ar-SA"/>
        </w:rPr>
        <w:t>7. ГАРАНТИЙНЫЕ ОБЯЗАТЕЛЬСТВА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7.1. </w:t>
      </w:r>
      <w:proofErr w:type="gramStart"/>
      <w:r w:rsidRPr="008F276B">
        <w:rPr>
          <w:rFonts w:ascii="Times New Roman" w:eastAsia="Arial" w:hAnsi="Times New Roman" w:cs="Times New Roman"/>
          <w:bCs/>
          <w:color w:val="000000"/>
          <w:kern w:val="1"/>
          <w:sz w:val="24"/>
          <w:szCs w:val="24"/>
          <w:lang w:eastAsia="ar-SA"/>
        </w:rPr>
        <w:t xml:space="preserve">Поставщик гарантирует качество и безопасность поставляемого Товара и его монтаж в соответствии с настоящим контрактом, техническими регламентами, принятыми </w:t>
      </w:r>
      <w:r w:rsidRPr="008F276B">
        <w:rPr>
          <w:rFonts w:ascii="Times New Roman" w:eastAsia="Arial" w:hAnsi="Times New Roman" w:cs="Times New Roman"/>
          <w:bCs/>
          <w:color w:val="000000"/>
          <w:kern w:val="1"/>
          <w:sz w:val="24"/>
          <w:szCs w:val="24"/>
          <w:lang w:eastAsia="ar-SA"/>
        </w:rPr>
        <w:lastRenderedPageBreak/>
        <w:t>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p>
    <w:p w:rsidR="008F276B" w:rsidRPr="008F276B" w:rsidRDefault="008F276B" w:rsidP="008F276B">
      <w:pPr>
        <w:widowControl w:val="0"/>
        <w:suppressAutoHyphens/>
        <w:autoSpaceDE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7.2. Гарантийный срок на Товар и его монтаж должен составлять не менее 36 месяцев с момента подписания акта приема-передачи Товара, акта о приемке выполненных работ (по форме КС-2). Гарантия предоставляется вместе с Товаром.</w:t>
      </w:r>
    </w:p>
    <w:p w:rsidR="008F276B" w:rsidRPr="008F276B" w:rsidRDefault="008F276B" w:rsidP="008F276B">
      <w:pPr>
        <w:widowControl w:val="0"/>
        <w:tabs>
          <w:tab w:val="left" w:pos="709"/>
        </w:tabs>
        <w:suppressAutoHyphens/>
        <w:autoSpaceDE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7.3. Наличие гарантии удостоверяется выдачей Поставщиком гарантийного талона, заполненного надлежащим образом: с указанием наименования Товара, даты начала исчисления гарантийного срока, печати и подписи Поставщика или проставлением соответствующей записи на маркировочном ярлыке Товара. Гарантийный талон предоставляется Поставщиком вместе с Товаром.</w:t>
      </w:r>
    </w:p>
    <w:p w:rsidR="008F276B" w:rsidRPr="008F276B" w:rsidRDefault="008F276B" w:rsidP="008F276B">
      <w:pPr>
        <w:widowControl w:val="0"/>
        <w:suppressAutoHyphens/>
        <w:autoSpaceDE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7.4. </w:t>
      </w:r>
      <w:proofErr w:type="gramStart"/>
      <w:r w:rsidRPr="008F276B">
        <w:rPr>
          <w:rFonts w:ascii="Times New Roman" w:eastAsia="Arial" w:hAnsi="Times New Roman" w:cs="Times New Roman"/>
          <w:bCs/>
          <w:color w:val="000000"/>
          <w:kern w:val="1"/>
          <w:sz w:val="24"/>
          <w:szCs w:val="24"/>
          <w:lang w:eastAsia="ar-SA"/>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8F276B">
        <w:rPr>
          <w:rFonts w:ascii="Times New Roman" w:eastAsia="Arial" w:hAnsi="Times New Roman" w:cs="Times New Roman"/>
          <w:bCs/>
          <w:color w:val="000000"/>
          <w:kern w:val="1"/>
          <w:sz w:val="24"/>
          <w:szCs w:val="24"/>
          <w:lang w:eastAsia="ar-SA"/>
        </w:rPr>
        <w:t xml:space="preserve"> их части в Российской Федерации.</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7.5. В течение гарантийного срока Поставщик обязан за свой счет устранить недостатки, выявленные в Товаре или комплектующих к нему,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срок не более 7 рабочих дней </w:t>
      </w:r>
      <w:proofErr w:type="gramStart"/>
      <w:r w:rsidRPr="008F276B">
        <w:rPr>
          <w:rFonts w:ascii="Times New Roman" w:eastAsia="Arial" w:hAnsi="Times New Roman" w:cs="Times New Roman"/>
          <w:bCs/>
          <w:color w:val="000000"/>
          <w:kern w:val="1"/>
          <w:sz w:val="24"/>
          <w:szCs w:val="24"/>
          <w:lang w:eastAsia="ar-SA"/>
        </w:rPr>
        <w:t>с даты</w:t>
      </w:r>
      <w:proofErr w:type="gramEnd"/>
      <w:r w:rsidRPr="008F276B">
        <w:rPr>
          <w:rFonts w:ascii="Times New Roman" w:eastAsia="Arial" w:hAnsi="Times New Roman" w:cs="Times New Roman"/>
          <w:bCs/>
          <w:color w:val="000000"/>
          <w:kern w:val="1"/>
          <w:sz w:val="24"/>
          <w:szCs w:val="24"/>
          <w:lang w:eastAsia="ar-SA"/>
        </w:rPr>
        <w:t xml:space="preserve"> письменного уведомления Поставщика о выявлении таких недостатков.</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7.6.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7.7. Товар ненадлежащего качества возвращается Поставщику за его счет после поставки нового Товара.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7.8. Датой исполнения обязательств Поставщика по контракту по гарантии на Товар считается дата окончания гарантийного срока.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center"/>
        <w:rPr>
          <w:rFonts w:ascii="Times New Roman" w:eastAsia="Arial" w:hAnsi="Times New Roman" w:cs="Times New Roman"/>
          <w:b/>
          <w:bCs/>
          <w:color w:val="000000"/>
          <w:kern w:val="1"/>
          <w:sz w:val="24"/>
          <w:szCs w:val="24"/>
          <w:lang w:eastAsia="ar-SA"/>
        </w:rPr>
      </w:pPr>
      <w:r w:rsidRPr="008F276B">
        <w:rPr>
          <w:rFonts w:ascii="Times New Roman" w:eastAsia="Arial" w:hAnsi="Times New Roman" w:cs="Times New Roman"/>
          <w:b/>
          <w:bCs/>
          <w:color w:val="000000"/>
          <w:kern w:val="1"/>
          <w:sz w:val="24"/>
          <w:szCs w:val="24"/>
          <w:lang w:eastAsia="ar-SA"/>
        </w:rPr>
        <w:t>8. ОБЕСПЕЧЕНИЕ ИСПОЛНЕНИЯ КОНТРАКТА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8.1. В целях обеспечения исполнения обязательств по настоящему Контракту, Поставщик представляет Заказчику обеспечение исполнения контракта в размере 5 % от начальной (максимальной) цены Контракта, а именно </w:t>
      </w:r>
      <w:r w:rsidR="0003544A">
        <w:rPr>
          <w:rFonts w:ascii="Times New Roman" w:eastAsia="Arial" w:hAnsi="Times New Roman" w:cs="Times New Roman"/>
          <w:bCs/>
          <w:color w:val="000000"/>
          <w:kern w:val="1"/>
          <w:sz w:val="24"/>
          <w:szCs w:val="24"/>
          <w:lang w:eastAsia="ar-SA"/>
        </w:rPr>
        <w:t xml:space="preserve">68 382,37 </w:t>
      </w:r>
      <w:r w:rsidRPr="008F276B">
        <w:rPr>
          <w:rFonts w:ascii="Times New Roman" w:eastAsia="Arial" w:hAnsi="Times New Roman" w:cs="Times New Roman"/>
          <w:bCs/>
          <w:color w:val="000000"/>
          <w:kern w:val="1"/>
          <w:sz w:val="24"/>
          <w:szCs w:val="24"/>
          <w:lang w:eastAsia="ar-SA"/>
        </w:rPr>
        <w:t>(</w:t>
      </w:r>
      <w:r w:rsidR="0003544A">
        <w:rPr>
          <w:rFonts w:ascii="Times New Roman" w:eastAsia="Arial" w:hAnsi="Times New Roman" w:cs="Times New Roman"/>
          <w:bCs/>
          <w:color w:val="000000"/>
          <w:kern w:val="1"/>
          <w:sz w:val="24"/>
          <w:szCs w:val="24"/>
          <w:lang w:eastAsia="ar-SA"/>
        </w:rPr>
        <w:t>Шестьдесят восемь тысяч триста восемьдесят два рубля 37</w:t>
      </w:r>
      <w:r w:rsidRPr="008F276B">
        <w:rPr>
          <w:rFonts w:ascii="Times New Roman" w:eastAsia="Arial" w:hAnsi="Times New Roman" w:cs="Times New Roman"/>
          <w:bCs/>
          <w:color w:val="000000"/>
          <w:kern w:val="1"/>
          <w:sz w:val="24"/>
          <w:szCs w:val="24"/>
          <w:lang w:eastAsia="ar-SA"/>
        </w:rPr>
        <w:t xml:space="preserve"> копеек). </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Способ обеспечения исполнения контракта определяется Поставщиком самостоятельно.</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8.2. Обеспечение исполнения контракта должно обеспечивать выполнение всех обязательств Поставщика по контракту, в том числе по возмещению убытков и уплате неустоек, без учета гарантийных обязательств.</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8.3. В случае если Поставщиком в качестве обеспечения исполнения контракта выбрана безотзывная банковская гарантия, данная банковская гарантия должна соответствовать требованиям статьи 45 Федерального закона № 44-ФЗ и Постановлению Правительства №1005 от 08.11.2013 года.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8.3.1. Срок действия банковской гарантии должен превышать срок действия контракта не менее чем на один месяц.</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8.3.2. Поставщик обязан предоставить Заказчику оригинал безотзывной банковской гарантии в течение пяти дней со дня заключения контракта.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8.4. </w:t>
      </w:r>
      <w:proofErr w:type="gramStart"/>
      <w:r w:rsidRPr="008F276B">
        <w:rPr>
          <w:rFonts w:ascii="Times New Roman" w:eastAsia="Arial" w:hAnsi="Times New Roman" w:cs="Times New Roman"/>
          <w:bCs/>
          <w:color w:val="000000"/>
          <w:kern w:val="1"/>
          <w:sz w:val="24"/>
          <w:szCs w:val="24"/>
          <w:lang w:eastAsia="ar-SA"/>
        </w:rPr>
        <w:t xml:space="preserve">В случае если по каким-либо причинам обеспечение исполнения настоящего </w:t>
      </w:r>
      <w:r w:rsidRPr="008F276B">
        <w:rPr>
          <w:rFonts w:ascii="Times New Roman" w:eastAsia="Arial" w:hAnsi="Times New Roman" w:cs="Times New Roman"/>
          <w:bCs/>
          <w:color w:val="000000"/>
          <w:kern w:val="1"/>
          <w:sz w:val="24"/>
          <w:szCs w:val="24"/>
          <w:lang w:eastAsia="ar-SA"/>
        </w:rPr>
        <w:lastRenderedPageBreak/>
        <w:t>контракта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контракту, Поставщик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w:t>
      </w:r>
      <w:proofErr w:type="gramEnd"/>
      <w:r w:rsidRPr="008F276B">
        <w:rPr>
          <w:rFonts w:ascii="Times New Roman" w:eastAsia="Arial" w:hAnsi="Times New Roman" w:cs="Times New Roman"/>
          <w:bCs/>
          <w:color w:val="000000"/>
          <w:kern w:val="1"/>
          <w:sz w:val="24"/>
          <w:szCs w:val="24"/>
          <w:lang w:eastAsia="ar-SA"/>
        </w:rPr>
        <w:t xml:space="preserve"> </w:t>
      </w:r>
      <w:proofErr w:type="gramStart"/>
      <w:r w:rsidRPr="008F276B">
        <w:rPr>
          <w:rFonts w:ascii="Times New Roman" w:eastAsia="Arial" w:hAnsi="Times New Roman" w:cs="Times New Roman"/>
          <w:bCs/>
          <w:color w:val="000000"/>
          <w:kern w:val="1"/>
          <w:sz w:val="24"/>
          <w:szCs w:val="24"/>
          <w:lang w:eastAsia="ar-SA"/>
        </w:rPr>
        <w:t>настоящем</w:t>
      </w:r>
      <w:proofErr w:type="gramEnd"/>
      <w:r w:rsidRPr="008F276B">
        <w:rPr>
          <w:rFonts w:ascii="Times New Roman" w:eastAsia="Arial" w:hAnsi="Times New Roman" w:cs="Times New Roman"/>
          <w:bCs/>
          <w:color w:val="000000"/>
          <w:kern w:val="1"/>
          <w:sz w:val="24"/>
          <w:szCs w:val="24"/>
          <w:lang w:eastAsia="ar-SA"/>
        </w:rPr>
        <w:t xml:space="preserve"> разделе контракта.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8.5.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8.6. </w:t>
      </w:r>
      <w:proofErr w:type="gramStart"/>
      <w:r w:rsidRPr="008F276B">
        <w:rPr>
          <w:rFonts w:ascii="Times New Roman" w:eastAsia="Arial" w:hAnsi="Times New Roman" w:cs="Times New Roman"/>
          <w:bCs/>
          <w:color w:val="000000"/>
          <w:kern w:val="1"/>
          <w:sz w:val="24"/>
          <w:szCs w:val="24"/>
          <w:lang w:eastAsia="ar-SA"/>
        </w:rPr>
        <w:t>В случае если Поставщик воспользовался правом, предусмотренным пунктом 8.5. настоящего контракта  денежные средства, внесенные в качестве обеспечения контракта, возвращаются Заказчиком при условии надлежащего исполнения им всех своих основных обязательств по контракту (или определенного объема выполненных обязательств) за период с даты заключения контракта до момента исполнения основных обязательств (или определенного объема выполненных обязательств) в течение 10 (десяти) рабочих дней с момента</w:t>
      </w:r>
      <w:proofErr w:type="gramEnd"/>
      <w:r w:rsidRPr="008F276B">
        <w:rPr>
          <w:rFonts w:ascii="Times New Roman" w:eastAsia="Arial" w:hAnsi="Times New Roman" w:cs="Times New Roman"/>
          <w:bCs/>
          <w:color w:val="000000"/>
          <w:kern w:val="1"/>
          <w:sz w:val="24"/>
          <w:szCs w:val="24"/>
          <w:lang w:eastAsia="ar-SA"/>
        </w:rPr>
        <w:t xml:space="preserve"> получения соответствующего заявления Поставщика и подписания Сторонами акта  приемки законченных работ по ремонту Объекта или иного документа, подтверждающего объем выполненных обязательств.</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В случае отсутствия соответствующего заявления от Поставщика денежные средства возвращаются ему в полном объеме после исполнения им всех своих обязательств по контракту, в течение 10 (десяти) рабочих дней с момента окончания срока действия контракта.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8.7. </w:t>
      </w:r>
      <w:proofErr w:type="gramStart"/>
      <w:r w:rsidRPr="008F276B">
        <w:rPr>
          <w:rFonts w:ascii="Times New Roman" w:eastAsia="Arial" w:hAnsi="Times New Roman" w:cs="Times New Roman"/>
          <w:bCs/>
          <w:color w:val="000000"/>
          <w:kern w:val="1"/>
          <w:sz w:val="24"/>
          <w:szCs w:val="24"/>
          <w:lang w:eastAsia="ar-SA"/>
        </w:rPr>
        <w:t>В случае если Поставщик воспользовался правом, предусмотренным пунктом 8.5. настоящего контракта, и в качестве обеспечения исполнения контракта выбрана безотзывная банковская гарантия, то при условии надлежащего исполнения Поставщиком всех своих основных обязательств по контракту (или определенного объема выполненных обязательств) за период с даты заключения контракта до момента исполнения основных обязательств (или определенного объема выполненных обязательств) Поставщик взамен ранее предоставленного обеспечения исполнения</w:t>
      </w:r>
      <w:proofErr w:type="gramEnd"/>
      <w:r w:rsidRPr="008F276B">
        <w:rPr>
          <w:rFonts w:ascii="Times New Roman" w:eastAsia="Arial" w:hAnsi="Times New Roman" w:cs="Times New Roman"/>
          <w:bCs/>
          <w:color w:val="000000"/>
          <w:kern w:val="1"/>
          <w:sz w:val="24"/>
          <w:szCs w:val="24"/>
          <w:lang w:eastAsia="ar-SA"/>
        </w:rPr>
        <w:t xml:space="preserve"> контракта вправе представить Заказчику обеспечение исполнения контракта только в части неисполненных обязательств по контракту в виде безотзывной банковской гарантии или денежных средств </w:t>
      </w:r>
      <w:proofErr w:type="gramStart"/>
      <w:r w:rsidRPr="008F276B">
        <w:rPr>
          <w:rFonts w:ascii="Times New Roman" w:eastAsia="Arial" w:hAnsi="Times New Roman" w:cs="Times New Roman"/>
          <w:bCs/>
          <w:color w:val="000000"/>
          <w:kern w:val="1"/>
          <w:sz w:val="24"/>
          <w:szCs w:val="24"/>
          <w:lang w:eastAsia="ar-SA"/>
        </w:rPr>
        <w:t>для</w:t>
      </w:r>
      <w:proofErr w:type="gramEnd"/>
      <w:r w:rsidRPr="008F276B">
        <w:rPr>
          <w:rFonts w:ascii="Times New Roman" w:eastAsia="Arial" w:hAnsi="Times New Roman" w:cs="Times New Roman"/>
          <w:bCs/>
          <w:color w:val="000000"/>
          <w:kern w:val="1"/>
          <w:sz w:val="24"/>
          <w:szCs w:val="24"/>
          <w:lang w:eastAsia="ar-SA"/>
        </w:rPr>
        <w:t xml:space="preserve">  </w:t>
      </w:r>
      <w:proofErr w:type="gramStart"/>
      <w:r w:rsidRPr="008F276B">
        <w:rPr>
          <w:rFonts w:ascii="Times New Roman" w:eastAsia="Arial" w:hAnsi="Times New Roman" w:cs="Times New Roman"/>
          <w:bCs/>
          <w:color w:val="000000"/>
          <w:kern w:val="1"/>
          <w:sz w:val="24"/>
          <w:szCs w:val="24"/>
          <w:lang w:eastAsia="ar-SA"/>
        </w:rPr>
        <w:t>в</w:t>
      </w:r>
      <w:proofErr w:type="gramEnd"/>
      <w:r w:rsidRPr="008F276B">
        <w:rPr>
          <w:rFonts w:ascii="Times New Roman" w:eastAsia="Arial" w:hAnsi="Times New Roman" w:cs="Times New Roman"/>
          <w:bCs/>
          <w:color w:val="000000"/>
          <w:kern w:val="1"/>
          <w:sz w:val="24"/>
          <w:szCs w:val="24"/>
          <w:lang w:eastAsia="ar-SA"/>
        </w:rPr>
        <w:t xml:space="preserve"> размере, соответствующем сумме неисполненных обязательств.</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8.8.  В случае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обязательства во внесудебном порядке обратить </w:t>
      </w:r>
      <w:r w:rsidRPr="008F276B">
        <w:rPr>
          <w:rFonts w:ascii="Times New Roman" w:eastAsia="Times New Roman" w:hAnsi="Times New Roman" w:cs="Times New Roman"/>
          <w:bCs/>
          <w:color w:val="000000"/>
          <w:kern w:val="1"/>
          <w:sz w:val="24"/>
          <w:szCs w:val="24"/>
          <w:lang w:eastAsia="ru-RU"/>
        </w:rPr>
        <w:t>взыскание на подлежащие уплате неустойку (штраф, пени) из денежных средств, внесенных в качестве обеспечения исполнения контракта.</w:t>
      </w:r>
    </w:p>
    <w:p w:rsidR="008F276B" w:rsidRPr="008F276B" w:rsidRDefault="008F276B" w:rsidP="008F276B">
      <w:pPr>
        <w:widowControl w:val="0"/>
        <w:tabs>
          <w:tab w:val="left" w:pos="709"/>
        </w:tabs>
        <w:suppressAutoHyphens/>
        <w:autoSpaceDE w:val="0"/>
        <w:spacing w:after="0" w:line="240" w:lineRule="auto"/>
        <w:ind w:firstLine="426"/>
        <w:jc w:val="center"/>
        <w:outlineLvl w:val="0"/>
        <w:rPr>
          <w:rFonts w:ascii="Times New Roman" w:eastAsia="Arial" w:hAnsi="Times New Roman" w:cs="Times New Roman"/>
          <w:b/>
          <w:bCs/>
          <w:color w:val="000000"/>
          <w:kern w:val="1"/>
          <w:sz w:val="24"/>
          <w:szCs w:val="24"/>
          <w:lang w:eastAsia="ar-SA"/>
        </w:rPr>
      </w:pPr>
    </w:p>
    <w:p w:rsidR="008F276B" w:rsidRPr="008F276B" w:rsidRDefault="008F276B" w:rsidP="008F276B">
      <w:pPr>
        <w:widowControl w:val="0"/>
        <w:tabs>
          <w:tab w:val="left" w:pos="709"/>
        </w:tabs>
        <w:suppressAutoHyphens/>
        <w:autoSpaceDE w:val="0"/>
        <w:spacing w:after="0" w:line="240" w:lineRule="auto"/>
        <w:ind w:firstLine="426"/>
        <w:jc w:val="center"/>
        <w:outlineLvl w:val="0"/>
        <w:rPr>
          <w:rFonts w:ascii="Times New Roman" w:eastAsia="Arial" w:hAnsi="Times New Roman" w:cs="Times New Roman"/>
          <w:b/>
          <w:bCs/>
          <w:color w:val="000000"/>
          <w:kern w:val="1"/>
          <w:sz w:val="24"/>
          <w:szCs w:val="24"/>
          <w:lang w:eastAsia="ar-SA"/>
        </w:rPr>
      </w:pPr>
      <w:r w:rsidRPr="008F276B">
        <w:rPr>
          <w:rFonts w:ascii="Times New Roman" w:eastAsia="Arial" w:hAnsi="Times New Roman" w:cs="Times New Roman"/>
          <w:b/>
          <w:bCs/>
          <w:color w:val="000000"/>
          <w:kern w:val="1"/>
          <w:sz w:val="24"/>
          <w:szCs w:val="24"/>
          <w:lang w:eastAsia="ar-SA"/>
        </w:rPr>
        <w:t>9. ОТВЕТСТВЕННОСТЬ СТОРОН</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9.1.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9.2.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 9.2.1.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w:t>
      </w:r>
      <w:r w:rsidRPr="008F276B">
        <w:rPr>
          <w:rFonts w:ascii="Times New Roman" w:eastAsia="Arial" w:hAnsi="Times New Roman" w:cs="Times New Roman"/>
          <w:bCs/>
          <w:color w:val="000000"/>
          <w:kern w:val="1"/>
          <w:sz w:val="24"/>
          <w:szCs w:val="24"/>
          <w:lang w:eastAsia="ar-SA"/>
        </w:rPr>
        <w:lastRenderedPageBreak/>
        <w:t xml:space="preserve">от неуплаченной в срок суммы. </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9.2.2.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w:t>
      </w:r>
      <w:proofErr w:type="gramStart"/>
      <w:r w:rsidRPr="008F276B">
        <w:rPr>
          <w:rFonts w:ascii="Times New Roman" w:eastAsia="Arial" w:hAnsi="Times New Roman" w:cs="Times New Roman"/>
          <w:bCs/>
          <w:color w:val="000000"/>
          <w:kern w:val="1"/>
          <w:sz w:val="24"/>
          <w:szCs w:val="24"/>
          <w:lang w:eastAsia="ar-SA"/>
        </w:rPr>
        <w:t>устанавливается в виде фиксированной суммы и составляет</w:t>
      </w:r>
      <w:proofErr w:type="gramEnd"/>
      <w:r w:rsidRPr="008F276B">
        <w:rPr>
          <w:rFonts w:ascii="Times New Roman" w:eastAsia="Arial" w:hAnsi="Times New Roman" w:cs="Times New Roman"/>
          <w:bCs/>
          <w:color w:val="000000"/>
          <w:kern w:val="1"/>
          <w:sz w:val="24"/>
          <w:szCs w:val="24"/>
          <w:lang w:eastAsia="ar-SA"/>
        </w:rPr>
        <w:t xml:space="preserve"> 1000 рублей.</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9.3.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9.3.1. Пеня начисляется за каждый день просрочки исполнения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9.3.2.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9.3.3.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3 процентов цены контракта (этапа) (за исключением случаев, предусмотренных пунктами 9.3.4, 9.3.5 настоящего контракта).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9.3.4. </w:t>
      </w:r>
      <w:proofErr w:type="gramStart"/>
      <w:r w:rsidRPr="008F276B">
        <w:rPr>
          <w:rFonts w:ascii="Times New Roman" w:eastAsia="Arial" w:hAnsi="Times New Roman" w:cs="Times New Roman"/>
          <w:bCs/>
          <w:color w:val="000000"/>
          <w:kern w:val="1"/>
          <w:sz w:val="24"/>
          <w:szCs w:val="24"/>
          <w:lang w:eastAsia="ar-SA"/>
        </w:rPr>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(Поставщиком, исполнителем) обязательств</w:t>
      </w:r>
      <w:proofErr w:type="gramEnd"/>
      <w:r w:rsidRPr="008F276B">
        <w:rPr>
          <w:rFonts w:ascii="Times New Roman" w:eastAsia="Arial" w:hAnsi="Times New Roman" w:cs="Times New Roman"/>
          <w:bCs/>
          <w:color w:val="000000"/>
          <w:kern w:val="1"/>
          <w:sz w:val="24"/>
          <w:szCs w:val="24"/>
          <w:lang w:eastAsia="ar-SA"/>
        </w:rPr>
        <w:t xml:space="preserve">, </w:t>
      </w:r>
      <w:proofErr w:type="gramStart"/>
      <w:r w:rsidRPr="008F276B">
        <w:rPr>
          <w:rFonts w:ascii="Times New Roman" w:eastAsia="Arial" w:hAnsi="Times New Roman" w:cs="Times New Roman"/>
          <w:bCs/>
          <w:color w:val="000000"/>
          <w:kern w:val="1"/>
          <w:sz w:val="24"/>
          <w:szCs w:val="24"/>
          <w:lang w:eastAsia="ar-SA"/>
        </w:rPr>
        <w:t>предусмотренных контрактом (за исключением просрочки исполнения обязательств заказчиком, поставщиком (Поставщиком, исполнителем), и размера пени, начисляемой за каждый день просрочки исполнения поставщиком (Поставщиком, исполнителем) обязательства, предусмотренного контрактом, утвержденными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 определяемой в следующем порядке:</w:t>
      </w:r>
      <w:proofErr w:type="gramEnd"/>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а) 10 процентов начальной (максимальной) цены контракта в случае, если начальная (максимальная) цена контракта не превышает 3 млн. рублей.</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9.3.5.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9.4. Общая сумма начисленной неустойки (штрафов, пени) за неисполнение или ненадлежащее исполнение Поставщиком обязательств, предусмотренных настоящим </w:t>
      </w:r>
      <w:r w:rsidRPr="008F276B">
        <w:rPr>
          <w:rFonts w:ascii="Times New Roman" w:eastAsia="Arial" w:hAnsi="Times New Roman" w:cs="Times New Roman"/>
          <w:bCs/>
          <w:color w:val="000000"/>
          <w:kern w:val="1"/>
          <w:sz w:val="24"/>
          <w:szCs w:val="24"/>
          <w:lang w:eastAsia="ar-SA"/>
        </w:rPr>
        <w:lastRenderedPageBreak/>
        <w:t>контрактом, не может превышать цену настоящего контракта.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9.5.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9.6.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или удержать сумму неустойки (штраф, пени) из денежных средств, внесенных в качестве обеспечения исполнения контракта.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9.7.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9.8.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9.9.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9.10.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8F276B">
        <w:rPr>
          <w:rFonts w:ascii="Times New Roman" w:eastAsia="Arial" w:hAnsi="Times New Roman" w:cs="Times New Roman"/>
          <w:bCs/>
          <w:color w:val="000000"/>
          <w:kern w:val="1"/>
          <w:sz w:val="24"/>
          <w:szCs w:val="24"/>
          <w:lang w:eastAsia="ar-SA"/>
        </w:rPr>
        <w:t>с даты расторжения</w:t>
      </w:r>
      <w:proofErr w:type="gramEnd"/>
      <w:r w:rsidRPr="008F276B">
        <w:rPr>
          <w:rFonts w:ascii="Times New Roman" w:eastAsia="Arial" w:hAnsi="Times New Roman" w:cs="Times New Roman"/>
          <w:bCs/>
          <w:color w:val="000000"/>
          <w:kern w:val="1"/>
          <w:sz w:val="24"/>
          <w:szCs w:val="24"/>
          <w:lang w:eastAsia="ar-SA"/>
        </w:rPr>
        <w:t xml:space="preserve"> контракта или подписания соглашения о расторжении контракта уплачивает Заказчику неустойку, определенную в соответствии с п. 9.3 настоящего контракта.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9.11. Поставщик несет ответственность за качество выполнения Работ в соответствии со ст. 754 Гражданского кодекса Российской Федерации.</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p>
    <w:p w:rsidR="008F276B" w:rsidRPr="008F276B" w:rsidRDefault="008F276B" w:rsidP="008F276B">
      <w:pPr>
        <w:widowControl w:val="0"/>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r w:rsidRPr="008F276B">
        <w:rPr>
          <w:rFonts w:ascii="Times New Roman" w:eastAsia="Arial" w:hAnsi="Times New Roman" w:cs="Times New Roman"/>
          <w:b/>
          <w:bCs/>
          <w:color w:val="000000"/>
          <w:kern w:val="1"/>
          <w:sz w:val="24"/>
          <w:szCs w:val="24"/>
          <w:lang w:eastAsia="ar-SA"/>
        </w:rPr>
        <w:t>10. ОБСТОЯТЕЛЬСТВА НЕПРЕОДОЛИМОЙ СИЛЫ</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10.1. </w:t>
      </w:r>
      <w:proofErr w:type="gramStart"/>
      <w:r w:rsidRPr="008F276B">
        <w:rPr>
          <w:rFonts w:ascii="Times New Roman" w:eastAsia="Arial" w:hAnsi="Times New Roman" w:cs="Times New Roman"/>
          <w:bCs/>
          <w:color w:val="000000"/>
          <w:kern w:val="1"/>
          <w:sz w:val="24"/>
          <w:szCs w:val="24"/>
          <w:lang w:eastAsia="ar-SA"/>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w:t>
      </w:r>
      <w:proofErr w:type="gramEnd"/>
      <w:r w:rsidRPr="008F276B">
        <w:rPr>
          <w:rFonts w:ascii="Times New Roman" w:eastAsia="Arial" w:hAnsi="Times New Roman" w:cs="Times New Roman"/>
          <w:bCs/>
          <w:color w:val="000000"/>
          <w:kern w:val="1"/>
          <w:sz w:val="24"/>
          <w:szCs w:val="24"/>
          <w:lang w:eastAsia="ar-SA"/>
        </w:rPr>
        <w:t xml:space="preserve"> на исполнение Сторонами своих обязательств, а также которые Стороны были не в состоянии </w:t>
      </w:r>
      <w:proofErr w:type="gramStart"/>
      <w:r w:rsidRPr="008F276B">
        <w:rPr>
          <w:rFonts w:ascii="Times New Roman" w:eastAsia="Arial" w:hAnsi="Times New Roman" w:cs="Times New Roman"/>
          <w:bCs/>
          <w:color w:val="000000"/>
          <w:kern w:val="1"/>
          <w:sz w:val="24"/>
          <w:szCs w:val="24"/>
          <w:lang w:eastAsia="ar-SA"/>
        </w:rPr>
        <w:t>предвидеть и предотвратить</w:t>
      </w:r>
      <w:proofErr w:type="gramEnd"/>
      <w:r w:rsidRPr="008F276B">
        <w:rPr>
          <w:rFonts w:ascii="Times New Roman" w:eastAsia="Arial" w:hAnsi="Times New Roman" w:cs="Times New Roman"/>
          <w:bCs/>
          <w:color w:val="000000"/>
          <w:kern w:val="1"/>
          <w:sz w:val="24"/>
          <w:szCs w:val="24"/>
          <w:lang w:eastAsia="ar-SA"/>
        </w:rPr>
        <w:t>.</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10.2. При наступлении таких обстоятель</w:t>
      </w:r>
      <w:proofErr w:type="gramStart"/>
      <w:r w:rsidRPr="008F276B">
        <w:rPr>
          <w:rFonts w:ascii="Times New Roman" w:eastAsia="Arial" w:hAnsi="Times New Roman" w:cs="Times New Roman"/>
          <w:bCs/>
          <w:color w:val="000000"/>
          <w:kern w:val="1"/>
          <w:sz w:val="24"/>
          <w:szCs w:val="24"/>
          <w:lang w:eastAsia="ar-SA"/>
        </w:rPr>
        <w:t>ств ср</w:t>
      </w:r>
      <w:proofErr w:type="gramEnd"/>
      <w:r w:rsidRPr="008F276B">
        <w:rPr>
          <w:rFonts w:ascii="Times New Roman" w:eastAsia="Arial" w:hAnsi="Times New Roman" w:cs="Times New Roman"/>
          <w:bCs/>
          <w:color w:val="000000"/>
          <w:kern w:val="1"/>
          <w:sz w:val="24"/>
          <w:szCs w:val="24"/>
          <w:lang w:eastAsia="ar-SA"/>
        </w:rPr>
        <w:t>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10.3. </w:t>
      </w:r>
      <w:proofErr w:type="gramStart"/>
      <w:r w:rsidRPr="008F276B">
        <w:rPr>
          <w:rFonts w:ascii="Times New Roman" w:eastAsia="Arial" w:hAnsi="Times New Roman" w:cs="Times New Roman"/>
          <w:bCs/>
          <w:color w:val="000000"/>
          <w:kern w:val="1"/>
          <w:sz w:val="24"/>
          <w:szCs w:val="24"/>
          <w:lang w:eastAsia="ar-SA"/>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10.4. Если обстоятельства, указанные в </w:t>
      </w:r>
      <w:hyperlink r:id="rId9" w:history="1">
        <w:r w:rsidRPr="008F276B">
          <w:rPr>
            <w:rFonts w:ascii="Times New Roman" w:eastAsia="Arial" w:hAnsi="Times New Roman" w:cs="Times New Roman"/>
            <w:bCs/>
            <w:color w:val="000000"/>
            <w:kern w:val="1"/>
            <w:sz w:val="24"/>
            <w:szCs w:val="24"/>
            <w:lang w:eastAsia="ar-SA"/>
          </w:rPr>
          <w:t>п. 10.1</w:t>
        </w:r>
      </w:hyperlink>
      <w:r w:rsidRPr="008F276B">
        <w:rPr>
          <w:rFonts w:ascii="Times New Roman" w:eastAsia="Arial" w:hAnsi="Times New Roman" w:cs="Times New Roman"/>
          <w:bCs/>
          <w:color w:val="000000"/>
          <w:kern w:val="1"/>
          <w:sz w:val="24"/>
          <w:szCs w:val="24"/>
          <w:lang w:eastAsia="ar-SA"/>
        </w:rPr>
        <w:t xml:space="preserve"> настоящего контракта, будут длиться более 2 (двух) месяцев </w:t>
      </w:r>
      <w:proofErr w:type="gramStart"/>
      <w:r w:rsidRPr="008F276B">
        <w:rPr>
          <w:rFonts w:ascii="Times New Roman" w:eastAsia="Arial" w:hAnsi="Times New Roman" w:cs="Times New Roman"/>
          <w:bCs/>
          <w:color w:val="000000"/>
          <w:kern w:val="1"/>
          <w:sz w:val="24"/>
          <w:szCs w:val="24"/>
          <w:lang w:eastAsia="ar-SA"/>
        </w:rPr>
        <w:t>с даты</w:t>
      </w:r>
      <w:proofErr w:type="gramEnd"/>
      <w:r w:rsidRPr="008F276B">
        <w:rPr>
          <w:rFonts w:ascii="Times New Roman" w:eastAsia="Arial" w:hAnsi="Times New Roman" w:cs="Times New Roman"/>
          <w:bCs/>
          <w:color w:val="000000"/>
          <w:kern w:val="1"/>
          <w:sz w:val="24"/>
          <w:szCs w:val="24"/>
          <w:lang w:eastAsia="ar-SA"/>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10.5. </w:t>
      </w:r>
      <w:proofErr w:type="spellStart"/>
      <w:r w:rsidRPr="008F276B">
        <w:rPr>
          <w:rFonts w:ascii="Times New Roman" w:eastAsia="Arial" w:hAnsi="Times New Roman" w:cs="Times New Roman"/>
          <w:bCs/>
          <w:color w:val="000000"/>
          <w:kern w:val="1"/>
          <w:sz w:val="24"/>
          <w:szCs w:val="24"/>
          <w:lang w:eastAsia="ar-SA"/>
        </w:rPr>
        <w:t>Неуведомление</w:t>
      </w:r>
      <w:proofErr w:type="spellEnd"/>
      <w:r w:rsidRPr="008F276B">
        <w:rPr>
          <w:rFonts w:ascii="Times New Roman" w:eastAsia="Arial" w:hAnsi="Times New Roman" w:cs="Times New Roman"/>
          <w:bCs/>
          <w:color w:val="000000"/>
          <w:kern w:val="1"/>
          <w:sz w:val="24"/>
          <w:szCs w:val="24"/>
          <w:lang w:eastAsia="ar-SA"/>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w:t>
      </w:r>
      <w:r w:rsidRPr="008F276B">
        <w:rPr>
          <w:rFonts w:ascii="Times New Roman" w:eastAsia="Arial" w:hAnsi="Times New Roman" w:cs="Times New Roman"/>
          <w:bCs/>
          <w:color w:val="000000"/>
          <w:kern w:val="1"/>
          <w:sz w:val="24"/>
          <w:szCs w:val="24"/>
          <w:lang w:eastAsia="ar-SA"/>
        </w:rPr>
        <w:lastRenderedPageBreak/>
        <w:t>на основание, освобождающее ее от ответственности за невыполнение обязательств по отношению к другой Стороне.</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p>
    <w:p w:rsidR="008F276B" w:rsidRPr="008F276B" w:rsidRDefault="008F276B" w:rsidP="008F276B">
      <w:pPr>
        <w:widowControl w:val="0"/>
        <w:tabs>
          <w:tab w:val="left" w:pos="709"/>
        </w:tabs>
        <w:suppressAutoHyphens/>
        <w:spacing w:after="0" w:line="240" w:lineRule="auto"/>
        <w:ind w:firstLine="426"/>
        <w:jc w:val="center"/>
        <w:rPr>
          <w:rFonts w:ascii="Times New Roman" w:eastAsia="Arial" w:hAnsi="Times New Roman" w:cs="Times New Roman"/>
          <w:b/>
          <w:bCs/>
          <w:kern w:val="1"/>
          <w:sz w:val="24"/>
          <w:szCs w:val="24"/>
          <w:lang w:bidi="hi-IN"/>
        </w:rPr>
      </w:pPr>
      <w:r w:rsidRPr="008F276B">
        <w:rPr>
          <w:rFonts w:ascii="Times New Roman" w:eastAsia="Arial" w:hAnsi="Times New Roman" w:cs="Times New Roman"/>
          <w:b/>
          <w:bCs/>
          <w:kern w:val="1"/>
          <w:sz w:val="24"/>
          <w:szCs w:val="24"/>
          <w:lang w:bidi="hi-IN"/>
        </w:rPr>
        <w:t xml:space="preserve">11. СРОК ДЕЙСТВИЯ И ПОРЯДОК ИЗМЕНЕНИЯ КОНТРАКТА </w:t>
      </w:r>
    </w:p>
    <w:p w:rsidR="008F276B" w:rsidRPr="008F276B" w:rsidRDefault="008F276B" w:rsidP="008F276B">
      <w:pPr>
        <w:widowControl w:val="0"/>
        <w:tabs>
          <w:tab w:val="left" w:pos="709"/>
        </w:tabs>
        <w:suppressAutoHyphens/>
        <w:spacing w:after="0" w:line="240" w:lineRule="auto"/>
        <w:ind w:firstLine="426"/>
        <w:jc w:val="both"/>
        <w:rPr>
          <w:rFonts w:ascii="Times New Roman" w:eastAsia="Arial" w:hAnsi="Times New Roman" w:cs="Times New Roman"/>
          <w:bCs/>
          <w:kern w:val="1"/>
          <w:sz w:val="24"/>
          <w:szCs w:val="24"/>
          <w:lang w:bidi="hi-IN"/>
        </w:rPr>
      </w:pPr>
      <w:r w:rsidRPr="008F276B">
        <w:rPr>
          <w:rFonts w:ascii="Times New Roman" w:eastAsia="Arial" w:hAnsi="Times New Roman" w:cs="Times New Roman"/>
          <w:bCs/>
          <w:kern w:val="1"/>
          <w:sz w:val="24"/>
          <w:szCs w:val="24"/>
          <w:lang w:bidi="hi-IN"/>
        </w:rPr>
        <w:t>11.1. Настоящий контра</w:t>
      </w:r>
      <w:proofErr w:type="gramStart"/>
      <w:r w:rsidRPr="008F276B">
        <w:rPr>
          <w:rFonts w:ascii="Times New Roman" w:eastAsia="Arial" w:hAnsi="Times New Roman" w:cs="Times New Roman"/>
          <w:bCs/>
          <w:kern w:val="1"/>
          <w:sz w:val="24"/>
          <w:szCs w:val="24"/>
          <w:lang w:bidi="hi-IN"/>
        </w:rPr>
        <w:t>кт вст</w:t>
      </w:r>
      <w:proofErr w:type="gramEnd"/>
      <w:r w:rsidRPr="008F276B">
        <w:rPr>
          <w:rFonts w:ascii="Times New Roman" w:eastAsia="Arial" w:hAnsi="Times New Roman" w:cs="Times New Roman"/>
          <w:bCs/>
          <w:kern w:val="1"/>
          <w:sz w:val="24"/>
          <w:szCs w:val="24"/>
          <w:lang w:bidi="hi-IN"/>
        </w:rPr>
        <w:t>упает в действие с момента его подписания Сторонами и действует по «31» августа 2019 г. включительно, а в части расчетов и гарантийных обязательств – до полного их исполнения Сторонами.</w:t>
      </w:r>
    </w:p>
    <w:p w:rsidR="008F276B" w:rsidRPr="008F276B" w:rsidRDefault="008F276B" w:rsidP="008F276B">
      <w:pPr>
        <w:widowControl w:val="0"/>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proofErr w:type="gramStart"/>
      <w:r w:rsidRPr="008F276B">
        <w:rPr>
          <w:rFonts w:ascii="Times New Roman" w:eastAsia="Arial" w:hAnsi="Times New Roman" w:cs="Times New Roman"/>
          <w:bCs/>
          <w:color w:val="000000"/>
          <w:kern w:val="1"/>
          <w:sz w:val="24"/>
          <w:szCs w:val="24"/>
          <w:lang w:eastAsia="ar-SA"/>
        </w:rPr>
        <w:t>11.2 Изменение положений настоящего контракта возможны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порядке, предусмотренном ст. 95 Федерального закона № 44-ФЗ, в случае, если  не достигнуто соглашение о снижении цены контракта без сокращения объема Работ и (или) об изменении сроков</w:t>
      </w:r>
      <w:proofErr w:type="gramEnd"/>
      <w:r w:rsidRPr="008F276B">
        <w:rPr>
          <w:rFonts w:ascii="Times New Roman" w:eastAsia="Arial" w:hAnsi="Times New Roman" w:cs="Times New Roman"/>
          <w:bCs/>
          <w:color w:val="000000"/>
          <w:kern w:val="1"/>
          <w:sz w:val="24"/>
          <w:szCs w:val="24"/>
          <w:lang w:eastAsia="ar-SA"/>
        </w:rPr>
        <w:t xml:space="preserve"> исполнения контракта, обеспечивает соглашение с Поставщиком новых условий контракта, в том числе цены и (или) сроков исполнения контракта и (или) объема Работ, предусмотренных контрактом.</w:t>
      </w:r>
    </w:p>
    <w:p w:rsidR="008F276B" w:rsidRPr="008F276B" w:rsidRDefault="008F276B" w:rsidP="008F276B">
      <w:pPr>
        <w:widowControl w:val="0"/>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11.3.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w:t>
      </w:r>
      <w:proofErr w:type="gramStart"/>
      <w:r w:rsidRPr="008F276B">
        <w:rPr>
          <w:rFonts w:ascii="Times New Roman" w:eastAsia="Arial" w:hAnsi="Times New Roman" w:cs="Times New Roman"/>
          <w:bCs/>
          <w:color w:val="000000"/>
          <w:kern w:val="1"/>
          <w:sz w:val="24"/>
          <w:szCs w:val="24"/>
          <w:lang w:eastAsia="ar-SA"/>
        </w:rPr>
        <w:t>являются его неотъемлемой частью и вступают</w:t>
      </w:r>
      <w:proofErr w:type="gramEnd"/>
      <w:r w:rsidRPr="008F276B">
        <w:rPr>
          <w:rFonts w:ascii="Times New Roman" w:eastAsia="Arial" w:hAnsi="Times New Roman" w:cs="Times New Roman"/>
          <w:bCs/>
          <w:color w:val="000000"/>
          <w:kern w:val="1"/>
          <w:sz w:val="24"/>
          <w:szCs w:val="24"/>
          <w:lang w:eastAsia="ar-SA"/>
        </w:rPr>
        <w:t xml:space="preserve"> в силу с момента их подписания Сторонами. </w:t>
      </w:r>
    </w:p>
    <w:p w:rsidR="008F276B" w:rsidRPr="008F276B" w:rsidRDefault="008F276B" w:rsidP="008F276B">
      <w:pPr>
        <w:widowControl w:val="0"/>
        <w:tabs>
          <w:tab w:val="left" w:pos="709"/>
        </w:tabs>
        <w:suppressAutoHyphens/>
        <w:spacing w:after="0" w:line="240" w:lineRule="auto"/>
        <w:ind w:firstLine="426"/>
        <w:jc w:val="both"/>
        <w:rPr>
          <w:rFonts w:ascii="Times New Roman" w:eastAsia="Arial" w:hAnsi="Times New Roman" w:cs="Times New Roman"/>
          <w:bCs/>
          <w:kern w:val="1"/>
          <w:sz w:val="24"/>
          <w:szCs w:val="24"/>
          <w:lang w:bidi="hi-IN"/>
        </w:rPr>
      </w:pPr>
    </w:p>
    <w:p w:rsidR="008F276B" w:rsidRPr="008F276B" w:rsidRDefault="008F276B" w:rsidP="008F276B">
      <w:pPr>
        <w:widowControl w:val="0"/>
        <w:tabs>
          <w:tab w:val="left" w:pos="709"/>
        </w:tabs>
        <w:suppressAutoHyphens/>
        <w:spacing w:after="0" w:line="240" w:lineRule="auto"/>
        <w:ind w:firstLine="426"/>
        <w:jc w:val="center"/>
        <w:rPr>
          <w:rFonts w:ascii="Times New Roman" w:eastAsia="Arial" w:hAnsi="Times New Roman" w:cs="Times New Roman"/>
          <w:b/>
          <w:bCs/>
          <w:kern w:val="1"/>
          <w:sz w:val="24"/>
          <w:szCs w:val="24"/>
          <w:lang w:bidi="hi-IN"/>
        </w:rPr>
      </w:pPr>
      <w:r w:rsidRPr="008F276B">
        <w:rPr>
          <w:rFonts w:ascii="Times New Roman" w:eastAsia="Arial" w:hAnsi="Times New Roman" w:cs="Times New Roman"/>
          <w:b/>
          <w:bCs/>
          <w:kern w:val="1"/>
          <w:sz w:val="24"/>
          <w:szCs w:val="24"/>
          <w:lang w:bidi="hi-IN"/>
        </w:rPr>
        <w:t>12. ПОРЯДОК УРЕГУЛИРОВАНИЯ СПОРОВ</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outlineLvl w:val="1"/>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12.1.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8F276B">
        <w:rPr>
          <w:rFonts w:ascii="Times New Roman" w:eastAsia="Arial" w:hAnsi="Times New Roman" w:cs="Times New Roman"/>
          <w:bCs/>
          <w:color w:val="000000"/>
          <w:kern w:val="1"/>
          <w:sz w:val="24"/>
          <w:szCs w:val="24"/>
          <w:lang w:eastAsia="ar-SA"/>
        </w:rPr>
        <w:t>предпринимают усилия</w:t>
      </w:r>
      <w:proofErr w:type="gramEnd"/>
      <w:r w:rsidRPr="008F276B">
        <w:rPr>
          <w:rFonts w:ascii="Times New Roman" w:eastAsia="Arial" w:hAnsi="Times New Roman" w:cs="Times New Roman"/>
          <w:bCs/>
          <w:color w:val="000000"/>
          <w:kern w:val="1"/>
          <w:sz w:val="24"/>
          <w:szCs w:val="24"/>
          <w:lang w:eastAsia="ar-SA"/>
        </w:rPr>
        <w:t xml:space="preserve"> для урегулирования таких противоречий, претензий и разногласий в добровольном порядке.</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outlineLvl w:val="1"/>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12.2. В случае невыполнения Сторонами своих обязательств и </w:t>
      </w:r>
      <w:proofErr w:type="spellStart"/>
      <w:r w:rsidRPr="008F276B">
        <w:rPr>
          <w:rFonts w:ascii="Times New Roman" w:eastAsia="Arial" w:hAnsi="Times New Roman" w:cs="Times New Roman"/>
          <w:bCs/>
          <w:color w:val="000000"/>
          <w:kern w:val="1"/>
          <w:sz w:val="24"/>
          <w:szCs w:val="24"/>
          <w:lang w:eastAsia="ar-SA"/>
        </w:rPr>
        <w:t>недостижении</w:t>
      </w:r>
      <w:proofErr w:type="spellEnd"/>
      <w:r w:rsidRPr="008F276B">
        <w:rPr>
          <w:rFonts w:ascii="Times New Roman" w:eastAsia="Arial" w:hAnsi="Times New Roman" w:cs="Times New Roman"/>
          <w:bCs/>
          <w:color w:val="000000"/>
          <w:kern w:val="1"/>
          <w:sz w:val="24"/>
          <w:szCs w:val="24"/>
          <w:lang w:eastAsia="ar-SA"/>
        </w:rPr>
        <w:t xml:space="preserve"> взаимного согласия споры по настоящему контракту разрешаются в Арбитражном суде Хабаровского края. </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outlineLvl w:val="1"/>
        <w:rPr>
          <w:rFonts w:ascii="Times New Roman" w:eastAsia="Arial" w:hAnsi="Times New Roman" w:cs="Times New Roman"/>
          <w:b/>
          <w:bCs/>
          <w:color w:val="000000"/>
          <w:kern w:val="1"/>
          <w:sz w:val="24"/>
          <w:szCs w:val="24"/>
          <w:lang w:eastAsia="ar-SA"/>
        </w:rPr>
      </w:pPr>
    </w:p>
    <w:p w:rsidR="008F276B" w:rsidRPr="008F276B" w:rsidRDefault="008F276B" w:rsidP="008F276B">
      <w:pPr>
        <w:widowControl w:val="0"/>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r w:rsidRPr="008F276B">
        <w:rPr>
          <w:rFonts w:ascii="Times New Roman" w:eastAsia="Arial" w:hAnsi="Times New Roman" w:cs="Times New Roman"/>
          <w:b/>
          <w:bCs/>
          <w:color w:val="000000"/>
          <w:kern w:val="1"/>
          <w:sz w:val="24"/>
          <w:szCs w:val="24"/>
          <w:lang w:eastAsia="ar-SA"/>
        </w:rPr>
        <w:t>13. ПОРЯДОК РАСТОРЖЕНИЯ КОНТРАКТА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13.1. Настоящий контракт может быть расторгнут:</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по соглашению Сторон;</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в судебном порядке;</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13.2. Заказчик вправе принять решение об одностороннем отказе от исполнения контракта в следующих случаях:</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13.2.1. В случае просрочки поставки Товара более чем на 5 дней.</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13.2.2. В иных случаях, предусмотренных действующим законодательством.</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13.3.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w:t>
      </w:r>
      <w:proofErr w:type="gramStart"/>
      <w:r w:rsidRPr="008F276B">
        <w:rPr>
          <w:rFonts w:ascii="Times New Roman" w:eastAsia="Arial" w:hAnsi="Times New Roman" w:cs="Times New Roman"/>
          <w:bCs/>
          <w:color w:val="000000"/>
          <w:kern w:val="1"/>
          <w:sz w:val="24"/>
          <w:szCs w:val="24"/>
          <w:lang w:eastAsia="ar-SA"/>
        </w:rPr>
        <w:t xml:space="preserve">или) </w:t>
      </w:r>
      <w:proofErr w:type="gramEnd"/>
      <w:r w:rsidRPr="008F276B">
        <w:rPr>
          <w:rFonts w:ascii="Times New Roman" w:eastAsia="Arial" w:hAnsi="Times New Roman" w:cs="Times New Roman"/>
          <w:bCs/>
          <w:color w:val="000000"/>
          <w:kern w:val="1"/>
          <w:sz w:val="24"/>
          <w:szCs w:val="24"/>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13.4. Расторжение контракта в связи с односторонним отказом Заказчика от исполнения контракта осуществляется в порядке, предусмотренном статьей  95 </w:t>
      </w:r>
      <w:r w:rsidRPr="008F276B">
        <w:rPr>
          <w:rFonts w:ascii="Times New Roman" w:eastAsia="Arial" w:hAnsi="Times New Roman" w:cs="Times New Roman"/>
          <w:bCs/>
          <w:color w:val="000000"/>
          <w:kern w:val="1"/>
          <w:sz w:val="24"/>
          <w:szCs w:val="24"/>
          <w:lang w:eastAsia="ar-SA"/>
        </w:rPr>
        <w:lastRenderedPageBreak/>
        <w:t>Федерального закона № 44-ФЗ.</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13.5. Расторжение контракта по соглашению Сторон производится Сторонами путем подписания соответствующего соглашения о расторжении.</w:t>
      </w:r>
    </w:p>
    <w:p w:rsidR="008F276B" w:rsidRPr="008F276B" w:rsidRDefault="008F276B" w:rsidP="008F276B">
      <w:pPr>
        <w:widowControl w:val="0"/>
        <w:suppressAutoHyphens/>
        <w:autoSpaceDE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13.6. Поставщик не вправе принять решение об одностороннем расторжении настоящего контракта, если Заказчиком не нарушаются условия настоящего контракта. </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p>
    <w:p w:rsidR="008F276B" w:rsidRPr="008F276B" w:rsidRDefault="008F276B" w:rsidP="008F276B">
      <w:pPr>
        <w:tabs>
          <w:tab w:val="left" w:pos="0"/>
        </w:tabs>
        <w:suppressAutoHyphens/>
        <w:autoSpaceDE w:val="0"/>
        <w:autoSpaceDN w:val="0"/>
        <w:adjustRightInd w:val="0"/>
        <w:spacing w:after="0" w:line="240" w:lineRule="auto"/>
        <w:ind w:firstLine="426"/>
        <w:jc w:val="center"/>
        <w:rPr>
          <w:rFonts w:ascii="Times New Roman" w:eastAsia="Calibri" w:hAnsi="Times New Roman" w:cs="Times New Roman"/>
          <w:b/>
        </w:rPr>
      </w:pPr>
      <w:r w:rsidRPr="008F276B">
        <w:rPr>
          <w:rFonts w:ascii="Times New Roman" w:eastAsia="Arial" w:hAnsi="Times New Roman" w:cs="Times New Roman"/>
          <w:b/>
          <w:bCs/>
          <w:color w:val="000000"/>
          <w:kern w:val="1"/>
          <w:sz w:val="24"/>
          <w:szCs w:val="24"/>
          <w:lang w:eastAsia="ar-SA"/>
        </w:rPr>
        <w:t xml:space="preserve">14. </w:t>
      </w:r>
      <w:r w:rsidRPr="008F276B">
        <w:rPr>
          <w:rFonts w:ascii="Times New Roman" w:eastAsia="Calibri" w:hAnsi="Times New Roman" w:cs="Times New Roman"/>
          <w:b/>
        </w:rPr>
        <w:t>АНТИКОРРУПЦИОННАЯ ОГОВОРКА</w:t>
      </w:r>
    </w:p>
    <w:p w:rsidR="008F276B" w:rsidRPr="008F276B" w:rsidRDefault="008F276B" w:rsidP="008F276B">
      <w:pPr>
        <w:spacing w:after="0" w:line="240" w:lineRule="auto"/>
        <w:ind w:firstLine="426"/>
        <w:jc w:val="both"/>
        <w:rPr>
          <w:rFonts w:ascii="Times New Roman" w:eastAsia="Times New Roman" w:hAnsi="Times New Roman" w:cs="Times New Roman"/>
          <w:sz w:val="24"/>
          <w:szCs w:val="24"/>
        </w:rPr>
      </w:pPr>
      <w:r w:rsidRPr="008F276B">
        <w:rPr>
          <w:rFonts w:ascii="Times New Roman" w:eastAsia="Times New Roman" w:hAnsi="Times New Roman" w:cs="Times New Roman"/>
          <w:sz w:val="24"/>
          <w:szCs w:val="24"/>
        </w:rPr>
        <w:t xml:space="preserve">14.1. </w:t>
      </w:r>
      <w:proofErr w:type="gramStart"/>
      <w:r w:rsidRPr="008F276B">
        <w:rPr>
          <w:rFonts w:ascii="Times New Roman" w:eastAsia="Times New Roman" w:hAnsi="Times New Roman" w:cs="Times New Roman"/>
          <w:sz w:val="24"/>
          <w:szCs w:val="24"/>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8F276B">
        <w:rPr>
          <w:rFonts w:ascii="Times New Roman" w:eastAsia="Times New Roman" w:hAnsi="Times New Roman" w:cs="Times New Roman"/>
          <w:sz w:val="24"/>
          <w:szCs w:val="24"/>
        </w:rPr>
        <w:br/>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F276B" w:rsidRPr="008F276B" w:rsidRDefault="008F276B" w:rsidP="008F276B">
      <w:pPr>
        <w:spacing w:after="0" w:line="240" w:lineRule="auto"/>
        <w:ind w:firstLine="426"/>
        <w:jc w:val="both"/>
        <w:rPr>
          <w:rFonts w:ascii="Times New Roman" w:eastAsia="Times New Roman" w:hAnsi="Times New Roman" w:cs="Times New Roman"/>
          <w:sz w:val="24"/>
          <w:szCs w:val="24"/>
        </w:rPr>
      </w:pPr>
      <w:r w:rsidRPr="008F276B">
        <w:rPr>
          <w:rFonts w:ascii="Times New Roman" w:eastAsia="Times New Roman" w:hAnsi="Times New Roman" w:cs="Times New Roman"/>
          <w:sz w:val="24"/>
          <w:szCs w:val="24"/>
        </w:rPr>
        <w:t>14.2. В случае возникновения у Стороны подозрений, что произошло или может произойти нарушение каких-либо положений пункта 14.1. Контракта, соответствующая Сторона обязуется уведомить об этом другую Сторону в письменной форме.</w:t>
      </w:r>
      <w:r w:rsidRPr="008F276B">
        <w:rPr>
          <w:rFonts w:ascii="Times New Roman" w:eastAsia="Times New Roman" w:hAnsi="Times New Roman" w:cs="Times New Roman"/>
          <w:sz w:val="24"/>
          <w:szCs w:val="24"/>
        </w:rPr>
        <w:b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14.1. </w:t>
      </w:r>
      <w:proofErr w:type="gramStart"/>
      <w:r w:rsidRPr="008F276B">
        <w:rPr>
          <w:rFonts w:ascii="Times New Roman" w:eastAsia="Times New Roman" w:hAnsi="Times New Roman" w:cs="Times New Roman"/>
          <w:sz w:val="24"/>
          <w:szCs w:val="24"/>
        </w:rPr>
        <w:t>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roofErr w:type="gramEnd"/>
      <w:r w:rsidRPr="008F276B">
        <w:rPr>
          <w:rFonts w:ascii="Times New Roman" w:eastAsia="Times New Roman" w:hAnsi="Times New Roman" w:cs="Times New Roman"/>
          <w:sz w:val="24"/>
          <w:szCs w:val="24"/>
        </w:rPr>
        <w:t xml:space="preserve">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8F276B">
        <w:rPr>
          <w:rFonts w:ascii="Times New Roman" w:eastAsia="Times New Roman" w:hAnsi="Times New Roman" w:cs="Times New Roman"/>
          <w:sz w:val="24"/>
          <w:szCs w:val="24"/>
        </w:rPr>
        <w:t>с даты направления</w:t>
      </w:r>
      <w:proofErr w:type="gramEnd"/>
      <w:r w:rsidRPr="008F276B">
        <w:rPr>
          <w:rFonts w:ascii="Times New Roman" w:eastAsia="Times New Roman" w:hAnsi="Times New Roman" w:cs="Times New Roman"/>
          <w:sz w:val="24"/>
          <w:szCs w:val="24"/>
        </w:rPr>
        <w:t xml:space="preserve"> письменного уведомления.</w:t>
      </w:r>
    </w:p>
    <w:p w:rsidR="008F276B" w:rsidRPr="008F276B" w:rsidRDefault="008F276B" w:rsidP="008F276B">
      <w:pPr>
        <w:spacing w:after="0" w:line="240" w:lineRule="auto"/>
        <w:ind w:firstLine="426"/>
        <w:jc w:val="both"/>
        <w:rPr>
          <w:rFonts w:ascii="Times New Roman" w:eastAsia="Times New Roman" w:hAnsi="Times New Roman" w:cs="Times New Roman"/>
          <w:sz w:val="24"/>
          <w:szCs w:val="24"/>
        </w:rPr>
      </w:pPr>
      <w:r w:rsidRPr="008F276B">
        <w:rPr>
          <w:rFonts w:ascii="Times New Roman" w:eastAsia="Times New Roman" w:hAnsi="Times New Roman" w:cs="Times New Roman"/>
          <w:sz w:val="24"/>
          <w:szCs w:val="24"/>
        </w:rPr>
        <w:t xml:space="preserve">14.3. </w:t>
      </w:r>
      <w:proofErr w:type="gramStart"/>
      <w:r w:rsidRPr="008F276B">
        <w:rPr>
          <w:rFonts w:ascii="Times New Roman" w:eastAsia="Times New Roman" w:hAnsi="Times New Roman" w:cs="Times New Roman"/>
          <w:sz w:val="24"/>
          <w:szCs w:val="24"/>
        </w:rPr>
        <w:t>В случае нарушения одной Стороной обязательств воздерживаться от запрещенных в пункте. 14.1. настоящего Контракта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отказаться от исполнения Контракта в одностороннем порядке полностью или в части, направив письменное уведомление о расторжении.</w:t>
      </w:r>
      <w:proofErr w:type="gramEnd"/>
    </w:p>
    <w:p w:rsidR="008F276B" w:rsidRPr="008F276B" w:rsidRDefault="008F276B" w:rsidP="008F276B">
      <w:pPr>
        <w:widowControl w:val="0"/>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uppressAutoHyphens/>
        <w:autoSpaceDE w:val="0"/>
        <w:spacing w:after="0" w:line="240" w:lineRule="auto"/>
        <w:ind w:firstLine="426"/>
        <w:jc w:val="center"/>
        <w:rPr>
          <w:rFonts w:ascii="Times New Roman" w:eastAsia="Arial" w:hAnsi="Times New Roman" w:cs="Times New Roman"/>
          <w:bCs/>
          <w:color w:val="000000"/>
          <w:kern w:val="1"/>
          <w:sz w:val="24"/>
          <w:szCs w:val="24"/>
          <w:lang w:eastAsia="ar-SA"/>
        </w:rPr>
      </w:pPr>
    </w:p>
    <w:p w:rsidR="008F276B" w:rsidRPr="008F276B" w:rsidRDefault="008F276B" w:rsidP="008F276B">
      <w:pPr>
        <w:widowControl w:val="0"/>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uppressAutoHyphens/>
        <w:autoSpaceDE w:val="0"/>
        <w:spacing w:after="0" w:line="240" w:lineRule="auto"/>
        <w:ind w:firstLine="426"/>
        <w:jc w:val="center"/>
        <w:rPr>
          <w:rFonts w:ascii="Times New Roman" w:eastAsia="Arial" w:hAnsi="Times New Roman" w:cs="Times New Roman"/>
          <w:b/>
          <w:bCs/>
          <w:color w:val="000000"/>
          <w:kern w:val="1"/>
          <w:sz w:val="24"/>
          <w:szCs w:val="24"/>
          <w:lang w:eastAsia="ar-SA"/>
        </w:rPr>
      </w:pPr>
      <w:r w:rsidRPr="008F276B">
        <w:rPr>
          <w:rFonts w:ascii="Times New Roman" w:eastAsia="Arial" w:hAnsi="Times New Roman" w:cs="Times New Roman"/>
          <w:b/>
          <w:bCs/>
          <w:color w:val="000000"/>
          <w:kern w:val="1"/>
          <w:sz w:val="24"/>
          <w:szCs w:val="24"/>
          <w:lang w:eastAsia="ar-SA"/>
        </w:rPr>
        <w:t>15. ПРОЧИЕ УСЛОВИЯ</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15.1. Все Приложения к контракту являются его неотъемлемыми частями.</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 xml:space="preserve">15.2. </w:t>
      </w:r>
      <w:proofErr w:type="gramStart"/>
      <w:r w:rsidRPr="008F276B">
        <w:rPr>
          <w:rFonts w:ascii="Times New Roman" w:eastAsia="Arial" w:hAnsi="Times New Roman" w:cs="Times New Roman"/>
          <w:bCs/>
          <w:color w:val="000000"/>
          <w:kern w:val="1"/>
          <w:sz w:val="24"/>
          <w:szCs w:val="24"/>
          <w:lang w:eastAsia="ar-SA"/>
        </w:rPr>
        <w:t>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w:t>
      </w:r>
      <w:proofErr w:type="gramEnd"/>
      <w:r w:rsidRPr="008F276B">
        <w:rPr>
          <w:rFonts w:ascii="Times New Roman" w:eastAsia="Arial" w:hAnsi="Times New Roman" w:cs="Times New Roman"/>
          <w:bCs/>
          <w:color w:val="000000"/>
          <w:kern w:val="1"/>
          <w:sz w:val="24"/>
          <w:szCs w:val="24"/>
          <w:lang w:eastAsia="ar-SA"/>
        </w:rPr>
        <w:t xml:space="preserve"> В случае направления уведомлений с </w:t>
      </w:r>
      <w:r w:rsidRPr="008F276B">
        <w:rPr>
          <w:rFonts w:ascii="Times New Roman" w:eastAsia="Arial" w:hAnsi="Times New Roman" w:cs="Times New Roman"/>
          <w:bCs/>
          <w:color w:val="000000"/>
          <w:kern w:val="1"/>
          <w:sz w:val="24"/>
          <w:szCs w:val="24"/>
          <w:lang w:eastAsia="ar-SA"/>
        </w:rPr>
        <w:lastRenderedPageBreak/>
        <w:t>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F276B" w:rsidRPr="008F276B" w:rsidRDefault="008F276B" w:rsidP="008F276B">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15.3. Во всем, что не предусмотрено настоящим контрактом, Стороны руководствуются действующим законодательством Российской Федерации.</w:t>
      </w:r>
    </w:p>
    <w:p w:rsidR="008F276B" w:rsidRPr="008F276B" w:rsidRDefault="008F276B" w:rsidP="008F276B">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Cs/>
          <w:color w:val="000000"/>
          <w:kern w:val="1"/>
          <w:sz w:val="24"/>
          <w:szCs w:val="24"/>
          <w:lang w:eastAsia="ru-RU"/>
        </w:rPr>
      </w:pPr>
    </w:p>
    <w:p w:rsidR="008F276B" w:rsidRPr="008F276B" w:rsidRDefault="008F276B" w:rsidP="008F276B">
      <w:pPr>
        <w:widowControl w:val="0"/>
        <w:suppressAutoHyphens/>
        <w:autoSpaceDE w:val="0"/>
        <w:autoSpaceDN w:val="0"/>
        <w:adjustRightInd w:val="0"/>
        <w:spacing w:after="0" w:line="240" w:lineRule="auto"/>
        <w:ind w:firstLine="426"/>
        <w:jc w:val="center"/>
        <w:rPr>
          <w:rFonts w:ascii="Times New Roman" w:eastAsia="Times New Roman" w:hAnsi="Times New Roman" w:cs="Times New Roman"/>
          <w:b/>
          <w:bCs/>
          <w:color w:val="000000"/>
          <w:kern w:val="1"/>
          <w:sz w:val="24"/>
          <w:szCs w:val="24"/>
          <w:lang w:eastAsia="ru-RU"/>
        </w:rPr>
      </w:pPr>
      <w:r w:rsidRPr="008F276B">
        <w:rPr>
          <w:rFonts w:ascii="Times New Roman" w:eastAsia="Times New Roman" w:hAnsi="Times New Roman" w:cs="Times New Roman"/>
          <w:b/>
          <w:bCs/>
          <w:color w:val="000000"/>
          <w:kern w:val="1"/>
          <w:sz w:val="24"/>
          <w:szCs w:val="24"/>
          <w:lang w:eastAsia="ru-RU"/>
        </w:rPr>
        <w:t>16. ПРИЛОЖЕНИЯ К КОНТРАКТУ</w:t>
      </w:r>
    </w:p>
    <w:p w:rsidR="008F276B" w:rsidRPr="008F276B" w:rsidRDefault="008F276B" w:rsidP="008F276B">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Cs/>
          <w:color w:val="000000"/>
          <w:kern w:val="1"/>
          <w:sz w:val="24"/>
          <w:szCs w:val="24"/>
          <w:lang w:eastAsia="ru-RU"/>
        </w:rPr>
      </w:pPr>
      <w:r w:rsidRPr="008F276B">
        <w:rPr>
          <w:rFonts w:ascii="Times New Roman" w:eastAsia="Times New Roman" w:hAnsi="Times New Roman" w:cs="Times New Roman"/>
          <w:bCs/>
          <w:color w:val="000000"/>
          <w:kern w:val="1"/>
          <w:sz w:val="24"/>
          <w:szCs w:val="24"/>
          <w:lang w:eastAsia="ru-RU"/>
        </w:rPr>
        <w:t>16.1. Приложение 1. Спецификация на</w:t>
      </w:r>
      <w:r w:rsidR="008A1CCB">
        <w:rPr>
          <w:rFonts w:ascii="Times New Roman" w:eastAsia="Times New Roman" w:hAnsi="Times New Roman" w:cs="Times New Roman"/>
          <w:bCs/>
          <w:color w:val="000000"/>
          <w:kern w:val="1"/>
          <w:sz w:val="24"/>
          <w:szCs w:val="24"/>
          <w:lang w:eastAsia="ru-RU"/>
        </w:rPr>
        <w:t xml:space="preserve"> 1</w:t>
      </w:r>
      <w:r w:rsidRPr="008F276B">
        <w:rPr>
          <w:rFonts w:ascii="Times New Roman" w:eastAsia="Times New Roman" w:hAnsi="Times New Roman" w:cs="Times New Roman"/>
          <w:bCs/>
          <w:color w:val="000000"/>
          <w:kern w:val="1"/>
          <w:sz w:val="24"/>
          <w:szCs w:val="24"/>
          <w:lang w:eastAsia="ru-RU"/>
        </w:rPr>
        <w:t xml:space="preserve"> л.</w:t>
      </w:r>
    </w:p>
    <w:p w:rsidR="008F276B" w:rsidRPr="008F276B" w:rsidRDefault="008F276B" w:rsidP="008F276B">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Cs/>
          <w:color w:val="000000"/>
          <w:kern w:val="1"/>
          <w:sz w:val="24"/>
          <w:szCs w:val="24"/>
          <w:lang w:eastAsia="ru-RU"/>
        </w:rPr>
      </w:pPr>
      <w:r w:rsidRPr="008F276B">
        <w:rPr>
          <w:rFonts w:ascii="Times New Roman" w:eastAsia="Times New Roman" w:hAnsi="Times New Roman" w:cs="Times New Roman"/>
          <w:bCs/>
          <w:color w:val="000000"/>
          <w:kern w:val="1"/>
          <w:sz w:val="24"/>
          <w:szCs w:val="24"/>
          <w:lang w:eastAsia="ru-RU"/>
        </w:rPr>
        <w:t xml:space="preserve">16.2. Приложение 2. Техническая часть на </w:t>
      </w:r>
      <w:r w:rsidR="006D4315">
        <w:rPr>
          <w:rFonts w:ascii="Times New Roman" w:eastAsia="Times New Roman" w:hAnsi="Times New Roman" w:cs="Times New Roman"/>
          <w:bCs/>
          <w:color w:val="000000"/>
          <w:kern w:val="1"/>
          <w:sz w:val="24"/>
          <w:szCs w:val="24"/>
          <w:lang w:eastAsia="ru-RU"/>
        </w:rPr>
        <w:t>3</w:t>
      </w:r>
      <w:r w:rsidRPr="008F276B">
        <w:rPr>
          <w:rFonts w:ascii="Times New Roman" w:eastAsia="Times New Roman" w:hAnsi="Times New Roman" w:cs="Times New Roman"/>
          <w:bCs/>
          <w:color w:val="000000"/>
          <w:kern w:val="1"/>
          <w:sz w:val="24"/>
          <w:szCs w:val="24"/>
          <w:lang w:eastAsia="ru-RU"/>
        </w:rPr>
        <w:t xml:space="preserve"> л. </w:t>
      </w:r>
    </w:p>
    <w:p w:rsidR="008F276B" w:rsidRPr="008F276B" w:rsidRDefault="008F276B" w:rsidP="008F276B">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Cs/>
          <w:color w:val="000000"/>
          <w:kern w:val="1"/>
          <w:sz w:val="24"/>
          <w:szCs w:val="24"/>
          <w:lang w:eastAsia="ru-RU"/>
        </w:rPr>
      </w:pPr>
      <w:r w:rsidRPr="008F276B">
        <w:rPr>
          <w:rFonts w:ascii="Times New Roman" w:eastAsia="Times New Roman" w:hAnsi="Times New Roman" w:cs="Times New Roman"/>
          <w:bCs/>
          <w:color w:val="000000"/>
          <w:kern w:val="1"/>
          <w:sz w:val="24"/>
          <w:szCs w:val="24"/>
          <w:lang w:eastAsia="ru-RU"/>
        </w:rPr>
        <w:t xml:space="preserve">16.3 Дизайн-проект благоустройства местного стадиона на </w:t>
      </w:r>
      <w:r w:rsidR="006D4315">
        <w:rPr>
          <w:rFonts w:ascii="Times New Roman" w:eastAsia="Times New Roman" w:hAnsi="Times New Roman" w:cs="Times New Roman"/>
          <w:bCs/>
          <w:color w:val="000000"/>
          <w:kern w:val="1"/>
          <w:sz w:val="24"/>
          <w:szCs w:val="24"/>
          <w:lang w:eastAsia="ru-RU"/>
        </w:rPr>
        <w:t xml:space="preserve">1 </w:t>
      </w:r>
      <w:r w:rsidRPr="008F276B">
        <w:rPr>
          <w:rFonts w:ascii="Times New Roman" w:eastAsia="Times New Roman" w:hAnsi="Times New Roman" w:cs="Times New Roman"/>
          <w:bCs/>
          <w:color w:val="000000"/>
          <w:kern w:val="1"/>
          <w:sz w:val="24"/>
          <w:szCs w:val="24"/>
          <w:lang w:eastAsia="ru-RU"/>
        </w:rPr>
        <w:t>л.</w:t>
      </w:r>
    </w:p>
    <w:p w:rsidR="008F276B" w:rsidRPr="008F276B" w:rsidRDefault="008F276B" w:rsidP="008F276B">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Cs/>
          <w:color w:val="000000"/>
          <w:kern w:val="1"/>
          <w:sz w:val="24"/>
          <w:szCs w:val="24"/>
          <w:lang w:eastAsia="ru-RU"/>
        </w:rPr>
      </w:pPr>
    </w:p>
    <w:p w:rsidR="008F276B" w:rsidRPr="008F276B" w:rsidRDefault="008F276B" w:rsidP="008F276B">
      <w:pPr>
        <w:widowControl w:val="0"/>
        <w:suppressAutoHyphens/>
        <w:autoSpaceDE w:val="0"/>
        <w:autoSpaceDN w:val="0"/>
        <w:adjustRightInd w:val="0"/>
        <w:spacing w:after="0" w:line="240" w:lineRule="auto"/>
        <w:ind w:firstLine="426"/>
        <w:jc w:val="center"/>
        <w:rPr>
          <w:rFonts w:ascii="Times New Roman" w:eastAsia="Times New Roman" w:hAnsi="Times New Roman" w:cs="Times New Roman"/>
          <w:b/>
          <w:color w:val="000000"/>
          <w:kern w:val="1"/>
          <w:sz w:val="24"/>
          <w:szCs w:val="24"/>
          <w:lang w:eastAsia="ru-RU"/>
        </w:rPr>
      </w:pPr>
      <w:r w:rsidRPr="008F276B">
        <w:rPr>
          <w:rFonts w:ascii="Times New Roman" w:eastAsia="Times New Roman" w:hAnsi="Times New Roman" w:cs="Times New Roman"/>
          <w:b/>
          <w:color w:val="000000"/>
          <w:kern w:val="1"/>
          <w:sz w:val="24"/>
          <w:szCs w:val="24"/>
          <w:lang w:eastAsia="ru-RU"/>
        </w:rPr>
        <w:t>17. МЕСТОНАХОЖДЕНИЕ И БАНКОВСКИЕ РЕКВИЗИТЫ СТОРОН</w:t>
      </w:r>
    </w:p>
    <w:p w:rsidR="008F276B" w:rsidRPr="008F276B" w:rsidRDefault="008F276B" w:rsidP="008F276B">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
          <w:color w:val="000000"/>
          <w:kern w:val="1"/>
          <w:sz w:val="24"/>
          <w:szCs w:val="24"/>
          <w:lang w:eastAsia="ru-RU"/>
        </w:rPr>
      </w:pPr>
    </w:p>
    <w:tbl>
      <w:tblPr>
        <w:tblW w:w="4946" w:type="pct"/>
        <w:tblLook w:val="01E0" w:firstRow="1" w:lastRow="1" w:firstColumn="1" w:lastColumn="1" w:noHBand="0" w:noVBand="0"/>
      </w:tblPr>
      <w:tblGrid>
        <w:gridCol w:w="4386"/>
        <w:gridCol w:w="534"/>
        <w:gridCol w:w="4251"/>
        <w:gridCol w:w="297"/>
      </w:tblGrid>
      <w:tr w:rsidR="008F276B" w:rsidRPr="008F276B" w:rsidTr="008A1CCB">
        <w:trPr>
          <w:trHeight w:val="87"/>
        </w:trPr>
        <w:tc>
          <w:tcPr>
            <w:tcW w:w="2598" w:type="pct"/>
            <w:gridSpan w:val="2"/>
          </w:tcPr>
          <w:p w:rsidR="008F276B" w:rsidRPr="008F276B" w:rsidRDefault="008F276B" w:rsidP="008F276B">
            <w:pPr>
              <w:suppressAutoHyphens/>
              <w:autoSpaceDE w:val="0"/>
              <w:spacing w:after="0" w:line="240" w:lineRule="auto"/>
              <w:ind w:firstLine="426"/>
              <w:jc w:val="both"/>
              <w:rPr>
                <w:rFonts w:ascii="Times New Roman" w:eastAsia="Arial" w:hAnsi="Times New Roman" w:cs="Times New Roman"/>
                <w:color w:val="000000"/>
                <w:kern w:val="1"/>
                <w:sz w:val="24"/>
                <w:szCs w:val="24"/>
                <w:lang w:eastAsia="ar-SA"/>
              </w:rPr>
            </w:pPr>
          </w:p>
        </w:tc>
        <w:tc>
          <w:tcPr>
            <w:tcW w:w="2402" w:type="pct"/>
            <w:gridSpan w:val="2"/>
          </w:tcPr>
          <w:p w:rsidR="008F276B" w:rsidRPr="008F276B" w:rsidRDefault="008F276B" w:rsidP="008F276B">
            <w:pPr>
              <w:suppressAutoHyphens/>
              <w:autoSpaceDE w:val="0"/>
              <w:autoSpaceDN w:val="0"/>
              <w:adjustRightInd w:val="0"/>
              <w:spacing w:after="0" w:line="240" w:lineRule="exact"/>
              <w:ind w:firstLine="426"/>
              <w:rPr>
                <w:rFonts w:ascii="Times New Roman" w:eastAsia="Arial" w:hAnsi="Times New Roman" w:cs="Times New Roman"/>
                <w:b/>
                <w:color w:val="000000"/>
                <w:kern w:val="1"/>
                <w:sz w:val="24"/>
                <w:szCs w:val="24"/>
                <w:lang w:eastAsia="ar-SA"/>
              </w:rPr>
            </w:pPr>
          </w:p>
        </w:tc>
      </w:tr>
      <w:tr w:rsidR="008F276B" w:rsidRPr="008F276B" w:rsidTr="008A1CCB">
        <w:trPr>
          <w:gridAfter w:val="1"/>
          <w:wAfter w:w="157" w:type="pct"/>
          <w:trHeight w:val="87"/>
        </w:trPr>
        <w:tc>
          <w:tcPr>
            <w:tcW w:w="2316" w:type="pct"/>
          </w:tcPr>
          <w:p w:rsidR="008F276B" w:rsidRPr="008F276B" w:rsidRDefault="008F276B" w:rsidP="008F276B">
            <w:pPr>
              <w:widowControl w:val="0"/>
              <w:suppressAutoHyphens/>
              <w:autoSpaceDE w:val="0"/>
              <w:autoSpaceDN w:val="0"/>
              <w:adjustRightInd w:val="0"/>
              <w:spacing w:after="0" w:line="240" w:lineRule="exact"/>
              <w:ind w:firstLine="426"/>
              <w:rPr>
                <w:rFonts w:ascii="Times New Roman" w:eastAsia="Arial" w:hAnsi="Times New Roman" w:cs="Times New Roman"/>
                <w:b/>
                <w:bCs/>
                <w:color w:val="000000"/>
                <w:kern w:val="1"/>
                <w:sz w:val="24"/>
                <w:szCs w:val="24"/>
                <w:lang w:eastAsia="ar-SA"/>
              </w:rPr>
            </w:pPr>
          </w:p>
          <w:p w:rsidR="008F276B" w:rsidRPr="008F276B" w:rsidRDefault="008F276B" w:rsidP="008F276B">
            <w:pPr>
              <w:widowControl w:val="0"/>
              <w:tabs>
                <w:tab w:val="left" w:pos="-2268"/>
                <w:tab w:val="left" w:pos="10632"/>
              </w:tabs>
              <w:suppressAutoHyphens/>
              <w:autoSpaceDE w:val="0"/>
              <w:spacing w:after="0" w:line="240" w:lineRule="auto"/>
              <w:ind w:left="-108" w:right="-1"/>
              <w:jc w:val="both"/>
              <w:rPr>
                <w:rFonts w:ascii="Times New Roman" w:eastAsia="Times New Roman" w:hAnsi="Times New Roman" w:cs="Times New Roman"/>
                <w:sz w:val="24"/>
                <w:szCs w:val="24"/>
                <w:lang w:eastAsia="ru-RU"/>
              </w:rPr>
            </w:pPr>
            <w:r w:rsidRPr="008F276B">
              <w:rPr>
                <w:rFonts w:ascii="Times New Roman" w:eastAsia="Arial" w:hAnsi="Times New Roman" w:cs="Times New Roman"/>
                <w:b/>
                <w:color w:val="000000"/>
                <w:kern w:val="1"/>
                <w:sz w:val="24"/>
                <w:szCs w:val="24"/>
                <w:lang w:eastAsia="ar-SA"/>
              </w:rPr>
              <w:t>З</w:t>
            </w:r>
            <w:r w:rsidRPr="008F276B">
              <w:rPr>
                <w:rFonts w:ascii="Times New Roman" w:eastAsia="Arial" w:hAnsi="Times New Roman" w:cs="Times New Roman"/>
                <w:b/>
                <w:bCs/>
                <w:color w:val="000000"/>
                <w:kern w:val="1"/>
                <w:sz w:val="24"/>
                <w:szCs w:val="24"/>
                <w:lang w:eastAsia="ar-SA"/>
              </w:rPr>
              <w:t>аказчик</w:t>
            </w:r>
            <w:r w:rsidRPr="008F276B">
              <w:rPr>
                <w:rFonts w:ascii="Times New Roman" w:eastAsia="Times New Roman" w:hAnsi="Times New Roman" w:cs="Times New Roman"/>
                <w:sz w:val="24"/>
                <w:szCs w:val="24"/>
                <w:lang w:eastAsia="ru-RU"/>
              </w:rPr>
              <w:t xml:space="preserve"> Администрация сельского поселения «Село Маяк» Нанайского муниципального района Хабаровского края </w:t>
            </w:r>
          </w:p>
          <w:p w:rsidR="008F276B" w:rsidRPr="008F276B" w:rsidRDefault="008F276B" w:rsidP="008F276B">
            <w:pPr>
              <w:widowControl w:val="0"/>
              <w:tabs>
                <w:tab w:val="left" w:pos="-2268"/>
                <w:tab w:val="left" w:pos="10632"/>
              </w:tabs>
              <w:spacing w:after="0" w:line="240" w:lineRule="auto"/>
              <w:ind w:left="-108" w:right="-1"/>
              <w:jc w:val="both"/>
              <w:rPr>
                <w:rFonts w:ascii="Times New Roman" w:eastAsia="Times New Roman" w:hAnsi="Times New Roman" w:cs="Times New Roman"/>
                <w:sz w:val="24"/>
                <w:szCs w:val="24"/>
                <w:lang w:eastAsia="ru-RU"/>
              </w:rPr>
            </w:pPr>
            <w:r w:rsidRPr="008F276B">
              <w:rPr>
                <w:rFonts w:ascii="Times New Roman" w:eastAsia="Times New Roman" w:hAnsi="Times New Roman" w:cs="Times New Roman"/>
                <w:b/>
                <w:sz w:val="24"/>
                <w:szCs w:val="24"/>
                <w:lang w:eastAsia="ru-RU"/>
              </w:rPr>
              <w:t>Место нахождения</w:t>
            </w:r>
            <w:r w:rsidRPr="008F276B">
              <w:rPr>
                <w:rFonts w:ascii="Times New Roman" w:eastAsia="Times New Roman" w:hAnsi="Times New Roman" w:cs="Times New Roman"/>
                <w:sz w:val="24"/>
                <w:szCs w:val="24"/>
                <w:lang w:eastAsia="ru-RU"/>
              </w:rPr>
              <w:t xml:space="preserve">: 682354, Хабаровский край, Нанайский район, с. Маяк, ул. </w:t>
            </w:r>
            <w:proofErr w:type="gramStart"/>
            <w:r w:rsidRPr="008F276B">
              <w:rPr>
                <w:rFonts w:ascii="Times New Roman" w:eastAsia="Times New Roman" w:hAnsi="Times New Roman" w:cs="Times New Roman"/>
                <w:sz w:val="24"/>
                <w:szCs w:val="24"/>
                <w:lang w:eastAsia="ru-RU"/>
              </w:rPr>
              <w:t>Центральная</w:t>
            </w:r>
            <w:proofErr w:type="gramEnd"/>
            <w:r w:rsidRPr="008F276B">
              <w:rPr>
                <w:rFonts w:ascii="Times New Roman" w:eastAsia="Times New Roman" w:hAnsi="Times New Roman" w:cs="Times New Roman"/>
                <w:sz w:val="24"/>
                <w:szCs w:val="24"/>
                <w:lang w:eastAsia="ru-RU"/>
              </w:rPr>
              <w:t>, 27</w:t>
            </w:r>
          </w:p>
          <w:p w:rsidR="008F276B" w:rsidRPr="008F276B" w:rsidRDefault="008F276B" w:rsidP="008F276B">
            <w:pPr>
              <w:widowControl w:val="0"/>
              <w:tabs>
                <w:tab w:val="left" w:pos="-2268"/>
                <w:tab w:val="left" w:pos="10632"/>
              </w:tabs>
              <w:spacing w:after="0" w:line="240" w:lineRule="auto"/>
              <w:ind w:left="-108" w:right="-1"/>
              <w:jc w:val="both"/>
              <w:rPr>
                <w:rFonts w:ascii="Times New Roman" w:eastAsia="Times New Roman" w:hAnsi="Times New Roman" w:cs="Times New Roman"/>
                <w:sz w:val="24"/>
                <w:szCs w:val="24"/>
                <w:lang w:eastAsia="ru-RU"/>
              </w:rPr>
            </w:pPr>
            <w:r w:rsidRPr="008F276B">
              <w:rPr>
                <w:rFonts w:ascii="Times New Roman" w:eastAsia="Times New Roman" w:hAnsi="Times New Roman" w:cs="Times New Roman"/>
                <w:b/>
                <w:sz w:val="24"/>
                <w:szCs w:val="24"/>
                <w:lang w:eastAsia="ru-RU"/>
              </w:rPr>
              <w:t>Телефон/Факс:</w:t>
            </w:r>
            <w:r w:rsidRPr="008F276B">
              <w:rPr>
                <w:rFonts w:ascii="Times New Roman" w:eastAsia="Times New Roman" w:hAnsi="Times New Roman" w:cs="Times New Roman"/>
                <w:sz w:val="24"/>
                <w:szCs w:val="24"/>
                <w:lang w:eastAsia="ru-RU"/>
              </w:rPr>
              <w:t xml:space="preserve"> 8 (42126) 47-4-25, 8 (42156) 47-8-99</w:t>
            </w:r>
          </w:p>
          <w:p w:rsidR="008F276B" w:rsidRPr="008F276B" w:rsidRDefault="008F276B" w:rsidP="008F276B">
            <w:pPr>
              <w:widowControl w:val="0"/>
              <w:tabs>
                <w:tab w:val="left" w:pos="-2268"/>
                <w:tab w:val="left" w:pos="10632"/>
              </w:tabs>
              <w:spacing w:after="0" w:line="240" w:lineRule="auto"/>
              <w:ind w:left="-108" w:right="-1"/>
              <w:rPr>
                <w:rFonts w:ascii="Times New Roman" w:eastAsia="Times New Roman" w:hAnsi="Times New Roman" w:cs="Times New Roman"/>
                <w:sz w:val="24"/>
                <w:szCs w:val="24"/>
                <w:lang w:eastAsia="ru-RU"/>
              </w:rPr>
            </w:pPr>
            <w:r w:rsidRPr="008F276B">
              <w:rPr>
                <w:rFonts w:ascii="Times New Roman" w:eastAsia="Times New Roman" w:hAnsi="Times New Roman" w:cs="Times New Roman"/>
                <w:b/>
                <w:sz w:val="24"/>
                <w:szCs w:val="24"/>
                <w:lang w:eastAsia="ru-RU"/>
              </w:rPr>
              <w:t>Адрес</w:t>
            </w:r>
            <w:r w:rsidRPr="008F276B">
              <w:rPr>
                <w:rFonts w:ascii="Times New Roman" w:eastAsia="Times New Roman" w:hAnsi="Times New Roman" w:cs="Times New Roman"/>
                <w:sz w:val="24"/>
                <w:szCs w:val="24"/>
                <w:lang w:eastAsia="ru-RU"/>
              </w:rPr>
              <w:t xml:space="preserve"> </w:t>
            </w:r>
            <w:r w:rsidRPr="008F276B">
              <w:rPr>
                <w:rFonts w:ascii="Times New Roman" w:eastAsia="Times New Roman" w:hAnsi="Times New Roman" w:cs="Times New Roman"/>
                <w:b/>
                <w:sz w:val="24"/>
                <w:szCs w:val="24"/>
                <w:lang w:eastAsia="ru-RU"/>
              </w:rPr>
              <w:t>эл/почты:</w:t>
            </w:r>
            <w:r w:rsidRPr="008F276B">
              <w:rPr>
                <w:rFonts w:ascii="Times New Roman" w:eastAsia="Times New Roman" w:hAnsi="Times New Roman" w:cs="Times New Roman"/>
                <w:sz w:val="24"/>
                <w:szCs w:val="24"/>
                <w:lang w:eastAsia="ru-RU"/>
              </w:rPr>
              <w:t xml:space="preserve"> </w:t>
            </w:r>
            <w:proofErr w:type="spellStart"/>
            <w:r w:rsidRPr="008F276B">
              <w:rPr>
                <w:rFonts w:ascii="Times New Roman" w:eastAsia="Times New Roman" w:hAnsi="Times New Roman" w:cs="Times New Roman"/>
                <w:sz w:val="24"/>
                <w:szCs w:val="24"/>
                <w:lang w:val="en-US" w:eastAsia="ru-RU"/>
              </w:rPr>
              <w:t>mayak</w:t>
            </w:r>
            <w:proofErr w:type="spellEnd"/>
            <w:r w:rsidRPr="008F276B">
              <w:rPr>
                <w:rFonts w:ascii="Times New Roman" w:eastAsia="Times New Roman" w:hAnsi="Times New Roman" w:cs="Times New Roman"/>
                <w:sz w:val="24"/>
                <w:szCs w:val="24"/>
                <w:lang w:eastAsia="ru-RU"/>
              </w:rPr>
              <w:t>@</w:t>
            </w:r>
            <w:proofErr w:type="spellStart"/>
            <w:r w:rsidRPr="008F276B">
              <w:rPr>
                <w:rFonts w:ascii="Times New Roman" w:eastAsia="Times New Roman" w:hAnsi="Times New Roman" w:cs="Times New Roman"/>
                <w:sz w:val="24"/>
                <w:szCs w:val="24"/>
                <w:lang w:val="en-US" w:eastAsia="ru-RU"/>
              </w:rPr>
              <w:t>trk</w:t>
            </w:r>
            <w:proofErr w:type="spellEnd"/>
            <w:r w:rsidRPr="008F276B">
              <w:rPr>
                <w:rFonts w:ascii="Times New Roman" w:eastAsia="Times New Roman" w:hAnsi="Times New Roman" w:cs="Times New Roman"/>
                <w:sz w:val="24"/>
                <w:szCs w:val="24"/>
                <w:lang w:eastAsia="ru-RU"/>
              </w:rPr>
              <w:t>.</w:t>
            </w:r>
            <w:proofErr w:type="spellStart"/>
            <w:r w:rsidRPr="008F276B">
              <w:rPr>
                <w:rFonts w:ascii="Times New Roman" w:eastAsia="Times New Roman" w:hAnsi="Times New Roman" w:cs="Times New Roman"/>
                <w:sz w:val="24"/>
                <w:szCs w:val="24"/>
                <w:lang w:val="en-US" w:eastAsia="ru-RU"/>
              </w:rPr>
              <w:t>kht</w:t>
            </w:r>
            <w:proofErr w:type="spellEnd"/>
            <w:r w:rsidRPr="008F276B">
              <w:rPr>
                <w:rFonts w:ascii="Times New Roman" w:eastAsia="Times New Roman" w:hAnsi="Times New Roman" w:cs="Times New Roman"/>
                <w:sz w:val="24"/>
                <w:szCs w:val="24"/>
                <w:lang w:eastAsia="ru-RU"/>
              </w:rPr>
              <w:t>.</w:t>
            </w:r>
            <w:proofErr w:type="spellStart"/>
            <w:r w:rsidRPr="008F276B">
              <w:rPr>
                <w:rFonts w:ascii="Times New Roman" w:eastAsia="Times New Roman" w:hAnsi="Times New Roman" w:cs="Times New Roman"/>
                <w:sz w:val="24"/>
                <w:szCs w:val="24"/>
                <w:lang w:val="en-US" w:eastAsia="ru-RU"/>
              </w:rPr>
              <w:t>ru</w:t>
            </w:r>
            <w:proofErr w:type="spellEnd"/>
          </w:p>
          <w:p w:rsidR="008F276B" w:rsidRPr="008F276B" w:rsidRDefault="008F276B" w:rsidP="008F276B">
            <w:pPr>
              <w:widowControl w:val="0"/>
              <w:tabs>
                <w:tab w:val="left" w:pos="-2268"/>
                <w:tab w:val="left" w:pos="10632"/>
              </w:tabs>
              <w:spacing w:after="0" w:line="240" w:lineRule="auto"/>
              <w:ind w:left="-108" w:right="-1"/>
              <w:jc w:val="both"/>
              <w:rPr>
                <w:rFonts w:ascii="Times New Roman" w:eastAsia="Times New Roman" w:hAnsi="Times New Roman" w:cs="Times New Roman"/>
                <w:sz w:val="24"/>
                <w:szCs w:val="24"/>
                <w:lang w:eastAsia="ru-RU"/>
              </w:rPr>
            </w:pPr>
            <w:r w:rsidRPr="008F276B">
              <w:rPr>
                <w:rFonts w:ascii="Times New Roman" w:eastAsia="Times New Roman" w:hAnsi="Times New Roman" w:cs="Times New Roman"/>
                <w:b/>
                <w:sz w:val="24"/>
                <w:szCs w:val="24"/>
                <w:lang w:eastAsia="ru-RU"/>
              </w:rPr>
              <w:t>ИНН</w:t>
            </w:r>
            <w:r w:rsidRPr="008F276B">
              <w:rPr>
                <w:rFonts w:ascii="Times New Roman" w:eastAsia="Times New Roman" w:hAnsi="Times New Roman" w:cs="Times New Roman"/>
                <w:sz w:val="24"/>
                <w:szCs w:val="24"/>
                <w:lang w:eastAsia="ru-RU"/>
              </w:rPr>
              <w:t xml:space="preserve"> 2714000095 </w:t>
            </w:r>
            <w:r w:rsidRPr="008F276B">
              <w:rPr>
                <w:rFonts w:ascii="Times New Roman" w:eastAsia="Times New Roman" w:hAnsi="Times New Roman" w:cs="Times New Roman"/>
                <w:b/>
                <w:sz w:val="24"/>
                <w:szCs w:val="24"/>
                <w:lang w:eastAsia="ru-RU"/>
              </w:rPr>
              <w:t>КПП</w:t>
            </w:r>
            <w:r w:rsidRPr="008F276B">
              <w:rPr>
                <w:rFonts w:ascii="Times New Roman" w:eastAsia="Times New Roman" w:hAnsi="Times New Roman" w:cs="Times New Roman"/>
                <w:sz w:val="24"/>
                <w:szCs w:val="24"/>
                <w:lang w:eastAsia="ru-RU"/>
              </w:rPr>
              <w:t xml:space="preserve"> 271401001</w:t>
            </w:r>
          </w:p>
          <w:p w:rsidR="008F276B" w:rsidRPr="008F276B" w:rsidRDefault="008F276B" w:rsidP="008F276B">
            <w:pPr>
              <w:widowControl w:val="0"/>
              <w:tabs>
                <w:tab w:val="left" w:pos="-2268"/>
                <w:tab w:val="left" w:pos="10632"/>
              </w:tabs>
              <w:spacing w:after="0" w:line="240" w:lineRule="auto"/>
              <w:ind w:left="-108" w:right="-1"/>
              <w:jc w:val="both"/>
              <w:rPr>
                <w:rFonts w:ascii="Times New Roman" w:eastAsia="Times New Roman" w:hAnsi="Times New Roman" w:cs="Times New Roman"/>
                <w:sz w:val="24"/>
                <w:szCs w:val="24"/>
                <w:lang w:eastAsia="ru-RU"/>
              </w:rPr>
            </w:pPr>
            <w:r w:rsidRPr="008F276B">
              <w:rPr>
                <w:rFonts w:ascii="Times New Roman" w:eastAsia="Times New Roman" w:hAnsi="Times New Roman" w:cs="Times New Roman"/>
                <w:b/>
                <w:sz w:val="24"/>
                <w:szCs w:val="24"/>
                <w:lang w:eastAsia="ru-RU"/>
              </w:rPr>
              <w:t>ОГРН</w:t>
            </w:r>
            <w:r w:rsidRPr="008F276B">
              <w:rPr>
                <w:rFonts w:ascii="Times New Roman" w:eastAsia="Times New Roman" w:hAnsi="Times New Roman" w:cs="Times New Roman"/>
                <w:sz w:val="24"/>
                <w:szCs w:val="24"/>
                <w:lang w:eastAsia="ru-RU"/>
              </w:rPr>
              <w:t xml:space="preserve"> 1022700812914</w:t>
            </w:r>
          </w:p>
          <w:p w:rsidR="008F276B" w:rsidRPr="008F276B" w:rsidRDefault="008F276B" w:rsidP="008F276B">
            <w:pPr>
              <w:widowControl w:val="0"/>
              <w:tabs>
                <w:tab w:val="left" w:pos="-2268"/>
                <w:tab w:val="left" w:pos="10632"/>
              </w:tabs>
              <w:spacing w:after="0" w:line="240" w:lineRule="auto"/>
              <w:ind w:left="-108" w:right="-1"/>
              <w:jc w:val="both"/>
              <w:rPr>
                <w:rFonts w:ascii="Times New Roman" w:eastAsia="Times New Roman" w:hAnsi="Times New Roman" w:cs="Times New Roman"/>
                <w:sz w:val="24"/>
                <w:szCs w:val="24"/>
                <w:lang w:eastAsia="ru-RU"/>
              </w:rPr>
            </w:pPr>
            <w:r w:rsidRPr="008F276B">
              <w:rPr>
                <w:rFonts w:ascii="Times New Roman" w:eastAsia="Times New Roman" w:hAnsi="Times New Roman" w:cs="Times New Roman"/>
                <w:b/>
                <w:sz w:val="24"/>
                <w:szCs w:val="24"/>
                <w:lang w:eastAsia="ru-RU"/>
              </w:rPr>
              <w:t>Банк</w:t>
            </w:r>
            <w:r w:rsidRPr="008F276B">
              <w:rPr>
                <w:rFonts w:ascii="Times New Roman" w:eastAsia="Times New Roman" w:hAnsi="Times New Roman" w:cs="Times New Roman"/>
                <w:sz w:val="24"/>
                <w:szCs w:val="24"/>
                <w:lang w:eastAsia="ru-RU"/>
              </w:rPr>
              <w:t>: Отделение Хабаровск</w:t>
            </w:r>
          </w:p>
          <w:p w:rsidR="008F276B" w:rsidRPr="008F276B" w:rsidRDefault="008F276B" w:rsidP="008F276B">
            <w:pPr>
              <w:widowControl w:val="0"/>
              <w:tabs>
                <w:tab w:val="left" w:pos="-2268"/>
                <w:tab w:val="left" w:pos="10632"/>
              </w:tabs>
              <w:spacing w:after="0" w:line="240" w:lineRule="auto"/>
              <w:ind w:left="-108" w:right="-1"/>
              <w:jc w:val="both"/>
              <w:rPr>
                <w:rFonts w:ascii="Times New Roman" w:eastAsia="Times New Roman" w:hAnsi="Times New Roman" w:cs="Times New Roman"/>
                <w:sz w:val="24"/>
                <w:szCs w:val="24"/>
                <w:lang w:eastAsia="ru-RU"/>
              </w:rPr>
            </w:pPr>
            <w:proofErr w:type="gramStart"/>
            <w:r w:rsidRPr="008F276B">
              <w:rPr>
                <w:rFonts w:ascii="Times New Roman" w:eastAsia="Times New Roman" w:hAnsi="Times New Roman" w:cs="Times New Roman"/>
                <w:b/>
                <w:sz w:val="24"/>
                <w:szCs w:val="24"/>
                <w:lang w:eastAsia="ru-RU"/>
              </w:rPr>
              <w:t>р</w:t>
            </w:r>
            <w:proofErr w:type="gramEnd"/>
            <w:r w:rsidRPr="008F276B">
              <w:rPr>
                <w:rFonts w:ascii="Times New Roman" w:eastAsia="Times New Roman" w:hAnsi="Times New Roman" w:cs="Times New Roman"/>
                <w:b/>
                <w:sz w:val="24"/>
                <w:szCs w:val="24"/>
                <w:lang w:eastAsia="ru-RU"/>
              </w:rPr>
              <w:t>/с</w:t>
            </w:r>
            <w:r w:rsidRPr="008F276B">
              <w:rPr>
                <w:rFonts w:ascii="Times New Roman" w:eastAsia="Times New Roman" w:hAnsi="Times New Roman" w:cs="Times New Roman"/>
                <w:sz w:val="24"/>
                <w:szCs w:val="24"/>
                <w:lang w:eastAsia="ru-RU"/>
              </w:rPr>
              <w:t xml:space="preserve"> 40204810200000003219</w:t>
            </w:r>
          </w:p>
          <w:p w:rsidR="008F276B" w:rsidRPr="008F276B" w:rsidRDefault="008F276B" w:rsidP="008F276B">
            <w:pPr>
              <w:widowControl w:val="0"/>
              <w:tabs>
                <w:tab w:val="left" w:pos="-2268"/>
                <w:tab w:val="left" w:pos="10632"/>
              </w:tabs>
              <w:spacing w:after="0" w:line="240" w:lineRule="auto"/>
              <w:ind w:left="-108" w:right="-1"/>
              <w:jc w:val="both"/>
              <w:rPr>
                <w:rFonts w:ascii="Times New Roman" w:eastAsia="Times New Roman" w:hAnsi="Times New Roman" w:cs="Times New Roman"/>
                <w:sz w:val="24"/>
                <w:szCs w:val="24"/>
                <w:lang w:eastAsia="ru-RU"/>
              </w:rPr>
            </w:pPr>
            <w:r w:rsidRPr="008F276B">
              <w:rPr>
                <w:rFonts w:ascii="Times New Roman" w:eastAsia="Times New Roman" w:hAnsi="Times New Roman" w:cs="Times New Roman"/>
                <w:b/>
                <w:sz w:val="24"/>
                <w:szCs w:val="24"/>
                <w:lang w:eastAsia="ru-RU"/>
              </w:rPr>
              <w:t>БИК</w:t>
            </w:r>
            <w:r w:rsidRPr="008F276B">
              <w:rPr>
                <w:rFonts w:ascii="Times New Roman" w:eastAsia="Times New Roman" w:hAnsi="Times New Roman" w:cs="Times New Roman"/>
                <w:sz w:val="24"/>
                <w:szCs w:val="24"/>
                <w:lang w:eastAsia="ru-RU"/>
              </w:rPr>
              <w:t xml:space="preserve"> 040813001</w:t>
            </w:r>
          </w:p>
        </w:tc>
        <w:tc>
          <w:tcPr>
            <w:tcW w:w="2527" w:type="pct"/>
            <w:gridSpan w:val="2"/>
          </w:tcPr>
          <w:p w:rsidR="008F276B" w:rsidRPr="008F276B" w:rsidRDefault="008F276B" w:rsidP="008F276B">
            <w:pPr>
              <w:widowControl w:val="0"/>
              <w:suppressAutoHyphens/>
              <w:autoSpaceDE w:val="0"/>
              <w:autoSpaceDN w:val="0"/>
              <w:adjustRightInd w:val="0"/>
              <w:spacing w:after="0" w:line="240" w:lineRule="exact"/>
              <w:ind w:left="458"/>
              <w:rPr>
                <w:rFonts w:ascii="Times New Roman" w:eastAsia="Arial" w:hAnsi="Times New Roman" w:cs="Times New Roman"/>
                <w:b/>
                <w:color w:val="000000"/>
                <w:kern w:val="1"/>
                <w:sz w:val="24"/>
                <w:szCs w:val="24"/>
                <w:lang w:eastAsia="ar-SA"/>
              </w:rPr>
            </w:pPr>
          </w:p>
          <w:p w:rsidR="008F276B" w:rsidRPr="008F276B" w:rsidRDefault="0003544A" w:rsidP="008F276B">
            <w:pPr>
              <w:widowControl w:val="0"/>
              <w:suppressAutoHyphens/>
              <w:autoSpaceDE w:val="0"/>
              <w:autoSpaceDN w:val="0"/>
              <w:adjustRightInd w:val="0"/>
              <w:spacing w:after="0" w:line="240" w:lineRule="exact"/>
              <w:ind w:left="458"/>
              <w:rPr>
                <w:rFonts w:ascii="Times New Roman" w:eastAsia="Arial" w:hAnsi="Times New Roman" w:cs="Times New Roman"/>
                <w:color w:val="000000"/>
                <w:kern w:val="1"/>
                <w:sz w:val="24"/>
                <w:szCs w:val="24"/>
                <w:lang w:eastAsia="ar-SA"/>
              </w:rPr>
            </w:pPr>
            <w:r>
              <w:rPr>
                <w:rFonts w:ascii="Times New Roman" w:eastAsia="Arial" w:hAnsi="Times New Roman" w:cs="Times New Roman"/>
                <w:b/>
                <w:bCs/>
                <w:color w:val="000000"/>
                <w:kern w:val="1"/>
                <w:sz w:val="24"/>
                <w:szCs w:val="24"/>
                <w:lang w:eastAsia="ar-SA"/>
              </w:rPr>
              <w:t xml:space="preserve">Поставщик </w:t>
            </w:r>
            <w:r w:rsidR="00A20C73" w:rsidRPr="00A20C73">
              <w:rPr>
                <w:rFonts w:ascii="Times New Roman" w:eastAsia="Arial" w:hAnsi="Times New Roman" w:cs="Times New Roman"/>
                <w:bCs/>
                <w:color w:val="000000"/>
                <w:kern w:val="1"/>
                <w:sz w:val="24"/>
                <w:szCs w:val="24"/>
                <w:lang w:eastAsia="ar-SA"/>
              </w:rPr>
              <w:t xml:space="preserve">Общество с ограниченной ответственностью </w:t>
            </w:r>
            <w:r w:rsidR="00A20C73" w:rsidRPr="00A20C73">
              <w:rPr>
                <w:rFonts w:ascii="Times New Roman" w:eastAsia="Arial" w:hAnsi="Times New Roman" w:cs="Times New Roman"/>
                <w:b/>
                <w:bCs/>
                <w:color w:val="000000"/>
                <w:kern w:val="1"/>
                <w:sz w:val="24"/>
                <w:szCs w:val="24"/>
                <w:lang w:eastAsia="ar-SA"/>
              </w:rPr>
              <w:t>«ЭКОСТЭП-ДВ»</w:t>
            </w:r>
          </w:p>
          <w:p w:rsidR="008F276B" w:rsidRPr="008F276B" w:rsidRDefault="008F276B" w:rsidP="008F276B">
            <w:pPr>
              <w:widowControl w:val="0"/>
              <w:suppressAutoHyphens/>
              <w:autoSpaceDE w:val="0"/>
              <w:autoSpaceDN w:val="0"/>
              <w:adjustRightInd w:val="0"/>
              <w:spacing w:after="0" w:line="240" w:lineRule="exact"/>
              <w:ind w:left="458"/>
              <w:rPr>
                <w:rFonts w:ascii="Times New Roman" w:eastAsia="Arial" w:hAnsi="Times New Roman" w:cs="Times New Roman"/>
                <w:b/>
                <w:bCs/>
                <w:color w:val="000000"/>
                <w:kern w:val="1"/>
                <w:sz w:val="24"/>
                <w:szCs w:val="24"/>
                <w:lang w:eastAsia="ar-SA"/>
              </w:rPr>
            </w:pPr>
            <w:proofErr w:type="gramStart"/>
            <w:r w:rsidRPr="008F276B">
              <w:rPr>
                <w:rFonts w:ascii="Times New Roman" w:eastAsia="Arial" w:hAnsi="Times New Roman" w:cs="Times New Roman"/>
                <w:b/>
                <w:bCs/>
                <w:color w:val="000000"/>
                <w:kern w:val="1"/>
                <w:sz w:val="24"/>
                <w:szCs w:val="24"/>
                <w:lang w:eastAsia="ar-SA"/>
              </w:rPr>
              <w:t xml:space="preserve">Место нахождения: </w:t>
            </w:r>
            <w:r w:rsidR="0003544A" w:rsidRPr="0003544A">
              <w:rPr>
                <w:rFonts w:ascii="Times New Roman" w:eastAsia="Arial" w:hAnsi="Times New Roman" w:cs="Times New Roman"/>
                <w:bCs/>
                <w:color w:val="000000"/>
                <w:kern w:val="1"/>
                <w:sz w:val="24"/>
                <w:szCs w:val="24"/>
                <w:lang w:eastAsia="ar-SA"/>
              </w:rPr>
              <w:t>680022, Хабаровский край, г. Хабаровск, ул. Лазо, дом 3 л.л.1</w:t>
            </w:r>
            <w:proofErr w:type="gramEnd"/>
          </w:p>
          <w:p w:rsidR="0003544A" w:rsidRDefault="008F276B" w:rsidP="008F276B">
            <w:pPr>
              <w:widowControl w:val="0"/>
              <w:suppressAutoHyphens/>
              <w:autoSpaceDE w:val="0"/>
              <w:autoSpaceDN w:val="0"/>
              <w:adjustRightInd w:val="0"/>
              <w:spacing w:after="0" w:line="240" w:lineRule="exact"/>
              <w:ind w:left="458"/>
              <w:rPr>
                <w:rFonts w:ascii="Times New Roman" w:eastAsia="Arial" w:hAnsi="Times New Roman" w:cs="Times New Roman"/>
                <w:bCs/>
                <w:color w:val="000000"/>
                <w:kern w:val="1"/>
                <w:sz w:val="24"/>
                <w:szCs w:val="24"/>
                <w:lang w:eastAsia="ar-SA"/>
              </w:rPr>
            </w:pPr>
            <w:proofErr w:type="gramStart"/>
            <w:r w:rsidRPr="008F276B">
              <w:rPr>
                <w:rFonts w:ascii="Times New Roman" w:eastAsia="Arial" w:hAnsi="Times New Roman" w:cs="Times New Roman"/>
                <w:b/>
                <w:bCs/>
                <w:color w:val="000000"/>
                <w:kern w:val="1"/>
                <w:sz w:val="24"/>
                <w:szCs w:val="24"/>
                <w:lang w:eastAsia="ar-SA"/>
              </w:rPr>
              <w:t xml:space="preserve">Почтовый адрес: </w:t>
            </w:r>
            <w:r w:rsidR="0003544A" w:rsidRPr="0003544A">
              <w:rPr>
                <w:rFonts w:ascii="Times New Roman" w:eastAsia="Arial" w:hAnsi="Times New Roman" w:cs="Times New Roman"/>
                <w:bCs/>
                <w:color w:val="000000"/>
                <w:kern w:val="1"/>
                <w:sz w:val="24"/>
                <w:szCs w:val="24"/>
                <w:lang w:eastAsia="ar-SA"/>
              </w:rPr>
              <w:t>680022, Хабаровский край, г. Хабаровск, ул. Лазо, дом 3 л.л.1</w:t>
            </w:r>
            <w:proofErr w:type="gramEnd"/>
          </w:p>
          <w:p w:rsidR="008F276B" w:rsidRPr="008F276B" w:rsidRDefault="008F276B" w:rsidP="008F276B">
            <w:pPr>
              <w:widowControl w:val="0"/>
              <w:suppressAutoHyphens/>
              <w:autoSpaceDE w:val="0"/>
              <w:autoSpaceDN w:val="0"/>
              <w:adjustRightInd w:val="0"/>
              <w:spacing w:after="0" w:line="240" w:lineRule="exact"/>
              <w:ind w:left="458"/>
              <w:rPr>
                <w:rFonts w:ascii="Times New Roman" w:eastAsia="Arial" w:hAnsi="Times New Roman" w:cs="Times New Roman"/>
                <w:b/>
                <w:bCs/>
                <w:color w:val="000000"/>
                <w:kern w:val="1"/>
                <w:sz w:val="24"/>
                <w:szCs w:val="24"/>
                <w:lang w:eastAsia="ar-SA"/>
              </w:rPr>
            </w:pPr>
            <w:r w:rsidRPr="008F276B">
              <w:rPr>
                <w:rFonts w:ascii="Times New Roman" w:eastAsia="Arial" w:hAnsi="Times New Roman" w:cs="Times New Roman"/>
                <w:b/>
                <w:bCs/>
                <w:color w:val="000000"/>
                <w:kern w:val="1"/>
                <w:sz w:val="24"/>
                <w:szCs w:val="24"/>
                <w:lang w:eastAsia="ar-SA"/>
              </w:rPr>
              <w:t xml:space="preserve">Телефон/Факс: </w:t>
            </w:r>
            <w:r w:rsidR="0003544A" w:rsidRPr="0003544A">
              <w:rPr>
                <w:rFonts w:ascii="Times New Roman" w:eastAsia="Arial" w:hAnsi="Times New Roman" w:cs="Times New Roman"/>
                <w:bCs/>
                <w:color w:val="000000"/>
                <w:kern w:val="1"/>
                <w:sz w:val="24"/>
                <w:szCs w:val="24"/>
                <w:lang w:eastAsia="ar-SA"/>
              </w:rPr>
              <w:t>8 914 177 39 93</w:t>
            </w:r>
          </w:p>
          <w:p w:rsidR="008F276B" w:rsidRPr="008F276B" w:rsidRDefault="008F276B" w:rsidP="008F276B">
            <w:pPr>
              <w:widowControl w:val="0"/>
              <w:suppressAutoHyphens/>
              <w:autoSpaceDE w:val="0"/>
              <w:autoSpaceDN w:val="0"/>
              <w:adjustRightInd w:val="0"/>
              <w:spacing w:after="0" w:line="240" w:lineRule="exact"/>
              <w:ind w:left="458"/>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
                <w:bCs/>
                <w:color w:val="000000"/>
                <w:kern w:val="1"/>
                <w:sz w:val="24"/>
                <w:szCs w:val="24"/>
                <w:lang w:eastAsia="ar-SA"/>
              </w:rPr>
              <w:t xml:space="preserve">Адрес эл/почты: </w:t>
            </w:r>
            <w:r w:rsidR="0003544A">
              <w:rPr>
                <w:rFonts w:ascii="Times New Roman" w:eastAsia="Arial" w:hAnsi="Times New Roman" w:cs="Times New Roman"/>
                <w:bCs/>
                <w:color w:val="000000"/>
                <w:kern w:val="1"/>
                <w:sz w:val="24"/>
                <w:szCs w:val="24"/>
                <w:lang w:val="en-US" w:eastAsia="ar-SA"/>
              </w:rPr>
              <w:t>a</w:t>
            </w:r>
            <w:r w:rsidR="0003544A" w:rsidRPr="0003544A">
              <w:rPr>
                <w:rFonts w:ascii="Times New Roman" w:eastAsia="Arial" w:hAnsi="Times New Roman" w:cs="Times New Roman"/>
                <w:bCs/>
                <w:color w:val="000000"/>
                <w:kern w:val="1"/>
                <w:sz w:val="24"/>
                <w:szCs w:val="24"/>
                <w:lang w:eastAsia="ar-SA"/>
              </w:rPr>
              <w:t>.</w:t>
            </w:r>
            <w:proofErr w:type="spellStart"/>
            <w:r w:rsidR="0003544A">
              <w:rPr>
                <w:rFonts w:ascii="Times New Roman" w:eastAsia="Arial" w:hAnsi="Times New Roman" w:cs="Times New Roman"/>
                <w:bCs/>
                <w:color w:val="000000"/>
                <w:kern w:val="1"/>
                <w:sz w:val="24"/>
                <w:szCs w:val="24"/>
                <w:lang w:val="en-US" w:eastAsia="ar-SA"/>
              </w:rPr>
              <w:t>lvov</w:t>
            </w:r>
            <w:proofErr w:type="spellEnd"/>
            <w:r w:rsidR="0003544A" w:rsidRPr="0003544A">
              <w:rPr>
                <w:rFonts w:ascii="Times New Roman" w:eastAsia="Arial" w:hAnsi="Times New Roman" w:cs="Times New Roman"/>
                <w:bCs/>
                <w:color w:val="000000"/>
                <w:kern w:val="1"/>
                <w:sz w:val="24"/>
                <w:szCs w:val="24"/>
                <w:lang w:eastAsia="ar-SA"/>
              </w:rPr>
              <w:t>@</w:t>
            </w:r>
            <w:proofErr w:type="spellStart"/>
            <w:r w:rsidR="0003544A">
              <w:rPr>
                <w:rFonts w:ascii="Times New Roman" w:eastAsia="Arial" w:hAnsi="Times New Roman" w:cs="Times New Roman"/>
                <w:bCs/>
                <w:color w:val="000000"/>
                <w:kern w:val="1"/>
                <w:sz w:val="24"/>
                <w:szCs w:val="24"/>
                <w:lang w:val="en-US" w:eastAsia="ar-SA"/>
              </w:rPr>
              <w:t>ecostep</w:t>
            </w:r>
            <w:proofErr w:type="spellEnd"/>
            <w:r w:rsidR="0003544A" w:rsidRPr="0003544A">
              <w:rPr>
                <w:rFonts w:ascii="Times New Roman" w:eastAsia="Arial" w:hAnsi="Times New Roman" w:cs="Times New Roman"/>
                <w:bCs/>
                <w:color w:val="000000"/>
                <w:kern w:val="1"/>
                <w:sz w:val="24"/>
                <w:szCs w:val="24"/>
                <w:lang w:eastAsia="ar-SA"/>
              </w:rPr>
              <w:t>-</w:t>
            </w:r>
            <w:r w:rsidR="0003544A">
              <w:rPr>
                <w:rFonts w:ascii="Times New Roman" w:eastAsia="Arial" w:hAnsi="Times New Roman" w:cs="Times New Roman"/>
                <w:bCs/>
                <w:color w:val="000000"/>
                <w:kern w:val="1"/>
                <w:sz w:val="24"/>
                <w:szCs w:val="24"/>
                <w:lang w:val="en-US" w:eastAsia="ar-SA"/>
              </w:rPr>
              <w:t>dv</w:t>
            </w:r>
            <w:r w:rsidR="0003544A" w:rsidRPr="0003544A">
              <w:rPr>
                <w:rFonts w:ascii="Times New Roman" w:eastAsia="Arial" w:hAnsi="Times New Roman" w:cs="Times New Roman"/>
                <w:bCs/>
                <w:color w:val="000000"/>
                <w:kern w:val="1"/>
                <w:sz w:val="24"/>
                <w:szCs w:val="24"/>
                <w:lang w:eastAsia="ar-SA"/>
              </w:rPr>
              <w:t>.</w:t>
            </w:r>
            <w:proofErr w:type="spellStart"/>
            <w:r w:rsidR="0003544A">
              <w:rPr>
                <w:rFonts w:ascii="Times New Roman" w:eastAsia="Arial" w:hAnsi="Times New Roman" w:cs="Times New Roman"/>
                <w:bCs/>
                <w:color w:val="000000"/>
                <w:kern w:val="1"/>
                <w:sz w:val="24"/>
                <w:szCs w:val="24"/>
                <w:lang w:val="en-US" w:eastAsia="ar-SA"/>
              </w:rPr>
              <w:t>ru</w:t>
            </w:r>
            <w:proofErr w:type="spellEnd"/>
          </w:p>
          <w:p w:rsidR="008F276B" w:rsidRPr="00A20C73" w:rsidRDefault="008F276B" w:rsidP="008F276B">
            <w:pPr>
              <w:widowControl w:val="0"/>
              <w:suppressAutoHyphens/>
              <w:autoSpaceDE w:val="0"/>
              <w:autoSpaceDN w:val="0"/>
              <w:adjustRightInd w:val="0"/>
              <w:spacing w:after="0" w:line="240" w:lineRule="exact"/>
              <w:ind w:left="458"/>
              <w:rPr>
                <w:rFonts w:ascii="Times New Roman" w:eastAsia="Arial" w:hAnsi="Times New Roman" w:cs="Times New Roman"/>
                <w:b/>
                <w:bCs/>
                <w:color w:val="000000"/>
                <w:kern w:val="1"/>
                <w:sz w:val="24"/>
                <w:szCs w:val="24"/>
                <w:lang w:eastAsia="ar-SA"/>
              </w:rPr>
            </w:pPr>
            <w:r w:rsidRPr="008F276B">
              <w:rPr>
                <w:rFonts w:ascii="Times New Roman" w:eastAsia="Arial" w:hAnsi="Times New Roman" w:cs="Times New Roman"/>
                <w:b/>
                <w:bCs/>
                <w:color w:val="000000"/>
                <w:kern w:val="1"/>
                <w:sz w:val="24"/>
                <w:szCs w:val="24"/>
                <w:lang w:eastAsia="ar-SA"/>
              </w:rPr>
              <w:t xml:space="preserve">ИНН: </w:t>
            </w:r>
            <w:r w:rsidR="0003544A" w:rsidRPr="00A20C73">
              <w:rPr>
                <w:rFonts w:ascii="Times New Roman" w:eastAsia="Arial" w:hAnsi="Times New Roman" w:cs="Times New Roman"/>
                <w:bCs/>
                <w:color w:val="000000"/>
                <w:kern w:val="1"/>
                <w:sz w:val="24"/>
                <w:szCs w:val="24"/>
                <w:lang w:eastAsia="ar-SA"/>
              </w:rPr>
              <w:t>2724186522</w:t>
            </w:r>
            <w:r w:rsidR="0003544A" w:rsidRPr="00A20C73">
              <w:rPr>
                <w:rFonts w:ascii="Times New Roman" w:eastAsia="Arial" w:hAnsi="Times New Roman" w:cs="Times New Roman"/>
                <w:b/>
                <w:bCs/>
                <w:color w:val="000000"/>
                <w:kern w:val="1"/>
                <w:sz w:val="24"/>
                <w:szCs w:val="24"/>
                <w:lang w:eastAsia="ar-SA"/>
              </w:rPr>
              <w:t xml:space="preserve"> </w:t>
            </w:r>
            <w:r w:rsidRPr="008F276B">
              <w:rPr>
                <w:rFonts w:ascii="Times New Roman" w:eastAsia="Arial" w:hAnsi="Times New Roman" w:cs="Times New Roman"/>
                <w:b/>
                <w:bCs/>
                <w:color w:val="000000"/>
                <w:kern w:val="1"/>
                <w:sz w:val="24"/>
                <w:szCs w:val="24"/>
                <w:lang w:eastAsia="ar-SA"/>
              </w:rPr>
              <w:t xml:space="preserve">КПП: </w:t>
            </w:r>
            <w:r w:rsidR="0003544A" w:rsidRPr="00A20C73">
              <w:rPr>
                <w:rFonts w:ascii="Times New Roman" w:eastAsia="Arial" w:hAnsi="Times New Roman" w:cs="Times New Roman"/>
                <w:bCs/>
                <w:color w:val="000000"/>
                <w:kern w:val="1"/>
                <w:sz w:val="24"/>
                <w:szCs w:val="24"/>
                <w:lang w:eastAsia="ar-SA"/>
              </w:rPr>
              <w:t>272401001</w:t>
            </w:r>
          </w:p>
          <w:p w:rsidR="008F276B" w:rsidRPr="008F276B" w:rsidRDefault="0003544A" w:rsidP="008F276B">
            <w:pPr>
              <w:widowControl w:val="0"/>
              <w:suppressAutoHyphens/>
              <w:autoSpaceDE w:val="0"/>
              <w:autoSpaceDN w:val="0"/>
              <w:adjustRightInd w:val="0"/>
              <w:spacing w:after="0" w:line="240" w:lineRule="exact"/>
              <w:ind w:left="458"/>
              <w:rPr>
                <w:rFonts w:ascii="Times New Roman" w:eastAsia="Arial" w:hAnsi="Times New Roman" w:cs="Times New Roman"/>
                <w:b/>
                <w:bCs/>
                <w:color w:val="000000"/>
                <w:kern w:val="1"/>
                <w:sz w:val="24"/>
                <w:szCs w:val="24"/>
                <w:lang w:eastAsia="ar-SA"/>
              </w:rPr>
            </w:pPr>
            <w:r>
              <w:rPr>
                <w:rFonts w:ascii="Times New Roman" w:eastAsia="Arial" w:hAnsi="Times New Roman" w:cs="Times New Roman"/>
                <w:b/>
                <w:bCs/>
                <w:color w:val="000000"/>
                <w:kern w:val="1"/>
                <w:sz w:val="24"/>
                <w:szCs w:val="24"/>
                <w:lang w:eastAsia="ar-SA"/>
              </w:rPr>
              <w:t xml:space="preserve">ОГРН </w:t>
            </w:r>
            <w:r w:rsidRPr="00A20C73">
              <w:rPr>
                <w:rFonts w:ascii="Times New Roman" w:eastAsia="Arial" w:hAnsi="Times New Roman" w:cs="Times New Roman"/>
                <w:bCs/>
                <w:color w:val="000000"/>
                <w:kern w:val="1"/>
                <w:sz w:val="24"/>
                <w:szCs w:val="24"/>
                <w:lang w:eastAsia="ar-SA"/>
              </w:rPr>
              <w:t>1142724001485</w:t>
            </w:r>
            <w:r w:rsidR="008F276B" w:rsidRPr="008F276B">
              <w:rPr>
                <w:rFonts w:ascii="Times New Roman" w:eastAsia="Arial" w:hAnsi="Times New Roman" w:cs="Times New Roman"/>
                <w:b/>
                <w:bCs/>
                <w:color w:val="000000"/>
                <w:kern w:val="1"/>
                <w:sz w:val="24"/>
                <w:szCs w:val="24"/>
                <w:lang w:eastAsia="ar-SA"/>
              </w:rPr>
              <w:t xml:space="preserve">    ОКПО </w:t>
            </w:r>
          </w:p>
          <w:p w:rsidR="008F276B" w:rsidRPr="008F276B" w:rsidRDefault="008F276B" w:rsidP="008F276B">
            <w:pPr>
              <w:widowControl w:val="0"/>
              <w:suppressAutoHyphens/>
              <w:autoSpaceDE w:val="0"/>
              <w:autoSpaceDN w:val="0"/>
              <w:adjustRightInd w:val="0"/>
              <w:spacing w:after="0" w:line="240" w:lineRule="exact"/>
              <w:ind w:left="458"/>
              <w:rPr>
                <w:rFonts w:ascii="Times New Roman" w:eastAsia="Arial" w:hAnsi="Times New Roman" w:cs="Times New Roman"/>
                <w:b/>
                <w:bCs/>
                <w:color w:val="000000"/>
                <w:kern w:val="1"/>
                <w:sz w:val="24"/>
                <w:szCs w:val="24"/>
                <w:lang w:eastAsia="ar-SA"/>
              </w:rPr>
            </w:pPr>
            <w:r w:rsidRPr="008F276B">
              <w:rPr>
                <w:rFonts w:ascii="Times New Roman" w:eastAsia="Arial" w:hAnsi="Times New Roman" w:cs="Times New Roman"/>
                <w:b/>
                <w:bCs/>
                <w:color w:val="000000"/>
                <w:kern w:val="1"/>
                <w:sz w:val="24"/>
                <w:szCs w:val="24"/>
                <w:lang w:eastAsia="ar-SA"/>
              </w:rPr>
              <w:t>Банковские реквизиты:</w:t>
            </w:r>
          </w:p>
          <w:p w:rsidR="008F276B" w:rsidRPr="008F276B" w:rsidRDefault="0003544A" w:rsidP="008F276B">
            <w:pPr>
              <w:widowControl w:val="0"/>
              <w:suppressAutoHyphens/>
              <w:autoSpaceDE w:val="0"/>
              <w:autoSpaceDN w:val="0"/>
              <w:adjustRightInd w:val="0"/>
              <w:spacing w:after="0" w:line="240" w:lineRule="exact"/>
              <w:ind w:left="458"/>
              <w:rPr>
                <w:rFonts w:ascii="Times New Roman" w:eastAsia="Arial" w:hAnsi="Times New Roman" w:cs="Times New Roman"/>
                <w:bCs/>
                <w:color w:val="000000"/>
                <w:kern w:val="1"/>
                <w:sz w:val="24"/>
                <w:szCs w:val="24"/>
                <w:lang w:eastAsia="ar-SA"/>
              </w:rPr>
            </w:pPr>
            <w:r w:rsidRPr="0003544A">
              <w:rPr>
                <w:rFonts w:ascii="Times New Roman" w:eastAsia="Arial" w:hAnsi="Times New Roman" w:cs="Times New Roman"/>
                <w:bCs/>
                <w:color w:val="000000"/>
                <w:kern w:val="1"/>
                <w:sz w:val="24"/>
                <w:szCs w:val="24"/>
                <w:lang w:eastAsia="ar-SA"/>
              </w:rPr>
              <w:t>Дальневосточный банк ПАО «Сбербанк России»</w:t>
            </w:r>
          </w:p>
          <w:p w:rsidR="008F276B" w:rsidRPr="008F276B" w:rsidRDefault="008F276B" w:rsidP="008F276B">
            <w:pPr>
              <w:widowControl w:val="0"/>
              <w:suppressAutoHyphens/>
              <w:autoSpaceDE w:val="0"/>
              <w:autoSpaceDN w:val="0"/>
              <w:adjustRightInd w:val="0"/>
              <w:spacing w:after="0" w:line="240" w:lineRule="exact"/>
              <w:ind w:left="458"/>
              <w:rPr>
                <w:rFonts w:ascii="Times New Roman" w:eastAsia="Arial" w:hAnsi="Times New Roman" w:cs="Times New Roman"/>
                <w:b/>
                <w:bCs/>
                <w:color w:val="000000"/>
                <w:kern w:val="1"/>
                <w:sz w:val="24"/>
                <w:szCs w:val="24"/>
                <w:lang w:eastAsia="ar-SA"/>
              </w:rPr>
            </w:pPr>
            <w:proofErr w:type="gramStart"/>
            <w:r w:rsidRPr="008F276B">
              <w:rPr>
                <w:rFonts w:ascii="Times New Roman" w:eastAsia="Arial" w:hAnsi="Times New Roman" w:cs="Times New Roman"/>
                <w:b/>
                <w:bCs/>
                <w:color w:val="000000"/>
                <w:kern w:val="1"/>
                <w:sz w:val="24"/>
                <w:szCs w:val="24"/>
                <w:lang w:eastAsia="ar-SA"/>
              </w:rPr>
              <w:t>Р</w:t>
            </w:r>
            <w:proofErr w:type="gramEnd"/>
            <w:r w:rsidRPr="008F276B">
              <w:rPr>
                <w:rFonts w:ascii="Times New Roman" w:eastAsia="Arial" w:hAnsi="Times New Roman" w:cs="Times New Roman"/>
                <w:b/>
                <w:bCs/>
                <w:color w:val="000000"/>
                <w:kern w:val="1"/>
                <w:sz w:val="24"/>
                <w:szCs w:val="24"/>
                <w:lang w:eastAsia="ar-SA"/>
              </w:rPr>
              <w:t xml:space="preserve">/счет </w:t>
            </w:r>
            <w:r w:rsidR="0003544A" w:rsidRPr="0003544A">
              <w:rPr>
                <w:rFonts w:ascii="Times New Roman" w:eastAsia="Arial" w:hAnsi="Times New Roman" w:cs="Times New Roman"/>
                <w:bCs/>
                <w:color w:val="000000"/>
                <w:kern w:val="1"/>
                <w:sz w:val="24"/>
                <w:szCs w:val="24"/>
                <w:lang w:eastAsia="ar-SA"/>
              </w:rPr>
              <w:t>40702810170000001449</w:t>
            </w:r>
          </w:p>
          <w:p w:rsidR="008F276B" w:rsidRPr="008F276B" w:rsidRDefault="008F276B" w:rsidP="008F276B">
            <w:pPr>
              <w:widowControl w:val="0"/>
              <w:suppressAutoHyphens/>
              <w:autoSpaceDE w:val="0"/>
              <w:autoSpaceDN w:val="0"/>
              <w:adjustRightInd w:val="0"/>
              <w:spacing w:after="0" w:line="240" w:lineRule="exact"/>
              <w:ind w:left="458"/>
              <w:rPr>
                <w:rFonts w:ascii="Times New Roman" w:eastAsia="Arial" w:hAnsi="Times New Roman" w:cs="Times New Roman"/>
                <w:bCs/>
                <w:color w:val="000000"/>
                <w:kern w:val="1"/>
                <w:sz w:val="24"/>
                <w:szCs w:val="24"/>
                <w:lang w:eastAsia="ar-SA"/>
              </w:rPr>
            </w:pPr>
            <w:proofErr w:type="gramStart"/>
            <w:r w:rsidRPr="008F276B">
              <w:rPr>
                <w:rFonts w:ascii="Times New Roman" w:eastAsia="Arial" w:hAnsi="Times New Roman" w:cs="Times New Roman"/>
                <w:b/>
                <w:bCs/>
                <w:color w:val="000000"/>
                <w:kern w:val="1"/>
                <w:sz w:val="24"/>
                <w:szCs w:val="24"/>
                <w:lang w:eastAsia="ar-SA"/>
              </w:rPr>
              <w:t>Кор/счет</w:t>
            </w:r>
            <w:proofErr w:type="gramEnd"/>
            <w:r w:rsidR="0003544A">
              <w:rPr>
                <w:rFonts w:ascii="Times New Roman" w:eastAsia="Arial" w:hAnsi="Times New Roman" w:cs="Times New Roman"/>
                <w:b/>
                <w:bCs/>
                <w:color w:val="000000"/>
                <w:kern w:val="1"/>
                <w:sz w:val="24"/>
                <w:szCs w:val="24"/>
                <w:lang w:eastAsia="ar-SA"/>
              </w:rPr>
              <w:t xml:space="preserve"> </w:t>
            </w:r>
            <w:r w:rsidR="008A1CCB">
              <w:rPr>
                <w:rFonts w:ascii="Times New Roman" w:eastAsia="Arial" w:hAnsi="Times New Roman" w:cs="Times New Roman"/>
                <w:bCs/>
                <w:color w:val="000000"/>
                <w:kern w:val="1"/>
                <w:sz w:val="24"/>
                <w:szCs w:val="24"/>
                <w:lang w:eastAsia="ar-SA"/>
              </w:rPr>
              <w:t>30101810600000000608</w:t>
            </w:r>
          </w:p>
          <w:p w:rsidR="008F276B" w:rsidRPr="008F276B" w:rsidRDefault="008A1CCB" w:rsidP="008F276B">
            <w:pPr>
              <w:widowControl w:val="0"/>
              <w:suppressAutoHyphens/>
              <w:autoSpaceDE w:val="0"/>
              <w:autoSpaceDN w:val="0"/>
              <w:adjustRightInd w:val="0"/>
              <w:spacing w:after="0" w:line="240" w:lineRule="exact"/>
              <w:ind w:left="458"/>
              <w:rPr>
                <w:rFonts w:ascii="Times New Roman" w:eastAsia="Arial" w:hAnsi="Times New Roman" w:cs="Times New Roman"/>
                <w:bCs/>
                <w:color w:val="000000"/>
                <w:kern w:val="1"/>
                <w:sz w:val="24"/>
                <w:szCs w:val="24"/>
                <w:lang w:eastAsia="ar-SA"/>
              </w:rPr>
            </w:pPr>
            <w:r>
              <w:rPr>
                <w:rFonts w:ascii="Times New Roman" w:eastAsia="Arial" w:hAnsi="Times New Roman" w:cs="Times New Roman"/>
                <w:b/>
                <w:bCs/>
                <w:color w:val="000000"/>
                <w:kern w:val="1"/>
                <w:sz w:val="24"/>
                <w:szCs w:val="24"/>
                <w:lang w:eastAsia="ar-SA"/>
              </w:rPr>
              <w:t xml:space="preserve">БИК </w:t>
            </w:r>
            <w:r>
              <w:rPr>
                <w:rFonts w:ascii="Times New Roman" w:eastAsia="Arial" w:hAnsi="Times New Roman" w:cs="Times New Roman"/>
                <w:bCs/>
                <w:color w:val="000000"/>
                <w:kern w:val="1"/>
                <w:sz w:val="24"/>
                <w:szCs w:val="24"/>
                <w:lang w:eastAsia="ar-SA"/>
              </w:rPr>
              <w:t>040813608</w:t>
            </w:r>
          </w:p>
          <w:p w:rsidR="008F276B" w:rsidRPr="008F276B" w:rsidRDefault="008F276B" w:rsidP="008F276B">
            <w:pPr>
              <w:widowControl w:val="0"/>
              <w:suppressAutoHyphens/>
              <w:autoSpaceDE w:val="0"/>
              <w:autoSpaceDN w:val="0"/>
              <w:adjustRightInd w:val="0"/>
              <w:spacing w:after="0" w:line="240" w:lineRule="exact"/>
              <w:ind w:left="458"/>
              <w:rPr>
                <w:rFonts w:ascii="Times New Roman" w:eastAsia="Arial" w:hAnsi="Times New Roman" w:cs="Times New Roman"/>
                <w:b/>
                <w:bCs/>
                <w:color w:val="000000"/>
                <w:kern w:val="1"/>
                <w:sz w:val="24"/>
                <w:szCs w:val="24"/>
                <w:lang w:eastAsia="ar-SA"/>
              </w:rPr>
            </w:pPr>
          </w:p>
          <w:p w:rsidR="008F276B" w:rsidRPr="008F276B" w:rsidRDefault="008F276B" w:rsidP="008F276B">
            <w:pPr>
              <w:widowControl w:val="0"/>
              <w:suppressAutoHyphens/>
              <w:autoSpaceDE w:val="0"/>
              <w:autoSpaceDN w:val="0"/>
              <w:adjustRightInd w:val="0"/>
              <w:spacing w:after="0" w:line="240" w:lineRule="exact"/>
              <w:ind w:left="458"/>
              <w:rPr>
                <w:rFonts w:ascii="Times New Roman" w:eastAsia="Arial" w:hAnsi="Times New Roman" w:cs="Times New Roman"/>
                <w:b/>
                <w:bCs/>
                <w:color w:val="000000"/>
                <w:kern w:val="1"/>
                <w:sz w:val="24"/>
                <w:szCs w:val="24"/>
                <w:lang w:eastAsia="ar-SA"/>
              </w:rPr>
            </w:pPr>
          </w:p>
        </w:tc>
      </w:tr>
      <w:tr w:rsidR="008F276B" w:rsidRPr="008F276B" w:rsidTr="008A1CCB">
        <w:trPr>
          <w:gridAfter w:val="1"/>
          <w:wAfter w:w="157" w:type="pct"/>
          <w:trHeight w:val="87"/>
        </w:trPr>
        <w:tc>
          <w:tcPr>
            <w:tcW w:w="2316" w:type="pct"/>
          </w:tcPr>
          <w:p w:rsidR="008F276B" w:rsidRPr="008F276B" w:rsidRDefault="008F276B" w:rsidP="008F276B">
            <w:pPr>
              <w:widowControl w:val="0"/>
              <w:suppressAutoHyphens/>
              <w:autoSpaceDE w:val="0"/>
              <w:spacing w:after="0" w:line="240" w:lineRule="auto"/>
              <w:rPr>
                <w:rFonts w:ascii="Times New Roman" w:eastAsia="Arial" w:hAnsi="Times New Roman" w:cs="Times New Roman"/>
                <w:color w:val="000000"/>
                <w:kern w:val="1"/>
                <w:sz w:val="24"/>
                <w:szCs w:val="24"/>
                <w:lang w:eastAsia="ar-SA"/>
              </w:rPr>
            </w:pPr>
          </w:p>
          <w:p w:rsidR="008F276B" w:rsidRPr="008F276B" w:rsidRDefault="008F276B" w:rsidP="008F276B">
            <w:pPr>
              <w:widowControl w:val="0"/>
              <w:suppressAutoHyphens/>
              <w:autoSpaceDE w:val="0"/>
              <w:spacing w:after="0" w:line="240" w:lineRule="auto"/>
              <w:rPr>
                <w:rFonts w:ascii="Times New Roman" w:eastAsia="Arial" w:hAnsi="Times New Roman" w:cs="Times New Roman"/>
                <w:color w:val="000000"/>
                <w:kern w:val="1"/>
                <w:sz w:val="24"/>
                <w:szCs w:val="24"/>
                <w:lang w:eastAsia="ar-SA"/>
              </w:rPr>
            </w:pPr>
            <w:r w:rsidRPr="008F276B">
              <w:rPr>
                <w:rFonts w:ascii="Times New Roman" w:eastAsia="Arial" w:hAnsi="Times New Roman" w:cs="Times New Roman"/>
                <w:color w:val="000000"/>
                <w:kern w:val="1"/>
                <w:sz w:val="24"/>
                <w:szCs w:val="24"/>
                <w:lang w:eastAsia="ar-SA"/>
              </w:rPr>
              <w:t>Глава сельского поселения</w:t>
            </w:r>
          </w:p>
          <w:p w:rsidR="008F276B" w:rsidRPr="008F276B" w:rsidRDefault="008F276B" w:rsidP="008F276B">
            <w:pPr>
              <w:widowControl w:val="0"/>
              <w:suppressAutoHyphens/>
              <w:autoSpaceDE w:val="0"/>
              <w:spacing w:after="0" w:line="240" w:lineRule="auto"/>
              <w:ind w:firstLine="426"/>
              <w:rPr>
                <w:rFonts w:ascii="Times New Roman" w:eastAsia="Arial" w:hAnsi="Times New Roman" w:cs="Times New Roman"/>
                <w:color w:val="000000"/>
                <w:kern w:val="1"/>
                <w:sz w:val="24"/>
                <w:szCs w:val="24"/>
                <w:lang w:eastAsia="ar-SA"/>
              </w:rPr>
            </w:pPr>
          </w:p>
          <w:p w:rsidR="008F276B" w:rsidRPr="008F276B" w:rsidRDefault="008F276B" w:rsidP="008F276B">
            <w:pPr>
              <w:widowControl w:val="0"/>
              <w:suppressAutoHyphens/>
              <w:autoSpaceDE w:val="0"/>
              <w:spacing w:after="0" w:line="240" w:lineRule="auto"/>
              <w:rPr>
                <w:rFonts w:ascii="Times New Roman" w:eastAsia="Arial" w:hAnsi="Times New Roman" w:cs="Times New Roman"/>
                <w:color w:val="000000"/>
                <w:kern w:val="1"/>
                <w:sz w:val="24"/>
                <w:szCs w:val="24"/>
                <w:lang w:eastAsia="ar-SA"/>
              </w:rPr>
            </w:pPr>
            <w:r w:rsidRPr="008F276B">
              <w:rPr>
                <w:rFonts w:ascii="Times New Roman" w:eastAsia="Arial" w:hAnsi="Times New Roman" w:cs="Times New Roman"/>
                <w:color w:val="000000"/>
                <w:kern w:val="1"/>
                <w:sz w:val="24"/>
                <w:szCs w:val="24"/>
                <w:lang w:eastAsia="ar-SA"/>
              </w:rPr>
              <w:t>___________________ /А.Н. Ильин /</w:t>
            </w:r>
          </w:p>
          <w:p w:rsidR="008F276B" w:rsidRPr="008F276B" w:rsidRDefault="008F276B" w:rsidP="008F276B">
            <w:pPr>
              <w:widowControl w:val="0"/>
              <w:suppressAutoHyphens/>
              <w:autoSpaceDE w:val="0"/>
              <w:autoSpaceDN w:val="0"/>
              <w:adjustRightInd w:val="0"/>
              <w:spacing w:after="0" w:line="240" w:lineRule="exact"/>
              <w:ind w:firstLine="426"/>
              <w:rPr>
                <w:rFonts w:ascii="Times New Roman" w:eastAsia="Arial" w:hAnsi="Times New Roman" w:cs="Times New Roman"/>
                <w:color w:val="000000"/>
                <w:kern w:val="1"/>
                <w:sz w:val="24"/>
                <w:szCs w:val="24"/>
                <w:lang w:eastAsia="ar-SA"/>
              </w:rPr>
            </w:pPr>
            <w:r w:rsidRPr="008F276B">
              <w:rPr>
                <w:rFonts w:ascii="Times New Roman" w:eastAsia="Arial" w:hAnsi="Times New Roman" w:cs="Times New Roman"/>
                <w:color w:val="000000"/>
                <w:kern w:val="1"/>
                <w:sz w:val="24"/>
                <w:szCs w:val="24"/>
                <w:lang w:eastAsia="ar-SA"/>
              </w:rPr>
              <w:t xml:space="preserve">           М.П.                                                      </w:t>
            </w:r>
          </w:p>
        </w:tc>
        <w:tc>
          <w:tcPr>
            <w:tcW w:w="2527" w:type="pct"/>
            <w:gridSpan w:val="2"/>
          </w:tcPr>
          <w:p w:rsidR="008F276B" w:rsidRPr="008F276B" w:rsidRDefault="008F276B" w:rsidP="008F276B">
            <w:pPr>
              <w:widowControl w:val="0"/>
              <w:suppressAutoHyphens/>
              <w:autoSpaceDE w:val="0"/>
              <w:spacing w:after="0" w:line="240" w:lineRule="auto"/>
              <w:ind w:left="459"/>
              <w:jc w:val="both"/>
              <w:rPr>
                <w:rFonts w:ascii="Times New Roman" w:eastAsia="Arial" w:hAnsi="Times New Roman" w:cs="Times New Roman"/>
                <w:color w:val="000000"/>
                <w:kern w:val="1"/>
                <w:sz w:val="24"/>
                <w:szCs w:val="24"/>
                <w:highlight w:val="yellow"/>
                <w:lang w:eastAsia="ar-SA"/>
              </w:rPr>
            </w:pPr>
          </w:p>
          <w:p w:rsidR="008F276B" w:rsidRPr="008F276B" w:rsidRDefault="008A1CCB" w:rsidP="008F276B">
            <w:pPr>
              <w:widowControl w:val="0"/>
              <w:suppressAutoHyphens/>
              <w:autoSpaceDE w:val="0"/>
              <w:spacing w:after="0" w:line="240" w:lineRule="auto"/>
              <w:ind w:left="459"/>
              <w:rPr>
                <w:rFonts w:ascii="Times New Roman" w:eastAsia="Arial" w:hAnsi="Times New Roman" w:cs="Times New Roman"/>
                <w:color w:val="000000"/>
                <w:kern w:val="1"/>
                <w:sz w:val="24"/>
                <w:szCs w:val="24"/>
                <w:lang w:eastAsia="ar-SA"/>
              </w:rPr>
            </w:pPr>
            <w:r>
              <w:rPr>
                <w:rFonts w:ascii="Times New Roman" w:eastAsia="Arial" w:hAnsi="Times New Roman" w:cs="Times New Roman"/>
                <w:color w:val="000000"/>
                <w:kern w:val="1"/>
                <w:sz w:val="24"/>
                <w:szCs w:val="24"/>
                <w:lang w:eastAsia="ar-SA"/>
              </w:rPr>
              <w:t>Генеральный директор</w:t>
            </w:r>
          </w:p>
          <w:p w:rsidR="008F276B" w:rsidRPr="008F276B" w:rsidRDefault="008F276B" w:rsidP="008F276B">
            <w:pPr>
              <w:widowControl w:val="0"/>
              <w:suppressAutoHyphens/>
              <w:autoSpaceDE w:val="0"/>
              <w:spacing w:after="0" w:line="240" w:lineRule="auto"/>
              <w:ind w:left="459"/>
              <w:rPr>
                <w:rFonts w:ascii="Times New Roman" w:eastAsia="Arial" w:hAnsi="Times New Roman" w:cs="Times New Roman"/>
                <w:color w:val="000000"/>
                <w:kern w:val="1"/>
                <w:sz w:val="24"/>
                <w:szCs w:val="24"/>
                <w:lang w:eastAsia="ar-SA"/>
              </w:rPr>
            </w:pPr>
          </w:p>
          <w:p w:rsidR="008F276B" w:rsidRPr="008F276B" w:rsidRDefault="008F276B" w:rsidP="008F276B">
            <w:pPr>
              <w:widowControl w:val="0"/>
              <w:suppressAutoHyphens/>
              <w:autoSpaceDE w:val="0"/>
              <w:spacing w:after="0" w:line="240" w:lineRule="auto"/>
              <w:ind w:left="459"/>
              <w:rPr>
                <w:rFonts w:ascii="Times New Roman" w:eastAsia="Arial" w:hAnsi="Times New Roman" w:cs="Times New Roman"/>
                <w:color w:val="000000"/>
                <w:kern w:val="1"/>
                <w:sz w:val="24"/>
                <w:szCs w:val="24"/>
                <w:lang w:eastAsia="ar-SA"/>
              </w:rPr>
            </w:pPr>
            <w:r w:rsidRPr="008F276B">
              <w:rPr>
                <w:rFonts w:ascii="Times New Roman" w:eastAsia="Arial" w:hAnsi="Times New Roman" w:cs="Times New Roman"/>
                <w:color w:val="000000"/>
                <w:kern w:val="1"/>
                <w:sz w:val="24"/>
                <w:szCs w:val="24"/>
                <w:lang w:eastAsia="ar-SA"/>
              </w:rPr>
              <w:t>_________________ /</w:t>
            </w:r>
            <w:r w:rsidR="008A1CCB">
              <w:rPr>
                <w:rFonts w:ascii="Times New Roman" w:eastAsia="Arial" w:hAnsi="Times New Roman" w:cs="Times New Roman"/>
                <w:color w:val="000000"/>
                <w:kern w:val="1"/>
                <w:sz w:val="24"/>
                <w:szCs w:val="24"/>
                <w:lang w:eastAsia="ar-SA"/>
              </w:rPr>
              <w:t xml:space="preserve">А.П. </w:t>
            </w:r>
            <w:proofErr w:type="spellStart"/>
            <w:r w:rsidR="008A1CCB">
              <w:rPr>
                <w:rFonts w:ascii="Times New Roman" w:eastAsia="Arial" w:hAnsi="Times New Roman" w:cs="Times New Roman"/>
                <w:color w:val="000000"/>
                <w:kern w:val="1"/>
                <w:sz w:val="24"/>
                <w:szCs w:val="24"/>
                <w:lang w:eastAsia="ar-SA"/>
              </w:rPr>
              <w:t>Беляевский</w:t>
            </w:r>
            <w:proofErr w:type="spellEnd"/>
            <w:r w:rsidRPr="008F276B">
              <w:rPr>
                <w:rFonts w:ascii="Times New Roman" w:eastAsia="Arial" w:hAnsi="Times New Roman" w:cs="Times New Roman"/>
                <w:color w:val="000000"/>
                <w:kern w:val="1"/>
                <w:sz w:val="24"/>
                <w:szCs w:val="24"/>
                <w:lang w:eastAsia="ar-SA"/>
              </w:rPr>
              <w:t xml:space="preserve"> /</w:t>
            </w:r>
          </w:p>
          <w:p w:rsidR="008F276B" w:rsidRPr="008F276B" w:rsidRDefault="008F276B" w:rsidP="008F276B">
            <w:pPr>
              <w:suppressAutoHyphens/>
              <w:autoSpaceDE w:val="0"/>
              <w:spacing w:after="0" w:line="240" w:lineRule="auto"/>
              <w:ind w:left="459"/>
              <w:rPr>
                <w:rFonts w:ascii="Times New Roman" w:eastAsia="Arial" w:hAnsi="Times New Roman" w:cs="Times New Roman"/>
                <w:color w:val="000000"/>
                <w:kern w:val="1"/>
                <w:sz w:val="24"/>
                <w:szCs w:val="24"/>
                <w:lang w:eastAsia="ar-SA"/>
              </w:rPr>
            </w:pPr>
            <w:r w:rsidRPr="008F276B">
              <w:rPr>
                <w:rFonts w:ascii="Times New Roman" w:eastAsia="Arial" w:hAnsi="Times New Roman" w:cs="Times New Roman"/>
                <w:color w:val="000000"/>
                <w:kern w:val="1"/>
                <w:sz w:val="24"/>
                <w:szCs w:val="24"/>
                <w:lang w:eastAsia="ar-SA"/>
              </w:rPr>
              <w:t xml:space="preserve">           М.П.                                           </w:t>
            </w:r>
          </w:p>
        </w:tc>
      </w:tr>
      <w:tr w:rsidR="008F276B" w:rsidRPr="008F276B" w:rsidTr="008A1CCB">
        <w:trPr>
          <w:gridAfter w:val="1"/>
          <w:wAfter w:w="157" w:type="pct"/>
          <w:trHeight w:val="87"/>
        </w:trPr>
        <w:tc>
          <w:tcPr>
            <w:tcW w:w="2316" w:type="pct"/>
          </w:tcPr>
          <w:p w:rsidR="008F276B" w:rsidRPr="008F276B" w:rsidRDefault="008F276B" w:rsidP="008F276B">
            <w:pPr>
              <w:widowControl w:val="0"/>
              <w:suppressAutoHyphens/>
              <w:autoSpaceDE w:val="0"/>
              <w:autoSpaceDN w:val="0"/>
              <w:adjustRightInd w:val="0"/>
              <w:spacing w:after="0" w:line="240" w:lineRule="exact"/>
              <w:ind w:firstLine="426"/>
              <w:rPr>
                <w:rFonts w:ascii="Times New Roman" w:eastAsia="Arial" w:hAnsi="Times New Roman" w:cs="Times New Roman"/>
                <w:color w:val="000000"/>
                <w:kern w:val="1"/>
                <w:sz w:val="24"/>
                <w:szCs w:val="24"/>
                <w:lang w:eastAsia="ar-SA"/>
              </w:rPr>
            </w:pPr>
          </w:p>
        </w:tc>
        <w:tc>
          <w:tcPr>
            <w:tcW w:w="2527" w:type="pct"/>
            <w:gridSpan w:val="2"/>
          </w:tcPr>
          <w:p w:rsidR="008F276B" w:rsidRPr="008F276B" w:rsidRDefault="008F276B" w:rsidP="008F276B">
            <w:pPr>
              <w:suppressAutoHyphens/>
              <w:autoSpaceDE w:val="0"/>
              <w:spacing w:after="0" w:line="240" w:lineRule="auto"/>
              <w:ind w:left="459"/>
              <w:rPr>
                <w:rFonts w:ascii="Times New Roman" w:eastAsia="Arial" w:hAnsi="Times New Roman" w:cs="Times New Roman"/>
                <w:color w:val="000000"/>
                <w:kern w:val="1"/>
                <w:sz w:val="24"/>
                <w:szCs w:val="24"/>
                <w:lang w:eastAsia="ar-SA"/>
              </w:rPr>
            </w:pPr>
          </w:p>
        </w:tc>
      </w:tr>
      <w:tr w:rsidR="008F276B" w:rsidRPr="008F276B" w:rsidTr="008A1CCB">
        <w:trPr>
          <w:gridAfter w:val="1"/>
          <w:wAfter w:w="157" w:type="pct"/>
          <w:trHeight w:val="87"/>
        </w:trPr>
        <w:tc>
          <w:tcPr>
            <w:tcW w:w="2316" w:type="pct"/>
          </w:tcPr>
          <w:p w:rsidR="008F276B" w:rsidRPr="008F276B" w:rsidRDefault="008F276B" w:rsidP="00AA4CA6">
            <w:pPr>
              <w:widowControl w:val="0"/>
              <w:suppressAutoHyphens/>
              <w:autoSpaceDE w:val="0"/>
              <w:autoSpaceDN w:val="0"/>
              <w:adjustRightInd w:val="0"/>
              <w:spacing w:after="0" w:line="240" w:lineRule="exact"/>
              <w:rPr>
                <w:rFonts w:ascii="Times New Roman" w:eastAsia="Arial" w:hAnsi="Times New Roman" w:cs="Times New Roman"/>
                <w:color w:val="000000"/>
                <w:kern w:val="1"/>
                <w:sz w:val="24"/>
                <w:szCs w:val="24"/>
                <w:lang w:eastAsia="ar-SA"/>
              </w:rPr>
            </w:pPr>
            <w:r w:rsidRPr="008F276B">
              <w:rPr>
                <w:rFonts w:ascii="Times New Roman" w:eastAsia="Arial" w:hAnsi="Times New Roman" w:cs="Times New Roman"/>
                <w:color w:val="000000"/>
                <w:kern w:val="1"/>
                <w:sz w:val="24"/>
                <w:szCs w:val="24"/>
                <w:lang w:eastAsia="ar-SA"/>
              </w:rPr>
              <w:t>«</w:t>
            </w:r>
            <w:r w:rsidR="00AA4CA6">
              <w:rPr>
                <w:rFonts w:ascii="Times New Roman" w:eastAsia="Arial" w:hAnsi="Times New Roman" w:cs="Times New Roman"/>
                <w:color w:val="000000"/>
                <w:kern w:val="1"/>
                <w:sz w:val="24"/>
                <w:szCs w:val="24"/>
                <w:lang w:eastAsia="ar-SA"/>
              </w:rPr>
              <w:t>25</w:t>
            </w:r>
            <w:r w:rsidRPr="008F276B">
              <w:rPr>
                <w:rFonts w:ascii="Times New Roman" w:eastAsia="Arial" w:hAnsi="Times New Roman" w:cs="Times New Roman"/>
                <w:color w:val="000000"/>
                <w:kern w:val="1"/>
                <w:sz w:val="24"/>
                <w:szCs w:val="24"/>
                <w:lang w:eastAsia="ar-SA"/>
              </w:rPr>
              <w:t xml:space="preserve">» </w:t>
            </w:r>
            <w:r w:rsidR="00AA4CA6">
              <w:rPr>
                <w:rFonts w:ascii="Times New Roman" w:eastAsia="Arial" w:hAnsi="Times New Roman" w:cs="Times New Roman"/>
                <w:color w:val="000000"/>
                <w:kern w:val="1"/>
                <w:sz w:val="24"/>
                <w:szCs w:val="24"/>
                <w:lang w:eastAsia="ar-SA"/>
              </w:rPr>
              <w:t>июня</w:t>
            </w:r>
            <w:r w:rsidRPr="008F276B">
              <w:rPr>
                <w:rFonts w:ascii="Times New Roman" w:eastAsia="Arial" w:hAnsi="Times New Roman" w:cs="Times New Roman"/>
                <w:color w:val="000000"/>
                <w:kern w:val="1"/>
                <w:sz w:val="24"/>
                <w:szCs w:val="24"/>
                <w:lang w:eastAsia="ar-SA"/>
              </w:rPr>
              <w:t xml:space="preserve"> 201</w:t>
            </w:r>
            <w:r w:rsidR="008A1CCB">
              <w:rPr>
                <w:rFonts w:ascii="Times New Roman" w:eastAsia="Arial" w:hAnsi="Times New Roman" w:cs="Times New Roman"/>
                <w:color w:val="000000"/>
                <w:kern w:val="1"/>
                <w:sz w:val="24"/>
                <w:szCs w:val="24"/>
                <w:lang w:eastAsia="ar-SA"/>
              </w:rPr>
              <w:t>9</w:t>
            </w:r>
            <w:r w:rsidRPr="008F276B">
              <w:rPr>
                <w:rFonts w:ascii="Times New Roman" w:eastAsia="Arial" w:hAnsi="Times New Roman" w:cs="Times New Roman"/>
                <w:color w:val="000000"/>
                <w:kern w:val="1"/>
                <w:sz w:val="24"/>
                <w:szCs w:val="24"/>
                <w:lang w:eastAsia="ar-SA"/>
              </w:rPr>
              <w:t>г.</w:t>
            </w:r>
          </w:p>
        </w:tc>
        <w:tc>
          <w:tcPr>
            <w:tcW w:w="2527" w:type="pct"/>
            <w:gridSpan w:val="2"/>
          </w:tcPr>
          <w:p w:rsidR="008F276B" w:rsidRPr="008F276B" w:rsidRDefault="008F276B" w:rsidP="00AA4CA6">
            <w:pPr>
              <w:widowControl w:val="0"/>
              <w:suppressAutoHyphens/>
              <w:autoSpaceDE w:val="0"/>
              <w:autoSpaceDN w:val="0"/>
              <w:adjustRightInd w:val="0"/>
              <w:spacing w:after="0" w:line="240" w:lineRule="auto"/>
              <w:ind w:left="459"/>
              <w:rPr>
                <w:rFonts w:ascii="Times New Roman" w:eastAsia="Arial" w:hAnsi="Times New Roman" w:cs="Times New Roman"/>
                <w:color w:val="000000"/>
                <w:kern w:val="1"/>
                <w:sz w:val="24"/>
                <w:szCs w:val="24"/>
                <w:lang w:eastAsia="ar-SA"/>
              </w:rPr>
            </w:pPr>
            <w:r w:rsidRPr="008F276B">
              <w:rPr>
                <w:rFonts w:ascii="Times New Roman" w:eastAsia="Arial" w:hAnsi="Times New Roman" w:cs="Times New Roman"/>
                <w:color w:val="000000"/>
                <w:kern w:val="1"/>
                <w:sz w:val="24"/>
                <w:szCs w:val="24"/>
                <w:lang w:eastAsia="ar-SA"/>
              </w:rPr>
              <w:t>«</w:t>
            </w:r>
            <w:r w:rsidR="00AA4CA6">
              <w:rPr>
                <w:rFonts w:ascii="Times New Roman" w:eastAsia="Arial" w:hAnsi="Times New Roman" w:cs="Times New Roman"/>
                <w:color w:val="000000"/>
                <w:kern w:val="1"/>
                <w:sz w:val="24"/>
                <w:szCs w:val="24"/>
                <w:lang w:eastAsia="ar-SA"/>
              </w:rPr>
              <w:t>25</w:t>
            </w:r>
            <w:r w:rsidRPr="008F276B">
              <w:rPr>
                <w:rFonts w:ascii="Times New Roman" w:eastAsia="Arial" w:hAnsi="Times New Roman" w:cs="Times New Roman"/>
                <w:color w:val="000000"/>
                <w:kern w:val="1"/>
                <w:sz w:val="24"/>
                <w:szCs w:val="24"/>
                <w:lang w:eastAsia="ar-SA"/>
              </w:rPr>
              <w:t xml:space="preserve">» </w:t>
            </w:r>
            <w:r w:rsidR="00AA4CA6">
              <w:rPr>
                <w:rFonts w:ascii="Times New Roman" w:eastAsia="Arial" w:hAnsi="Times New Roman" w:cs="Times New Roman"/>
                <w:color w:val="000000"/>
                <w:kern w:val="1"/>
                <w:sz w:val="24"/>
                <w:szCs w:val="24"/>
                <w:lang w:eastAsia="ar-SA"/>
              </w:rPr>
              <w:t>июня</w:t>
            </w:r>
            <w:r w:rsidRPr="008F276B">
              <w:rPr>
                <w:rFonts w:ascii="Times New Roman" w:eastAsia="Arial" w:hAnsi="Times New Roman" w:cs="Times New Roman"/>
                <w:color w:val="000000"/>
                <w:kern w:val="1"/>
                <w:sz w:val="24"/>
                <w:szCs w:val="24"/>
                <w:lang w:eastAsia="ar-SA"/>
              </w:rPr>
              <w:t xml:space="preserve"> 201</w:t>
            </w:r>
            <w:r w:rsidR="008A1CCB">
              <w:rPr>
                <w:rFonts w:ascii="Times New Roman" w:eastAsia="Arial" w:hAnsi="Times New Roman" w:cs="Times New Roman"/>
                <w:color w:val="000000"/>
                <w:kern w:val="1"/>
                <w:sz w:val="24"/>
                <w:szCs w:val="24"/>
                <w:lang w:eastAsia="ar-SA"/>
              </w:rPr>
              <w:t>9</w:t>
            </w:r>
            <w:r w:rsidRPr="008F276B">
              <w:rPr>
                <w:rFonts w:ascii="Times New Roman" w:eastAsia="Arial" w:hAnsi="Times New Roman" w:cs="Times New Roman"/>
                <w:color w:val="000000"/>
                <w:kern w:val="1"/>
                <w:sz w:val="24"/>
                <w:szCs w:val="24"/>
                <w:lang w:eastAsia="ar-SA"/>
              </w:rPr>
              <w:t>г.</w:t>
            </w:r>
          </w:p>
        </w:tc>
      </w:tr>
    </w:tbl>
    <w:p w:rsidR="008F276B" w:rsidRPr="008F276B" w:rsidRDefault="008F276B" w:rsidP="008F276B">
      <w:pPr>
        <w:widowControl w:val="0"/>
        <w:suppressAutoHyphens/>
        <w:autoSpaceDE w:val="0"/>
        <w:spacing w:after="0" w:line="240" w:lineRule="auto"/>
        <w:ind w:firstLine="426"/>
        <w:jc w:val="right"/>
        <w:rPr>
          <w:rFonts w:ascii="Times New Roman" w:eastAsia="Times New Roman" w:hAnsi="Times New Roman" w:cs="Times New Roman"/>
          <w:bCs/>
          <w:color w:val="000000"/>
          <w:kern w:val="1"/>
          <w:sz w:val="24"/>
          <w:szCs w:val="24"/>
          <w:lang w:eastAsia="ru-RU"/>
        </w:rPr>
      </w:pPr>
      <w:r w:rsidRPr="008F276B">
        <w:rPr>
          <w:rFonts w:ascii="Times New Roman" w:eastAsia="Arial" w:hAnsi="Times New Roman" w:cs="Times New Roman"/>
          <w:color w:val="000000"/>
          <w:kern w:val="1"/>
          <w:sz w:val="24"/>
          <w:szCs w:val="24"/>
          <w:lang w:eastAsia="ar-SA"/>
        </w:rPr>
        <w:br w:type="page"/>
      </w:r>
      <w:r w:rsidRPr="008F276B">
        <w:rPr>
          <w:rFonts w:ascii="Times New Roman" w:eastAsia="Times New Roman" w:hAnsi="Times New Roman" w:cs="Times New Roman"/>
          <w:bCs/>
          <w:color w:val="000000"/>
          <w:kern w:val="1"/>
          <w:sz w:val="24"/>
          <w:szCs w:val="24"/>
          <w:lang w:eastAsia="ru-RU"/>
        </w:rPr>
        <w:lastRenderedPageBreak/>
        <w:t>Приложение 1</w:t>
      </w:r>
    </w:p>
    <w:p w:rsidR="008F276B" w:rsidRPr="008F276B" w:rsidRDefault="008F276B" w:rsidP="008F276B">
      <w:pPr>
        <w:widowControl w:val="0"/>
        <w:suppressAutoHyphens/>
        <w:autoSpaceDE w:val="0"/>
        <w:spacing w:after="0" w:line="240" w:lineRule="auto"/>
        <w:ind w:firstLine="426"/>
        <w:jc w:val="right"/>
        <w:rPr>
          <w:rFonts w:ascii="Times New Roman" w:eastAsia="Times New Roman" w:hAnsi="Times New Roman" w:cs="Times New Roman"/>
          <w:bCs/>
          <w:color w:val="000000"/>
          <w:kern w:val="1"/>
          <w:sz w:val="24"/>
          <w:szCs w:val="24"/>
          <w:lang w:eastAsia="ru-RU"/>
        </w:rPr>
      </w:pPr>
      <w:r w:rsidRPr="008F276B">
        <w:rPr>
          <w:rFonts w:ascii="Times New Roman" w:eastAsia="Times New Roman" w:hAnsi="Times New Roman" w:cs="Times New Roman"/>
          <w:bCs/>
          <w:color w:val="000000"/>
          <w:kern w:val="1"/>
          <w:sz w:val="24"/>
          <w:szCs w:val="24"/>
          <w:lang w:eastAsia="ru-RU"/>
        </w:rPr>
        <w:t xml:space="preserve">к муниципальному контракту № </w:t>
      </w:r>
      <w:r w:rsidR="008A1CCB">
        <w:rPr>
          <w:rFonts w:ascii="Times New Roman" w:eastAsia="Times New Roman" w:hAnsi="Times New Roman" w:cs="Times New Roman"/>
          <w:bCs/>
          <w:color w:val="000000"/>
          <w:kern w:val="1"/>
          <w:sz w:val="24"/>
          <w:szCs w:val="24"/>
          <w:lang w:eastAsia="ru-RU"/>
        </w:rPr>
        <w:t>2/2019</w:t>
      </w:r>
      <w:r w:rsidR="00AA4CA6">
        <w:rPr>
          <w:rFonts w:ascii="Times New Roman" w:eastAsia="Times New Roman" w:hAnsi="Times New Roman" w:cs="Times New Roman"/>
          <w:bCs/>
          <w:color w:val="000000"/>
          <w:kern w:val="1"/>
          <w:sz w:val="24"/>
          <w:szCs w:val="24"/>
          <w:lang w:eastAsia="ru-RU"/>
        </w:rPr>
        <w:t xml:space="preserve"> от «25</w:t>
      </w:r>
      <w:r w:rsidRPr="008F276B">
        <w:rPr>
          <w:rFonts w:ascii="Times New Roman" w:eastAsia="Times New Roman" w:hAnsi="Times New Roman" w:cs="Times New Roman"/>
          <w:bCs/>
          <w:color w:val="000000"/>
          <w:kern w:val="1"/>
          <w:sz w:val="24"/>
          <w:szCs w:val="24"/>
          <w:lang w:eastAsia="ru-RU"/>
        </w:rPr>
        <w:t xml:space="preserve">» </w:t>
      </w:r>
      <w:r w:rsidR="00AA4CA6">
        <w:rPr>
          <w:rFonts w:ascii="Times New Roman" w:eastAsia="Times New Roman" w:hAnsi="Times New Roman" w:cs="Times New Roman"/>
          <w:bCs/>
          <w:color w:val="000000"/>
          <w:kern w:val="1"/>
          <w:sz w:val="24"/>
          <w:szCs w:val="24"/>
          <w:lang w:eastAsia="ru-RU"/>
        </w:rPr>
        <w:t xml:space="preserve">июня </w:t>
      </w:r>
      <w:r w:rsidRPr="008F276B">
        <w:rPr>
          <w:rFonts w:ascii="Times New Roman" w:eastAsia="Times New Roman" w:hAnsi="Times New Roman" w:cs="Times New Roman"/>
          <w:bCs/>
          <w:color w:val="000000"/>
          <w:kern w:val="1"/>
          <w:sz w:val="24"/>
          <w:szCs w:val="24"/>
          <w:lang w:eastAsia="ru-RU"/>
        </w:rPr>
        <w:t>2019г.</w:t>
      </w:r>
    </w:p>
    <w:p w:rsidR="008F276B" w:rsidRPr="008F276B" w:rsidRDefault="008F276B" w:rsidP="008F276B">
      <w:pPr>
        <w:widowControl w:val="0"/>
        <w:suppressAutoHyphens/>
        <w:autoSpaceDE w:val="0"/>
        <w:spacing w:after="0" w:line="240" w:lineRule="auto"/>
        <w:ind w:firstLine="426"/>
        <w:jc w:val="right"/>
        <w:rPr>
          <w:rFonts w:ascii="Times New Roman" w:eastAsia="BatangChe" w:hAnsi="Times New Roman" w:cs="Times New Roman"/>
          <w:b/>
          <w:color w:val="000000"/>
          <w:kern w:val="28"/>
          <w:sz w:val="24"/>
          <w:szCs w:val="24"/>
          <w:lang w:eastAsia="ar-SA"/>
        </w:rPr>
      </w:pPr>
    </w:p>
    <w:p w:rsidR="008F276B" w:rsidRPr="008F276B" w:rsidRDefault="008F276B" w:rsidP="008F276B">
      <w:pPr>
        <w:widowControl w:val="0"/>
        <w:suppressAutoHyphens/>
        <w:autoSpaceDE w:val="0"/>
        <w:spacing w:after="0" w:line="240" w:lineRule="auto"/>
        <w:ind w:firstLine="426"/>
        <w:jc w:val="center"/>
        <w:rPr>
          <w:rFonts w:ascii="Times New Roman" w:eastAsia="Arial" w:hAnsi="Times New Roman" w:cs="Times New Roman"/>
          <w:b/>
          <w:color w:val="000000"/>
          <w:kern w:val="28"/>
          <w:sz w:val="24"/>
          <w:szCs w:val="24"/>
          <w:lang w:eastAsia="ar-SA"/>
        </w:rPr>
      </w:pPr>
      <w:r w:rsidRPr="008F276B">
        <w:rPr>
          <w:rFonts w:ascii="Times New Roman" w:eastAsia="Arial" w:hAnsi="Times New Roman" w:cs="Times New Roman"/>
          <w:b/>
          <w:color w:val="000000"/>
          <w:kern w:val="28"/>
          <w:sz w:val="24"/>
          <w:szCs w:val="24"/>
          <w:lang w:eastAsia="ar-SA"/>
        </w:rPr>
        <w:t>СПЕЦИФИКАЦИЯ</w:t>
      </w:r>
    </w:p>
    <w:tbl>
      <w:tblPr>
        <w:tblW w:w="9747" w:type="dxa"/>
        <w:jc w:val="center"/>
        <w:tblLayout w:type="fixed"/>
        <w:tblLook w:val="04A0" w:firstRow="1" w:lastRow="0" w:firstColumn="1" w:lastColumn="0" w:noHBand="0" w:noVBand="1"/>
      </w:tblPr>
      <w:tblGrid>
        <w:gridCol w:w="423"/>
        <w:gridCol w:w="427"/>
        <w:gridCol w:w="3544"/>
        <w:gridCol w:w="851"/>
        <w:gridCol w:w="281"/>
        <w:gridCol w:w="853"/>
        <w:gridCol w:w="1559"/>
        <w:gridCol w:w="1559"/>
        <w:gridCol w:w="250"/>
      </w:tblGrid>
      <w:tr w:rsidR="008F276B" w:rsidRPr="008F276B" w:rsidTr="008A1CCB">
        <w:trPr>
          <w:gridAfter w:val="1"/>
          <w:wAfter w:w="250" w:type="dxa"/>
          <w:jc w:val="center"/>
        </w:trPr>
        <w:tc>
          <w:tcPr>
            <w:tcW w:w="850" w:type="dxa"/>
            <w:gridSpan w:val="2"/>
            <w:tcBorders>
              <w:top w:val="single" w:sz="4" w:space="0" w:color="000000"/>
              <w:left w:val="single" w:sz="4" w:space="0" w:color="000000"/>
              <w:bottom w:val="single" w:sz="4" w:space="0" w:color="000000"/>
              <w:right w:val="single" w:sz="4" w:space="0" w:color="000000"/>
            </w:tcBorders>
            <w:hideMark/>
          </w:tcPr>
          <w:p w:rsidR="008F276B" w:rsidRPr="008F276B" w:rsidRDefault="008F276B" w:rsidP="008F276B">
            <w:pPr>
              <w:widowControl w:val="0"/>
              <w:suppressAutoHyphens/>
              <w:autoSpaceDE w:val="0"/>
              <w:spacing w:after="0" w:line="240" w:lineRule="auto"/>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
                <w:bCs/>
                <w:color w:val="000000"/>
                <w:kern w:val="1"/>
                <w:sz w:val="24"/>
                <w:szCs w:val="24"/>
                <w:lang w:eastAsia="ar-SA"/>
              </w:rPr>
              <w:br w:type="page"/>
            </w:r>
            <w:r w:rsidRPr="008F276B">
              <w:rPr>
                <w:rFonts w:ascii="Times New Roman" w:eastAsia="Arial" w:hAnsi="Times New Roman" w:cs="Times New Roman"/>
                <w:bCs/>
                <w:color w:val="000000"/>
                <w:kern w:val="1"/>
                <w:sz w:val="24"/>
                <w:szCs w:val="24"/>
                <w:lang w:eastAsia="ar-SA"/>
              </w:rPr>
              <w:t xml:space="preserve">№ </w:t>
            </w:r>
            <w:proofErr w:type="gramStart"/>
            <w:r w:rsidRPr="008F276B">
              <w:rPr>
                <w:rFonts w:ascii="Times New Roman" w:eastAsia="Arial" w:hAnsi="Times New Roman" w:cs="Times New Roman"/>
                <w:bCs/>
                <w:color w:val="000000"/>
                <w:kern w:val="1"/>
                <w:sz w:val="24"/>
                <w:szCs w:val="24"/>
                <w:lang w:eastAsia="ar-SA"/>
              </w:rPr>
              <w:t>п</w:t>
            </w:r>
            <w:proofErr w:type="gramEnd"/>
            <w:r w:rsidRPr="008F276B">
              <w:rPr>
                <w:rFonts w:ascii="Times New Roman" w:eastAsia="Arial" w:hAnsi="Times New Roman" w:cs="Times New Roman"/>
                <w:bCs/>
                <w:color w:val="000000"/>
                <w:kern w:val="1"/>
                <w:sz w:val="24"/>
                <w:szCs w:val="24"/>
                <w:lang w:eastAsia="ar-SA"/>
              </w:rPr>
              <w:t>/п</w:t>
            </w:r>
          </w:p>
        </w:tc>
        <w:tc>
          <w:tcPr>
            <w:tcW w:w="3544" w:type="dxa"/>
            <w:tcBorders>
              <w:top w:val="single" w:sz="4" w:space="0" w:color="000000"/>
              <w:left w:val="single" w:sz="4" w:space="0" w:color="000000"/>
              <w:bottom w:val="single" w:sz="4" w:space="0" w:color="000000"/>
              <w:right w:val="single" w:sz="4" w:space="0" w:color="000000"/>
            </w:tcBorders>
          </w:tcPr>
          <w:p w:rsidR="008F276B" w:rsidRPr="008F276B" w:rsidRDefault="008F276B" w:rsidP="008F276B">
            <w:pPr>
              <w:widowControl w:val="0"/>
              <w:suppressAutoHyphens/>
              <w:autoSpaceDE w:val="0"/>
              <w:spacing w:after="0" w:line="240" w:lineRule="auto"/>
              <w:ind w:firstLine="426"/>
              <w:jc w:val="center"/>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Наименование, товарный знак</w:t>
            </w:r>
          </w:p>
          <w:p w:rsidR="008F276B" w:rsidRPr="008F276B" w:rsidRDefault="008F276B" w:rsidP="008F276B">
            <w:pPr>
              <w:widowControl w:val="0"/>
              <w:suppressAutoHyphens/>
              <w:autoSpaceDE w:val="0"/>
              <w:spacing w:after="0" w:line="240" w:lineRule="auto"/>
              <w:ind w:firstLine="426"/>
              <w:jc w:val="center"/>
              <w:rPr>
                <w:rFonts w:ascii="Times New Roman" w:eastAsia="Arial" w:hAnsi="Times New Roman" w:cs="Times New Roman"/>
                <w:bCs/>
                <w:color w:val="000000"/>
                <w:kern w:val="1"/>
                <w:sz w:val="24"/>
                <w:szCs w:val="24"/>
                <w:lang w:eastAsia="ar-SA"/>
              </w:rPr>
            </w:pPr>
            <w:proofErr w:type="gramStart"/>
            <w:r w:rsidRPr="008F276B">
              <w:rPr>
                <w:rFonts w:ascii="Times New Roman" w:eastAsia="Arial" w:hAnsi="Times New Roman" w:cs="Times New Roman"/>
                <w:bCs/>
                <w:color w:val="000000"/>
                <w:kern w:val="1"/>
                <w:sz w:val="24"/>
                <w:szCs w:val="24"/>
                <w:lang w:eastAsia="ar-SA"/>
              </w:rPr>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Товара, наименование страны происхождения Товара</w:t>
            </w:r>
            <w:proofErr w:type="gramEnd"/>
          </w:p>
        </w:tc>
        <w:tc>
          <w:tcPr>
            <w:tcW w:w="851" w:type="dxa"/>
            <w:tcBorders>
              <w:top w:val="single" w:sz="4" w:space="0" w:color="000000"/>
              <w:left w:val="single" w:sz="4" w:space="0" w:color="000000"/>
              <w:bottom w:val="single" w:sz="4" w:space="0" w:color="000000"/>
              <w:right w:val="single" w:sz="4" w:space="0" w:color="000000"/>
            </w:tcBorders>
            <w:hideMark/>
          </w:tcPr>
          <w:p w:rsidR="008F276B" w:rsidRPr="008F276B" w:rsidRDefault="008F276B" w:rsidP="008F276B">
            <w:pPr>
              <w:widowControl w:val="0"/>
              <w:suppressAutoHyphens/>
              <w:autoSpaceDE w:val="0"/>
              <w:spacing w:after="0" w:line="240" w:lineRule="auto"/>
              <w:jc w:val="center"/>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Ед. изм.</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F276B" w:rsidRPr="008F276B" w:rsidRDefault="008F276B" w:rsidP="008F276B">
            <w:pPr>
              <w:widowControl w:val="0"/>
              <w:suppressAutoHyphens/>
              <w:autoSpaceDE w:val="0"/>
              <w:spacing w:after="0" w:line="240" w:lineRule="auto"/>
              <w:jc w:val="center"/>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Количество</w:t>
            </w:r>
          </w:p>
        </w:tc>
        <w:tc>
          <w:tcPr>
            <w:tcW w:w="1559" w:type="dxa"/>
            <w:tcBorders>
              <w:top w:val="single" w:sz="4" w:space="0" w:color="000000"/>
              <w:left w:val="single" w:sz="4" w:space="0" w:color="000000"/>
              <w:bottom w:val="single" w:sz="4" w:space="0" w:color="000000"/>
              <w:right w:val="single" w:sz="4" w:space="0" w:color="000000"/>
            </w:tcBorders>
            <w:hideMark/>
          </w:tcPr>
          <w:p w:rsidR="008F276B" w:rsidRPr="008F276B" w:rsidRDefault="008F276B" w:rsidP="008F276B">
            <w:pPr>
              <w:widowControl w:val="0"/>
              <w:suppressAutoHyphens/>
              <w:autoSpaceDE w:val="0"/>
              <w:spacing w:after="0" w:line="240" w:lineRule="auto"/>
              <w:jc w:val="center"/>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Цена за ед. товара (руб.)</w:t>
            </w:r>
          </w:p>
        </w:tc>
        <w:tc>
          <w:tcPr>
            <w:tcW w:w="1559" w:type="dxa"/>
            <w:tcBorders>
              <w:top w:val="single" w:sz="4" w:space="0" w:color="000000"/>
              <w:left w:val="single" w:sz="4" w:space="0" w:color="000000"/>
              <w:bottom w:val="single" w:sz="4" w:space="0" w:color="000000"/>
              <w:right w:val="single" w:sz="4" w:space="0" w:color="000000"/>
            </w:tcBorders>
            <w:hideMark/>
          </w:tcPr>
          <w:p w:rsidR="008F276B" w:rsidRPr="008F276B" w:rsidRDefault="008F276B" w:rsidP="008F276B">
            <w:pPr>
              <w:widowControl w:val="0"/>
              <w:suppressAutoHyphens/>
              <w:autoSpaceDE w:val="0"/>
              <w:spacing w:after="0" w:line="240" w:lineRule="auto"/>
              <w:jc w:val="center"/>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Сумма (руб.)</w:t>
            </w:r>
          </w:p>
        </w:tc>
      </w:tr>
      <w:tr w:rsidR="008F276B" w:rsidRPr="008F276B" w:rsidTr="008A1CCB">
        <w:trPr>
          <w:gridAfter w:val="1"/>
          <w:wAfter w:w="250" w:type="dxa"/>
          <w:jc w:val="center"/>
        </w:trPr>
        <w:tc>
          <w:tcPr>
            <w:tcW w:w="850" w:type="dxa"/>
            <w:gridSpan w:val="2"/>
            <w:tcBorders>
              <w:top w:val="single" w:sz="4" w:space="0" w:color="000000"/>
              <w:left w:val="single" w:sz="4" w:space="0" w:color="000000"/>
              <w:bottom w:val="single" w:sz="4" w:space="0" w:color="000000"/>
              <w:right w:val="single" w:sz="4" w:space="0" w:color="000000"/>
            </w:tcBorders>
          </w:tcPr>
          <w:p w:rsidR="008F276B" w:rsidRPr="008F276B" w:rsidRDefault="008A1CCB" w:rsidP="008F276B">
            <w:pPr>
              <w:widowControl w:val="0"/>
              <w:suppressAutoHyphens/>
              <w:autoSpaceDE w:val="0"/>
              <w:spacing w:after="0" w:line="240" w:lineRule="auto"/>
              <w:ind w:firstLine="426"/>
              <w:jc w:val="both"/>
              <w:rPr>
                <w:rFonts w:ascii="Times New Roman" w:eastAsia="Arial" w:hAnsi="Times New Roman" w:cs="Times New Roman"/>
                <w:bCs/>
                <w:color w:val="000000"/>
                <w:kern w:val="1"/>
                <w:sz w:val="24"/>
                <w:szCs w:val="24"/>
                <w:lang w:eastAsia="ar-SA"/>
              </w:rPr>
            </w:pPr>
            <w:r>
              <w:rPr>
                <w:rFonts w:ascii="Times New Roman" w:eastAsia="Arial" w:hAnsi="Times New Roman" w:cs="Times New Roman"/>
                <w:bCs/>
                <w:color w:val="000000"/>
                <w:kern w:val="1"/>
                <w:sz w:val="24"/>
                <w:szCs w:val="24"/>
                <w:lang w:eastAsia="ar-SA"/>
              </w:rPr>
              <w:t>1</w:t>
            </w:r>
          </w:p>
        </w:tc>
        <w:tc>
          <w:tcPr>
            <w:tcW w:w="3544" w:type="dxa"/>
            <w:tcBorders>
              <w:top w:val="single" w:sz="4" w:space="0" w:color="000000"/>
              <w:left w:val="single" w:sz="4" w:space="0" w:color="000000"/>
              <w:bottom w:val="single" w:sz="4" w:space="0" w:color="000000"/>
              <w:right w:val="single" w:sz="4" w:space="0" w:color="000000"/>
            </w:tcBorders>
          </w:tcPr>
          <w:p w:rsidR="008F276B" w:rsidRPr="008F276B" w:rsidRDefault="008A1CCB" w:rsidP="008A1CCB">
            <w:pPr>
              <w:widowControl w:val="0"/>
              <w:suppressAutoHyphens/>
              <w:autoSpaceDE w:val="0"/>
              <w:spacing w:after="0" w:line="240" w:lineRule="auto"/>
              <w:jc w:val="both"/>
              <w:rPr>
                <w:rFonts w:ascii="Times New Roman" w:eastAsia="Arial" w:hAnsi="Times New Roman" w:cs="Times New Roman"/>
                <w:bCs/>
                <w:color w:val="000000"/>
                <w:kern w:val="1"/>
                <w:sz w:val="24"/>
                <w:szCs w:val="24"/>
                <w:lang w:eastAsia="ar-SA"/>
              </w:rPr>
            </w:pPr>
            <w:r w:rsidRPr="00D25607">
              <w:rPr>
                <w:rFonts w:ascii="Times New Roman" w:hAnsi="Times New Roman"/>
                <w:bCs/>
                <w:sz w:val="24"/>
                <w:szCs w:val="24"/>
              </w:rPr>
              <w:t xml:space="preserve">Хоккейная коробка </w:t>
            </w:r>
            <w:r>
              <w:rPr>
                <w:rFonts w:ascii="Times New Roman" w:hAnsi="Times New Roman"/>
                <w:bCs/>
                <w:sz w:val="24"/>
                <w:szCs w:val="24"/>
              </w:rPr>
              <w:t xml:space="preserve">40 </w:t>
            </w:r>
            <w:r w:rsidRPr="00D25607">
              <w:rPr>
                <w:rFonts w:ascii="Times New Roman" w:hAnsi="Times New Roman"/>
                <w:bCs/>
                <w:sz w:val="24"/>
                <w:szCs w:val="24"/>
              </w:rPr>
              <w:t xml:space="preserve">м х </w:t>
            </w:r>
            <w:r>
              <w:rPr>
                <w:rFonts w:ascii="Times New Roman" w:hAnsi="Times New Roman"/>
                <w:bCs/>
                <w:sz w:val="24"/>
                <w:szCs w:val="24"/>
              </w:rPr>
              <w:t>20</w:t>
            </w:r>
            <w:r w:rsidRPr="00D25607">
              <w:rPr>
                <w:rFonts w:ascii="Times New Roman" w:hAnsi="Times New Roman"/>
                <w:bCs/>
                <w:sz w:val="24"/>
                <w:szCs w:val="24"/>
              </w:rPr>
              <w:t xml:space="preserve"> м (радиус закругления 5 м</w:t>
            </w:r>
            <w:r>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F276B" w:rsidRPr="008F276B" w:rsidRDefault="008A1CCB" w:rsidP="008A1CCB">
            <w:pPr>
              <w:widowControl w:val="0"/>
              <w:suppressAutoHyphens/>
              <w:autoSpaceDE w:val="0"/>
              <w:spacing w:after="0" w:line="240" w:lineRule="auto"/>
              <w:ind w:hanging="53"/>
              <w:jc w:val="center"/>
              <w:rPr>
                <w:rFonts w:ascii="Times New Roman" w:eastAsia="Arial" w:hAnsi="Times New Roman" w:cs="Times New Roman"/>
                <w:bCs/>
                <w:color w:val="000000"/>
                <w:kern w:val="1"/>
                <w:sz w:val="24"/>
                <w:szCs w:val="24"/>
                <w:lang w:eastAsia="ar-SA"/>
              </w:rPr>
            </w:pPr>
            <w:r>
              <w:rPr>
                <w:rFonts w:ascii="Times New Roman" w:eastAsia="Arial" w:hAnsi="Times New Roman" w:cs="Times New Roman"/>
                <w:bCs/>
                <w:color w:val="000000"/>
                <w:kern w:val="1"/>
                <w:sz w:val="24"/>
                <w:szCs w:val="24"/>
                <w:lang w:eastAsia="ar-SA"/>
              </w:rPr>
              <w:t>шт.</w:t>
            </w:r>
          </w:p>
        </w:tc>
        <w:tc>
          <w:tcPr>
            <w:tcW w:w="1134" w:type="dxa"/>
            <w:gridSpan w:val="2"/>
            <w:tcBorders>
              <w:top w:val="single" w:sz="4" w:space="0" w:color="000000"/>
              <w:left w:val="single" w:sz="4" w:space="0" w:color="000000"/>
              <w:bottom w:val="single" w:sz="4" w:space="0" w:color="000000"/>
              <w:right w:val="single" w:sz="4" w:space="0" w:color="000000"/>
            </w:tcBorders>
          </w:tcPr>
          <w:p w:rsidR="008F276B" w:rsidRPr="008F276B" w:rsidRDefault="008A1CCB" w:rsidP="008F276B">
            <w:pPr>
              <w:widowControl w:val="0"/>
              <w:suppressAutoHyphens/>
              <w:autoSpaceDE w:val="0"/>
              <w:spacing w:after="0" w:line="240" w:lineRule="auto"/>
              <w:ind w:firstLine="426"/>
              <w:jc w:val="both"/>
              <w:rPr>
                <w:rFonts w:ascii="Times New Roman" w:eastAsia="Arial" w:hAnsi="Times New Roman" w:cs="Times New Roman"/>
                <w:bCs/>
                <w:color w:val="000000"/>
                <w:kern w:val="1"/>
                <w:sz w:val="24"/>
                <w:szCs w:val="24"/>
                <w:lang w:eastAsia="ar-SA"/>
              </w:rPr>
            </w:pPr>
            <w:r>
              <w:rPr>
                <w:rFonts w:ascii="Times New Roman" w:eastAsia="Arial" w:hAnsi="Times New Roman" w:cs="Times New Roman"/>
                <w:bCs/>
                <w:color w:val="000000"/>
                <w:kern w:val="1"/>
                <w:sz w:val="24"/>
                <w:szCs w:val="24"/>
                <w:lang w:eastAsia="ar-SA"/>
              </w:rPr>
              <w:t>1</w:t>
            </w:r>
          </w:p>
        </w:tc>
        <w:tc>
          <w:tcPr>
            <w:tcW w:w="1559" w:type="dxa"/>
            <w:tcBorders>
              <w:top w:val="single" w:sz="4" w:space="0" w:color="000000"/>
              <w:left w:val="single" w:sz="4" w:space="0" w:color="000000"/>
              <w:bottom w:val="single" w:sz="4" w:space="0" w:color="000000"/>
              <w:right w:val="single" w:sz="4" w:space="0" w:color="000000"/>
            </w:tcBorders>
          </w:tcPr>
          <w:p w:rsidR="008F276B" w:rsidRPr="008F276B" w:rsidRDefault="008A1CCB" w:rsidP="008A1CCB">
            <w:pPr>
              <w:widowControl w:val="0"/>
              <w:suppressAutoHyphens/>
              <w:autoSpaceDE w:val="0"/>
              <w:spacing w:after="0" w:line="240" w:lineRule="auto"/>
              <w:jc w:val="both"/>
              <w:rPr>
                <w:rFonts w:ascii="Times New Roman" w:eastAsia="Arial" w:hAnsi="Times New Roman" w:cs="Times New Roman"/>
                <w:bCs/>
                <w:color w:val="000000"/>
                <w:kern w:val="1"/>
                <w:sz w:val="24"/>
                <w:szCs w:val="24"/>
                <w:lang w:eastAsia="ar-SA"/>
              </w:rPr>
            </w:pPr>
            <w:r>
              <w:rPr>
                <w:rFonts w:ascii="Times New Roman" w:eastAsia="Arial" w:hAnsi="Times New Roman" w:cs="Times New Roman"/>
                <w:bCs/>
                <w:color w:val="000000"/>
                <w:kern w:val="1"/>
                <w:sz w:val="24"/>
                <w:szCs w:val="24"/>
                <w:lang w:eastAsia="ar-SA"/>
              </w:rPr>
              <w:t>1 299 206 ,13</w:t>
            </w:r>
          </w:p>
        </w:tc>
        <w:tc>
          <w:tcPr>
            <w:tcW w:w="1559" w:type="dxa"/>
            <w:tcBorders>
              <w:top w:val="single" w:sz="4" w:space="0" w:color="000000"/>
              <w:left w:val="single" w:sz="4" w:space="0" w:color="000000"/>
              <w:bottom w:val="single" w:sz="4" w:space="0" w:color="000000"/>
              <w:right w:val="single" w:sz="4" w:space="0" w:color="000000"/>
            </w:tcBorders>
          </w:tcPr>
          <w:p w:rsidR="008F276B" w:rsidRPr="008F276B" w:rsidRDefault="008A1CCB" w:rsidP="008A1CCB">
            <w:pPr>
              <w:widowControl w:val="0"/>
              <w:suppressAutoHyphens/>
              <w:autoSpaceDE w:val="0"/>
              <w:spacing w:after="0" w:line="240" w:lineRule="auto"/>
              <w:jc w:val="both"/>
              <w:rPr>
                <w:rFonts w:ascii="Times New Roman" w:eastAsia="Arial" w:hAnsi="Times New Roman" w:cs="Times New Roman"/>
                <w:bCs/>
                <w:color w:val="000000"/>
                <w:kern w:val="1"/>
                <w:sz w:val="24"/>
                <w:szCs w:val="24"/>
                <w:lang w:eastAsia="ar-SA"/>
              </w:rPr>
            </w:pPr>
            <w:r>
              <w:rPr>
                <w:rFonts w:ascii="Times New Roman" w:eastAsia="Arial" w:hAnsi="Times New Roman" w:cs="Times New Roman"/>
                <w:bCs/>
                <w:color w:val="000000"/>
                <w:kern w:val="1"/>
                <w:sz w:val="24"/>
                <w:szCs w:val="24"/>
                <w:lang w:eastAsia="ar-SA"/>
              </w:rPr>
              <w:t>1 299 206,13</w:t>
            </w:r>
          </w:p>
        </w:tc>
      </w:tr>
      <w:tr w:rsidR="008F276B" w:rsidRPr="008F276B" w:rsidTr="008A1CCB">
        <w:tblPrEx>
          <w:jc w:val="left"/>
          <w:tblLook w:val="01E0" w:firstRow="1" w:lastRow="1" w:firstColumn="1" w:lastColumn="1" w:noHBand="0" w:noVBand="0"/>
        </w:tblPrEx>
        <w:trPr>
          <w:gridBefore w:val="1"/>
          <w:wBefore w:w="423" w:type="dxa"/>
          <w:trHeight w:val="522"/>
        </w:trPr>
        <w:tc>
          <w:tcPr>
            <w:tcW w:w="5103" w:type="dxa"/>
            <w:gridSpan w:val="4"/>
          </w:tcPr>
          <w:p w:rsidR="008F276B" w:rsidRPr="008F276B" w:rsidRDefault="008F276B" w:rsidP="008F276B">
            <w:pPr>
              <w:widowControl w:val="0"/>
              <w:suppressAutoHyphens/>
              <w:autoSpaceDE w:val="0"/>
              <w:autoSpaceDN w:val="0"/>
              <w:adjustRightInd w:val="0"/>
              <w:spacing w:after="0" w:line="240" w:lineRule="auto"/>
              <w:ind w:firstLine="426"/>
              <w:rPr>
                <w:rFonts w:ascii="Times New Roman" w:eastAsia="Arial" w:hAnsi="Times New Roman" w:cs="Times New Roman"/>
                <w:bCs/>
                <w:color w:val="000000"/>
                <w:kern w:val="1"/>
                <w:sz w:val="24"/>
                <w:szCs w:val="24"/>
                <w:lang w:eastAsia="ar-SA"/>
              </w:rPr>
            </w:pPr>
          </w:p>
          <w:p w:rsidR="008F276B" w:rsidRPr="008F276B" w:rsidRDefault="008F276B" w:rsidP="008F276B">
            <w:pPr>
              <w:widowControl w:val="0"/>
              <w:suppressAutoHyphens/>
              <w:autoSpaceDE w:val="0"/>
              <w:autoSpaceDN w:val="0"/>
              <w:adjustRightInd w:val="0"/>
              <w:spacing w:after="0" w:line="240" w:lineRule="auto"/>
              <w:ind w:firstLine="426"/>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Заказчик</w:t>
            </w:r>
          </w:p>
        </w:tc>
        <w:tc>
          <w:tcPr>
            <w:tcW w:w="4221" w:type="dxa"/>
            <w:gridSpan w:val="4"/>
          </w:tcPr>
          <w:p w:rsidR="008F276B" w:rsidRPr="008F276B" w:rsidRDefault="008F276B" w:rsidP="008F276B">
            <w:pPr>
              <w:widowControl w:val="0"/>
              <w:suppressAutoHyphens/>
              <w:autoSpaceDE w:val="0"/>
              <w:spacing w:after="0" w:line="240" w:lineRule="auto"/>
              <w:ind w:firstLine="426"/>
              <w:rPr>
                <w:rFonts w:ascii="Times New Roman" w:eastAsia="Arial" w:hAnsi="Times New Roman" w:cs="Times New Roman"/>
                <w:bCs/>
                <w:color w:val="000000"/>
                <w:kern w:val="1"/>
                <w:sz w:val="24"/>
                <w:szCs w:val="24"/>
                <w:lang w:eastAsia="ar-SA"/>
              </w:rPr>
            </w:pPr>
          </w:p>
          <w:p w:rsidR="008F276B" w:rsidRPr="008F276B" w:rsidRDefault="008F276B" w:rsidP="008F276B">
            <w:pPr>
              <w:widowControl w:val="0"/>
              <w:suppressAutoHyphens/>
              <w:autoSpaceDE w:val="0"/>
              <w:spacing w:after="0" w:line="240" w:lineRule="auto"/>
              <w:ind w:firstLine="426"/>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Поставщик</w:t>
            </w:r>
          </w:p>
        </w:tc>
      </w:tr>
      <w:tr w:rsidR="008F276B" w:rsidRPr="008F276B" w:rsidTr="008A1CCB">
        <w:tblPrEx>
          <w:jc w:val="left"/>
          <w:tblLook w:val="01E0" w:firstRow="1" w:lastRow="1" w:firstColumn="1" w:lastColumn="1" w:noHBand="0" w:noVBand="0"/>
        </w:tblPrEx>
        <w:trPr>
          <w:gridBefore w:val="1"/>
          <w:wBefore w:w="423" w:type="dxa"/>
          <w:trHeight w:val="801"/>
        </w:trPr>
        <w:tc>
          <w:tcPr>
            <w:tcW w:w="5103" w:type="dxa"/>
            <w:gridSpan w:val="4"/>
          </w:tcPr>
          <w:p w:rsidR="008F276B" w:rsidRPr="008F276B" w:rsidRDefault="008F276B" w:rsidP="008F276B">
            <w:pPr>
              <w:widowControl w:val="0"/>
              <w:suppressAutoHyphens/>
              <w:autoSpaceDE w:val="0"/>
              <w:autoSpaceDN w:val="0"/>
              <w:adjustRightInd w:val="0"/>
              <w:spacing w:after="0" w:line="240" w:lineRule="auto"/>
              <w:ind w:firstLine="426"/>
              <w:rPr>
                <w:rFonts w:ascii="Times New Roman" w:eastAsia="Arial" w:hAnsi="Times New Roman" w:cs="Times New Roman"/>
                <w:bCs/>
                <w:color w:val="000000"/>
                <w:kern w:val="1"/>
                <w:sz w:val="24"/>
                <w:szCs w:val="24"/>
                <w:lang w:eastAsia="ar-SA"/>
              </w:rPr>
            </w:pPr>
          </w:p>
          <w:p w:rsidR="008F276B" w:rsidRPr="008F276B" w:rsidRDefault="008F276B" w:rsidP="008F276B">
            <w:pPr>
              <w:widowControl w:val="0"/>
              <w:suppressAutoHyphens/>
              <w:autoSpaceDE w:val="0"/>
              <w:autoSpaceDN w:val="0"/>
              <w:adjustRightInd w:val="0"/>
              <w:spacing w:after="0" w:line="240" w:lineRule="auto"/>
              <w:ind w:firstLine="426"/>
              <w:rPr>
                <w:rFonts w:ascii="Times New Roman" w:eastAsia="Arial" w:hAnsi="Times New Roman" w:cs="Times New Roman"/>
                <w:bCs/>
                <w:color w:val="000000"/>
                <w:kern w:val="1"/>
                <w:sz w:val="24"/>
                <w:szCs w:val="24"/>
                <w:lang w:eastAsia="ar-SA"/>
              </w:rPr>
            </w:pPr>
          </w:p>
        </w:tc>
        <w:tc>
          <w:tcPr>
            <w:tcW w:w="4221" w:type="dxa"/>
            <w:gridSpan w:val="4"/>
          </w:tcPr>
          <w:p w:rsidR="008F276B" w:rsidRPr="008F276B" w:rsidRDefault="008F276B" w:rsidP="008F276B">
            <w:pPr>
              <w:widowControl w:val="0"/>
              <w:suppressAutoHyphens/>
              <w:autoSpaceDE w:val="0"/>
              <w:autoSpaceDN w:val="0"/>
              <w:adjustRightInd w:val="0"/>
              <w:spacing w:after="0" w:line="240" w:lineRule="auto"/>
              <w:ind w:firstLine="426"/>
              <w:rPr>
                <w:rFonts w:ascii="Times New Roman" w:eastAsia="Arial" w:hAnsi="Times New Roman" w:cs="Times New Roman"/>
                <w:bCs/>
                <w:color w:val="000000"/>
                <w:kern w:val="1"/>
                <w:sz w:val="24"/>
                <w:szCs w:val="24"/>
                <w:lang w:eastAsia="ar-SA"/>
              </w:rPr>
            </w:pPr>
          </w:p>
          <w:p w:rsidR="008F276B" w:rsidRPr="008F276B" w:rsidRDefault="008F276B" w:rsidP="008F276B">
            <w:pPr>
              <w:widowControl w:val="0"/>
              <w:suppressAutoHyphens/>
              <w:autoSpaceDE w:val="0"/>
              <w:autoSpaceDN w:val="0"/>
              <w:adjustRightInd w:val="0"/>
              <w:spacing w:after="0" w:line="240" w:lineRule="auto"/>
              <w:ind w:firstLine="426"/>
              <w:rPr>
                <w:rFonts w:ascii="Times New Roman" w:eastAsia="Arial" w:hAnsi="Times New Roman" w:cs="Times New Roman"/>
                <w:bCs/>
                <w:color w:val="000000"/>
                <w:kern w:val="1"/>
                <w:sz w:val="24"/>
                <w:szCs w:val="24"/>
                <w:lang w:eastAsia="ar-SA"/>
              </w:rPr>
            </w:pPr>
          </w:p>
        </w:tc>
      </w:tr>
      <w:tr w:rsidR="008F276B" w:rsidRPr="008F276B" w:rsidTr="008A1CCB">
        <w:tblPrEx>
          <w:jc w:val="left"/>
          <w:tblLook w:val="01E0" w:firstRow="1" w:lastRow="1" w:firstColumn="1" w:lastColumn="1" w:noHBand="0" w:noVBand="0"/>
        </w:tblPrEx>
        <w:trPr>
          <w:gridBefore w:val="1"/>
          <w:wBefore w:w="423" w:type="dxa"/>
          <w:trHeight w:val="315"/>
        </w:trPr>
        <w:tc>
          <w:tcPr>
            <w:tcW w:w="5103" w:type="dxa"/>
            <w:gridSpan w:val="4"/>
            <w:hideMark/>
          </w:tcPr>
          <w:p w:rsidR="008F276B" w:rsidRPr="008F276B" w:rsidRDefault="008A1CCB" w:rsidP="00AA4CA6">
            <w:pPr>
              <w:widowControl w:val="0"/>
              <w:suppressAutoHyphens/>
              <w:autoSpaceDE w:val="0"/>
              <w:autoSpaceDN w:val="0"/>
              <w:adjustRightInd w:val="0"/>
              <w:spacing w:after="0" w:line="240" w:lineRule="auto"/>
              <w:ind w:firstLine="426"/>
              <w:rPr>
                <w:rFonts w:ascii="Times New Roman" w:eastAsia="Arial" w:hAnsi="Times New Roman" w:cs="Times New Roman"/>
                <w:bCs/>
                <w:color w:val="000000"/>
                <w:kern w:val="1"/>
                <w:sz w:val="24"/>
                <w:szCs w:val="24"/>
                <w:lang w:eastAsia="ar-SA"/>
              </w:rPr>
            </w:pPr>
            <w:r>
              <w:rPr>
                <w:rFonts w:ascii="Times New Roman" w:eastAsia="Arial" w:hAnsi="Times New Roman" w:cs="Times New Roman"/>
                <w:bCs/>
                <w:color w:val="000000"/>
                <w:kern w:val="1"/>
                <w:sz w:val="24"/>
                <w:szCs w:val="24"/>
                <w:lang w:eastAsia="ar-SA"/>
              </w:rPr>
              <w:t>«</w:t>
            </w:r>
            <w:r w:rsidR="00AA4CA6">
              <w:rPr>
                <w:rFonts w:ascii="Times New Roman" w:eastAsia="Arial" w:hAnsi="Times New Roman" w:cs="Times New Roman"/>
                <w:bCs/>
                <w:color w:val="000000"/>
                <w:kern w:val="1"/>
                <w:sz w:val="24"/>
                <w:szCs w:val="24"/>
                <w:lang w:eastAsia="ar-SA"/>
              </w:rPr>
              <w:t>25</w:t>
            </w:r>
            <w:r>
              <w:rPr>
                <w:rFonts w:ascii="Times New Roman" w:eastAsia="Arial" w:hAnsi="Times New Roman" w:cs="Times New Roman"/>
                <w:bCs/>
                <w:color w:val="000000"/>
                <w:kern w:val="1"/>
                <w:sz w:val="24"/>
                <w:szCs w:val="24"/>
                <w:lang w:eastAsia="ar-SA"/>
              </w:rPr>
              <w:t xml:space="preserve">» </w:t>
            </w:r>
            <w:r w:rsidR="00AA4CA6">
              <w:rPr>
                <w:rFonts w:ascii="Times New Roman" w:eastAsia="Arial" w:hAnsi="Times New Roman" w:cs="Times New Roman"/>
                <w:bCs/>
                <w:color w:val="000000"/>
                <w:kern w:val="1"/>
                <w:sz w:val="24"/>
                <w:szCs w:val="24"/>
                <w:lang w:eastAsia="ar-SA"/>
              </w:rPr>
              <w:t>июня</w:t>
            </w:r>
            <w:r>
              <w:rPr>
                <w:rFonts w:ascii="Times New Roman" w:eastAsia="Arial" w:hAnsi="Times New Roman" w:cs="Times New Roman"/>
                <w:bCs/>
                <w:color w:val="000000"/>
                <w:kern w:val="1"/>
                <w:sz w:val="24"/>
                <w:szCs w:val="24"/>
                <w:lang w:eastAsia="ar-SA"/>
              </w:rPr>
              <w:t xml:space="preserve"> 2019</w:t>
            </w:r>
            <w:r w:rsidR="008F276B" w:rsidRPr="008F276B">
              <w:rPr>
                <w:rFonts w:ascii="Times New Roman" w:eastAsia="Arial" w:hAnsi="Times New Roman" w:cs="Times New Roman"/>
                <w:bCs/>
                <w:color w:val="000000"/>
                <w:kern w:val="1"/>
                <w:sz w:val="24"/>
                <w:szCs w:val="24"/>
                <w:lang w:eastAsia="ar-SA"/>
              </w:rPr>
              <w:t xml:space="preserve"> г.</w:t>
            </w:r>
          </w:p>
        </w:tc>
        <w:tc>
          <w:tcPr>
            <w:tcW w:w="4221" w:type="dxa"/>
            <w:gridSpan w:val="4"/>
            <w:hideMark/>
          </w:tcPr>
          <w:p w:rsidR="008F276B" w:rsidRPr="008F276B" w:rsidRDefault="008A1CCB" w:rsidP="00AA4CA6">
            <w:pPr>
              <w:widowControl w:val="0"/>
              <w:suppressAutoHyphens/>
              <w:autoSpaceDE w:val="0"/>
              <w:autoSpaceDN w:val="0"/>
              <w:adjustRightInd w:val="0"/>
              <w:spacing w:after="0" w:line="240" w:lineRule="auto"/>
              <w:ind w:firstLine="426"/>
              <w:rPr>
                <w:rFonts w:ascii="Times New Roman" w:eastAsia="Arial" w:hAnsi="Times New Roman" w:cs="Times New Roman"/>
                <w:bCs/>
                <w:color w:val="000000"/>
                <w:kern w:val="1"/>
                <w:sz w:val="24"/>
                <w:szCs w:val="24"/>
                <w:lang w:eastAsia="ar-SA"/>
              </w:rPr>
            </w:pPr>
            <w:r>
              <w:rPr>
                <w:rFonts w:ascii="Times New Roman" w:eastAsia="Arial" w:hAnsi="Times New Roman" w:cs="Times New Roman"/>
                <w:bCs/>
                <w:color w:val="000000"/>
                <w:kern w:val="1"/>
                <w:sz w:val="24"/>
                <w:szCs w:val="24"/>
                <w:lang w:eastAsia="ar-SA"/>
              </w:rPr>
              <w:t>«</w:t>
            </w:r>
            <w:r w:rsidR="00AA4CA6">
              <w:rPr>
                <w:rFonts w:ascii="Times New Roman" w:eastAsia="Arial" w:hAnsi="Times New Roman" w:cs="Times New Roman"/>
                <w:bCs/>
                <w:color w:val="000000"/>
                <w:kern w:val="1"/>
                <w:sz w:val="24"/>
                <w:szCs w:val="24"/>
                <w:lang w:eastAsia="ar-SA"/>
              </w:rPr>
              <w:t>25</w:t>
            </w:r>
            <w:r>
              <w:rPr>
                <w:rFonts w:ascii="Times New Roman" w:eastAsia="Arial" w:hAnsi="Times New Roman" w:cs="Times New Roman"/>
                <w:bCs/>
                <w:color w:val="000000"/>
                <w:kern w:val="1"/>
                <w:sz w:val="24"/>
                <w:szCs w:val="24"/>
                <w:lang w:eastAsia="ar-SA"/>
              </w:rPr>
              <w:t xml:space="preserve">» </w:t>
            </w:r>
            <w:r w:rsidR="00AA4CA6">
              <w:rPr>
                <w:rFonts w:ascii="Times New Roman" w:eastAsia="Arial" w:hAnsi="Times New Roman" w:cs="Times New Roman"/>
                <w:bCs/>
                <w:color w:val="000000"/>
                <w:kern w:val="1"/>
                <w:sz w:val="24"/>
                <w:szCs w:val="24"/>
                <w:lang w:eastAsia="ar-SA"/>
              </w:rPr>
              <w:t xml:space="preserve">июня </w:t>
            </w:r>
            <w:r>
              <w:rPr>
                <w:rFonts w:ascii="Times New Roman" w:eastAsia="Arial" w:hAnsi="Times New Roman" w:cs="Times New Roman"/>
                <w:bCs/>
                <w:color w:val="000000"/>
                <w:kern w:val="1"/>
                <w:sz w:val="24"/>
                <w:szCs w:val="24"/>
                <w:lang w:eastAsia="ar-SA"/>
              </w:rPr>
              <w:t>2019</w:t>
            </w:r>
            <w:r w:rsidR="008F276B" w:rsidRPr="008F276B">
              <w:rPr>
                <w:rFonts w:ascii="Times New Roman" w:eastAsia="Arial" w:hAnsi="Times New Roman" w:cs="Times New Roman"/>
                <w:bCs/>
                <w:color w:val="000000"/>
                <w:kern w:val="1"/>
                <w:sz w:val="24"/>
                <w:szCs w:val="24"/>
                <w:lang w:eastAsia="ar-SA"/>
              </w:rPr>
              <w:t>г.</w:t>
            </w:r>
          </w:p>
        </w:tc>
      </w:tr>
      <w:tr w:rsidR="008F276B" w:rsidRPr="008F276B" w:rsidTr="008A1CCB">
        <w:tblPrEx>
          <w:jc w:val="left"/>
          <w:tblLook w:val="01E0" w:firstRow="1" w:lastRow="1" w:firstColumn="1" w:lastColumn="1" w:noHBand="0" w:noVBand="0"/>
        </w:tblPrEx>
        <w:trPr>
          <w:gridBefore w:val="1"/>
          <w:wBefore w:w="423" w:type="dxa"/>
          <w:trHeight w:val="454"/>
        </w:trPr>
        <w:tc>
          <w:tcPr>
            <w:tcW w:w="5103" w:type="dxa"/>
            <w:gridSpan w:val="4"/>
            <w:hideMark/>
          </w:tcPr>
          <w:p w:rsidR="008F276B" w:rsidRPr="008F276B" w:rsidRDefault="008F276B" w:rsidP="008F276B">
            <w:pPr>
              <w:widowControl w:val="0"/>
              <w:suppressAutoHyphens/>
              <w:autoSpaceDE w:val="0"/>
              <w:autoSpaceDN w:val="0"/>
              <w:adjustRightInd w:val="0"/>
              <w:spacing w:after="0" w:line="240" w:lineRule="auto"/>
              <w:ind w:firstLine="426"/>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М.П.</w:t>
            </w:r>
          </w:p>
        </w:tc>
        <w:tc>
          <w:tcPr>
            <w:tcW w:w="4221" w:type="dxa"/>
            <w:gridSpan w:val="4"/>
            <w:hideMark/>
          </w:tcPr>
          <w:p w:rsidR="008F276B" w:rsidRPr="008F276B" w:rsidRDefault="008F276B" w:rsidP="008F276B">
            <w:pPr>
              <w:widowControl w:val="0"/>
              <w:suppressAutoHyphens/>
              <w:autoSpaceDE w:val="0"/>
              <w:autoSpaceDN w:val="0"/>
              <w:adjustRightInd w:val="0"/>
              <w:spacing w:after="0" w:line="240" w:lineRule="auto"/>
              <w:ind w:firstLine="426"/>
              <w:rPr>
                <w:rFonts w:ascii="Times New Roman" w:eastAsia="Arial" w:hAnsi="Times New Roman" w:cs="Times New Roman"/>
                <w:bCs/>
                <w:color w:val="000000"/>
                <w:kern w:val="1"/>
                <w:sz w:val="24"/>
                <w:szCs w:val="24"/>
                <w:lang w:eastAsia="ar-SA"/>
              </w:rPr>
            </w:pPr>
            <w:r w:rsidRPr="008F276B">
              <w:rPr>
                <w:rFonts w:ascii="Times New Roman" w:eastAsia="Arial" w:hAnsi="Times New Roman" w:cs="Times New Roman"/>
                <w:bCs/>
                <w:color w:val="000000"/>
                <w:kern w:val="1"/>
                <w:sz w:val="24"/>
                <w:szCs w:val="24"/>
                <w:lang w:eastAsia="ar-SA"/>
              </w:rPr>
              <w:t>М.П.</w:t>
            </w:r>
          </w:p>
        </w:tc>
      </w:tr>
    </w:tbl>
    <w:p w:rsidR="008F276B" w:rsidRPr="008F276B" w:rsidRDefault="008F276B" w:rsidP="008F276B">
      <w:pPr>
        <w:suppressAutoHyphens/>
        <w:autoSpaceDE w:val="0"/>
        <w:spacing w:after="0" w:line="240" w:lineRule="auto"/>
        <w:ind w:firstLine="426"/>
        <w:rPr>
          <w:rFonts w:ascii="Times New Roman" w:eastAsia="Arial" w:hAnsi="Times New Roman" w:cs="Times New Roman"/>
          <w:b/>
          <w:bCs/>
          <w:color w:val="000000"/>
          <w:kern w:val="1"/>
          <w:sz w:val="24"/>
          <w:szCs w:val="24"/>
          <w:lang w:eastAsia="ar-SA"/>
        </w:rPr>
      </w:pPr>
    </w:p>
    <w:p w:rsidR="008F276B" w:rsidRPr="008F276B" w:rsidRDefault="008F276B" w:rsidP="008F276B">
      <w:pPr>
        <w:suppressAutoHyphens/>
        <w:autoSpaceDE w:val="0"/>
        <w:spacing w:after="0" w:line="240" w:lineRule="auto"/>
        <w:ind w:firstLine="426"/>
        <w:rPr>
          <w:rFonts w:ascii="Times New Roman" w:eastAsia="Arial" w:hAnsi="Times New Roman" w:cs="Times New Roman"/>
          <w:color w:val="000000"/>
          <w:kern w:val="1"/>
          <w:sz w:val="24"/>
          <w:szCs w:val="24"/>
          <w:lang w:eastAsia="ar-SA"/>
        </w:rPr>
      </w:pPr>
      <w:r w:rsidRPr="008F276B">
        <w:rPr>
          <w:rFonts w:ascii="Times New Roman" w:eastAsia="Arial" w:hAnsi="Times New Roman" w:cs="Times New Roman"/>
          <w:b/>
          <w:bCs/>
          <w:color w:val="000000"/>
          <w:kern w:val="1"/>
          <w:sz w:val="24"/>
          <w:szCs w:val="24"/>
          <w:lang w:eastAsia="ar-SA"/>
        </w:rPr>
        <w:br w:type="page"/>
      </w:r>
    </w:p>
    <w:p w:rsidR="008F276B" w:rsidRPr="008F276B" w:rsidRDefault="008F276B" w:rsidP="008F276B">
      <w:pPr>
        <w:widowControl w:val="0"/>
        <w:suppressAutoHyphens/>
        <w:autoSpaceDE w:val="0"/>
        <w:spacing w:after="0" w:line="240" w:lineRule="auto"/>
        <w:ind w:firstLine="426"/>
        <w:jc w:val="right"/>
        <w:rPr>
          <w:rFonts w:ascii="Times New Roman" w:eastAsia="Arial" w:hAnsi="Times New Roman" w:cs="Times New Roman"/>
          <w:color w:val="000000"/>
          <w:kern w:val="28"/>
          <w:sz w:val="24"/>
          <w:szCs w:val="24"/>
          <w:lang w:eastAsia="ar-SA"/>
        </w:rPr>
      </w:pPr>
      <w:r w:rsidRPr="008F276B">
        <w:rPr>
          <w:rFonts w:ascii="Times New Roman" w:eastAsia="Arial" w:hAnsi="Times New Roman" w:cs="Times New Roman"/>
          <w:color w:val="000000"/>
          <w:kern w:val="28"/>
          <w:sz w:val="24"/>
          <w:szCs w:val="24"/>
          <w:lang w:eastAsia="ar-SA"/>
        </w:rPr>
        <w:lastRenderedPageBreak/>
        <w:t>Приложение 2</w:t>
      </w:r>
    </w:p>
    <w:p w:rsidR="008F276B" w:rsidRPr="008F276B" w:rsidRDefault="008F276B" w:rsidP="008F276B">
      <w:pPr>
        <w:widowControl w:val="0"/>
        <w:suppressAutoHyphens/>
        <w:autoSpaceDE w:val="0"/>
        <w:spacing w:after="0" w:line="240" w:lineRule="auto"/>
        <w:ind w:firstLine="426"/>
        <w:jc w:val="right"/>
        <w:rPr>
          <w:rFonts w:ascii="Times New Roman" w:eastAsia="Arial" w:hAnsi="Times New Roman" w:cs="Times New Roman"/>
          <w:color w:val="000000"/>
          <w:kern w:val="28"/>
          <w:sz w:val="24"/>
          <w:szCs w:val="24"/>
          <w:lang w:eastAsia="ar-SA"/>
        </w:rPr>
      </w:pPr>
      <w:r w:rsidRPr="008F276B">
        <w:rPr>
          <w:rFonts w:ascii="Times New Roman" w:eastAsia="Arial" w:hAnsi="Times New Roman" w:cs="Times New Roman"/>
          <w:color w:val="000000"/>
          <w:kern w:val="28"/>
          <w:sz w:val="24"/>
          <w:szCs w:val="24"/>
          <w:lang w:eastAsia="ar-SA"/>
        </w:rPr>
        <w:t xml:space="preserve">к муниципальному контракту № </w:t>
      </w:r>
      <w:r w:rsidR="008A1CCB">
        <w:rPr>
          <w:rFonts w:ascii="Times New Roman" w:eastAsia="Arial" w:hAnsi="Times New Roman" w:cs="Times New Roman"/>
          <w:color w:val="000000"/>
          <w:kern w:val="28"/>
          <w:sz w:val="24"/>
          <w:szCs w:val="24"/>
          <w:lang w:eastAsia="ar-SA"/>
        </w:rPr>
        <w:t>2/2019</w:t>
      </w:r>
      <w:r w:rsidR="00AA4CA6">
        <w:rPr>
          <w:rFonts w:ascii="Times New Roman" w:eastAsia="Arial" w:hAnsi="Times New Roman" w:cs="Times New Roman"/>
          <w:color w:val="000000"/>
          <w:kern w:val="28"/>
          <w:sz w:val="24"/>
          <w:szCs w:val="24"/>
          <w:lang w:eastAsia="ar-SA"/>
        </w:rPr>
        <w:t xml:space="preserve"> от «25</w:t>
      </w:r>
      <w:r w:rsidRPr="008F276B">
        <w:rPr>
          <w:rFonts w:ascii="Times New Roman" w:eastAsia="Arial" w:hAnsi="Times New Roman" w:cs="Times New Roman"/>
          <w:color w:val="000000"/>
          <w:kern w:val="28"/>
          <w:sz w:val="24"/>
          <w:szCs w:val="24"/>
          <w:lang w:eastAsia="ar-SA"/>
        </w:rPr>
        <w:t xml:space="preserve">» </w:t>
      </w:r>
      <w:r w:rsidR="00AA4CA6">
        <w:rPr>
          <w:rFonts w:ascii="Times New Roman" w:eastAsia="Arial" w:hAnsi="Times New Roman" w:cs="Times New Roman"/>
          <w:color w:val="000000"/>
          <w:kern w:val="28"/>
          <w:sz w:val="24"/>
          <w:szCs w:val="24"/>
          <w:lang w:eastAsia="ar-SA"/>
        </w:rPr>
        <w:t xml:space="preserve">июня </w:t>
      </w:r>
      <w:r w:rsidRPr="008F276B">
        <w:rPr>
          <w:rFonts w:ascii="Times New Roman" w:eastAsia="Arial" w:hAnsi="Times New Roman" w:cs="Times New Roman"/>
          <w:color w:val="000000"/>
          <w:kern w:val="28"/>
          <w:sz w:val="24"/>
          <w:szCs w:val="24"/>
          <w:lang w:eastAsia="ar-SA"/>
        </w:rPr>
        <w:t>2019г.</w:t>
      </w:r>
    </w:p>
    <w:p w:rsidR="008F276B" w:rsidRPr="008F276B" w:rsidRDefault="008F276B" w:rsidP="008F276B">
      <w:pPr>
        <w:widowControl w:val="0"/>
        <w:suppressAutoHyphens/>
        <w:autoSpaceDE w:val="0"/>
        <w:spacing w:after="0" w:line="240" w:lineRule="auto"/>
        <w:ind w:firstLine="426"/>
        <w:jc w:val="center"/>
        <w:rPr>
          <w:rFonts w:ascii="Times New Roman" w:eastAsia="Arial" w:hAnsi="Times New Roman" w:cs="Times New Roman"/>
          <w:b/>
          <w:color w:val="000000"/>
          <w:kern w:val="28"/>
          <w:sz w:val="24"/>
          <w:szCs w:val="24"/>
          <w:lang w:eastAsia="ar-SA"/>
        </w:rPr>
      </w:pPr>
    </w:p>
    <w:p w:rsidR="008F276B" w:rsidRPr="008F276B" w:rsidRDefault="008F276B" w:rsidP="008F276B">
      <w:pPr>
        <w:widowControl w:val="0"/>
        <w:suppressAutoHyphens/>
        <w:autoSpaceDE w:val="0"/>
        <w:spacing w:after="0" w:line="240" w:lineRule="auto"/>
        <w:ind w:firstLine="426"/>
        <w:jc w:val="center"/>
        <w:rPr>
          <w:rFonts w:ascii="Times New Roman" w:eastAsia="Arial" w:hAnsi="Times New Roman" w:cs="Times New Roman"/>
          <w:b/>
          <w:color w:val="000000"/>
          <w:kern w:val="28"/>
          <w:sz w:val="24"/>
          <w:szCs w:val="24"/>
          <w:lang w:eastAsia="ar-SA"/>
        </w:rPr>
      </w:pPr>
    </w:p>
    <w:p w:rsidR="008F276B" w:rsidRPr="008F276B" w:rsidRDefault="008F276B" w:rsidP="008F276B">
      <w:pPr>
        <w:widowControl w:val="0"/>
        <w:suppressAutoHyphens/>
        <w:autoSpaceDE w:val="0"/>
        <w:spacing w:after="0" w:line="240" w:lineRule="auto"/>
        <w:ind w:firstLine="426"/>
        <w:jc w:val="center"/>
        <w:rPr>
          <w:rFonts w:ascii="Times New Roman" w:eastAsia="Arial" w:hAnsi="Times New Roman" w:cs="Times New Roman"/>
          <w:b/>
          <w:color w:val="000000"/>
          <w:kern w:val="28"/>
          <w:sz w:val="24"/>
          <w:szCs w:val="24"/>
          <w:lang w:eastAsia="ar-SA"/>
        </w:rPr>
      </w:pPr>
      <w:r w:rsidRPr="008F276B">
        <w:rPr>
          <w:rFonts w:ascii="Times New Roman" w:eastAsia="Arial" w:hAnsi="Times New Roman" w:cs="Times New Roman"/>
          <w:b/>
          <w:color w:val="000000"/>
          <w:kern w:val="28"/>
          <w:sz w:val="24"/>
          <w:szCs w:val="24"/>
          <w:lang w:eastAsia="ar-SA"/>
        </w:rPr>
        <w:t>ТЕХНИЧЕСКАЯ ЧАСТЬ</w:t>
      </w:r>
    </w:p>
    <w:p w:rsidR="008F276B" w:rsidRPr="008F276B" w:rsidRDefault="008F276B" w:rsidP="008F276B">
      <w:pPr>
        <w:widowControl w:val="0"/>
        <w:suppressAutoHyphens/>
        <w:autoSpaceDE w:val="0"/>
        <w:spacing w:after="0" w:line="240" w:lineRule="auto"/>
        <w:ind w:firstLine="426"/>
        <w:jc w:val="center"/>
        <w:rPr>
          <w:rFonts w:ascii="Times New Roman" w:eastAsia="Arial" w:hAnsi="Times New Roman" w:cs="Times New Roman"/>
          <w:b/>
          <w:color w:val="000000"/>
          <w:kern w:val="28"/>
          <w:sz w:val="24"/>
          <w:szCs w:val="24"/>
          <w:lang w:eastAsia="ar-SA"/>
        </w:rPr>
      </w:pPr>
    </w:p>
    <w:p w:rsidR="008F276B" w:rsidRPr="008F276B" w:rsidRDefault="008F276B" w:rsidP="008F276B">
      <w:pPr>
        <w:widowControl w:val="0"/>
        <w:suppressAutoHyphens/>
        <w:autoSpaceDE w:val="0"/>
        <w:spacing w:after="0" w:line="240" w:lineRule="auto"/>
        <w:ind w:firstLine="426"/>
        <w:jc w:val="center"/>
        <w:rPr>
          <w:rFonts w:ascii="Times New Roman" w:eastAsia="Arial" w:hAnsi="Times New Roman" w:cs="Times New Roman"/>
          <w:b/>
          <w:color w:val="000000"/>
          <w:kern w:val="28"/>
          <w:sz w:val="24"/>
          <w:szCs w:val="24"/>
          <w:lang w:eastAsia="ar-SA"/>
        </w:rPr>
      </w:pPr>
      <w:r w:rsidRPr="008F276B">
        <w:rPr>
          <w:rFonts w:ascii="Times New Roman" w:eastAsia="Arial" w:hAnsi="Times New Roman" w:cs="Times New Roman"/>
          <w:b/>
          <w:color w:val="000000"/>
          <w:kern w:val="28"/>
          <w:sz w:val="24"/>
          <w:szCs w:val="24"/>
          <w:lang w:val="en-US" w:eastAsia="ar-SA"/>
        </w:rPr>
        <w:t>I</w:t>
      </w:r>
      <w:r w:rsidRPr="008F276B">
        <w:rPr>
          <w:rFonts w:ascii="Times New Roman" w:eastAsia="Arial" w:hAnsi="Times New Roman" w:cs="Times New Roman"/>
          <w:b/>
          <w:color w:val="000000"/>
          <w:kern w:val="28"/>
          <w:sz w:val="24"/>
          <w:szCs w:val="24"/>
          <w:lang w:eastAsia="ar-SA"/>
        </w:rPr>
        <w:t>. СВЕДЕНИЯ ОБ ОБЪЕКТЕ ЗАКУПКИ</w:t>
      </w:r>
    </w:p>
    <w:p w:rsidR="008F276B" w:rsidRPr="008F276B" w:rsidRDefault="008F276B" w:rsidP="008F276B">
      <w:pPr>
        <w:widowControl w:val="0"/>
        <w:suppressAutoHyphens/>
        <w:autoSpaceDE w:val="0"/>
        <w:spacing w:after="0" w:line="240" w:lineRule="auto"/>
        <w:ind w:firstLine="426"/>
        <w:jc w:val="center"/>
        <w:rPr>
          <w:rFonts w:ascii="Times New Roman" w:eastAsia="Arial" w:hAnsi="Times New Roman" w:cs="Times New Roman"/>
          <w:b/>
          <w:color w:val="000000"/>
          <w:kern w:val="28"/>
          <w:sz w:val="24"/>
          <w:szCs w:val="24"/>
          <w:lang w:eastAsia="ar-SA"/>
        </w:rPr>
      </w:pPr>
    </w:p>
    <w:p w:rsidR="008F276B" w:rsidRPr="008F276B" w:rsidRDefault="008F276B" w:rsidP="008F276B">
      <w:pPr>
        <w:widowControl w:val="0"/>
        <w:suppressAutoHyphens/>
        <w:autoSpaceDE w:val="0"/>
        <w:spacing w:after="0" w:line="240" w:lineRule="auto"/>
        <w:ind w:firstLine="426"/>
        <w:jc w:val="center"/>
        <w:rPr>
          <w:rFonts w:ascii="Times New Roman" w:eastAsia="Arial" w:hAnsi="Times New Roman" w:cs="Times New Roman"/>
          <w:b/>
          <w:bCs/>
          <w:color w:val="000000"/>
          <w:kern w:val="28"/>
          <w:sz w:val="24"/>
          <w:szCs w:val="24"/>
          <w:lang w:eastAsia="ar-SA"/>
        </w:rPr>
      </w:pPr>
      <w:r w:rsidRPr="008F276B">
        <w:rPr>
          <w:rFonts w:ascii="Times New Roman" w:eastAsia="Arial" w:hAnsi="Times New Roman" w:cs="Times New Roman"/>
          <w:b/>
          <w:bCs/>
          <w:color w:val="000000"/>
          <w:kern w:val="28"/>
          <w:sz w:val="24"/>
          <w:szCs w:val="24"/>
          <w:lang w:eastAsia="ar-SA"/>
        </w:rPr>
        <w:t>Функциональные, технические и качественные характеристики, эксплуатационные характеристики товара</w:t>
      </w:r>
    </w:p>
    <w:p w:rsidR="008F276B" w:rsidRPr="008F276B" w:rsidRDefault="008F276B" w:rsidP="008F276B">
      <w:pPr>
        <w:widowControl w:val="0"/>
        <w:suppressAutoHyphens/>
        <w:autoSpaceDE w:val="0"/>
        <w:spacing w:after="0" w:line="240" w:lineRule="auto"/>
        <w:ind w:firstLine="426"/>
        <w:jc w:val="center"/>
        <w:rPr>
          <w:rFonts w:ascii="Times New Roman" w:eastAsia="Arial" w:hAnsi="Times New Roman" w:cs="Times New Roman"/>
          <w:b/>
          <w:color w:val="000000"/>
          <w:kern w:val="28"/>
          <w:sz w:val="24"/>
          <w:szCs w:val="24"/>
          <w:lang w:eastAsia="ar-SA"/>
        </w:rPr>
      </w:pPr>
    </w:p>
    <w:p w:rsidR="008A1CCB" w:rsidRPr="008A1CCB" w:rsidRDefault="008A1CCB" w:rsidP="008A1CCB">
      <w:pPr>
        <w:widowControl w:val="0"/>
        <w:autoSpaceDE w:val="0"/>
        <w:autoSpaceDN w:val="0"/>
        <w:adjustRightInd w:val="0"/>
        <w:spacing w:after="0" w:line="240" w:lineRule="auto"/>
        <w:ind w:firstLine="426"/>
        <w:jc w:val="both"/>
        <w:rPr>
          <w:rFonts w:ascii="Times New Roman" w:eastAsia="Arial" w:hAnsi="Times New Roman" w:cs="Times New Roman"/>
          <w:bCs/>
          <w:color w:val="000000"/>
          <w:kern w:val="1"/>
          <w:sz w:val="24"/>
          <w:szCs w:val="24"/>
          <w:lang w:eastAsia="ar-SA"/>
        </w:rPr>
      </w:pPr>
      <w:r w:rsidRPr="008A1CCB">
        <w:rPr>
          <w:rFonts w:ascii="Times New Roman" w:eastAsia="Times New Roman" w:hAnsi="Times New Roman" w:cs="Times New Roman"/>
          <w:b/>
          <w:bCs/>
          <w:sz w:val="24"/>
          <w:szCs w:val="24"/>
          <w:u w:val="single"/>
          <w:lang w:eastAsia="ru-RU"/>
        </w:rPr>
        <w:t>Предмет контракта</w:t>
      </w:r>
      <w:r w:rsidRPr="008A1CCB">
        <w:rPr>
          <w:rFonts w:ascii="Times New Roman" w:eastAsia="Times New Roman" w:hAnsi="Times New Roman" w:cs="Times New Roman"/>
          <w:bCs/>
          <w:sz w:val="24"/>
          <w:szCs w:val="24"/>
          <w:lang w:eastAsia="ru-RU"/>
        </w:rPr>
        <w:t xml:space="preserve">: </w:t>
      </w:r>
      <w:r w:rsidRPr="008A1CCB">
        <w:rPr>
          <w:rFonts w:ascii="Times New Roman" w:eastAsia="Arial" w:hAnsi="Times New Roman" w:cs="Times New Roman"/>
          <w:color w:val="000000"/>
          <w:kern w:val="1"/>
          <w:sz w:val="24"/>
          <w:szCs w:val="24"/>
          <w:lang w:eastAsia="ar-SA"/>
        </w:rPr>
        <w:t xml:space="preserve">Поставка и монтаж ограждения хоккейной коробки, размером 40 на 20 метров, хоккейных ворот до места установки по адресу: Хабаровский край, Нанайский район, с. Маяк, ул. </w:t>
      </w:r>
      <w:proofErr w:type="gramStart"/>
      <w:r w:rsidRPr="008A1CCB">
        <w:rPr>
          <w:rFonts w:ascii="Times New Roman" w:eastAsia="Arial" w:hAnsi="Times New Roman" w:cs="Times New Roman"/>
          <w:color w:val="000000"/>
          <w:kern w:val="1"/>
          <w:sz w:val="24"/>
          <w:szCs w:val="24"/>
          <w:lang w:eastAsia="ar-SA"/>
        </w:rPr>
        <w:t>Центральная</w:t>
      </w:r>
      <w:proofErr w:type="gramEnd"/>
      <w:r w:rsidRPr="008A1CCB">
        <w:rPr>
          <w:rFonts w:ascii="Times New Roman" w:eastAsia="Arial" w:hAnsi="Times New Roman" w:cs="Times New Roman"/>
          <w:color w:val="000000"/>
          <w:kern w:val="1"/>
          <w:sz w:val="24"/>
          <w:szCs w:val="24"/>
          <w:lang w:eastAsia="ar-SA"/>
        </w:rPr>
        <w:t xml:space="preserve"> 27</w:t>
      </w:r>
    </w:p>
    <w:p w:rsidR="008A1CCB" w:rsidRPr="008A1CCB" w:rsidRDefault="008A1CCB" w:rsidP="008A1CCB">
      <w:pPr>
        <w:widowControl w:val="0"/>
        <w:autoSpaceDE w:val="0"/>
        <w:autoSpaceDN w:val="0"/>
        <w:adjustRightInd w:val="0"/>
        <w:spacing w:after="0" w:line="240" w:lineRule="auto"/>
        <w:ind w:firstLine="426"/>
        <w:jc w:val="both"/>
        <w:rPr>
          <w:rFonts w:ascii="Times New Roman" w:eastAsia="Calibri" w:hAnsi="Times New Roman" w:cs="Times New Roman"/>
          <w:noProof/>
          <w:sz w:val="24"/>
          <w:szCs w:val="24"/>
        </w:rPr>
      </w:pPr>
      <w:r w:rsidRPr="008A1CCB">
        <w:rPr>
          <w:rFonts w:ascii="Times New Roman" w:eastAsia="Times New Roman" w:hAnsi="Times New Roman" w:cs="Times New Roman"/>
          <w:b/>
          <w:bCs/>
          <w:sz w:val="24"/>
          <w:szCs w:val="24"/>
          <w:u w:val="single"/>
        </w:rPr>
        <w:t>Место поставки</w:t>
      </w:r>
      <w:r w:rsidRPr="008A1CCB">
        <w:rPr>
          <w:rFonts w:ascii="Times New Roman" w:eastAsia="Times New Roman" w:hAnsi="Times New Roman" w:cs="Times New Roman"/>
          <w:bCs/>
          <w:sz w:val="24"/>
          <w:szCs w:val="24"/>
        </w:rPr>
        <w:t xml:space="preserve">: </w:t>
      </w:r>
      <w:r w:rsidRPr="008A1CCB">
        <w:rPr>
          <w:rFonts w:ascii="Times New Roman" w:eastAsia="Calibri" w:hAnsi="Times New Roman" w:cs="Times New Roman"/>
          <w:sz w:val="24"/>
          <w:szCs w:val="24"/>
        </w:rPr>
        <w:t xml:space="preserve">Российская Федерация, </w:t>
      </w:r>
      <w:r w:rsidRPr="008A1CCB">
        <w:rPr>
          <w:rFonts w:ascii="Times New Roman" w:eastAsia="Calibri" w:hAnsi="Times New Roman" w:cs="Times New Roman"/>
          <w:noProof/>
          <w:sz w:val="24"/>
          <w:szCs w:val="24"/>
        </w:rPr>
        <w:t>Хабаровский край</w:t>
      </w:r>
      <w:r w:rsidRPr="008A1CCB">
        <w:rPr>
          <w:rFonts w:ascii="Times New Roman" w:eastAsia="Calibri" w:hAnsi="Times New Roman" w:cs="Times New Roman"/>
          <w:sz w:val="24"/>
          <w:szCs w:val="24"/>
        </w:rPr>
        <w:t>, Нанайский</w:t>
      </w:r>
      <w:r w:rsidRPr="008A1CCB">
        <w:rPr>
          <w:rFonts w:ascii="Times New Roman" w:eastAsia="Calibri" w:hAnsi="Times New Roman" w:cs="Times New Roman"/>
          <w:noProof/>
          <w:sz w:val="24"/>
          <w:szCs w:val="24"/>
        </w:rPr>
        <w:t xml:space="preserve"> муниципальный р-он, с. Маяк, ул. Центральная,27</w:t>
      </w:r>
    </w:p>
    <w:p w:rsidR="008A1CCB" w:rsidRPr="008A1CCB" w:rsidRDefault="008A1CCB" w:rsidP="008A1CCB">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u w:val="single"/>
        </w:rPr>
      </w:pPr>
      <w:r w:rsidRPr="008A1CCB">
        <w:rPr>
          <w:rFonts w:ascii="Times New Roman" w:eastAsia="Times New Roman" w:hAnsi="Times New Roman" w:cs="Times New Roman"/>
          <w:b/>
          <w:bCs/>
          <w:sz w:val="24"/>
          <w:szCs w:val="24"/>
          <w:u w:val="single"/>
        </w:rPr>
        <w:t xml:space="preserve">Срок поставки и монтажа: </w:t>
      </w:r>
      <w:r w:rsidRPr="008A1CCB">
        <w:rPr>
          <w:rFonts w:ascii="Times New Roman" w:eastAsia="Calibri" w:hAnsi="Times New Roman" w:cs="Times New Roman"/>
          <w:noProof/>
          <w:sz w:val="24"/>
          <w:szCs w:val="24"/>
        </w:rPr>
        <w:t xml:space="preserve">Не позднее </w:t>
      </w:r>
      <w:r w:rsidRPr="008A1CCB">
        <w:rPr>
          <w:rFonts w:ascii="Times New Roman" w:eastAsia="Calibri" w:hAnsi="Times New Roman" w:cs="Times New Roman"/>
          <w:b/>
          <w:noProof/>
          <w:sz w:val="24"/>
          <w:szCs w:val="24"/>
        </w:rPr>
        <w:t>31.08.2019</w:t>
      </w:r>
    </w:p>
    <w:p w:rsidR="008A1CCB" w:rsidRPr="008A1CCB" w:rsidRDefault="008A1CCB" w:rsidP="008A1CCB">
      <w:pPr>
        <w:spacing w:after="0" w:line="240" w:lineRule="auto"/>
        <w:ind w:firstLine="426"/>
        <w:jc w:val="both"/>
        <w:rPr>
          <w:rFonts w:ascii="Times New Roman" w:eastAsia="Times New Roman" w:hAnsi="Times New Roman" w:cs="Times New Roman"/>
          <w:b/>
          <w:bCs/>
          <w:sz w:val="24"/>
          <w:szCs w:val="24"/>
          <w:u w:val="single"/>
        </w:rPr>
      </w:pPr>
      <w:r w:rsidRPr="008A1CCB">
        <w:rPr>
          <w:rFonts w:ascii="Times New Roman" w:eastAsia="Times New Roman" w:hAnsi="Times New Roman" w:cs="Times New Roman"/>
          <w:b/>
          <w:bCs/>
          <w:sz w:val="24"/>
          <w:szCs w:val="24"/>
          <w:u w:val="single"/>
        </w:rPr>
        <w:t>Состав работ:</w:t>
      </w:r>
    </w:p>
    <w:p w:rsidR="008A1CCB" w:rsidRPr="008A1CCB" w:rsidRDefault="008A1CCB" w:rsidP="008A1CCB">
      <w:pPr>
        <w:spacing w:after="0" w:line="240" w:lineRule="auto"/>
        <w:ind w:firstLine="426"/>
        <w:jc w:val="both"/>
        <w:rPr>
          <w:rFonts w:ascii="Times New Roman" w:eastAsia="Times New Roman" w:hAnsi="Times New Roman" w:cs="Times New Roman"/>
          <w:sz w:val="24"/>
          <w:szCs w:val="24"/>
          <w:lang w:eastAsia="ru-RU"/>
        </w:rPr>
      </w:pPr>
      <w:r w:rsidRPr="008A1CCB">
        <w:rPr>
          <w:rFonts w:ascii="Times New Roman" w:eastAsia="Times New Roman" w:hAnsi="Times New Roman" w:cs="Times New Roman"/>
          <w:bCs/>
          <w:sz w:val="24"/>
          <w:szCs w:val="24"/>
          <w:lang w:eastAsia="ru-RU"/>
        </w:rPr>
        <w:t>1.1. Изготовление либо приобретение ограждения хоккейной коробки 40 м х 20 м (радиус закругления 5 м),</w:t>
      </w:r>
      <w:r w:rsidRPr="008A1CCB">
        <w:rPr>
          <w:rFonts w:ascii="Times New Roman" w:eastAsia="Calibri" w:hAnsi="Times New Roman" w:cs="Times New Roman"/>
          <w:sz w:val="24"/>
          <w:szCs w:val="24"/>
        </w:rPr>
        <w:t xml:space="preserve"> </w:t>
      </w:r>
      <w:r w:rsidRPr="008A1CCB">
        <w:rPr>
          <w:rFonts w:ascii="Times New Roman" w:eastAsia="Times New Roman" w:hAnsi="Times New Roman" w:cs="Times New Roman"/>
          <w:bCs/>
          <w:sz w:val="24"/>
          <w:szCs w:val="24"/>
          <w:lang w:eastAsia="ru-RU"/>
        </w:rPr>
        <w:t>хоккейных ворот.</w:t>
      </w:r>
    </w:p>
    <w:p w:rsidR="008A1CCB" w:rsidRPr="008A1CCB" w:rsidRDefault="008A1CCB" w:rsidP="008A1CCB">
      <w:pPr>
        <w:spacing w:after="0" w:line="240" w:lineRule="auto"/>
        <w:ind w:firstLine="426"/>
        <w:jc w:val="both"/>
        <w:rPr>
          <w:rFonts w:ascii="Times New Roman" w:eastAsia="Times New Roman" w:hAnsi="Times New Roman" w:cs="Times New Roman"/>
          <w:sz w:val="24"/>
          <w:szCs w:val="24"/>
          <w:lang w:eastAsia="ru-RU"/>
        </w:rPr>
      </w:pPr>
      <w:r w:rsidRPr="008A1CCB">
        <w:rPr>
          <w:rFonts w:ascii="Times New Roman" w:eastAsia="Times New Roman" w:hAnsi="Times New Roman" w:cs="Times New Roman"/>
          <w:sz w:val="24"/>
          <w:szCs w:val="24"/>
          <w:lang w:eastAsia="ru-RU"/>
        </w:rPr>
        <w:t>1.2. Доставка ограждения хоккейной коробки, хоккейных ворот.</w:t>
      </w:r>
    </w:p>
    <w:p w:rsidR="008A1CCB" w:rsidRPr="008A1CCB" w:rsidRDefault="008A1CCB" w:rsidP="008A1CCB">
      <w:pPr>
        <w:spacing w:after="0" w:line="240" w:lineRule="auto"/>
        <w:ind w:firstLine="426"/>
        <w:jc w:val="both"/>
        <w:rPr>
          <w:rFonts w:ascii="Times New Roman" w:eastAsia="Times New Roman" w:hAnsi="Times New Roman" w:cs="Times New Roman"/>
          <w:sz w:val="24"/>
          <w:szCs w:val="24"/>
          <w:lang w:eastAsia="ru-RU"/>
        </w:rPr>
      </w:pPr>
      <w:r w:rsidRPr="008A1CCB">
        <w:rPr>
          <w:rFonts w:ascii="Times New Roman" w:eastAsia="Times New Roman" w:hAnsi="Times New Roman" w:cs="Times New Roman"/>
          <w:sz w:val="24"/>
          <w:szCs w:val="24"/>
          <w:lang w:eastAsia="ru-RU"/>
        </w:rPr>
        <w:t>1.3 Монтаж ограждения хоккейной коробки, хоккейных ворот.</w:t>
      </w:r>
    </w:p>
    <w:p w:rsidR="008A1CCB" w:rsidRPr="008A1CCB" w:rsidRDefault="008A1CCB" w:rsidP="008A1CCB">
      <w:pPr>
        <w:widowControl w:val="0"/>
        <w:suppressAutoHyphens/>
        <w:snapToGrid w:val="0"/>
        <w:spacing w:after="0" w:line="240" w:lineRule="auto"/>
        <w:ind w:firstLine="426"/>
        <w:jc w:val="both"/>
        <w:rPr>
          <w:rFonts w:ascii="Times New Roman" w:eastAsia="Arial" w:hAnsi="Times New Roman" w:cs="Times New Roman"/>
          <w:sz w:val="24"/>
          <w:szCs w:val="24"/>
          <w:lang w:eastAsia="ar-SA"/>
        </w:rPr>
      </w:pPr>
      <w:r w:rsidRPr="008A1CCB">
        <w:rPr>
          <w:rFonts w:ascii="Times New Roman" w:eastAsia="Arial" w:hAnsi="Times New Roman" w:cs="Times New Roman"/>
          <w:b/>
          <w:sz w:val="24"/>
          <w:szCs w:val="24"/>
          <w:u w:val="single"/>
          <w:lang w:eastAsia="ar-SA"/>
        </w:rPr>
        <w:t>Требования к сроку гарантии качества товара</w:t>
      </w:r>
      <w:r w:rsidRPr="008A1CCB">
        <w:rPr>
          <w:rFonts w:ascii="Times New Roman" w:eastAsia="Arial" w:hAnsi="Times New Roman" w:cs="Times New Roman"/>
          <w:sz w:val="24"/>
          <w:szCs w:val="24"/>
          <w:lang w:eastAsia="ar-SA"/>
        </w:rPr>
        <w:t>.</w:t>
      </w:r>
    </w:p>
    <w:p w:rsidR="008A1CCB" w:rsidRPr="008A1CCB" w:rsidRDefault="008A1CCB" w:rsidP="008A1CCB">
      <w:pPr>
        <w:spacing w:after="0" w:line="240" w:lineRule="auto"/>
        <w:ind w:firstLine="426"/>
        <w:jc w:val="both"/>
        <w:rPr>
          <w:rFonts w:ascii="Times New Roman" w:eastAsia="Arial" w:hAnsi="Times New Roman" w:cs="Times New Roman"/>
          <w:sz w:val="24"/>
          <w:szCs w:val="24"/>
          <w:lang w:eastAsia="ar-SA"/>
        </w:rPr>
      </w:pPr>
      <w:r w:rsidRPr="008A1CCB">
        <w:rPr>
          <w:rFonts w:ascii="Times New Roman" w:eastAsia="Arial" w:hAnsi="Times New Roman" w:cs="Times New Roman"/>
          <w:sz w:val="24"/>
          <w:szCs w:val="24"/>
          <w:lang w:eastAsia="ar-SA"/>
        </w:rPr>
        <w:t>Гарантийный срок на Товар и выполненные работы должен составлять не менее 36 месяцев с момента подписания акта приема-передачи Товара, акта</w:t>
      </w:r>
      <w:r w:rsidRPr="008A1CCB">
        <w:rPr>
          <w:rFonts w:ascii="Times New Roman" w:eastAsia="Arial" w:hAnsi="Times New Roman" w:cs="Times New Roman"/>
          <w:color w:val="000000"/>
          <w:kern w:val="1"/>
          <w:sz w:val="24"/>
          <w:lang w:eastAsia="ar-SA"/>
        </w:rPr>
        <w:t xml:space="preserve"> о приемке выполненных работ (по форме КС-2).</w:t>
      </w:r>
      <w:r w:rsidRPr="008A1CCB">
        <w:rPr>
          <w:rFonts w:ascii="Times New Roman" w:eastAsia="Arial" w:hAnsi="Times New Roman" w:cs="Times New Roman"/>
          <w:sz w:val="24"/>
          <w:szCs w:val="24"/>
          <w:lang w:eastAsia="ar-SA"/>
        </w:rPr>
        <w:t xml:space="preserve"> Гарантия предоставляется вместе с Товаром.</w:t>
      </w:r>
    </w:p>
    <w:p w:rsidR="008A1CCB" w:rsidRPr="008A1CCB" w:rsidRDefault="008A1CCB" w:rsidP="008A1CCB">
      <w:pPr>
        <w:spacing w:after="0" w:line="240" w:lineRule="auto"/>
        <w:ind w:firstLine="426"/>
        <w:jc w:val="both"/>
        <w:rPr>
          <w:rFonts w:ascii="Times New Roman" w:eastAsia="Times New Roman" w:hAnsi="Times New Roman" w:cs="Times New Roman"/>
          <w:b/>
          <w:color w:val="000000"/>
          <w:sz w:val="24"/>
          <w:szCs w:val="24"/>
          <w:u w:val="single"/>
          <w:lang w:eastAsia="ru-RU"/>
        </w:rPr>
      </w:pPr>
      <w:r w:rsidRPr="008A1CCB">
        <w:rPr>
          <w:rFonts w:ascii="Times New Roman" w:eastAsia="Times New Roman" w:hAnsi="Times New Roman" w:cs="Times New Roman"/>
          <w:b/>
          <w:color w:val="000000"/>
          <w:sz w:val="24"/>
          <w:szCs w:val="24"/>
          <w:u w:val="single"/>
          <w:lang w:eastAsia="ru-RU"/>
        </w:rPr>
        <w:t>Требование к товару</w:t>
      </w:r>
    </w:p>
    <w:p w:rsidR="008A1CCB" w:rsidRPr="008A1CCB" w:rsidRDefault="008A1CCB" w:rsidP="008A1CCB">
      <w:pPr>
        <w:tabs>
          <w:tab w:val="num" w:pos="720"/>
        </w:tabs>
        <w:suppressAutoHyphens/>
        <w:spacing w:after="0" w:line="240" w:lineRule="auto"/>
        <w:ind w:firstLine="426"/>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Поставщик обязан представить Заказчику документы, подтверждающие место изготовления качество и безопасность на все материалы и изделия товара (сертификаты соответствия, декларации о соответствии и др.)</w:t>
      </w:r>
      <w:r w:rsidRPr="008A1CCB">
        <w:rPr>
          <w:rFonts w:ascii="Times New Roman" w:eastAsia="Times New Roman" w:hAnsi="Times New Roman" w:cs="Times New Roman"/>
          <w:b/>
          <w:sz w:val="24"/>
          <w:szCs w:val="24"/>
          <w:lang w:eastAsia="ru-RU"/>
        </w:rPr>
        <w:t xml:space="preserve"> </w:t>
      </w:r>
      <w:r w:rsidRPr="008A1CCB">
        <w:rPr>
          <w:rFonts w:ascii="Times New Roman" w:eastAsia="Times New Roman" w:hAnsi="Times New Roman" w:cs="Times New Roman"/>
          <w:sz w:val="24"/>
          <w:szCs w:val="24"/>
          <w:lang w:eastAsia="ru-RU"/>
        </w:rPr>
        <w:t>Стеклопластик должен соответствовать техническому регламенту о требованиях пожарной безопасности (Федеральный закон от 22.07.2008 № 123-ФЗ). Класс пожарной опасности строительных материалов – КМЗ (группа горючести – Г</w:t>
      </w:r>
      <w:proofErr w:type="gramStart"/>
      <w:r w:rsidRPr="008A1CCB">
        <w:rPr>
          <w:rFonts w:ascii="Times New Roman" w:eastAsia="Times New Roman" w:hAnsi="Times New Roman" w:cs="Times New Roman"/>
          <w:sz w:val="24"/>
          <w:szCs w:val="24"/>
          <w:lang w:eastAsia="ru-RU"/>
        </w:rPr>
        <w:t>2</w:t>
      </w:r>
      <w:proofErr w:type="gramEnd"/>
      <w:r w:rsidRPr="008A1CCB">
        <w:rPr>
          <w:rFonts w:ascii="Times New Roman" w:eastAsia="Times New Roman" w:hAnsi="Times New Roman" w:cs="Times New Roman"/>
          <w:sz w:val="24"/>
          <w:szCs w:val="24"/>
          <w:lang w:eastAsia="ru-RU"/>
        </w:rPr>
        <w:t>; группа воспламеняемости – В2; группа по дымообразующей способности – Д2; группа по токсичности продуктов горения – Т2), и иметь сертификат соответствия этому регламенту.</w:t>
      </w:r>
    </w:p>
    <w:p w:rsidR="008A1CCB" w:rsidRPr="008A1CCB" w:rsidRDefault="008A1CCB" w:rsidP="008A1CCB">
      <w:pPr>
        <w:tabs>
          <w:tab w:val="num" w:pos="720"/>
        </w:tabs>
        <w:suppressAutoHyphens/>
        <w:spacing w:after="0" w:line="240" w:lineRule="auto"/>
        <w:ind w:firstLine="426"/>
        <w:jc w:val="both"/>
        <w:rPr>
          <w:rFonts w:ascii="Times New Roman" w:eastAsia="Times New Roman" w:hAnsi="Times New Roman" w:cs="Times New Roman"/>
          <w:bCs/>
          <w:sz w:val="24"/>
          <w:szCs w:val="24"/>
          <w:lang w:eastAsia="ru-RU"/>
        </w:rPr>
      </w:pPr>
      <w:r w:rsidRPr="008A1CCB">
        <w:rPr>
          <w:rFonts w:ascii="Times New Roman" w:eastAsia="Times New Roman" w:hAnsi="Times New Roman" w:cs="Times New Roman"/>
          <w:b/>
          <w:sz w:val="24"/>
          <w:szCs w:val="24"/>
          <w:u w:val="single"/>
          <w:lang w:eastAsia="ru-RU"/>
        </w:rPr>
        <w:t>Информация о новизне товара</w:t>
      </w:r>
      <w:r w:rsidRPr="008A1CCB">
        <w:rPr>
          <w:rFonts w:ascii="Times New Roman" w:eastAsia="Times New Roman" w:hAnsi="Times New Roman" w:cs="Times New Roman"/>
          <w:b/>
          <w:sz w:val="24"/>
          <w:szCs w:val="24"/>
          <w:lang w:eastAsia="ru-RU"/>
        </w:rPr>
        <w:t xml:space="preserve">: </w:t>
      </w:r>
      <w:r w:rsidRPr="008A1CCB">
        <w:rPr>
          <w:rFonts w:ascii="Times New Roman" w:eastAsia="Times New Roman" w:hAnsi="Times New Roman" w:cs="Times New Roman"/>
          <w:bCs/>
          <w:sz w:val="24"/>
          <w:szCs w:val="24"/>
          <w:lang w:eastAsia="ru-RU"/>
        </w:rPr>
        <w:t xml:space="preserve">поставляемый товар должен быть новым товаром (товаром, который не был в употреблении, в ремонте, в том </w:t>
      </w:r>
      <w:proofErr w:type="gramStart"/>
      <w:r w:rsidRPr="008A1CCB">
        <w:rPr>
          <w:rFonts w:ascii="Times New Roman" w:eastAsia="Times New Roman" w:hAnsi="Times New Roman" w:cs="Times New Roman"/>
          <w:bCs/>
          <w:sz w:val="24"/>
          <w:szCs w:val="24"/>
          <w:lang w:eastAsia="ru-RU"/>
        </w:rPr>
        <w:t>числе</w:t>
      </w:r>
      <w:proofErr w:type="gramEnd"/>
      <w:r w:rsidRPr="008A1CCB">
        <w:rPr>
          <w:rFonts w:ascii="Times New Roman" w:eastAsia="Times New Roman" w:hAnsi="Times New Roman" w:cs="Times New Roman"/>
          <w:bCs/>
          <w:sz w:val="24"/>
          <w:szCs w:val="24"/>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8A1CCB" w:rsidRPr="008A1CCB" w:rsidRDefault="008A1CCB" w:rsidP="008A1CCB">
      <w:pPr>
        <w:tabs>
          <w:tab w:val="num" w:pos="720"/>
        </w:tabs>
        <w:suppressAutoHyphens/>
        <w:spacing w:after="0" w:line="240" w:lineRule="auto"/>
        <w:ind w:firstLine="426"/>
        <w:jc w:val="both"/>
        <w:rPr>
          <w:rFonts w:ascii="Times New Roman" w:eastAsia="Times New Roman" w:hAnsi="Times New Roman" w:cs="Times New Roman"/>
          <w:color w:val="000000"/>
          <w:sz w:val="24"/>
          <w:szCs w:val="24"/>
          <w:lang w:eastAsia="ru-RU"/>
        </w:rPr>
      </w:pPr>
    </w:p>
    <w:p w:rsidR="008A1CCB" w:rsidRPr="008A1CCB" w:rsidRDefault="008A1CCB" w:rsidP="008A1CCB">
      <w:pPr>
        <w:spacing w:after="0" w:line="240" w:lineRule="auto"/>
        <w:ind w:firstLine="426"/>
        <w:jc w:val="both"/>
        <w:rPr>
          <w:rFonts w:ascii="Times New Roman" w:eastAsia="Times New Roman" w:hAnsi="Times New Roman" w:cs="Times New Roman"/>
          <w:b/>
          <w:spacing w:val="-2"/>
          <w:sz w:val="24"/>
          <w:szCs w:val="24"/>
          <w:lang w:eastAsia="ru-RU"/>
        </w:rPr>
      </w:pPr>
      <w:r w:rsidRPr="008A1CCB">
        <w:rPr>
          <w:rFonts w:ascii="Times New Roman" w:eastAsia="Times New Roman" w:hAnsi="Times New Roman" w:cs="Times New Roman"/>
          <w:b/>
          <w:spacing w:val="-2"/>
          <w:sz w:val="24"/>
          <w:szCs w:val="24"/>
          <w:lang w:eastAsia="ru-RU"/>
        </w:rPr>
        <w:t xml:space="preserve"> </w:t>
      </w:r>
    </w:p>
    <w:tbl>
      <w:tblPr>
        <w:tblW w:w="105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894"/>
        <w:gridCol w:w="1860"/>
        <w:gridCol w:w="1901"/>
        <w:gridCol w:w="3066"/>
      </w:tblGrid>
      <w:tr w:rsidR="006D4315" w:rsidRPr="008A1CCB" w:rsidTr="006D4315">
        <w:tc>
          <w:tcPr>
            <w:tcW w:w="876" w:type="dxa"/>
            <w:shd w:val="clear" w:color="auto" w:fill="auto"/>
          </w:tcPr>
          <w:p w:rsidR="006D4315" w:rsidRPr="008A1CCB" w:rsidRDefault="006D4315" w:rsidP="006D4315">
            <w:pPr>
              <w:spacing w:after="0" w:line="240" w:lineRule="auto"/>
              <w:jc w:val="center"/>
              <w:rPr>
                <w:rFonts w:ascii="Times New Roman" w:eastAsia="Times New Roman" w:hAnsi="Times New Roman" w:cs="Times New Roman"/>
                <w:b/>
                <w:color w:val="000000"/>
                <w:sz w:val="24"/>
                <w:szCs w:val="24"/>
                <w:lang w:eastAsia="ru-RU"/>
              </w:rPr>
            </w:pPr>
            <w:r w:rsidRPr="008A1CCB">
              <w:rPr>
                <w:rFonts w:ascii="Times New Roman" w:eastAsia="Times New Roman" w:hAnsi="Times New Roman" w:cs="Times New Roman"/>
                <w:b/>
                <w:color w:val="000000"/>
                <w:sz w:val="24"/>
                <w:szCs w:val="24"/>
                <w:lang w:eastAsia="ru-RU"/>
              </w:rPr>
              <w:t xml:space="preserve">№ </w:t>
            </w:r>
            <w:proofErr w:type="gramStart"/>
            <w:r w:rsidRPr="008A1CCB">
              <w:rPr>
                <w:rFonts w:ascii="Times New Roman" w:eastAsia="Times New Roman" w:hAnsi="Times New Roman" w:cs="Times New Roman"/>
                <w:b/>
                <w:color w:val="000000"/>
                <w:sz w:val="24"/>
                <w:szCs w:val="24"/>
                <w:lang w:eastAsia="ru-RU"/>
              </w:rPr>
              <w:t>п</w:t>
            </w:r>
            <w:proofErr w:type="gramEnd"/>
            <w:r w:rsidRPr="008A1CCB">
              <w:rPr>
                <w:rFonts w:ascii="Times New Roman" w:eastAsia="Times New Roman" w:hAnsi="Times New Roman" w:cs="Times New Roman"/>
                <w:b/>
                <w:color w:val="000000"/>
                <w:sz w:val="24"/>
                <w:szCs w:val="24"/>
                <w:lang w:eastAsia="ru-RU"/>
              </w:rPr>
              <w:t>/п</w:t>
            </w:r>
          </w:p>
        </w:tc>
        <w:tc>
          <w:tcPr>
            <w:tcW w:w="3113" w:type="dxa"/>
            <w:shd w:val="clear" w:color="auto" w:fill="auto"/>
          </w:tcPr>
          <w:p w:rsidR="006D4315" w:rsidRPr="008A1CCB" w:rsidRDefault="006D4315" w:rsidP="006D4315">
            <w:pPr>
              <w:spacing w:after="0" w:line="240" w:lineRule="auto"/>
              <w:jc w:val="center"/>
              <w:rPr>
                <w:rFonts w:ascii="Times New Roman" w:eastAsia="Times New Roman" w:hAnsi="Times New Roman" w:cs="Times New Roman"/>
                <w:b/>
                <w:color w:val="000000"/>
                <w:sz w:val="24"/>
                <w:szCs w:val="24"/>
                <w:lang w:eastAsia="ru-RU"/>
              </w:rPr>
            </w:pPr>
            <w:r w:rsidRPr="008A1CCB">
              <w:rPr>
                <w:rFonts w:ascii="Times New Roman" w:eastAsia="Times New Roman" w:hAnsi="Times New Roman" w:cs="Times New Roman"/>
                <w:b/>
                <w:color w:val="000000"/>
                <w:sz w:val="24"/>
                <w:szCs w:val="24"/>
                <w:lang w:eastAsia="ru-RU"/>
              </w:rPr>
              <w:t>Наименование</w:t>
            </w:r>
          </w:p>
        </w:tc>
        <w:tc>
          <w:tcPr>
            <w:tcW w:w="2059" w:type="dxa"/>
            <w:shd w:val="clear" w:color="auto" w:fill="auto"/>
          </w:tcPr>
          <w:p w:rsidR="006D4315" w:rsidRPr="008A1CCB" w:rsidRDefault="006D4315" w:rsidP="006D431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Значение</w:t>
            </w:r>
            <w:r w:rsidRPr="008A1CCB">
              <w:rPr>
                <w:rFonts w:ascii="Times New Roman" w:eastAsia="Times New Roman" w:hAnsi="Times New Roman" w:cs="Times New Roman"/>
                <w:b/>
                <w:color w:val="000000"/>
                <w:sz w:val="24"/>
                <w:szCs w:val="24"/>
                <w:lang w:eastAsia="ru-RU"/>
              </w:rPr>
              <w:t xml:space="preserve"> показателей</w:t>
            </w:r>
          </w:p>
        </w:tc>
        <w:tc>
          <w:tcPr>
            <w:tcW w:w="1483" w:type="dxa"/>
          </w:tcPr>
          <w:p w:rsidR="006D4315" w:rsidRPr="008A1CCB" w:rsidRDefault="006D4315" w:rsidP="006D431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Страна происхождения товара</w:t>
            </w:r>
          </w:p>
        </w:tc>
        <w:tc>
          <w:tcPr>
            <w:tcW w:w="3066" w:type="dxa"/>
            <w:shd w:val="clear" w:color="auto" w:fill="auto"/>
          </w:tcPr>
          <w:p w:rsidR="006D4315" w:rsidRPr="008A1CCB" w:rsidRDefault="006D4315" w:rsidP="006D4315">
            <w:pPr>
              <w:spacing w:after="0" w:line="240" w:lineRule="auto"/>
              <w:ind w:firstLine="426"/>
              <w:jc w:val="center"/>
              <w:rPr>
                <w:rFonts w:ascii="Times New Roman" w:eastAsia="Times New Roman" w:hAnsi="Times New Roman" w:cs="Times New Roman"/>
                <w:b/>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w:t>
            </w:r>
          </w:p>
        </w:tc>
        <w:tc>
          <w:tcPr>
            <w:tcW w:w="3113" w:type="dxa"/>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b/>
                <w:color w:val="000000"/>
                <w:sz w:val="24"/>
                <w:szCs w:val="24"/>
                <w:lang w:eastAsia="ru-RU"/>
              </w:rPr>
            </w:pPr>
            <w:r w:rsidRPr="008A1CCB">
              <w:rPr>
                <w:rFonts w:ascii="Times New Roman" w:eastAsia="Times New Roman" w:hAnsi="Times New Roman" w:cs="Times New Roman"/>
                <w:b/>
                <w:color w:val="000000"/>
                <w:sz w:val="24"/>
                <w:szCs w:val="24"/>
                <w:lang w:eastAsia="ru-RU"/>
              </w:rPr>
              <w:t>Ограждение хоккейной коробки</w:t>
            </w:r>
          </w:p>
        </w:tc>
        <w:tc>
          <w:tcPr>
            <w:tcW w:w="2059" w:type="dxa"/>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b/>
                <w:color w:val="000000"/>
                <w:sz w:val="24"/>
                <w:szCs w:val="24"/>
                <w:lang w:eastAsia="ru-RU"/>
              </w:rPr>
            </w:pP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Россия</w:t>
            </w:r>
          </w:p>
        </w:tc>
        <w:tc>
          <w:tcPr>
            <w:tcW w:w="3066" w:type="dxa"/>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b/>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1.1</w:t>
            </w:r>
          </w:p>
        </w:tc>
        <w:tc>
          <w:tcPr>
            <w:tcW w:w="3113" w:type="dxa"/>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i/>
                <w:color w:val="000000"/>
                <w:sz w:val="24"/>
                <w:szCs w:val="24"/>
                <w:lang w:eastAsia="ru-RU"/>
              </w:rPr>
            </w:pPr>
            <w:proofErr w:type="gramStart"/>
            <w:r w:rsidRPr="008A1CCB">
              <w:rPr>
                <w:rFonts w:ascii="Times New Roman" w:eastAsia="Times New Roman" w:hAnsi="Times New Roman" w:cs="Times New Roman"/>
                <w:i/>
                <w:color w:val="000000"/>
                <w:sz w:val="24"/>
                <w:szCs w:val="24"/>
                <w:lang w:eastAsia="ru-RU"/>
              </w:rPr>
              <w:t>Хоккейный</w:t>
            </w:r>
            <w:proofErr w:type="gramEnd"/>
            <w:r w:rsidRPr="008A1CCB">
              <w:rPr>
                <w:rFonts w:ascii="Times New Roman" w:eastAsia="Times New Roman" w:hAnsi="Times New Roman" w:cs="Times New Roman"/>
                <w:i/>
                <w:color w:val="000000"/>
                <w:sz w:val="24"/>
                <w:szCs w:val="24"/>
                <w:lang w:eastAsia="ru-RU"/>
              </w:rPr>
              <w:t xml:space="preserve"> борта</w:t>
            </w:r>
          </w:p>
        </w:tc>
        <w:tc>
          <w:tcPr>
            <w:tcW w:w="2059" w:type="dxa"/>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b/>
                <w:color w:val="000000"/>
                <w:sz w:val="24"/>
                <w:szCs w:val="24"/>
                <w:lang w:eastAsia="ru-RU"/>
              </w:rPr>
            </w:pPr>
          </w:p>
        </w:tc>
        <w:tc>
          <w:tcPr>
            <w:tcW w:w="1483" w:type="dxa"/>
          </w:tcPr>
          <w:p w:rsidR="006D4315" w:rsidRDefault="006D4315" w:rsidP="008A1CCB">
            <w:pPr>
              <w:spacing w:after="0" w:line="240" w:lineRule="auto"/>
              <w:ind w:firstLine="426"/>
              <w:jc w:val="both"/>
              <w:rPr>
                <w:rFonts w:ascii="Times New Roman" w:eastAsia="Arial" w:hAnsi="Times New Roman" w:cs="Times New Roman"/>
                <w:noProof/>
                <w:color w:val="000000"/>
                <w:kern w:val="1"/>
                <w:sz w:val="24"/>
                <w:szCs w:val="24"/>
                <w:lang w:eastAsia="ru-RU"/>
              </w:rPr>
            </w:pPr>
          </w:p>
        </w:tc>
        <w:tc>
          <w:tcPr>
            <w:tcW w:w="3066" w:type="dxa"/>
            <w:vMerge w:val="restart"/>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b/>
                <w:color w:val="000000"/>
                <w:sz w:val="24"/>
                <w:szCs w:val="24"/>
                <w:lang w:eastAsia="ru-RU"/>
              </w:rPr>
            </w:pPr>
            <w:r>
              <w:rPr>
                <w:rFonts w:ascii="Times New Roman" w:eastAsia="Arial" w:hAnsi="Times New Roman" w:cs="Times New Roman"/>
                <w:noProof/>
                <w:color w:val="000000"/>
                <w:kern w:val="1"/>
                <w:sz w:val="24"/>
                <w:szCs w:val="24"/>
                <w:lang w:eastAsia="ru-RU"/>
              </w:rPr>
              <w:drawing>
                <wp:anchor distT="0" distB="2667" distL="114300" distR="115443" simplePos="0" relativeHeight="251665408" behindDoc="0" locked="0" layoutInCell="1" allowOverlap="1" wp14:anchorId="441DCFA3" wp14:editId="46B382AC">
                  <wp:simplePos x="0" y="0"/>
                  <wp:positionH relativeFrom="column">
                    <wp:posOffset>70485</wp:posOffset>
                  </wp:positionH>
                  <wp:positionV relativeFrom="paragraph">
                    <wp:posOffset>113030</wp:posOffset>
                  </wp:positionV>
                  <wp:extent cx="1724152" cy="1990598"/>
                  <wp:effectExtent l="0" t="0" r="9525" b="0"/>
                  <wp:wrapThrough wrapText="bothSides">
                    <wp:wrapPolygon edited="0">
                      <wp:start x="1909" y="0"/>
                      <wp:lineTo x="0" y="1241"/>
                      <wp:lineTo x="0" y="20056"/>
                      <wp:lineTo x="1671" y="21297"/>
                      <wp:lineTo x="1909" y="21297"/>
                      <wp:lineTo x="19810" y="21297"/>
                      <wp:lineTo x="20049" y="21297"/>
                      <wp:lineTo x="21481" y="20056"/>
                      <wp:lineTo x="21481" y="1241"/>
                      <wp:lineTo x="19571" y="0"/>
                      <wp:lineTo x="1909" y="0"/>
                    </wp:wrapPolygon>
                  </wp:wrapThrough>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4025" cy="1990090"/>
                          </a:xfrm>
                          <a:prstGeom prst="roundRect">
                            <a:avLst/>
                          </a:prstGeom>
                        </pic:spPr>
                      </pic:pic>
                    </a:graphicData>
                  </a:graphic>
                  <wp14:sizeRelH relativeFrom="page">
                    <wp14:pctWidth>0</wp14:pctWidth>
                  </wp14:sizeRelH>
                  <wp14:sizeRelV relativeFrom="page">
                    <wp14:pctHeight>0</wp14:pctHeight>
                  </wp14:sizeRelV>
                </wp:anchor>
              </w:drawing>
            </w: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1.1.1</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Материал: Стеклопластиковые панели</w:t>
            </w:r>
          </w:p>
        </w:tc>
        <w:tc>
          <w:tcPr>
            <w:tcW w:w="2059"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Соответствие </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1.1.2</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Толщина, </w:t>
            </w:r>
            <w:proofErr w:type="gramStart"/>
            <w:r w:rsidRPr="008A1CCB">
              <w:rPr>
                <w:rFonts w:ascii="Times New Roman" w:eastAsia="Times New Roman" w:hAnsi="Times New Roman" w:cs="Times New Roman"/>
                <w:color w:val="000000"/>
                <w:sz w:val="24"/>
                <w:szCs w:val="24"/>
                <w:lang w:eastAsia="ru-RU"/>
              </w:rPr>
              <w:t>мм</w:t>
            </w:r>
            <w:proofErr w:type="gramEnd"/>
          </w:p>
        </w:tc>
        <w:tc>
          <w:tcPr>
            <w:tcW w:w="2059" w:type="dxa"/>
            <w:shd w:val="clear" w:color="auto" w:fill="auto"/>
          </w:tcPr>
          <w:p w:rsidR="006D4315" w:rsidRPr="008A1CCB" w:rsidRDefault="006D4315" w:rsidP="006D4315">
            <w:pPr>
              <w:spacing w:after="0" w:line="240" w:lineRule="auto"/>
              <w:jc w:val="center"/>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7</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1.1.3</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Высота, </w:t>
            </w:r>
            <w:proofErr w:type="gramStart"/>
            <w:r w:rsidRPr="008A1CCB">
              <w:rPr>
                <w:rFonts w:ascii="Times New Roman" w:eastAsia="Times New Roman" w:hAnsi="Times New Roman" w:cs="Times New Roman"/>
                <w:color w:val="000000"/>
                <w:sz w:val="24"/>
                <w:szCs w:val="24"/>
                <w:lang w:eastAsia="ru-RU"/>
              </w:rPr>
              <w:t>мм</w:t>
            </w:r>
            <w:proofErr w:type="gramEnd"/>
          </w:p>
        </w:tc>
        <w:tc>
          <w:tcPr>
            <w:tcW w:w="2059" w:type="dxa"/>
            <w:shd w:val="clear" w:color="auto" w:fill="auto"/>
          </w:tcPr>
          <w:p w:rsidR="006D4315" w:rsidRPr="008A1CCB" w:rsidRDefault="006D4315" w:rsidP="006D4315">
            <w:pPr>
              <w:spacing w:after="0" w:line="240" w:lineRule="auto"/>
              <w:jc w:val="center"/>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1230</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lastRenderedPageBreak/>
              <w:t>1.1.4</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Длина, </w:t>
            </w:r>
            <w:proofErr w:type="gramStart"/>
            <w:r w:rsidRPr="008A1CCB">
              <w:rPr>
                <w:rFonts w:ascii="Times New Roman" w:eastAsia="Times New Roman" w:hAnsi="Times New Roman" w:cs="Times New Roman"/>
                <w:color w:val="000000"/>
                <w:sz w:val="24"/>
                <w:szCs w:val="24"/>
                <w:lang w:eastAsia="ru-RU"/>
              </w:rPr>
              <w:t>мм</w:t>
            </w:r>
            <w:proofErr w:type="gramEnd"/>
          </w:p>
        </w:tc>
        <w:tc>
          <w:tcPr>
            <w:tcW w:w="2059" w:type="dxa"/>
            <w:shd w:val="clear" w:color="auto" w:fill="auto"/>
          </w:tcPr>
          <w:p w:rsidR="006D4315" w:rsidRPr="008A1CCB" w:rsidRDefault="006D4315" w:rsidP="006D4315">
            <w:pPr>
              <w:spacing w:after="0" w:line="240" w:lineRule="auto"/>
              <w:jc w:val="center"/>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2000</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1.1.5</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Цвет стеклопластика: белый</w:t>
            </w:r>
          </w:p>
        </w:tc>
        <w:tc>
          <w:tcPr>
            <w:tcW w:w="2059"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Соответствие</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1.1.6.1</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В верхней части борта должны быть перила синего цвета </w:t>
            </w:r>
          </w:p>
        </w:tc>
        <w:tc>
          <w:tcPr>
            <w:tcW w:w="2059"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Соответствие</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1.1.6.2</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Ширина - </w:t>
            </w:r>
            <w:proofErr w:type="gramStart"/>
            <w:r w:rsidRPr="008A1CCB">
              <w:rPr>
                <w:rFonts w:ascii="Times New Roman" w:eastAsia="Times New Roman" w:hAnsi="Times New Roman" w:cs="Times New Roman"/>
                <w:color w:val="000000"/>
                <w:sz w:val="24"/>
                <w:szCs w:val="24"/>
                <w:lang w:eastAsia="ru-RU"/>
              </w:rPr>
              <w:t>мм</w:t>
            </w:r>
            <w:proofErr w:type="gramEnd"/>
          </w:p>
        </w:tc>
        <w:tc>
          <w:tcPr>
            <w:tcW w:w="2059" w:type="dxa"/>
            <w:shd w:val="clear" w:color="auto" w:fill="auto"/>
          </w:tcPr>
          <w:p w:rsidR="006D4315" w:rsidRPr="008A1CCB" w:rsidRDefault="006D4315" w:rsidP="006D4315">
            <w:pPr>
              <w:spacing w:after="0" w:line="240" w:lineRule="auto"/>
              <w:jc w:val="center"/>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58</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1.1.7.1</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В нижней части борта</w:t>
            </w:r>
            <w:r w:rsidRPr="008A1CCB">
              <w:rPr>
                <w:rFonts w:ascii="Times New Roman" w:eastAsia="Calibri" w:hAnsi="Times New Roman" w:cs="Times New Roman"/>
                <w:sz w:val="24"/>
                <w:szCs w:val="24"/>
              </w:rPr>
              <w:t xml:space="preserve"> </w:t>
            </w:r>
            <w:r w:rsidRPr="008A1CCB">
              <w:rPr>
                <w:rFonts w:ascii="Times New Roman" w:eastAsia="Times New Roman" w:hAnsi="Times New Roman" w:cs="Times New Roman"/>
                <w:color w:val="000000"/>
                <w:sz w:val="24"/>
                <w:szCs w:val="24"/>
                <w:lang w:eastAsia="ru-RU"/>
              </w:rPr>
              <w:t>должны быть усилены отбойной пластиной желтого цвета.</w:t>
            </w:r>
          </w:p>
        </w:tc>
        <w:tc>
          <w:tcPr>
            <w:tcW w:w="2059"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Соответствие</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1.1.7.2</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Ширина, </w:t>
            </w:r>
            <w:proofErr w:type="gramStart"/>
            <w:r w:rsidRPr="008A1CCB">
              <w:rPr>
                <w:rFonts w:ascii="Times New Roman" w:eastAsia="Times New Roman" w:hAnsi="Times New Roman" w:cs="Times New Roman"/>
                <w:color w:val="000000"/>
                <w:sz w:val="24"/>
                <w:szCs w:val="24"/>
                <w:lang w:eastAsia="ru-RU"/>
              </w:rPr>
              <w:t>мм</w:t>
            </w:r>
            <w:proofErr w:type="gramEnd"/>
            <w:r w:rsidRPr="008A1CCB">
              <w:rPr>
                <w:rFonts w:ascii="Times New Roman" w:eastAsia="Times New Roman" w:hAnsi="Times New Roman" w:cs="Times New Roman"/>
                <w:color w:val="000000"/>
                <w:sz w:val="24"/>
                <w:szCs w:val="24"/>
                <w:lang w:eastAsia="ru-RU"/>
              </w:rPr>
              <w:t xml:space="preserve"> </w:t>
            </w:r>
          </w:p>
        </w:tc>
        <w:tc>
          <w:tcPr>
            <w:tcW w:w="2059" w:type="dxa"/>
            <w:shd w:val="clear" w:color="auto" w:fill="auto"/>
          </w:tcPr>
          <w:p w:rsidR="006D4315" w:rsidRPr="008A1CCB" w:rsidRDefault="006D4315" w:rsidP="006D4315">
            <w:pPr>
              <w:spacing w:after="0" w:line="240" w:lineRule="auto"/>
              <w:jc w:val="center"/>
              <w:rPr>
                <w:rFonts w:ascii="Times New Roman" w:eastAsia="Times New Roman" w:hAnsi="Times New Roman" w:cs="Times New Roman"/>
                <w:b/>
                <w:color w:val="000000"/>
                <w:sz w:val="24"/>
                <w:szCs w:val="24"/>
                <w:lang w:eastAsia="ru-RU"/>
              </w:rPr>
            </w:pPr>
            <w:r w:rsidRPr="008A1CCB">
              <w:rPr>
                <w:rFonts w:ascii="Times New Roman" w:eastAsia="Times New Roman" w:hAnsi="Times New Roman" w:cs="Times New Roman"/>
                <w:color w:val="000000"/>
                <w:sz w:val="24"/>
                <w:szCs w:val="24"/>
                <w:lang w:eastAsia="ru-RU"/>
              </w:rPr>
              <w:t>190</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1.1.7.3</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Материал отбойной пластины: полиэтилен высокого давления (ПЭНД).</w:t>
            </w:r>
          </w:p>
        </w:tc>
        <w:tc>
          <w:tcPr>
            <w:tcW w:w="2059"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b/>
                <w:color w:val="000000"/>
                <w:sz w:val="24"/>
                <w:szCs w:val="24"/>
                <w:lang w:eastAsia="ru-RU"/>
              </w:rPr>
            </w:pPr>
            <w:r w:rsidRPr="008A1CCB">
              <w:rPr>
                <w:rFonts w:ascii="Times New Roman" w:eastAsia="Times New Roman" w:hAnsi="Times New Roman" w:cs="Times New Roman"/>
                <w:color w:val="000000"/>
                <w:sz w:val="24"/>
                <w:szCs w:val="24"/>
                <w:lang w:eastAsia="ru-RU"/>
              </w:rPr>
              <w:t>Соответствие</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1.2</w:t>
            </w:r>
          </w:p>
        </w:tc>
        <w:tc>
          <w:tcPr>
            <w:tcW w:w="3113" w:type="dxa"/>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i/>
                <w:color w:val="000000"/>
                <w:sz w:val="24"/>
                <w:szCs w:val="24"/>
                <w:lang w:eastAsia="ru-RU"/>
              </w:rPr>
            </w:pPr>
            <w:r w:rsidRPr="008A1CCB">
              <w:rPr>
                <w:rFonts w:ascii="Times New Roman" w:eastAsia="Times New Roman" w:hAnsi="Times New Roman" w:cs="Times New Roman"/>
                <w:i/>
                <w:color w:val="000000"/>
                <w:sz w:val="24"/>
                <w:szCs w:val="24"/>
                <w:lang w:eastAsia="ru-RU"/>
              </w:rPr>
              <w:t>Калитки для игроков</w:t>
            </w:r>
          </w:p>
        </w:tc>
        <w:tc>
          <w:tcPr>
            <w:tcW w:w="2059"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Наличие </w:t>
            </w:r>
          </w:p>
        </w:tc>
        <w:tc>
          <w:tcPr>
            <w:tcW w:w="1483" w:type="dxa"/>
          </w:tcPr>
          <w:p w:rsidR="006D4315" w:rsidRDefault="006D4315" w:rsidP="008A1CCB">
            <w:pPr>
              <w:spacing w:after="0" w:line="240" w:lineRule="auto"/>
              <w:ind w:firstLine="426"/>
              <w:jc w:val="both"/>
              <w:rPr>
                <w:rFonts w:ascii="Times New Roman" w:eastAsia="Arial" w:hAnsi="Times New Roman" w:cs="Times New Roman"/>
                <w:noProof/>
                <w:color w:val="000000"/>
                <w:kern w:val="1"/>
                <w:sz w:val="24"/>
                <w:szCs w:val="24"/>
                <w:lang w:eastAsia="ru-RU"/>
              </w:rPr>
            </w:pPr>
            <w:r>
              <w:rPr>
                <w:rFonts w:ascii="Times New Roman" w:eastAsia="Arial" w:hAnsi="Times New Roman" w:cs="Times New Roman"/>
                <w:noProof/>
                <w:color w:val="000000"/>
                <w:kern w:val="1"/>
                <w:sz w:val="24"/>
                <w:szCs w:val="24"/>
                <w:lang w:eastAsia="ru-RU"/>
              </w:rPr>
              <w:t>Россия</w:t>
            </w:r>
          </w:p>
        </w:tc>
        <w:tc>
          <w:tcPr>
            <w:tcW w:w="3066" w:type="dxa"/>
            <w:vMerge w:val="restart"/>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Arial" w:hAnsi="Times New Roman" w:cs="Times New Roman"/>
                <w:noProof/>
                <w:color w:val="000000"/>
                <w:kern w:val="1"/>
                <w:sz w:val="24"/>
                <w:szCs w:val="24"/>
                <w:lang w:eastAsia="ru-RU"/>
              </w:rPr>
              <w:drawing>
                <wp:anchor distT="0" distB="0" distL="114300" distR="114300" simplePos="0" relativeHeight="251666432" behindDoc="0" locked="0" layoutInCell="1" allowOverlap="1" wp14:anchorId="6FA8CDE2" wp14:editId="39EF494B">
                  <wp:simplePos x="0" y="0"/>
                  <wp:positionH relativeFrom="column">
                    <wp:posOffset>26035</wp:posOffset>
                  </wp:positionH>
                  <wp:positionV relativeFrom="paragraph">
                    <wp:posOffset>91440</wp:posOffset>
                  </wp:positionV>
                  <wp:extent cx="1800225" cy="1457325"/>
                  <wp:effectExtent l="0" t="0" r="9525" b="9525"/>
                  <wp:wrapThrough wrapText="bothSides">
                    <wp:wrapPolygon edited="0">
                      <wp:start x="0" y="0"/>
                      <wp:lineTo x="0" y="21459"/>
                      <wp:lineTo x="21486" y="21459"/>
                      <wp:lineTo x="21486" y="0"/>
                      <wp:lineTo x="0" y="0"/>
                    </wp:wrapPolygon>
                  </wp:wrapThrough>
                  <wp:docPr id="3" name="Рисунок 3" descr="DSC04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SC04332.JPG"/>
                          <pic:cNvPicPr>
                            <a:picLocks noChangeAspect="1" noChangeArrowheads="1"/>
                          </pic:cNvPicPr>
                        </pic:nvPicPr>
                        <pic:blipFill>
                          <a:blip r:embed="rId11">
                            <a:extLst>
                              <a:ext uri="{28A0092B-C50C-407E-A947-70E740481C1C}">
                                <a14:useLocalDpi xmlns:a14="http://schemas.microsoft.com/office/drawing/2010/main" val="0"/>
                              </a:ext>
                            </a:extLst>
                          </a:blip>
                          <a:srcRect t="4288" b="3018"/>
                          <a:stretch>
                            <a:fillRect/>
                          </a:stretch>
                        </pic:blipFill>
                        <pic:spPr bwMode="auto">
                          <a:xfrm>
                            <a:off x="0" y="0"/>
                            <a:ext cx="180022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1.2.1</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Шириной, </w:t>
            </w:r>
            <w:proofErr w:type="gramStart"/>
            <w:r w:rsidRPr="008A1CCB">
              <w:rPr>
                <w:rFonts w:ascii="Times New Roman" w:eastAsia="Times New Roman" w:hAnsi="Times New Roman" w:cs="Times New Roman"/>
                <w:color w:val="000000"/>
                <w:sz w:val="24"/>
                <w:szCs w:val="24"/>
                <w:lang w:eastAsia="ru-RU"/>
              </w:rPr>
              <w:t>мм</w:t>
            </w:r>
            <w:proofErr w:type="gramEnd"/>
            <w:r w:rsidRPr="008A1CCB">
              <w:rPr>
                <w:rFonts w:ascii="Times New Roman" w:eastAsia="Times New Roman" w:hAnsi="Times New Roman" w:cs="Times New Roman"/>
                <w:color w:val="000000"/>
                <w:sz w:val="24"/>
                <w:szCs w:val="24"/>
                <w:lang w:eastAsia="ru-RU"/>
              </w:rPr>
              <w:t xml:space="preserve"> (2 шт.) </w:t>
            </w:r>
          </w:p>
        </w:tc>
        <w:tc>
          <w:tcPr>
            <w:tcW w:w="2059" w:type="dxa"/>
            <w:shd w:val="clear" w:color="auto" w:fill="auto"/>
          </w:tcPr>
          <w:p w:rsidR="006D4315" w:rsidRPr="008A1CCB" w:rsidRDefault="006D4315" w:rsidP="006D4315">
            <w:pPr>
              <w:spacing w:after="0" w:line="240" w:lineRule="auto"/>
              <w:jc w:val="center"/>
              <w:rPr>
                <w:rFonts w:ascii="Times New Roman" w:eastAsia="Times New Roman" w:hAnsi="Times New Roman" w:cs="Times New Roman"/>
                <w:b/>
                <w:color w:val="000000"/>
                <w:sz w:val="24"/>
                <w:szCs w:val="24"/>
                <w:lang w:eastAsia="ru-RU"/>
              </w:rPr>
            </w:pPr>
            <w:r w:rsidRPr="008A1CCB">
              <w:rPr>
                <w:rFonts w:ascii="Times New Roman" w:eastAsia="Times New Roman" w:hAnsi="Times New Roman" w:cs="Times New Roman"/>
                <w:color w:val="000000"/>
                <w:sz w:val="24"/>
                <w:szCs w:val="24"/>
                <w:lang w:eastAsia="ru-RU"/>
              </w:rPr>
              <w:t>900</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1.2.2</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Количество, шт. </w:t>
            </w:r>
          </w:p>
        </w:tc>
        <w:tc>
          <w:tcPr>
            <w:tcW w:w="2059" w:type="dxa"/>
            <w:shd w:val="clear" w:color="auto" w:fill="auto"/>
          </w:tcPr>
          <w:p w:rsidR="006D4315" w:rsidRPr="008A1CCB" w:rsidRDefault="006D4315" w:rsidP="006D4315">
            <w:pPr>
              <w:spacing w:after="0" w:line="240" w:lineRule="auto"/>
              <w:jc w:val="center"/>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2</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1.2.3</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Наличие самозакрывающихся замков </w:t>
            </w:r>
          </w:p>
        </w:tc>
        <w:tc>
          <w:tcPr>
            <w:tcW w:w="2059"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Соответствие, 2 шт.</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1.3</w:t>
            </w:r>
          </w:p>
        </w:tc>
        <w:tc>
          <w:tcPr>
            <w:tcW w:w="3113" w:type="dxa"/>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i/>
                <w:color w:val="000000"/>
                <w:sz w:val="24"/>
                <w:szCs w:val="24"/>
                <w:lang w:eastAsia="ru-RU"/>
              </w:rPr>
            </w:pPr>
            <w:r w:rsidRPr="008A1CCB">
              <w:rPr>
                <w:rFonts w:ascii="Times New Roman" w:eastAsia="Times New Roman" w:hAnsi="Times New Roman" w:cs="Times New Roman"/>
                <w:i/>
                <w:color w:val="000000"/>
                <w:sz w:val="24"/>
                <w:szCs w:val="24"/>
                <w:lang w:eastAsia="ru-RU"/>
              </w:rPr>
              <w:t>Ворота распашного типа</w:t>
            </w:r>
          </w:p>
        </w:tc>
        <w:tc>
          <w:tcPr>
            <w:tcW w:w="2059"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Наличие </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Россия</w:t>
            </w: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1.3.1</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Ширина, </w:t>
            </w:r>
            <w:proofErr w:type="gramStart"/>
            <w:r w:rsidRPr="008A1CCB">
              <w:rPr>
                <w:rFonts w:ascii="Times New Roman" w:eastAsia="Times New Roman" w:hAnsi="Times New Roman" w:cs="Times New Roman"/>
                <w:color w:val="000000"/>
                <w:sz w:val="24"/>
                <w:szCs w:val="24"/>
                <w:lang w:eastAsia="ru-RU"/>
              </w:rPr>
              <w:t>мм</w:t>
            </w:r>
            <w:proofErr w:type="gramEnd"/>
          </w:p>
        </w:tc>
        <w:tc>
          <w:tcPr>
            <w:tcW w:w="2059" w:type="dxa"/>
            <w:shd w:val="clear" w:color="auto" w:fill="auto"/>
          </w:tcPr>
          <w:p w:rsidR="006D4315" w:rsidRPr="008A1CCB" w:rsidRDefault="006D4315" w:rsidP="006D4315">
            <w:pPr>
              <w:spacing w:after="0" w:line="240" w:lineRule="auto"/>
              <w:jc w:val="center"/>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4000</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1.3.2</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Наличие засова для закрывания </w:t>
            </w:r>
          </w:p>
        </w:tc>
        <w:tc>
          <w:tcPr>
            <w:tcW w:w="2059"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Соответствие</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1.3.3</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Створки ворот должны быть оснащены откатными роликами для удобства открывания/закрывания </w:t>
            </w:r>
          </w:p>
        </w:tc>
        <w:tc>
          <w:tcPr>
            <w:tcW w:w="2059"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Соответствие</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1.4</w:t>
            </w:r>
          </w:p>
        </w:tc>
        <w:tc>
          <w:tcPr>
            <w:tcW w:w="3113" w:type="dxa"/>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i/>
                <w:color w:val="000000"/>
                <w:sz w:val="24"/>
                <w:szCs w:val="24"/>
                <w:lang w:eastAsia="ru-RU"/>
              </w:rPr>
            </w:pPr>
            <w:r w:rsidRPr="008A1CCB">
              <w:rPr>
                <w:rFonts w:ascii="Times New Roman" w:eastAsia="Times New Roman" w:hAnsi="Times New Roman" w:cs="Times New Roman"/>
                <w:i/>
                <w:color w:val="000000"/>
                <w:sz w:val="24"/>
                <w:szCs w:val="24"/>
                <w:lang w:eastAsia="ru-RU"/>
              </w:rPr>
              <w:t>Рамы и стойки, к которым крепятся борта: металлические конструкции, поддерживающие панели бортов и прикрепляемые к основанию площадки с помощью анкерных болтов</w:t>
            </w:r>
          </w:p>
        </w:tc>
        <w:tc>
          <w:tcPr>
            <w:tcW w:w="2059"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Наличие</w:t>
            </w:r>
          </w:p>
        </w:tc>
        <w:tc>
          <w:tcPr>
            <w:tcW w:w="1483" w:type="dxa"/>
          </w:tcPr>
          <w:p w:rsidR="006D4315" w:rsidRDefault="006D4315" w:rsidP="008A1CCB">
            <w:pPr>
              <w:spacing w:after="0" w:line="240" w:lineRule="auto"/>
              <w:ind w:firstLine="426"/>
              <w:jc w:val="both"/>
              <w:rPr>
                <w:rFonts w:ascii="Times New Roman" w:eastAsia="Arial" w:hAnsi="Times New Roman" w:cs="Times New Roman"/>
                <w:noProof/>
                <w:color w:val="000000"/>
                <w:kern w:val="1"/>
                <w:sz w:val="24"/>
                <w:szCs w:val="24"/>
                <w:lang w:eastAsia="ru-RU"/>
              </w:rPr>
            </w:pPr>
            <w:r>
              <w:rPr>
                <w:rFonts w:ascii="Times New Roman" w:eastAsia="Arial" w:hAnsi="Times New Roman" w:cs="Times New Roman"/>
                <w:noProof/>
                <w:color w:val="000000"/>
                <w:kern w:val="1"/>
                <w:sz w:val="24"/>
                <w:szCs w:val="24"/>
                <w:lang w:eastAsia="ru-RU"/>
              </w:rPr>
              <w:t>Россия</w:t>
            </w:r>
          </w:p>
        </w:tc>
        <w:tc>
          <w:tcPr>
            <w:tcW w:w="3066" w:type="dxa"/>
            <w:vMerge w:val="restart"/>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Arial" w:hAnsi="Times New Roman" w:cs="Times New Roman"/>
                <w:noProof/>
                <w:color w:val="000000"/>
                <w:kern w:val="1"/>
                <w:sz w:val="24"/>
                <w:szCs w:val="24"/>
                <w:lang w:eastAsia="ru-RU"/>
              </w:rPr>
              <w:drawing>
                <wp:anchor distT="0" distB="0" distL="114300" distR="114300" simplePos="0" relativeHeight="251667456" behindDoc="1" locked="0" layoutInCell="1" allowOverlap="1" wp14:anchorId="2BDB9531" wp14:editId="21F75590">
                  <wp:simplePos x="0" y="0"/>
                  <wp:positionH relativeFrom="column">
                    <wp:posOffset>-2540</wp:posOffset>
                  </wp:positionH>
                  <wp:positionV relativeFrom="paragraph">
                    <wp:posOffset>119380</wp:posOffset>
                  </wp:positionV>
                  <wp:extent cx="1771650" cy="1952625"/>
                  <wp:effectExtent l="0" t="0" r="0" b="9525"/>
                  <wp:wrapThrough wrapText="bothSides">
                    <wp:wrapPolygon edited="0">
                      <wp:start x="0" y="0"/>
                      <wp:lineTo x="0" y="21495"/>
                      <wp:lineTo x="21368" y="21495"/>
                      <wp:lineTo x="21368" y="0"/>
                      <wp:lineTo x="0" y="0"/>
                    </wp:wrapPolygon>
                  </wp:wrapThrough>
                  <wp:docPr id="2" name="Рисунок 2" descr="DSC0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SC04343.JPG"/>
                          <pic:cNvPicPr>
                            <a:picLocks noChangeAspect="1" noChangeArrowheads="1"/>
                          </pic:cNvPicPr>
                        </pic:nvPicPr>
                        <pic:blipFill>
                          <a:blip r:embed="rId12">
                            <a:extLst>
                              <a:ext uri="{28A0092B-C50C-407E-A947-70E740481C1C}">
                                <a14:useLocalDpi xmlns:a14="http://schemas.microsoft.com/office/drawing/2010/main" val="0"/>
                              </a:ext>
                            </a:extLst>
                          </a:blip>
                          <a:srcRect t="5453" b="10915"/>
                          <a:stretch>
                            <a:fillRect/>
                          </a:stretch>
                        </pic:blipFill>
                        <pic:spPr bwMode="auto">
                          <a:xfrm>
                            <a:off x="0" y="0"/>
                            <a:ext cx="177165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1.4.1</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Материал: стальная профильная труба</w:t>
            </w:r>
          </w:p>
        </w:tc>
        <w:tc>
          <w:tcPr>
            <w:tcW w:w="2059"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Соответствие </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1.4.2.1</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Размер трубы рамы: </w:t>
            </w:r>
          </w:p>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Длина, </w:t>
            </w:r>
            <w:proofErr w:type="gramStart"/>
            <w:r w:rsidRPr="008A1CCB">
              <w:rPr>
                <w:rFonts w:ascii="Times New Roman" w:eastAsia="Times New Roman" w:hAnsi="Times New Roman" w:cs="Times New Roman"/>
                <w:color w:val="000000"/>
                <w:sz w:val="24"/>
                <w:szCs w:val="24"/>
                <w:lang w:eastAsia="ru-RU"/>
              </w:rPr>
              <w:t>мм</w:t>
            </w:r>
            <w:proofErr w:type="gramEnd"/>
          </w:p>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Ширина, </w:t>
            </w:r>
            <w:proofErr w:type="gramStart"/>
            <w:r w:rsidRPr="008A1CCB">
              <w:rPr>
                <w:rFonts w:ascii="Times New Roman" w:eastAsia="Times New Roman" w:hAnsi="Times New Roman" w:cs="Times New Roman"/>
                <w:color w:val="000000"/>
                <w:sz w:val="24"/>
                <w:szCs w:val="24"/>
                <w:lang w:eastAsia="ru-RU"/>
              </w:rPr>
              <w:t>мм</w:t>
            </w:r>
            <w:proofErr w:type="gramEnd"/>
          </w:p>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Высота, </w:t>
            </w:r>
            <w:proofErr w:type="gramStart"/>
            <w:r w:rsidRPr="008A1CCB">
              <w:rPr>
                <w:rFonts w:ascii="Times New Roman" w:eastAsia="Times New Roman" w:hAnsi="Times New Roman" w:cs="Times New Roman"/>
                <w:color w:val="000000"/>
                <w:sz w:val="24"/>
                <w:szCs w:val="24"/>
                <w:lang w:eastAsia="ru-RU"/>
              </w:rPr>
              <w:t>мм</w:t>
            </w:r>
            <w:proofErr w:type="gramEnd"/>
            <w:r w:rsidRPr="008A1CCB">
              <w:rPr>
                <w:rFonts w:ascii="Times New Roman" w:eastAsia="Times New Roman" w:hAnsi="Times New Roman" w:cs="Times New Roman"/>
                <w:color w:val="000000"/>
                <w:sz w:val="24"/>
                <w:szCs w:val="24"/>
                <w:lang w:eastAsia="ru-RU"/>
              </w:rPr>
              <w:t xml:space="preserve"> </w:t>
            </w:r>
          </w:p>
        </w:tc>
        <w:tc>
          <w:tcPr>
            <w:tcW w:w="2059" w:type="dxa"/>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p w:rsidR="006D4315" w:rsidRPr="008A1CCB" w:rsidRDefault="006D4315" w:rsidP="006D4315">
            <w:pPr>
              <w:spacing w:after="0" w:line="240" w:lineRule="auto"/>
              <w:jc w:val="center"/>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50</w:t>
            </w:r>
          </w:p>
          <w:p w:rsidR="006D4315" w:rsidRPr="008A1CCB" w:rsidRDefault="006D4315" w:rsidP="006D4315">
            <w:pPr>
              <w:spacing w:after="0" w:line="240" w:lineRule="auto"/>
              <w:jc w:val="center"/>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25</w:t>
            </w:r>
          </w:p>
          <w:p w:rsidR="006D4315" w:rsidRPr="008A1CCB" w:rsidRDefault="006D4315" w:rsidP="006D4315">
            <w:pPr>
              <w:spacing w:after="0" w:line="240" w:lineRule="auto"/>
              <w:jc w:val="center"/>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1,5</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1.4.2.2</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Размер трубы стойки: </w:t>
            </w:r>
          </w:p>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Длина, </w:t>
            </w:r>
            <w:proofErr w:type="gramStart"/>
            <w:r w:rsidRPr="008A1CCB">
              <w:rPr>
                <w:rFonts w:ascii="Times New Roman" w:eastAsia="Times New Roman" w:hAnsi="Times New Roman" w:cs="Times New Roman"/>
                <w:color w:val="000000"/>
                <w:sz w:val="24"/>
                <w:szCs w:val="24"/>
                <w:lang w:eastAsia="ru-RU"/>
              </w:rPr>
              <w:t>мм</w:t>
            </w:r>
            <w:proofErr w:type="gramEnd"/>
          </w:p>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Ширина, </w:t>
            </w:r>
            <w:proofErr w:type="gramStart"/>
            <w:r w:rsidRPr="008A1CCB">
              <w:rPr>
                <w:rFonts w:ascii="Times New Roman" w:eastAsia="Times New Roman" w:hAnsi="Times New Roman" w:cs="Times New Roman"/>
                <w:color w:val="000000"/>
                <w:sz w:val="24"/>
                <w:szCs w:val="24"/>
                <w:lang w:eastAsia="ru-RU"/>
              </w:rPr>
              <w:t>мм</w:t>
            </w:r>
            <w:proofErr w:type="gramEnd"/>
          </w:p>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Высота, </w:t>
            </w:r>
            <w:proofErr w:type="gramStart"/>
            <w:r w:rsidRPr="008A1CCB">
              <w:rPr>
                <w:rFonts w:ascii="Times New Roman" w:eastAsia="Times New Roman" w:hAnsi="Times New Roman" w:cs="Times New Roman"/>
                <w:color w:val="000000"/>
                <w:sz w:val="24"/>
                <w:szCs w:val="24"/>
                <w:lang w:eastAsia="ru-RU"/>
              </w:rPr>
              <w:t>мм</w:t>
            </w:r>
            <w:proofErr w:type="gramEnd"/>
          </w:p>
        </w:tc>
        <w:tc>
          <w:tcPr>
            <w:tcW w:w="2059" w:type="dxa"/>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p w:rsidR="006D4315" w:rsidRPr="008A1CCB" w:rsidRDefault="006D4315" w:rsidP="006D4315">
            <w:pPr>
              <w:spacing w:after="0" w:line="240" w:lineRule="auto"/>
              <w:jc w:val="center"/>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40</w:t>
            </w:r>
          </w:p>
          <w:p w:rsidR="006D4315" w:rsidRPr="008A1CCB" w:rsidRDefault="006D4315" w:rsidP="006D4315">
            <w:pPr>
              <w:spacing w:after="0" w:line="240" w:lineRule="auto"/>
              <w:jc w:val="center"/>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25</w:t>
            </w:r>
          </w:p>
          <w:p w:rsidR="006D4315" w:rsidRPr="008A1CCB" w:rsidRDefault="006D4315" w:rsidP="006D4315">
            <w:pPr>
              <w:spacing w:after="0" w:line="240" w:lineRule="auto"/>
              <w:jc w:val="center"/>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1,5</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lastRenderedPageBreak/>
              <w:t>1.4.3</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Вся металлоконструкция хоккейного корта должна быть покрыта полимерным покрытием</w:t>
            </w:r>
          </w:p>
        </w:tc>
        <w:tc>
          <w:tcPr>
            <w:tcW w:w="2059"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Соответствие</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1.5</w:t>
            </w:r>
          </w:p>
        </w:tc>
        <w:tc>
          <w:tcPr>
            <w:tcW w:w="3113" w:type="dxa"/>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i/>
                <w:color w:val="000000"/>
                <w:sz w:val="24"/>
                <w:szCs w:val="24"/>
                <w:lang w:eastAsia="ru-RU"/>
              </w:rPr>
            </w:pPr>
            <w:r w:rsidRPr="008A1CCB">
              <w:rPr>
                <w:rFonts w:ascii="Times New Roman" w:eastAsia="Times New Roman" w:hAnsi="Times New Roman" w:cs="Times New Roman"/>
                <w:i/>
                <w:color w:val="000000"/>
                <w:sz w:val="24"/>
                <w:szCs w:val="24"/>
                <w:lang w:eastAsia="ru-RU"/>
              </w:rPr>
              <w:t>Защита от попадания шайбы за пределы площадки в зоне ворот и на закруглении бортов:</w:t>
            </w:r>
            <w:r w:rsidRPr="008A1CCB">
              <w:rPr>
                <w:rFonts w:ascii="Times New Roman" w:eastAsia="Calibri" w:hAnsi="Times New Roman" w:cs="Times New Roman"/>
                <w:i/>
                <w:sz w:val="24"/>
                <w:szCs w:val="24"/>
              </w:rPr>
              <w:t xml:space="preserve"> </w:t>
            </w:r>
            <w:r w:rsidRPr="008A1CCB">
              <w:rPr>
                <w:rFonts w:ascii="Times New Roman" w:eastAsia="Times New Roman" w:hAnsi="Times New Roman" w:cs="Times New Roman"/>
                <w:i/>
                <w:color w:val="000000"/>
                <w:sz w:val="24"/>
                <w:szCs w:val="24"/>
                <w:lang w:eastAsia="ru-RU"/>
              </w:rPr>
              <w:t xml:space="preserve">панели из стального уголка с заполнением </w:t>
            </w:r>
            <w:proofErr w:type="gramStart"/>
            <w:r w:rsidRPr="008A1CCB">
              <w:rPr>
                <w:rFonts w:ascii="Times New Roman" w:eastAsia="Times New Roman" w:hAnsi="Times New Roman" w:cs="Times New Roman"/>
                <w:i/>
                <w:color w:val="000000"/>
                <w:sz w:val="24"/>
                <w:szCs w:val="24"/>
                <w:lang w:eastAsia="ru-RU"/>
              </w:rPr>
              <w:t>из</w:t>
            </w:r>
            <w:proofErr w:type="gramEnd"/>
            <w:r w:rsidRPr="008A1CCB">
              <w:rPr>
                <w:rFonts w:ascii="Times New Roman" w:eastAsia="Times New Roman" w:hAnsi="Times New Roman" w:cs="Times New Roman"/>
                <w:i/>
                <w:color w:val="000000"/>
                <w:sz w:val="24"/>
                <w:szCs w:val="24"/>
                <w:lang w:eastAsia="ru-RU"/>
              </w:rPr>
              <w:t xml:space="preserve"> оцинкованной сетки-</w:t>
            </w:r>
            <w:proofErr w:type="spellStart"/>
            <w:r w:rsidRPr="008A1CCB">
              <w:rPr>
                <w:rFonts w:ascii="Times New Roman" w:eastAsia="Times New Roman" w:hAnsi="Times New Roman" w:cs="Times New Roman"/>
                <w:i/>
                <w:color w:val="000000"/>
                <w:sz w:val="24"/>
                <w:szCs w:val="24"/>
                <w:lang w:eastAsia="ru-RU"/>
              </w:rPr>
              <w:t>рабицы</w:t>
            </w:r>
            <w:proofErr w:type="spellEnd"/>
            <w:r w:rsidRPr="008A1CCB">
              <w:rPr>
                <w:rFonts w:ascii="Times New Roman" w:eastAsia="Times New Roman" w:hAnsi="Times New Roman" w:cs="Times New Roman"/>
                <w:i/>
                <w:color w:val="000000"/>
                <w:sz w:val="24"/>
                <w:szCs w:val="24"/>
                <w:lang w:eastAsia="ru-RU"/>
              </w:rPr>
              <w:t xml:space="preserve"> </w:t>
            </w:r>
          </w:p>
        </w:tc>
        <w:tc>
          <w:tcPr>
            <w:tcW w:w="2059" w:type="dxa"/>
            <w:shd w:val="clear" w:color="auto" w:fill="auto"/>
          </w:tcPr>
          <w:p w:rsidR="006D4315" w:rsidRPr="008A1CCB" w:rsidRDefault="006D4315" w:rsidP="006D4315">
            <w:pPr>
              <w:spacing w:after="0" w:line="240" w:lineRule="auto"/>
              <w:jc w:val="center"/>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Наличие</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Россия</w:t>
            </w:r>
          </w:p>
        </w:tc>
        <w:tc>
          <w:tcPr>
            <w:tcW w:w="3066" w:type="dxa"/>
            <w:vMerge w:val="restart"/>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1.5.1</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Размер уголка, </w:t>
            </w:r>
            <w:proofErr w:type="gramStart"/>
            <w:r w:rsidRPr="008A1CCB">
              <w:rPr>
                <w:rFonts w:ascii="Times New Roman" w:eastAsia="Times New Roman" w:hAnsi="Times New Roman" w:cs="Times New Roman"/>
                <w:color w:val="000000"/>
                <w:sz w:val="24"/>
                <w:szCs w:val="24"/>
                <w:lang w:eastAsia="ru-RU"/>
              </w:rPr>
              <w:t>мм</w:t>
            </w:r>
            <w:proofErr w:type="gramEnd"/>
            <w:r w:rsidRPr="008A1CCB">
              <w:rPr>
                <w:rFonts w:ascii="Times New Roman" w:eastAsia="Times New Roman" w:hAnsi="Times New Roman" w:cs="Times New Roman"/>
                <w:color w:val="000000"/>
                <w:sz w:val="24"/>
                <w:szCs w:val="24"/>
                <w:lang w:eastAsia="ru-RU"/>
              </w:rPr>
              <w:t xml:space="preserve"> </w:t>
            </w:r>
          </w:p>
        </w:tc>
        <w:tc>
          <w:tcPr>
            <w:tcW w:w="2059" w:type="dxa"/>
            <w:shd w:val="clear" w:color="auto" w:fill="auto"/>
          </w:tcPr>
          <w:p w:rsidR="006D4315" w:rsidRPr="008A1CCB" w:rsidRDefault="006D4315" w:rsidP="006D4315">
            <w:pPr>
              <w:spacing w:after="0" w:line="240" w:lineRule="auto"/>
              <w:jc w:val="center"/>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35</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1.5.2</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Краска: полимерно-порошковая</w:t>
            </w:r>
          </w:p>
        </w:tc>
        <w:tc>
          <w:tcPr>
            <w:tcW w:w="2059"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Соответствие</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1.5.3</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Размер ячейки сетки-</w:t>
            </w:r>
            <w:proofErr w:type="spellStart"/>
            <w:r w:rsidRPr="008A1CCB">
              <w:rPr>
                <w:rFonts w:ascii="Times New Roman" w:eastAsia="Times New Roman" w:hAnsi="Times New Roman" w:cs="Times New Roman"/>
                <w:color w:val="000000"/>
                <w:sz w:val="24"/>
                <w:szCs w:val="24"/>
                <w:lang w:eastAsia="ru-RU"/>
              </w:rPr>
              <w:t>рабицы</w:t>
            </w:r>
            <w:proofErr w:type="spellEnd"/>
          </w:p>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Длина, </w:t>
            </w:r>
            <w:proofErr w:type="gramStart"/>
            <w:r w:rsidRPr="008A1CCB">
              <w:rPr>
                <w:rFonts w:ascii="Times New Roman" w:eastAsia="Times New Roman" w:hAnsi="Times New Roman" w:cs="Times New Roman"/>
                <w:color w:val="000000"/>
                <w:sz w:val="24"/>
                <w:szCs w:val="24"/>
                <w:lang w:eastAsia="ru-RU"/>
              </w:rPr>
              <w:t>мм</w:t>
            </w:r>
            <w:proofErr w:type="gramEnd"/>
          </w:p>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Ширина, </w:t>
            </w:r>
            <w:proofErr w:type="gramStart"/>
            <w:r w:rsidRPr="008A1CCB">
              <w:rPr>
                <w:rFonts w:ascii="Times New Roman" w:eastAsia="Times New Roman" w:hAnsi="Times New Roman" w:cs="Times New Roman"/>
                <w:color w:val="000000"/>
                <w:sz w:val="24"/>
                <w:szCs w:val="24"/>
                <w:lang w:eastAsia="ru-RU"/>
              </w:rPr>
              <w:t>мм</w:t>
            </w:r>
            <w:proofErr w:type="gramEnd"/>
          </w:p>
        </w:tc>
        <w:tc>
          <w:tcPr>
            <w:tcW w:w="2059" w:type="dxa"/>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p w:rsidR="006D4315" w:rsidRDefault="006D4315" w:rsidP="006D4315">
            <w:pPr>
              <w:spacing w:after="0" w:line="240" w:lineRule="auto"/>
              <w:jc w:val="center"/>
              <w:rPr>
                <w:rFonts w:ascii="Times New Roman" w:eastAsia="Times New Roman" w:hAnsi="Times New Roman" w:cs="Times New Roman"/>
                <w:color w:val="000000"/>
                <w:sz w:val="24"/>
                <w:szCs w:val="24"/>
                <w:lang w:eastAsia="ru-RU"/>
              </w:rPr>
            </w:pPr>
          </w:p>
          <w:p w:rsidR="006D4315" w:rsidRPr="008A1CCB" w:rsidRDefault="006D4315" w:rsidP="006D43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p w:rsidR="006D4315" w:rsidRPr="008A1CCB" w:rsidRDefault="006D4315" w:rsidP="006D43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1.5.4</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Толщина сетки-</w:t>
            </w:r>
            <w:proofErr w:type="spellStart"/>
            <w:r w:rsidRPr="008A1CCB">
              <w:rPr>
                <w:rFonts w:ascii="Times New Roman" w:eastAsia="Times New Roman" w:hAnsi="Times New Roman" w:cs="Times New Roman"/>
                <w:color w:val="000000"/>
                <w:sz w:val="24"/>
                <w:szCs w:val="24"/>
                <w:lang w:eastAsia="ru-RU"/>
              </w:rPr>
              <w:t>рабицы</w:t>
            </w:r>
            <w:proofErr w:type="spellEnd"/>
            <w:r w:rsidRPr="008A1CCB">
              <w:rPr>
                <w:rFonts w:ascii="Times New Roman" w:eastAsia="Times New Roman" w:hAnsi="Times New Roman" w:cs="Times New Roman"/>
                <w:color w:val="000000"/>
                <w:sz w:val="24"/>
                <w:szCs w:val="24"/>
                <w:lang w:eastAsia="ru-RU"/>
              </w:rPr>
              <w:t>,</w:t>
            </w:r>
          </w:p>
        </w:tc>
        <w:tc>
          <w:tcPr>
            <w:tcW w:w="2059" w:type="dxa"/>
            <w:shd w:val="clear" w:color="auto" w:fill="auto"/>
          </w:tcPr>
          <w:p w:rsidR="006D4315" w:rsidRPr="008A1CCB" w:rsidRDefault="006D4315" w:rsidP="006D43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1.5.5</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Высота ограждения, </w:t>
            </w:r>
            <w:proofErr w:type="gramStart"/>
            <w:r w:rsidRPr="008A1CCB">
              <w:rPr>
                <w:rFonts w:ascii="Times New Roman" w:eastAsia="Times New Roman" w:hAnsi="Times New Roman" w:cs="Times New Roman"/>
                <w:color w:val="000000"/>
                <w:sz w:val="24"/>
                <w:szCs w:val="24"/>
                <w:lang w:eastAsia="ru-RU"/>
              </w:rPr>
              <w:t>м</w:t>
            </w:r>
            <w:proofErr w:type="gramEnd"/>
            <w:r w:rsidRPr="008A1CCB">
              <w:rPr>
                <w:rFonts w:ascii="Times New Roman" w:eastAsia="Times New Roman" w:hAnsi="Times New Roman" w:cs="Times New Roman"/>
                <w:color w:val="000000"/>
                <w:sz w:val="24"/>
                <w:szCs w:val="24"/>
                <w:lang w:eastAsia="ru-RU"/>
              </w:rPr>
              <w:t>.</w:t>
            </w:r>
          </w:p>
        </w:tc>
        <w:tc>
          <w:tcPr>
            <w:tcW w:w="2059" w:type="dxa"/>
            <w:shd w:val="clear" w:color="auto" w:fill="auto"/>
          </w:tcPr>
          <w:p w:rsidR="006D4315" w:rsidRPr="008A1CCB" w:rsidRDefault="006D4315" w:rsidP="006D43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1.5.6</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Длина, </w:t>
            </w:r>
            <w:proofErr w:type="spellStart"/>
            <w:r w:rsidRPr="008A1CCB">
              <w:rPr>
                <w:rFonts w:ascii="Times New Roman" w:eastAsia="Times New Roman" w:hAnsi="Times New Roman" w:cs="Times New Roman"/>
                <w:color w:val="000000"/>
                <w:sz w:val="24"/>
                <w:szCs w:val="24"/>
                <w:lang w:eastAsia="ru-RU"/>
              </w:rPr>
              <w:t>п.</w:t>
            </w:r>
            <w:proofErr w:type="gramStart"/>
            <w:r w:rsidRPr="008A1CCB">
              <w:rPr>
                <w:rFonts w:ascii="Times New Roman" w:eastAsia="Times New Roman" w:hAnsi="Times New Roman" w:cs="Times New Roman"/>
                <w:color w:val="000000"/>
                <w:sz w:val="24"/>
                <w:szCs w:val="24"/>
                <w:lang w:eastAsia="ru-RU"/>
              </w:rPr>
              <w:t>м</w:t>
            </w:r>
            <w:proofErr w:type="spellEnd"/>
            <w:proofErr w:type="gramEnd"/>
            <w:r w:rsidRPr="008A1CCB">
              <w:rPr>
                <w:rFonts w:ascii="Times New Roman" w:eastAsia="Times New Roman" w:hAnsi="Times New Roman" w:cs="Times New Roman"/>
                <w:color w:val="000000"/>
                <w:sz w:val="24"/>
                <w:szCs w:val="24"/>
                <w:lang w:eastAsia="ru-RU"/>
              </w:rPr>
              <w:t>.</w:t>
            </w:r>
          </w:p>
        </w:tc>
        <w:tc>
          <w:tcPr>
            <w:tcW w:w="2059" w:type="dxa"/>
            <w:shd w:val="clear" w:color="auto" w:fill="auto"/>
          </w:tcPr>
          <w:p w:rsidR="006D4315" w:rsidRPr="008A1CCB" w:rsidRDefault="006D4315" w:rsidP="006D43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2</w:t>
            </w:r>
          </w:p>
        </w:tc>
        <w:tc>
          <w:tcPr>
            <w:tcW w:w="3113" w:type="dxa"/>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b/>
                <w:color w:val="000000"/>
                <w:sz w:val="24"/>
                <w:szCs w:val="24"/>
                <w:lang w:eastAsia="ru-RU"/>
              </w:rPr>
            </w:pPr>
            <w:r w:rsidRPr="008A1CCB">
              <w:rPr>
                <w:rFonts w:ascii="Times New Roman" w:eastAsia="Times New Roman" w:hAnsi="Times New Roman" w:cs="Times New Roman"/>
                <w:b/>
                <w:color w:val="000000"/>
                <w:sz w:val="24"/>
                <w:szCs w:val="24"/>
                <w:lang w:eastAsia="ru-RU"/>
              </w:rPr>
              <w:t>Ворота хоккейные</w:t>
            </w:r>
          </w:p>
        </w:tc>
        <w:tc>
          <w:tcPr>
            <w:tcW w:w="2059" w:type="dxa"/>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Россия</w:t>
            </w:r>
          </w:p>
        </w:tc>
        <w:tc>
          <w:tcPr>
            <w:tcW w:w="3066" w:type="dxa"/>
            <w:vMerge w:val="restart"/>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2.1</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Назначение: для спортивных площадок</w:t>
            </w:r>
          </w:p>
        </w:tc>
        <w:tc>
          <w:tcPr>
            <w:tcW w:w="2059"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Соответствие</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2.2</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highlight w:val="yellow"/>
                <w:lang w:eastAsia="ru-RU"/>
              </w:rPr>
            </w:pPr>
            <w:r w:rsidRPr="008A1CCB">
              <w:rPr>
                <w:rFonts w:ascii="Times New Roman" w:eastAsia="Times New Roman" w:hAnsi="Times New Roman" w:cs="Times New Roman"/>
                <w:color w:val="000000"/>
                <w:sz w:val="24"/>
                <w:szCs w:val="24"/>
                <w:lang w:eastAsia="ru-RU"/>
              </w:rPr>
              <w:t>Материал каркаса: труба круглого сечения</w:t>
            </w:r>
          </w:p>
        </w:tc>
        <w:tc>
          <w:tcPr>
            <w:tcW w:w="2059"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highlight w:val="yellow"/>
                <w:lang w:eastAsia="ru-RU"/>
              </w:rPr>
            </w:pPr>
            <w:r w:rsidRPr="008A1CCB">
              <w:rPr>
                <w:rFonts w:ascii="Times New Roman" w:eastAsia="Times New Roman" w:hAnsi="Times New Roman" w:cs="Times New Roman"/>
                <w:color w:val="000000"/>
                <w:sz w:val="24"/>
                <w:szCs w:val="24"/>
                <w:lang w:eastAsia="ru-RU"/>
              </w:rPr>
              <w:t>Соответствие</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highlight w:val="yellow"/>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highlight w:val="yellow"/>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2.2.1</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highlight w:val="yellow"/>
                <w:lang w:eastAsia="ru-RU"/>
              </w:rPr>
            </w:pPr>
            <w:r w:rsidRPr="008A1CCB">
              <w:rPr>
                <w:rFonts w:ascii="Times New Roman" w:eastAsia="Times New Roman" w:hAnsi="Times New Roman" w:cs="Times New Roman"/>
                <w:color w:val="000000"/>
                <w:sz w:val="24"/>
                <w:szCs w:val="24"/>
                <w:lang w:eastAsia="ru-RU"/>
              </w:rPr>
              <w:t xml:space="preserve">Размер сечения, </w:t>
            </w:r>
            <w:proofErr w:type="gramStart"/>
            <w:r w:rsidRPr="008A1CCB">
              <w:rPr>
                <w:rFonts w:ascii="Times New Roman" w:eastAsia="Times New Roman" w:hAnsi="Times New Roman" w:cs="Times New Roman"/>
                <w:color w:val="000000"/>
                <w:sz w:val="24"/>
                <w:szCs w:val="24"/>
                <w:lang w:eastAsia="ru-RU"/>
              </w:rPr>
              <w:t>мм</w:t>
            </w:r>
            <w:proofErr w:type="gramEnd"/>
          </w:p>
        </w:tc>
        <w:tc>
          <w:tcPr>
            <w:tcW w:w="2059" w:type="dxa"/>
            <w:shd w:val="clear" w:color="auto" w:fill="auto"/>
          </w:tcPr>
          <w:p w:rsidR="006D4315" w:rsidRPr="008A1CCB" w:rsidRDefault="006D4315" w:rsidP="006D4315">
            <w:pPr>
              <w:spacing w:after="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50</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highlight w:val="yellow"/>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highlight w:val="yellow"/>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2.2.2</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highlight w:val="yellow"/>
                <w:lang w:eastAsia="ru-RU"/>
              </w:rPr>
            </w:pPr>
            <w:r w:rsidRPr="008A1CCB">
              <w:rPr>
                <w:rFonts w:ascii="Times New Roman" w:eastAsia="Times New Roman" w:hAnsi="Times New Roman" w:cs="Times New Roman"/>
                <w:color w:val="000000"/>
                <w:sz w:val="24"/>
                <w:szCs w:val="24"/>
                <w:lang w:eastAsia="ru-RU"/>
              </w:rPr>
              <w:t xml:space="preserve">Размер сечения, </w:t>
            </w:r>
            <w:proofErr w:type="gramStart"/>
            <w:r w:rsidRPr="008A1CCB">
              <w:rPr>
                <w:rFonts w:ascii="Times New Roman" w:eastAsia="Times New Roman" w:hAnsi="Times New Roman" w:cs="Times New Roman"/>
                <w:color w:val="000000"/>
                <w:sz w:val="24"/>
                <w:szCs w:val="24"/>
                <w:lang w:eastAsia="ru-RU"/>
              </w:rPr>
              <w:t>мм</w:t>
            </w:r>
            <w:proofErr w:type="gramEnd"/>
          </w:p>
        </w:tc>
        <w:tc>
          <w:tcPr>
            <w:tcW w:w="2059" w:type="dxa"/>
            <w:shd w:val="clear" w:color="auto" w:fill="auto"/>
          </w:tcPr>
          <w:p w:rsidR="006D4315" w:rsidRPr="008A1CCB" w:rsidRDefault="006D4315" w:rsidP="006D4315">
            <w:pPr>
              <w:spacing w:after="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42</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highlight w:val="yellow"/>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highlight w:val="yellow"/>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2.3</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Должны быть окрашены полимерно-порошковой краской красного цвета</w:t>
            </w:r>
          </w:p>
        </w:tc>
        <w:tc>
          <w:tcPr>
            <w:tcW w:w="2059"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Соответствие</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2.4</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Наличие крепления для навешивания сетки</w:t>
            </w:r>
          </w:p>
        </w:tc>
        <w:tc>
          <w:tcPr>
            <w:tcW w:w="2059"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Соответствие</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2.5</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Наличие капроновой сети</w:t>
            </w:r>
          </w:p>
        </w:tc>
        <w:tc>
          <w:tcPr>
            <w:tcW w:w="2059"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Соответствие</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2.5.1</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 xml:space="preserve">Толщина нити, </w:t>
            </w:r>
            <w:proofErr w:type="gramStart"/>
            <w:r w:rsidRPr="008A1CCB">
              <w:rPr>
                <w:rFonts w:ascii="Times New Roman" w:eastAsia="Times New Roman" w:hAnsi="Times New Roman" w:cs="Times New Roman"/>
                <w:color w:val="000000"/>
                <w:sz w:val="24"/>
                <w:szCs w:val="24"/>
                <w:lang w:eastAsia="ru-RU"/>
              </w:rPr>
              <w:t>мм</w:t>
            </w:r>
            <w:proofErr w:type="gramEnd"/>
          </w:p>
        </w:tc>
        <w:tc>
          <w:tcPr>
            <w:tcW w:w="2059" w:type="dxa"/>
            <w:shd w:val="clear" w:color="auto" w:fill="auto"/>
          </w:tcPr>
          <w:p w:rsidR="006D4315" w:rsidRPr="008A1CCB" w:rsidRDefault="006D4315" w:rsidP="006D4315">
            <w:pPr>
              <w:spacing w:after="0" w:line="240" w:lineRule="auto"/>
              <w:jc w:val="center"/>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2,2</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r w:rsidR="006D4315" w:rsidRPr="008A1CCB" w:rsidTr="006D4315">
        <w:tc>
          <w:tcPr>
            <w:tcW w:w="876"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2.5.2</w:t>
            </w:r>
          </w:p>
        </w:tc>
        <w:tc>
          <w:tcPr>
            <w:tcW w:w="3113"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Количество: комплект из 2 шт.</w:t>
            </w:r>
          </w:p>
        </w:tc>
        <w:tc>
          <w:tcPr>
            <w:tcW w:w="2059" w:type="dxa"/>
            <w:shd w:val="clear" w:color="auto" w:fill="auto"/>
          </w:tcPr>
          <w:p w:rsidR="006D4315" w:rsidRPr="008A1CCB" w:rsidRDefault="006D4315" w:rsidP="008A1CCB">
            <w:pPr>
              <w:spacing w:after="0" w:line="240" w:lineRule="auto"/>
              <w:jc w:val="both"/>
              <w:rPr>
                <w:rFonts w:ascii="Times New Roman" w:eastAsia="Times New Roman" w:hAnsi="Times New Roman" w:cs="Times New Roman"/>
                <w:color w:val="000000"/>
                <w:sz w:val="24"/>
                <w:szCs w:val="24"/>
                <w:lang w:eastAsia="ru-RU"/>
              </w:rPr>
            </w:pPr>
            <w:r w:rsidRPr="008A1CCB">
              <w:rPr>
                <w:rFonts w:ascii="Times New Roman" w:eastAsia="Times New Roman" w:hAnsi="Times New Roman" w:cs="Times New Roman"/>
                <w:color w:val="000000"/>
                <w:sz w:val="24"/>
                <w:szCs w:val="24"/>
                <w:lang w:eastAsia="ru-RU"/>
              </w:rPr>
              <w:t>Соответствие</w:t>
            </w:r>
          </w:p>
        </w:tc>
        <w:tc>
          <w:tcPr>
            <w:tcW w:w="1483" w:type="dxa"/>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c>
          <w:tcPr>
            <w:tcW w:w="3066" w:type="dxa"/>
            <w:vMerge/>
            <w:shd w:val="clear" w:color="auto" w:fill="auto"/>
          </w:tcPr>
          <w:p w:rsidR="006D4315" w:rsidRPr="008A1CCB" w:rsidRDefault="006D4315" w:rsidP="008A1CCB">
            <w:pPr>
              <w:spacing w:after="0" w:line="240" w:lineRule="auto"/>
              <w:ind w:firstLine="426"/>
              <w:jc w:val="both"/>
              <w:rPr>
                <w:rFonts w:ascii="Times New Roman" w:eastAsia="Times New Roman" w:hAnsi="Times New Roman" w:cs="Times New Roman"/>
                <w:color w:val="000000"/>
                <w:sz w:val="24"/>
                <w:szCs w:val="24"/>
                <w:lang w:eastAsia="ru-RU"/>
              </w:rPr>
            </w:pPr>
          </w:p>
        </w:tc>
      </w:tr>
    </w:tbl>
    <w:p w:rsidR="008F276B" w:rsidRPr="008F276B" w:rsidRDefault="008F276B" w:rsidP="008F276B">
      <w:pPr>
        <w:widowControl w:val="0"/>
        <w:suppressAutoHyphens/>
        <w:autoSpaceDE w:val="0"/>
        <w:spacing w:after="0" w:line="240" w:lineRule="auto"/>
        <w:ind w:firstLine="426"/>
        <w:jc w:val="center"/>
        <w:rPr>
          <w:rFonts w:ascii="Times New Roman" w:eastAsia="Arial" w:hAnsi="Times New Roman" w:cs="Times New Roman"/>
          <w:b/>
          <w:color w:val="000000"/>
          <w:kern w:val="28"/>
          <w:sz w:val="24"/>
          <w:szCs w:val="24"/>
          <w:lang w:eastAsia="ar-SA"/>
        </w:rPr>
      </w:pPr>
    </w:p>
    <w:tbl>
      <w:tblPr>
        <w:tblW w:w="0" w:type="auto"/>
        <w:jc w:val="center"/>
        <w:tblLook w:val="01E0" w:firstRow="1" w:lastRow="1" w:firstColumn="1" w:lastColumn="1" w:noHBand="0" w:noVBand="0"/>
      </w:tblPr>
      <w:tblGrid>
        <w:gridCol w:w="4674"/>
        <w:gridCol w:w="4897"/>
      </w:tblGrid>
      <w:tr w:rsidR="008F276B" w:rsidRPr="008F276B" w:rsidTr="008A1CCB">
        <w:trPr>
          <w:trHeight w:val="223"/>
          <w:jc w:val="center"/>
        </w:trPr>
        <w:tc>
          <w:tcPr>
            <w:tcW w:w="5185" w:type="dxa"/>
            <w:hideMark/>
          </w:tcPr>
          <w:p w:rsidR="008F276B" w:rsidRPr="008F276B" w:rsidRDefault="008F276B" w:rsidP="008F276B">
            <w:pPr>
              <w:widowControl w:val="0"/>
              <w:suppressAutoHyphens/>
              <w:autoSpaceDE w:val="0"/>
              <w:spacing w:after="0" w:line="240" w:lineRule="auto"/>
              <w:ind w:firstLine="426"/>
              <w:jc w:val="center"/>
              <w:rPr>
                <w:rFonts w:ascii="Times New Roman" w:eastAsia="Arial" w:hAnsi="Times New Roman" w:cs="Times New Roman"/>
                <w:b/>
                <w:bCs/>
                <w:color w:val="000000"/>
                <w:kern w:val="28"/>
                <w:sz w:val="24"/>
                <w:szCs w:val="24"/>
                <w:lang w:eastAsia="ar-SA"/>
              </w:rPr>
            </w:pPr>
          </w:p>
          <w:p w:rsidR="008F276B" w:rsidRPr="008F276B" w:rsidRDefault="006D4315" w:rsidP="008F276B">
            <w:pPr>
              <w:widowControl w:val="0"/>
              <w:suppressAutoHyphens/>
              <w:autoSpaceDE w:val="0"/>
              <w:spacing w:after="0" w:line="240" w:lineRule="auto"/>
              <w:ind w:firstLine="426"/>
              <w:jc w:val="center"/>
              <w:rPr>
                <w:rFonts w:ascii="Times New Roman" w:eastAsia="Arial" w:hAnsi="Times New Roman" w:cs="Times New Roman"/>
                <w:b/>
                <w:bCs/>
                <w:color w:val="000000"/>
                <w:kern w:val="28"/>
                <w:sz w:val="24"/>
                <w:szCs w:val="24"/>
                <w:lang w:eastAsia="ar-SA"/>
              </w:rPr>
            </w:pPr>
            <w:r>
              <w:rPr>
                <w:rFonts w:ascii="Times New Roman" w:eastAsia="Arial" w:hAnsi="Times New Roman" w:cs="Times New Roman"/>
                <w:b/>
                <w:bCs/>
                <w:color w:val="000000"/>
                <w:kern w:val="28"/>
                <w:sz w:val="24"/>
                <w:szCs w:val="24"/>
                <w:lang w:eastAsia="ar-SA"/>
              </w:rPr>
              <w:t>Заказчик</w:t>
            </w:r>
          </w:p>
        </w:tc>
        <w:tc>
          <w:tcPr>
            <w:tcW w:w="5405" w:type="dxa"/>
            <w:hideMark/>
          </w:tcPr>
          <w:p w:rsidR="008F276B" w:rsidRPr="008F276B" w:rsidRDefault="008F276B" w:rsidP="008F276B">
            <w:pPr>
              <w:widowControl w:val="0"/>
              <w:suppressAutoHyphens/>
              <w:autoSpaceDE w:val="0"/>
              <w:spacing w:after="0" w:line="240" w:lineRule="auto"/>
              <w:ind w:firstLine="426"/>
              <w:jc w:val="center"/>
              <w:rPr>
                <w:rFonts w:ascii="Times New Roman" w:eastAsia="Arial" w:hAnsi="Times New Roman" w:cs="Times New Roman"/>
                <w:b/>
                <w:bCs/>
                <w:color w:val="000000"/>
                <w:kern w:val="28"/>
                <w:sz w:val="24"/>
                <w:szCs w:val="24"/>
                <w:lang w:eastAsia="ar-SA"/>
              </w:rPr>
            </w:pPr>
          </w:p>
          <w:p w:rsidR="008F276B" w:rsidRPr="008F276B" w:rsidRDefault="006D4315" w:rsidP="006D4315">
            <w:pPr>
              <w:widowControl w:val="0"/>
              <w:suppressAutoHyphens/>
              <w:autoSpaceDE w:val="0"/>
              <w:spacing w:after="0" w:line="240" w:lineRule="auto"/>
              <w:ind w:firstLine="426"/>
              <w:jc w:val="center"/>
              <w:rPr>
                <w:rFonts w:ascii="Times New Roman" w:eastAsia="Arial" w:hAnsi="Times New Roman" w:cs="Times New Roman"/>
                <w:b/>
                <w:bCs/>
                <w:color w:val="000000"/>
                <w:kern w:val="28"/>
                <w:sz w:val="24"/>
                <w:szCs w:val="24"/>
                <w:lang w:eastAsia="ar-SA"/>
              </w:rPr>
            </w:pPr>
            <w:r>
              <w:rPr>
                <w:rFonts w:ascii="Times New Roman" w:eastAsia="Arial" w:hAnsi="Times New Roman" w:cs="Times New Roman"/>
                <w:b/>
                <w:bCs/>
                <w:color w:val="000000"/>
                <w:kern w:val="28"/>
                <w:sz w:val="24"/>
                <w:szCs w:val="24"/>
                <w:lang w:eastAsia="ar-SA"/>
              </w:rPr>
              <w:t>Поставщик</w:t>
            </w:r>
          </w:p>
        </w:tc>
      </w:tr>
      <w:tr w:rsidR="008F276B" w:rsidRPr="008F276B" w:rsidTr="008A1CCB">
        <w:trPr>
          <w:trHeight w:val="750"/>
          <w:jc w:val="center"/>
        </w:trPr>
        <w:tc>
          <w:tcPr>
            <w:tcW w:w="5185" w:type="dxa"/>
          </w:tcPr>
          <w:p w:rsidR="008F276B" w:rsidRPr="008F276B" w:rsidRDefault="008F276B" w:rsidP="008F276B">
            <w:pPr>
              <w:widowControl w:val="0"/>
              <w:suppressAutoHyphens/>
              <w:autoSpaceDE w:val="0"/>
              <w:spacing w:after="0" w:line="240" w:lineRule="auto"/>
              <w:ind w:firstLine="426"/>
              <w:jc w:val="center"/>
              <w:rPr>
                <w:rFonts w:ascii="Times New Roman" w:eastAsia="Arial" w:hAnsi="Times New Roman" w:cs="Times New Roman"/>
                <w:b/>
                <w:color w:val="000000"/>
                <w:kern w:val="28"/>
                <w:sz w:val="24"/>
                <w:szCs w:val="24"/>
                <w:lang w:eastAsia="ar-SA"/>
              </w:rPr>
            </w:pPr>
          </w:p>
        </w:tc>
        <w:tc>
          <w:tcPr>
            <w:tcW w:w="5405" w:type="dxa"/>
          </w:tcPr>
          <w:p w:rsidR="008F276B" w:rsidRPr="008F276B" w:rsidRDefault="008F276B" w:rsidP="008F276B">
            <w:pPr>
              <w:widowControl w:val="0"/>
              <w:suppressAutoHyphens/>
              <w:autoSpaceDE w:val="0"/>
              <w:spacing w:after="0" w:line="240" w:lineRule="auto"/>
              <w:ind w:firstLine="426"/>
              <w:jc w:val="center"/>
              <w:rPr>
                <w:rFonts w:ascii="Times New Roman" w:eastAsia="Arial" w:hAnsi="Times New Roman" w:cs="Times New Roman"/>
                <w:b/>
                <w:color w:val="000000"/>
                <w:kern w:val="28"/>
                <w:sz w:val="24"/>
                <w:szCs w:val="24"/>
                <w:lang w:eastAsia="ar-SA"/>
              </w:rPr>
            </w:pPr>
          </w:p>
        </w:tc>
      </w:tr>
      <w:tr w:rsidR="008F276B" w:rsidRPr="008F276B" w:rsidTr="008A1CCB">
        <w:trPr>
          <w:trHeight w:val="299"/>
          <w:jc w:val="center"/>
        </w:trPr>
        <w:tc>
          <w:tcPr>
            <w:tcW w:w="5185" w:type="dxa"/>
            <w:hideMark/>
          </w:tcPr>
          <w:p w:rsidR="008F276B" w:rsidRPr="008F276B" w:rsidRDefault="008A1CCB" w:rsidP="00AA4CA6">
            <w:pPr>
              <w:widowControl w:val="0"/>
              <w:suppressAutoHyphens/>
              <w:autoSpaceDE w:val="0"/>
              <w:spacing w:after="0" w:line="240" w:lineRule="auto"/>
              <w:ind w:firstLine="426"/>
              <w:jc w:val="center"/>
              <w:rPr>
                <w:rFonts w:ascii="Times New Roman" w:eastAsia="Arial" w:hAnsi="Times New Roman" w:cs="Times New Roman"/>
                <w:b/>
                <w:color w:val="000000"/>
                <w:kern w:val="28"/>
                <w:sz w:val="24"/>
                <w:szCs w:val="24"/>
                <w:lang w:eastAsia="ar-SA"/>
              </w:rPr>
            </w:pPr>
            <w:r>
              <w:rPr>
                <w:rFonts w:ascii="Times New Roman" w:eastAsia="Arial" w:hAnsi="Times New Roman" w:cs="Times New Roman"/>
                <w:b/>
                <w:color w:val="000000"/>
                <w:kern w:val="28"/>
                <w:sz w:val="24"/>
                <w:szCs w:val="24"/>
                <w:lang w:eastAsia="ar-SA"/>
              </w:rPr>
              <w:t>«</w:t>
            </w:r>
            <w:r w:rsidR="00AA4CA6">
              <w:rPr>
                <w:rFonts w:ascii="Times New Roman" w:eastAsia="Arial" w:hAnsi="Times New Roman" w:cs="Times New Roman"/>
                <w:b/>
                <w:color w:val="000000"/>
                <w:kern w:val="28"/>
                <w:sz w:val="24"/>
                <w:szCs w:val="24"/>
                <w:lang w:eastAsia="ar-SA"/>
              </w:rPr>
              <w:t>25</w:t>
            </w:r>
            <w:r>
              <w:rPr>
                <w:rFonts w:ascii="Times New Roman" w:eastAsia="Arial" w:hAnsi="Times New Roman" w:cs="Times New Roman"/>
                <w:b/>
                <w:color w:val="000000"/>
                <w:kern w:val="28"/>
                <w:sz w:val="24"/>
                <w:szCs w:val="24"/>
                <w:lang w:eastAsia="ar-SA"/>
              </w:rPr>
              <w:t xml:space="preserve">» </w:t>
            </w:r>
            <w:r w:rsidR="00AA4CA6">
              <w:rPr>
                <w:rFonts w:ascii="Times New Roman" w:eastAsia="Arial" w:hAnsi="Times New Roman" w:cs="Times New Roman"/>
                <w:b/>
                <w:color w:val="000000"/>
                <w:kern w:val="28"/>
                <w:sz w:val="24"/>
                <w:szCs w:val="24"/>
                <w:lang w:eastAsia="ar-SA"/>
              </w:rPr>
              <w:t>июня</w:t>
            </w:r>
            <w:r>
              <w:rPr>
                <w:rFonts w:ascii="Times New Roman" w:eastAsia="Arial" w:hAnsi="Times New Roman" w:cs="Times New Roman"/>
                <w:b/>
                <w:color w:val="000000"/>
                <w:kern w:val="28"/>
                <w:sz w:val="24"/>
                <w:szCs w:val="24"/>
                <w:lang w:eastAsia="ar-SA"/>
              </w:rPr>
              <w:t xml:space="preserve"> 2019</w:t>
            </w:r>
            <w:r w:rsidR="008F276B" w:rsidRPr="008F276B">
              <w:rPr>
                <w:rFonts w:ascii="Times New Roman" w:eastAsia="Arial" w:hAnsi="Times New Roman" w:cs="Times New Roman"/>
                <w:b/>
                <w:color w:val="000000"/>
                <w:kern w:val="28"/>
                <w:sz w:val="24"/>
                <w:szCs w:val="24"/>
                <w:lang w:eastAsia="ar-SA"/>
              </w:rPr>
              <w:t xml:space="preserve"> г.</w:t>
            </w:r>
          </w:p>
        </w:tc>
        <w:tc>
          <w:tcPr>
            <w:tcW w:w="5405" w:type="dxa"/>
            <w:hideMark/>
          </w:tcPr>
          <w:p w:rsidR="008F276B" w:rsidRPr="008F276B" w:rsidRDefault="00AA4CA6" w:rsidP="00AA4CA6">
            <w:pPr>
              <w:widowControl w:val="0"/>
              <w:suppressAutoHyphens/>
              <w:autoSpaceDE w:val="0"/>
              <w:spacing w:after="0" w:line="240" w:lineRule="auto"/>
              <w:ind w:firstLine="426"/>
              <w:jc w:val="center"/>
              <w:rPr>
                <w:rFonts w:ascii="Times New Roman" w:eastAsia="Arial" w:hAnsi="Times New Roman" w:cs="Times New Roman"/>
                <w:b/>
                <w:color w:val="000000"/>
                <w:kern w:val="28"/>
                <w:sz w:val="24"/>
                <w:szCs w:val="24"/>
                <w:lang w:eastAsia="ar-SA"/>
              </w:rPr>
            </w:pPr>
            <w:r>
              <w:rPr>
                <w:rFonts w:ascii="Times New Roman" w:eastAsia="Arial" w:hAnsi="Times New Roman" w:cs="Times New Roman"/>
                <w:b/>
                <w:color w:val="000000"/>
                <w:kern w:val="28"/>
                <w:sz w:val="24"/>
                <w:szCs w:val="24"/>
                <w:lang w:eastAsia="ar-SA"/>
              </w:rPr>
              <w:t>«25</w:t>
            </w:r>
            <w:r w:rsidR="008A1CCB">
              <w:rPr>
                <w:rFonts w:ascii="Times New Roman" w:eastAsia="Arial" w:hAnsi="Times New Roman" w:cs="Times New Roman"/>
                <w:b/>
                <w:color w:val="000000"/>
                <w:kern w:val="28"/>
                <w:sz w:val="24"/>
                <w:szCs w:val="24"/>
                <w:lang w:eastAsia="ar-SA"/>
              </w:rPr>
              <w:t xml:space="preserve">» </w:t>
            </w:r>
            <w:r>
              <w:rPr>
                <w:rFonts w:ascii="Times New Roman" w:eastAsia="Arial" w:hAnsi="Times New Roman" w:cs="Times New Roman"/>
                <w:b/>
                <w:color w:val="000000"/>
                <w:kern w:val="28"/>
                <w:sz w:val="24"/>
                <w:szCs w:val="24"/>
                <w:lang w:eastAsia="ar-SA"/>
              </w:rPr>
              <w:t>июня</w:t>
            </w:r>
            <w:r w:rsidR="008A1CCB">
              <w:rPr>
                <w:rFonts w:ascii="Times New Roman" w:eastAsia="Arial" w:hAnsi="Times New Roman" w:cs="Times New Roman"/>
                <w:b/>
                <w:color w:val="000000"/>
                <w:kern w:val="28"/>
                <w:sz w:val="24"/>
                <w:szCs w:val="24"/>
                <w:lang w:eastAsia="ar-SA"/>
              </w:rPr>
              <w:t xml:space="preserve"> 2019</w:t>
            </w:r>
            <w:r w:rsidR="008F276B" w:rsidRPr="008F276B">
              <w:rPr>
                <w:rFonts w:ascii="Times New Roman" w:eastAsia="Arial" w:hAnsi="Times New Roman" w:cs="Times New Roman"/>
                <w:b/>
                <w:color w:val="000000"/>
                <w:kern w:val="28"/>
                <w:sz w:val="24"/>
                <w:szCs w:val="24"/>
                <w:lang w:eastAsia="ar-SA"/>
              </w:rPr>
              <w:t xml:space="preserve"> г.</w:t>
            </w:r>
          </w:p>
        </w:tc>
      </w:tr>
    </w:tbl>
    <w:p w:rsidR="008F276B" w:rsidRPr="008F276B" w:rsidRDefault="008F276B" w:rsidP="008F276B">
      <w:pPr>
        <w:suppressAutoHyphens/>
        <w:autoSpaceDE w:val="0"/>
        <w:spacing w:after="0" w:line="240" w:lineRule="auto"/>
        <w:ind w:firstLine="426"/>
        <w:rPr>
          <w:rFonts w:ascii="Times New Roman" w:eastAsia="Arial" w:hAnsi="Times New Roman" w:cs="Times New Roman"/>
          <w:color w:val="000000"/>
          <w:kern w:val="1"/>
          <w:sz w:val="24"/>
          <w:szCs w:val="24"/>
          <w:lang w:eastAsia="ar-SA"/>
        </w:rPr>
      </w:pPr>
    </w:p>
    <w:p w:rsidR="008F276B" w:rsidRPr="008F276B" w:rsidRDefault="008F276B" w:rsidP="008F276B">
      <w:pPr>
        <w:suppressAutoHyphens/>
        <w:autoSpaceDE w:val="0"/>
        <w:spacing w:after="0" w:line="240" w:lineRule="auto"/>
        <w:ind w:firstLine="426"/>
        <w:rPr>
          <w:rFonts w:ascii="Times New Roman" w:eastAsia="Arial" w:hAnsi="Times New Roman" w:cs="Times New Roman"/>
          <w:color w:val="000000"/>
          <w:kern w:val="1"/>
          <w:sz w:val="24"/>
          <w:szCs w:val="24"/>
          <w:lang w:eastAsia="ar-SA"/>
        </w:rPr>
      </w:pPr>
    </w:p>
    <w:tbl>
      <w:tblPr>
        <w:tblW w:w="5303" w:type="pct"/>
        <w:tblLook w:val="01E0" w:firstRow="1" w:lastRow="1" w:firstColumn="1" w:lastColumn="1" w:noHBand="0" w:noVBand="0"/>
      </w:tblPr>
      <w:tblGrid>
        <w:gridCol w:w="4785"/>
        <w:gridCol w:w="5366"/>
      </w:tblGrid>
      <w:tr w:rsidR="008F276B" w:rsidRPr="008F276B" w:rsidTr="008A1CCB">
        <w:trPr>
          <w:trHeight w:val="87"/>
        </w:trPr>
        <w:tc>
          <w:tcPr>
            <w:tcW w:w="2357" w:type="pct"/>
          </w:tcPr>
          <w:p w:rsidR="008F276B" w:rsidRPr="008F276B" w:rsidRDefault="008F276B" w:rsidP="008F276B">
            <w:pPr>
              <w:widowControl w:val="0"/>
              <w:suppressAutoHyphens/>
              <w:autoSpaceDE w:val="0"/>
              <w:autoSpaceDN w:val="0"/>
              <w:spacing w:after="0" w:line="240" w:lineRule="auto"/>
              <w:ind w:firstLine="426"/>
              <w:contextualSpacing/>
              <w:rPr>
                <w:rFonts w:ascii="Times New Roman" w:eastAsia="Arial" w:hAnsi="Times New Roman" w:cs="Times New Roman"/>
                <w:b/>
                <w:color w:val="000000"/>
                <w:kern w:val="1"/>
                <w:sz w:val="24"/>
                <w:szCs w:val="24"/>
                <w:lang w:eastAsia="ar-SA"/>
              </w:rPr>
            </w:pPr>
          </w:p>
          <w:p w:rsidR="008F276B" w:rsidRPr="008F276B" w:rsidRDefault="008F276B" w:rsidP="008F276B">
            <w:pPr>
              <w:widowControl w:val="0"/>
              <w:suppressAutoHyphens/>
              <w:autoSpaceDE w:val="0"/>
              <w:autoSpaceDN w:val="0"/>
              <w:spacing w:after="0" w:line="240" w:lineRule="auto"/>
              <w:ind w:firstLine="426"/>
              <w:contextualSpacing/>
              <w:rPr>
                <w:rFonts w:ascii="Times New Roman" w:eastAsia="Arial" w:hAnsi="Times New Roman" w:cs="Times New Roman"/>
                <w:b/>
                <w:color w:val="000000"/>
                <w:kern w:val="1"/>
                <w:sz w:val="24"/>
                <w:szCs w:val="24"/>
                <w:lang w:eastAsia="ar-SA"/>
              </w:rPr>
            </w:pPr>
          </w:p>
        </w:tc>
        <w:tc>
          <w:tcPr>
            <w:tcW w:w="2643" w:type="pct"/>
          </w:tcPr>
          <w:p w:rsidR="008F276B" w:rsidRPr="008F276B" w:rsidRDefault="008F276B" w:rsidP="008F276B">
            <w:pPr>
              <w:widowControl w:val="0"/>
              <w:suppressAutoHyphens/>
              <w:autoSpaceDE w:val="0"/>
              <w:spacing w:after="0" w:line="240" w:lineRule="auto"/>
              <w:ind w:firstLine="426"/>
              <w:rPr>
                <w:rFonts w:ascii="Times New Roman" w:eastAsia="Arial" w:hAnsi="Times New Roman" w:cs="Times New Roman"/>
                <w:b/>
                <w:color w:val="000000"/>
                <w:kern w:val="1"/>
                <w:sz w:val="24"/>
                <w:szCs w:val="24"/>
                <w:lang w:eastAsia="ar-SA"/>
              </w:rPr>
            </w:pPr>
          </w:p>
        </w:tc>
      </w:tr>
    </w:tbl>
    <w:p w:rsidR="008F276B" w:rsidRPr="008F276B" w:rsidRDefault="008F276B" w:rsidP="008F276B">
      <w:pPr>
        <w:widowControl w:val="0"/>
        <w:suppressAutoHyphens/>
        <w:autoSpaceDE w:val="0"/>
        <w:spacing w:after="0" w:line="240" w:lineRule="auto"/>
        <w:ind w:right="-172" w:firstLine="426"/>
        <w:jc w:val="center"/>
        <w:rPr>
          <w:rFonts w:ascii="Times New Roman" w:eastAsia="Arial" w:hAnsi="Times New Roman" w:cs="Times New Roman"/>
          <w:bCs/>
          <w:color w:val="000000"/>
          <w:kern w:val="1"/>
          <w:sz w:val="24"/>
          <w:szCs w:val="24"/>
          <w:lang w:eastAsia="ar-SA"/>
        </w:rPr>
      </w:pPr>
    </w:p>
    <w:p w:rsidR="008F276B" w:rsidRPr="008F276B" w:rsidRDefault="008F276B" w:rsidP="008F276B">
      <w:pPr>
        <w:widowControl w:val="0"/>
        <w:suppressAutoHyphens/>
        <w:autoSpaceDE w:val="0"/>
        <w:spacing w:after="0" w:line="240" w:lineRule="auto"/>
        <w:ind w:firstLine="426"/>
        <w:jc w:val="right"/>
        <w:rPr>
          <w:rFonts w:ascii="Times New Roman" w:eastAsia="Arial" w:hAnsi="Times New Roman" w:cs="Times New Roman"/>
          <w:color w:val="000000"/>
          <w:kern w:val="28"/>
          <w:sz w:val="24"/>
          <w:szCs w:val="24"/>
          <w:lang w:eastAsia="ar-SA"/>
        </w:rPr>
      </w:pPr>
    </w:p>
    <w:p w:rsidR="008F276B" w:rsidRPr="008F276B" w:rsidRDefault="008F276B" w:rsidP="008F276B">
      <w:pPr>
        <w:widowControl w:val="0"/>
        <w:suppressAutoHyphens/>
        <w:autoSpaceDE w:val="0"/>
        <w:spacing w:after="0" w:line="240" w:lineRule="auto"/>
        <w:ind w:firstLine="426"/>
        <w:jc w:val="right"/>
        <w:rPr>
          <w:rFonts w:ascii="Times New Roman" w:eastAsia="Arial" w:hAnsi="Times New Roman" w:cs="Times New Roman"/>
          <w:color w:val="000000"/>
          <w:kern w:val="28"/>
          <w:sz w:val="24"/>
          <w:szCs w:val="24"/>
          <w:lang w:eastAsia="ar-SA"/>
        </w:rPr>
      </w:pPr>
    </w:p>
    <w:p w:rsidR="008F276B" w:rsidRPr="008F276B" w:rsidRDefault="008F276B" w:rsidP="008F276B">
      <w:pPr>
        <w:widowControl w:val="0"/>
        <w:suppressAutoHyphens/>
        <w:autoSpaceDE w:val="0"/>
        <w:spacing w:after="0" w:line="240" w:lineRule="auto"/>
        <w:ind w:firstLine="426"/>
        <w:jc w:val="right"/>
        <w:rPr>
          <w:rFonts w:ascii="Times New Roman" w:eastAsia="Arial" w:hAnsi="Times New Roman" w:cs="Times New Roman"/>
          <w:color w:val="000000"/>
          <w:kern w:val="28"/>
          <w:sz w:val="24"/>
          <w:szCs w:val="24"/>
          <w:lang w:eastAsia="ar-SA"/>
        </w:rPr>
      </w:pPr>
      <w:r w:rsidRPr="008F276B">
        <w:rPr>
          <w:rFonts w:ascii="Times New Roman" w:eastAsia="Arial" w:hAnsi="Times New Roman" w:cs="Times New Roman"/>
          <w:color w:val="000000"/>
          <w:kern w:val="28"/>
          <w:sz w:val="24"/>
          <w:szCs w:val="24"/>
          <w:lang w:eastAsia="ar-SA"/>
        </w:rPr>
        <w:t>Приложение 3</w:t>
      </w:r>
    </w:p>
    <w:p w:rsidR="008F276B" w:rsidRPr="008F276B" w:rsidRDefault="008F276B" w:rsidP="008F276B">
      <w:pPr>
        <w:widowControl w:val="0"/>
        <w:suppressAutoHyphens/>
        <w:autoSpaceDE w:val="0"/>
        <w:spacing w:after="0" w:line="240" w:lineRule="auto"/>
        <w:ind w:firstLine="426"/>
        <w:jc w:val="right"/>
        <w:rPr>
          <w:rFonts w:ascii="Times New Roman" w:eastAsia="Arial" w:hAnsi="Times New Roman" w:cs="Times New Roman"/>
          <w:color w:val="000000"/>
          <w:kern w:val="28"/>
          <w:sz w:val="24"/>
          <w:szCs w:val="24"/>
          <w:lang w:eastAsia="ar-SA"/>
        </w:rPr>
      </w:pPr>
      <w:r w:rsidRPr="008F276B">
        <w:rPr>
          <w:rFonts w:ascii="Times New Roman" w:eastAsia="Arial" w:hAnsi="Times New Roman" w:cs="Times New Roman"/>
          <w:color w:val="000000"/>
          <w:kern w:val="28"/>
          <w:sz w:val="24"/>
          <w:szCs w:val="24"/>
          <w:lang w:eastAsia="ar-SA"/>
        </w:rPr>
        <w:t xml:space="preserve">к муниципальному контракту № </w:t>
      </w:r>
      <w:r w:rsidR="006D4315">
        <w:rPr>
          <w:rFonts w:ascii="Times New Roman" w:eastAsia="Arial" w:hAnsi="Times New Roman" w:cs="Times New Roman"/>
          <w:color w:val="000000"/>
          <w:kern w:val="28"/>
          <w:sz w:val="24"/>
          <w:szCs w:val="24"/>
          <w:lang w:eastAsia="ar-SA"/>
        </w:rPr>
        <w:t xml:space="preserve">2/2019 </w:t>
      </w:r>
      <w:r w:rsidR="00AA4CA6">
        <w:rPr>
          <w:rFonts w:ascii="Times New Roman" w:eastAsia="Arial" w:hAnsi="Times New Roman" w:cs="Times New Roman"/>
          <w:color w:val="000000"/>
          <w:kern w:val="28"/>
          <w:sz w:val="24"/>
          <w:szCs w:val="24"/>
          <w:lang w:eastAsia="ar-SA"/>
        </w:rPr>
        <w:t>от «25</w:t>
      </w:r>
      <w:r w:rsidRPr="008F276B">
        <w:rPr>
          <w:rFonts w:ascii="Times New Roman" w:eastAsia="Arial" w:hAnsi="Times New Roman" w:cs="Times New Roman"/>
          <w:color w:val="000000"/>
          <w:kern w:val="28"/>
          <w:sz w:val="24"/>
          <w:szCs w:val="24"/>
          <w:lang w:eastAsia="ar-SA"/>
        </w:rPr>
        <w:t xml:space="preserve">» </w:t>
      </w:r>
      <w:r w:rsidR="00AA4CA6">
        <w:rPr>
          <w:rFonts w:ascii="Times New Roman" w:eastAsia="Arial" w:hAnsi="Times New Roman" w:cs="Times New Roman"/>
          <w:color w:val="000000"/>
          <w:kern w:val="28"/>
          <w:sz w:val="24"/>
          <w:szCs w:val="24"/>
          <w:lang w:eastAsia="ar-SA"/>
        </w:rPr>
        <w:t>июня</w:t>
      </w:r>
      <w:r w:rsidRPr="008F276B">
        <w:rPr>
          <w:rFonts w:ascii="Times New Roman" w:eastAsia="Arial" w:hAnsi="Times New Roman" w:cs="Times New Roman"/>
          <w:color w:val="000000"/>
          <w:kern w:val="28"/>
          <w:sz w:val="24"/>
          <w:szCs w:val="24"/>
          <w:lang w:eastAsia="ar-SA"/>
        </w:rPr>
        <w:t>2019г.</w:t>
      </w:r>
    </w:p>
    <w:p w:rsidR="008F276B" w:rsidRPr="008F276B" w:rsidRDefault="008F276B" w:rsidP="008F276B">
      <w:pPr>
        <w:widowControl w:val="0"/>
        <w:suppressAutoHyphens/>
        <w:autoSpaceDE w:val="0"/>
        <w:spacing w:after="0" w:line="240" w:lineRule="auto"/>
        <w:ind w:firstLine="426"/>
        <w:jc w:val="center"/>
        <w:rPr>
          <w:rFonts w:ascii="Times New Roman" w:eastAsia="Arial" w:hAnsi="Times New Roman" w:cs="Times New Roman"/>
          <w:b/>
          <w:color w:val="000000"/>
          <w:kern w:val="28"/>
          <w:sz w:val="24"/>
          <w:szCs w:val="24"/>
          <w:lang w:eastAsia="ar-SA"/>
        </w:rPr>
      </w:pPr>
    </w:p>
    <w:p w:rsidR="006D4315" w:rsidRDefault="006D4315">
      <w:r>
        <w:rPr>
          <w:rFonts w:ascii="Times New Roman" w:eastAsia="Arial" w:hAnsi="Times New Roman" w:cs="Times New Roman"/>
          <w:noProof/>
          <w:color w:val="000000"/>
          <w:kern w:val="1"/>
          <w:sz w:val="24"/>
          <w:szCs w:val="24"/>
          <w:lang w:eastAsia="ru-RU"/>
        </w:rPr>
        <w:drawing>
          <wp:anchor distT="0" distB="0" distL="114300" distR="114300" simplePos="0" relativeHeight="251659264" behindDoc="1" locked="0" layoutInCell="1" allowOverlap="1" wp14:anchorId="60CC9127" wp14:editId="22E97DBB">
            <wp:simplePos x="0" y="0"/>
            <wp:positionH relativeFrom="column">
              <wp:posOffset>-213360</wp:posOffset>
            </wp:positionH>
            <wp:positionV relativeFrom="paragraph">
              <wp:posOffset>171450</wp:posOffset>
            </wp:positionV>
            <wp:extent cx="6324600" cy="3884295"/>
            <wp:effectExtent l="0" t="0" r="0" b="1905"/>
            <wp:wrapTight wrapText="bothSides">
              <wp:wrapPolygon edited="0">
                <wp:start x="0" y="0"/>
                <wp:lineTo x="0" y="21505"/>
                <wp:lineTo x="21535" y="21505"/>
                <wp:lineTo x="2153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24600" cy="3884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315" w:rsidRPr="006D4315" w:rsidRDefault="006D4315" w:rsidP="006D4315"/>
    <w:p w:rsidR="006D4315" w:rsidRPr="006D4315" w:rsidRDefault="006D4315" w:rsidP="006D4315"/>
    <w:tbl>
      <w:tblPr>
        <w:tblW w:w="0" w:type="auto"/>
        <w:jc w:val="center"/>
        <w:tblLook w:val="01E0" w:firstRow="1" w:lastRow="1" w:firstColumn="1" w:lastColumn="1" w:noHBand="0" w:noVBand="0"/>
      </w:tblPr>
      <w:tblGrid>
        <w:gridCol w:w="4674"/>
        <w:gridCol w:w="4897"/>
      </w:tblGrid>
      <w:tr w:rsidR="006D4315" w:rsidRPr="008F276B" w:rsidTr="00365729">
        <w:trPr>
          <w:trHeight w:val="223"/>
          <w:jc w:val="center"/>
        </w:trPr>
        <w:tc>
          <w:tcPr>
            <w:tcW w:w="5185" w:type="dxa"/>
            <w:hideMark/>
          </w:tcPr>
          <w:p w:rsidR="006D4315" w:rsidRPr="008F276B" w:rsidRDefault="006D4315" w:rsidP="00365729">
            <w:pPr>
              <w:widowControl w:val="0"/>
              <w:suppressAutoHyphens/>
              <w:autoSpaceDE w:val="0"/>
              <w:spacing w:after="0" w:line="240" w:lineRule="auto"/>
              <w:ind w:firstLine="426"/>
              <w:jc w:val="center"/>
              <w:rPr>
                <w:rFonts w:ascii="Times New Roman" w:eastAsia="Arial" w:hAnsi="Times New Roman" w:cs="Times New Roman"/>
                <w:b/>
                <w:bCs/>
                <w:color w:val="000000"/>
                <w:kern w:val="28"/>
                <w:sz w:val="24"/>
                <w:szCs w:val="24"/>
                <w:lang w:eastAsia="ar-SA"/>
              </w:rPr>
            </w:pPr>
          </w:p>
          <w:p w:rsidR="006D4315" w:rsidRPr="008F276B" w:rsidRDefault="006D4315" w:rsidP="00365729">
            <w:pPr>
              <w:widowControl w:val="0"/>
              <w:suppressAutoHyphens/>
              <w:autoSpaceDE w:val="0"/>
              <w:spacing w:after="0" w:line="240" w:lineRule="auto"/>
              <w:ind w:firstLine="426"/>
              <w:jc w:val="center"/>
              <w:rPr>
                <w:rFonts w:ascii="Times New Roman" w:eastAsia="Arial" w:hAnsi="Times New Roman" w:cs="Times New Roman"/>
                <w:b/>
                <w:bCs/>
                <w:color w:val="000000"/>
                <w:kern w:val="28"/>
                <w:sz w:val="24"/>
                <w:szCs w:val="24"/>
                <w:lang w:eastAsia="ar-SA"/>
              </w:rPr>
            </w:pPr>
            <w:r>
              <w:rPr>
                <w:rFonts w:ascii="Times New Roman" w:eastAsia="Arial" w:hAnsi="Times New Roman" w:cs="Times New Roman"/>
                <w:b/>
                <w:bCs/>
                <w:color w:val="000000"/>
                <w:kern w:val="28"/>
                <w:sz w:val="24"/>
                <w:szCs w:val="24"/>
                <w:lang w:eastAsia="ar-SA"/>
              </w:rPr>
              <w:t>Заказчик</w:t>
            </w:r>
          </w:p>
        </w:tc>
        <w:tc>
          <w:tcPr>
            <w:tcW w:w="5405" w:type="dxa"/>
            <w:hideMark/>
          </w:tcPr>
          <w:p w:rsidR="006D4315" w:rsidRPr="008F276B" w:rsidRDefault="006D4315" w:rsidP="00365729">
            <w:pPr>
              <w:widowControl w:val="0"/>
              <w:suppressAutoHyphens/>
              <w:autoSpaceDE w:val="0"/>
              <w:spacing w:after="0" w:line="240" w:lineRule="auto"/>
              <w:ind w:firstLine="426"/>
              <w:jc w:val="center"/>
              <w:rPr>
                <w:rFonts w:ascii="Times New Roman" w:eastAsia="Arial" w:hAnsi="Times New Roman" w:cs="Times New Roman"/>
                <w:b/>
                <w:bCs/>
                <w:color w:val="000000"/>
                <w:kern w:val="28"/>
                <w:sz w:val="24"/>
                <w:szCs w:val="24"/>
                <w:lang w:eastAsia="ar-SA"/>
              </w:rPr>
            </w:pPr>
          </w:p>
          <w:p w:rsidR="006D4315" w:rsidRPr="008F276B" w:rsidRDefault="006D4315" w:rsidP="00365729">
            <w:pPr>
              <w:widowControl w:val="0"/>
              <w:suppressAutoHyphens/>
              <w:autoSpaceDE w:val="0"/>
              <w:spacing w:after="0" w:line="240" w:lineRule="auto"/>
              <w:ind w:firstLine="426"/>
              <w:jc w:val="center"/>
              <w:rPr>
                <w:rFonts w:ascii="Times New Roman" w:eastAsia="Arial" w:hAnsi="Times New Roman" w:cs="Times New Roman"/>
                <w:b/>
                <w:bCs/>
                <w:color w:val="000000"/>
                <w:kern w:val="28"/>
                <w:sz w:val="24"/>
                <w:szCs w:val="24"/>
                <w:lang w:eastAsia="ar-SA"/>
              </w:rPr>
            </w:pPr>
            <w:r>
              <w:rPr>
                <w:rFonts w:ascii="Times New Roman" w:eastAsia="Arial" w:hAnsi="Times New Roman" w:cs="Times New Roman"/>
                <w:b/>
                <w:bCs/>
                <w:color w:val="000000"/>
                <w:kern w:val="28"/>
                <w:sz w:val="24"/>
                <w:szCs w:val="24"/>
                <w:lang w:eastAsia="ar-SA"/>
              </w:rPr>
              <w:t>Поставщик</w:t>
            </w:r>
          </w:p>
        </w:tc>
      </w:tr>
      <w:tr w:rsidR="006D4315" w:rsidRPr="008F276B" w:rsidTr="00365729">
        <w:trPr>
          <w:trHeight w:val="750"/>
          <w:jc w:val="center"/>
        </w:trPr>
        <w:tc>
          <w:tcPr>
            <w:tcW w:w="5185" w:type="dxa"/>
          </w:tcPr>
          <w:p w:rsidR="006D4315" w:rsidRPr="008F276B" w:rsidRDefault="006D4315" w:rsidP="00365729">
            <w:pPr>
              <w:widowControl w:val="0"/>
              <w:suppressAutoHyphens/>
              <w:autoSpaceDE w:val="0"/>
              <w:spacing w:after="0" w:line="240" w:lineRule="auto"/>
              <w:ind w:firstLine="426"/>
              <w:jc w:val="center"/>
              <w:rPr>
                <w:rFonts w:ascii="Times New Roman" w:eastAsia="Arial" w:hAnsi="Times New Roman" w:cs="Times New Roman"/>
                <w:b/>
                <w:color w:val="000000"/>
                <w:kern w:val="28"/>
                <w:sz w:val="24"/>
                <w:szCs w:val="24"/>
                <w:lang w:eastAsia="ar-SA"/>
              </w:rPr>
            </w:pPr>
          </w:p>
        </w:tc>
        <w:tc>
          <w:tcPr>
            <w:tcW w:w="5405" w:type="dxa"/>
          </w:tcPr>
          <w:p w:rsidR="006D4315" w:rsidRPr="008F276B" w:rsidRDefault="006D4315" w:rsidP="00365729">
            <w:pPr>
              <w:widowControl w:val="0"/>
              <w:suppressAutoHyphens/>
              <w:autoSpaceDE w:val="0"/>
              <w:spacing w:after="0" w:line="240" w:lineRule="auto"/>
              <w:ind w:firstLine="426"/>
              <w:jc w:val="center"/>
              <w:rPr>
                <w:rFonts w:ascii="Times New Roman" w:eastAsia="Arial" w:hAnsi="Times New Roman" w:cs="Times New Roman"/>
                <w:b/>
                <w:color w:val="000000"/>
                <w:kern w:val="28"/>
                <w:sz w:val="24"/>
                <w:szCs w:val="24"/>
                <w:lang w:eastAsia="ar-SA"/>
              </w:rPr>
            </w:pPr>
          </w:p>
        </w:tc>
      </w:tr>
      <w:tr w:rsidR="006D4315" w:rsidRPr="008F276B" w:rsidTr="00365729">
        <w:trPr>
          <w:trHeight w:val="299"/>
          <w:jc w:val="center"/>
        </w:trPr>
        <w:tc>
          <w:tcPr>
            <w:tcW w:w="5185" w:type="dxa"/>
            <w:hideMark/>
          </w:tcPr>
          <w:p w:rsidR="006D4315" w:rsidRPr="008F276B" w:rsidRDefault="00AA4CA6" w:rsidP="00AA4CA6">
            <w:pPr>
              <w:widowControl w:val="0"/>
              <w:suppressAutoHyphens/>
              <w:autoSpaceDE w:val="0"/>
              <w:spacing w:after="0" w:line="240" w:lineRule="auto"/>
              <w:ind w:firstLine="426"/>
              <w:jc w:val="center"/>
              <w:rPr>
                <w:rFonts w:ascii="Times New Roman" w:eastAsia="Arial" w:hAnsi="Times New Roman" w:cs="Times New Roman"/>
                <w:b/>
                <w:color w:val="000000"/>
                <w:kern w:val="28"/>
                <w:sz w:val="24"/>
                <w:szCs w:val="24"/>
                <w:lang w:eastAsia="ar-SA"/>
              </w:rPr>
            </w:pPr>
            <w:r>
              <w:rPr>
                <w:rFonts w:ascii="Times New Roman" w:eastAsia="Arial" w:hAnsi="Times New Roman" w:cs="Times New Roman"/>
                <w:b/>
                <w:color w:val="000000"/>
                <w:kern w:val="28"/>
                <w:sz w:val="24"/>
                <w:szCs w:val="24"/>
                <w:lang w:eastAsia="ar-SA"/>
              </w:rPr>
              <w:t>«25</w:t>
            </w:r>
            <w:r w:rsidR="006D4315">
              <w:rPr>
                <w:rFonts w:ascii="Times New Roman" w:eastAsia="Arial" w:hAnsi="Times New Roman" w:cs="Times New Roman"/>
                <w:b/>
                <w:color w:val="000000"/>
                <w:kern w:val="28"/>
                <w:sz w:val="24"/>
                <w:szCs w:val="24"/>
                <w:lang w:eastAsia="ar-SA"/>
              </w:rPr>
              <w:t xml:space="preserve">» </w:t>
            </w:r>
            <w:r>
              <w:rPr>
                <w:rFonts w:ascii="Times New Roman" w:eastAsia="Arial" w:hAnsi="Times New Roman" w:cs="Times New Roman"/>
                <w:b/>
                <w:color w:val="000000"/>
                <w:kern w:val="28"/>
                <w:sz w:val="24"/>
                <w:szCs w:val="24"/>
                <w:lang w:eastAsia="ar-SA"/>
              </w:rPr>
              <w:t>июня</w:t>
            </w:r>
            <w:r w:rsidR="006D4315">
              <w:rPr>
                <w:rFonts w:ascii="Times New Roman" w:eastAsia="Arial" w:hAnsi="Times New Roman" w:cs="Times New Roman"/>
                <w:b/>
                <w:color w:val="000000"/>
                <w:kern w:val="28"/>
                <w:sz w:val="24"/>
                <w:szCs w:val="24"/>
                <w:lang w:eastAsia="ar-SA"/>
              </w:rPr>
              <w:t xml:space="preserve"> 2019</w:t>
            </w:r>
            <w:r w:rsidR="006D4315" w:rsidRPr="008F276B">
              <w:rPr>
                <w:rFonts w:ascii="Times New Roman" w:eastAsia="Arial" w:hAnsi="Times New Roman" w:cs="Times New Roman"/>
                <w:b/>
                <w:color w:val="000000"/>
                <w:kern w:val="28"/>
                <w:sz w:val="24"/>
                <w:szCs w:val="24"/>
                <w:lang w:eastAsia="ar-SA"/>
              </w:rPr>
              <w:t xml:space="preserve"> г.</w:t>
            </w:r>
          </w:p>
        </w:tc>
        <w:tc>
          <w:tcPr>
            <w:tcW w:w="5405" w:type="dxa"/>
            <w:hideMark/>
          </w:tcPr>
          <w:p w:rsidR="006D4315" w:rsidRPr="008F276B" w:rsidRDefault="00AA4CA6" w:rsidP="00AA4CA6">
            <w:pPr>
              <w:widowControl w:val="0"/>
              <w:suppressAutoHyphens/>
              <w:autoSpaceDE w:val="0"/>
              <w:spacing w:after="0" w:line="240" w:lineRule="auto"/>
              <w:ind w:firstLine="426"/>
              <w:jc w:val="center"/>
              <w:rPr>
                <w:rFonts w:ascii="Times New Roman" w:eastAsia="Arial" w:hAnsi="Times New Roman" w:cs="Times New Roman"/>
                <w:b/>
                <w:color w:val="000000"/>
                <w:kern w:val="28"/>
                <w:sz w:val="24"/>
                <w:szCs w:val="24"/>
                <w:lang w:eastAsia="ar-SA"/>
              </w:rPr>
            </w:pPr>
            <w:r>
              <w:rPr>
                <w:rFonts w:ascii="Times New Roman" w:eastAsia="Arial" w:hAnsi="Times New Roman" w:cs="Times New Roman"/>
                <w:b/>
                <w:color w:val="000000"/>
                <w:kern w:val="28"/>
                <w:sz w:val="24"/>
                <w:szCs w:val="24"/>
                <w:lang w:eastAsia="ar-SA"/>
              </w:rPr>
              <w:t>«25</w:t>
            </w:r>
            <w:r w:rsidR="006D4315">
              <w:rPr>
                <w:rFonts w:ascii="Times New Roman" w:eastAsia="Arial" w:hAnsi="Times New Roman" w:cs="Times New Roman"/>
                <w:b/>
                <w:color w:val="000000"/>
                <w:kern w:val="28"/>
                <w:sz w:val="24"/>
                <w:szCs w:val="24"/>
                <w:lang w:eastAsia="ar-SA"/>
              </w:rPr>
              <w:t xml:space="preserve">» </w:t>
            </w:r>
            <w:r>
              <w:rPr>
                <w:rFonts w:ascii="Times New Roman" w:eastAsia="Arial" w:hAnsi="Times New Roman" w:cs="Times New Roman"/>
                <w:b/>
                <w:color w:val="000000"/>
                <w:kern w:val="28"/>
                <w:sz w:val="24"/>
                <w:szCs w:val="24"/>
                <w:lang w:eastAsia="ar-SA"/>
              </w:rPr>
              <w:t>июня</w:t>
            </w:r>
            <w:r w:rsidR="006D4315">
              <w:rPr>
                <w:rFonts w:ascii="Times New Roman" w:eastAsia="Arial" w:hAnsi="Times New Roman" w:cs="Times New Roman"/>
                <w:b/>
                <w:color w:val="000000"/>
                <w:kern w:val="28"/>
                <w:sz w:val="24"/>
                <w:szCs w:val="24"/>
                <w:lang w:eastAsia="ar-SA"/>
              </w:rPr>
              <w:t xml:space="preserve"> 2019</w:t>
            </w:r>
            <w:r w:rsidR="006D4315" w:rsidRPr="008F276B">
              <w:rPr>
                <w:rFonts w:ascii="Times New Roman" w:eastAsia="Arial" w:hAnsi="Times New Roman" w:cs="Times New Roman"/>
                <w:b/>
                <w:color w:val="000000"/>
                <w:kern w:val="28"/>
                <w:sz w:val="24"/>
                <w:szCs w:val="24"/>
                <w:lang w:eastAsia="ar-SA"/>
              </w:rPr>
              <w:t xml:space="preserve"> г.</w:t>
            </w:r>
          </w:p>
        </w:tc>
      </w:tr>
    </w:tbl>
    <w:p w:rsidR="006D4315" w:rsidRPr="006D4315" w:rsidRDefault="006D4315" w:rsidP="006D4315"/>
    <w:tbl>
      <w:tblPr>
        <w:tblW w:w="10769" w:type="dxa"/>
        <w:tblCellMar>
          <w:left w:w="0" w:type="dxa"/>
          <w:right w:w="0" w:type="dxa"/>
        </w:tblCellMar>
        <w:tblLook w:val="04A0" w:firstRow="1" w:lastRow="0" w:firstColumn="1" w:lastColumn="0" w:noHBand="0" w:noVBand="1"/>
      </w:tblPr>
      <w:tblGrid>
        <w:gridCol w:w="2325"/>
        <w:gridCol w:w="5196"/>
        <w:gridCol w:w="3248"/>
      </w:tblGrid>
      <w:tr w:rsidR="00D14C91" w:rsidRPr="00D14C91" w:rsidTr="00D14C91">
        <w:tc>
          <w:tcPr>
            <w:tcW w:w="2325" w:type="dxa"/>
            <w:tcBorders>
              <w:top w:val="nil"/>
              <w:left w:val="nil"/>
              <w:bottom w:val="nil"/>
              <w:right w:val="nil"/>
            </w:tcBorders>
            <w:shd w:val="clear" w:color="auto" w:fill="EEEFEF"/>
            <w:tcMar>
              <w:top w:w="150" w:type="dxa"/>
              <w:left w:w="150" w:type="dxa"/>
              <w:bottom w:w="150" w:type="dxa"/>
              <w:right w:w="0" w:type="dxa"/>
            </w:tcMar>
            <w:vAlign w:val="center"/>
            <w:hideMark/>
          </w:tcPr>
          <w:p w:rsidR="00D14C91" w:rsidRPr="00D14C91" w:rsidRDefault="00D14C91" w:rsidP="00D14C91">
            <w:pPr>
              <w:spacing w:after="0" w:line="240" w:lineRule="auto"/>
              <w:rPr>
                <w:rFonts w:ascii="Tahoma" w:eastAsia="Times New Roman" w:hAnsi="Tahoma" w:cs="Tahoma"/>
                <w:color w:val="383838"/>
                <w:sz w:val="18"/>
                <w:szCs w:val="18"/>
                <w:lang w:eastAsia="ru-RU"/>
              </w:rPr>
            </w:pPr>
            <w:r w:rsidRPr="00D14C91">
              <w:rPr>
                <w:rFonts w:ascii="Tahoma" w:eastAsia="Times New Roman" w:hAnsi="Tahoma" w:cs="Tahoma"/>
                <w:color w:val="383838"/>
                <w:sz w:val="18"/>
                <w:szCs w:val="18"/>
                <w:lang w:eastAsia="ru-RU"/>
              </w:rPr>
              <w:t>25.06.2019 07:26</w:t>
            </w:r>
          </w:p>
        </w:tc>
        <w:tc>
          <w:tcPr>
            <w:tcW w:w="5196" w:type="dxa"/>
            <w:tcBorders>
              <w:top w:val="nil"/>
              <w:left w:val="nil"/>
              <w:bottom w:val="nil"/>
              <w:right w:val="nil"/>
            </w:tcBorders>
            <w:shd w:val="clear" w:color="auto" w:fill="EEEFEF"/>
            <w:tcMar>
              <w:top w:w="150" w:type="dxa"/>
              <w:left w:w="150" w:type="dxa"/>
              <w:bottom w:w="150" w:type="dxa"/>
              <w:right w:w="0" w:type="dxa"/>
            </w:tcMar>
            <w:vAlign w:val="center"/>
            <w:hideMark/>
          </w:tcPr>
          <w:p w:rsidR="00D14C91" w:rsidRPr="00D14C91" w:rsidRDefault="00D14C91" w:rsidP="00D14C91">
            <w:pPr>
              <w:spacing w:after="0" w:line="240" w:lineRule="auto"/>
              <w:rPr>
                <w:rFonts w:ascii="Tahoma" w:eastAsia="Times New Roman" w:hAnsi="Tahoma" w:cs="Tahoma"/>
                <w:color w:val="383838"/>
                <w:sz w:val="18"/>
                <w:szCs w:val="18"/>
                <w:lang w:eastAsia="ru-RU"/>
              </w:rPr>
            </w:pPr>
            <w:proofErr w:type="spellStart"/>
            <w:r w:rsidRPr="00D14C91">
              <w:rPr>
                <w:rFonts w:ascii="Tahoma" w:eastAsia="Times New Roman" w:hAnsi="Tahoma" w:cs="Tahoma"/>
                <w:color w:val="383838"/>
                <w:sz w:val="18"/>
                <w:szCs w:val="18"/>
                <w:lang w:eastAsia="ru-RU"/>
              </w:rPr>
              <w:t>Беляевский</w:t>
            </w:r>
            <w:proofErr w:type="spellEnd"/>
            <w:r w:rsidRPr="00D14C91">
              <w:rPr>
                <w:rFonts w:ascii="Tahoma" w:eastAsia="Times New Roman" w:hAnsi="Tahoma" w:cs="Tahoma"/>
                <w:color w:val="383838"/>
                <w:sz w:val="18"/>
                <w:szCs w:val="18"/>
                <w:lang w:eastAsia="ru-RU"/>
              </w:rPr>
              <w:t xml:space="preserve"> Алексей Павлович, Генеральный Директор</w:t>
            </w:r>
          </w:p>
        </w:tc>
        <w:tc>
          <w:tcPr>
            <w:tcW w:w="0" w:type="auto"/>
            <w:tcBorders>
              <w:top w:val="nil"/>
              <w:left w:val="nil"/>
              <w:bottom w:val="nil"/>
              <w:right w:val="nil"/>
            </w:tcBorders>
            <w:shd w:val="clear" w:color="auto" w:fill="EEEFEF"/>
            <w:tcMar>
              <w:top w:w="150" w:type="dxa"/>
              <w:left w:w="150" w:type="dxa"/>
              <w:bottom w:w="150" w:type="dxa"/>
              <w:right w:w="0" w:type="dxa"/>
            </w:tcMar>
            <w:vAlign w:val="center"/>
            <w:hideMark/>
          </w:tcPr>
          <w:p w:rsidR="00D14C91" w:rsidRPr="00D14C91" w:rsidRDefault="00D14C91" w:rsidP="00D14C91">
            <w:pPr>
              <w:spacing w:after="0" w:line="240" w:lineRule="auto"/>
              <w:rPr>
                <w:rFonts w:ascii="Tahoma" w:eastAsia="Times New Roman" w:hAnsi="Tahoma" w:cs="Tahoma"/>
                <w:color w:val="383838"/>
                <w:sz w:val="18"/>
                <w:szCs w:val="18"/>
                <w:lang w:eastAsia="ru-RU"/>
              </w:rPr>
            </w:pPr>
            <w:r w:rsidRPr="00D14C91">
              <w:rPr>
                <w:rFonts w:ascii="Tahoma" w:eastAsia="Times New Roman" w:hAnsi="Tahoma" w:cs="Tahoma"/>
                <w:color w:val="383838"/>
                <w:sz w:val="18"/>
                <w:szCs w:val="18"/>
                <w:lang w:eastAsia="ru-RU"/>
              </w:rPr>
              <w:t>ООО \"ЭКОСТЭП-ДВ\"</w:t>
            </w:r>
          </w:p>
        </w:tc>
      </w:tr>
    </w:tbl>
    <w:p w:rsidR="006D4315" w:rsidRPr="006D4315" w:rsidRDefault="006D4315" w:rsidP="006D4315"/>
    <w:tbl>
      <w:tblPr>
        <w:tblW w:w="9648" w:type="dxa"/>
        <w:tblCellMar>
          <w:left w:w="0" w:type="dxa"/>
          <w:right w:w="0" w:type="dxa"/>
        </w:tblCellMar>
        <w:tblLook w:val="04A0" w:firstRow="1" w:lastRow="0" w:firstColumn="1" w:lastColumn="0" w:noHBand="0" w:noVBand="1"/>
      </w:tblPr>
      <w:tblGrid>
        <w:gridCol w:w="2325"/>
        <w:gridCol w:w="2234"/>
        <w:gridCol w:w="5089"/>
      </w:tblGrid>
      <w:tr w:rsidR="00D14C91" w:rsidRPr="00D14C91" w:rsidTr="00D14C91">
        <w:tc>
          <w:tcPr>
            <w:tcW w:w="2325" w:type="dxa"/>
            <w:tcBorders>
              <w:top w:val="nil"/>
              <w:left w:val="nil"/>
              <w:bottom w:val="nil"/>
              <w:right w:val="nil"/>
            </w:tcBorders>
            <w:shd w:val="clear" w:color="auto" w:fill="EEEFEF"/>
            <w:tcMar>
              <w:top w:w="150" w:type="dxa"/>
              <w:left w:w="150" w:type="dxa"/>
              <w:bottom w:w="150" w:type="dxa"/>
              <w:right w:w="0" w:type="dxa"/>
            </w:tcMar>
            <w:vAlign w:val="center"/>
            <w:hideMark/>
          </w:tcPr>
          <w:p w:rsidR="00D14C91" w:rsidRPr="00D14C91" w:rsidRDefault="00D14C91" w:rsidP="00D14C91">
            <w:pPr>
              <w:spacing w:after="0" w:line="240" w:lineRule="auto"/>
              <w:rPr>
                <w:rFonts w:ascii="Tahoma" w:eastAsia="Times New Roman" w:hAnsi="Tahoma" w:cs="Tahoma"/>
                <w:color w:val="383838"/>
                <w:sz w:val="18"/>
                <w:szCs w:val="18"/>
                <w:lang w:eastAsia="ru-RU"/>
              </w:rPr>
            </w:pPr>
            <w:r w:rsidRPr="00D14C91">
              <w:rPr>
                <w:rFonts w:ascii="Tahoma" w:eastAsia="Times New Roman" w:hAnsi="Tahoma" w:cs="Tahoma"/>
                <w:color w:val="383838"/>
                <w:sz w:val="18"/>
                <w:szCs w:val="18"/>
                <w:lang w:eastAsia="ru-RU"/>
              </w:rPr>
              <w:t>25.06.2019 07:26</w:t>
            </w:r>
          </w:p>
        </w:tc>
        <w:tc>
          <w:tcPr>
            <w:tcW w:w="0" w:type="auto"/>
            <w:tcBorders>
              <w:top w:val="nil"/>
              <w:left w:val="nil"/>
              <w:bottom w:val="nil"/>
              <w:right w:val="nil"/>
            </w:tcBorders>
            <w:shd w:val="clear" w:color="auto" w:fill="EEEFEF"/>
            <w:tcMar>
              <w:top w:w="150" w:type="dxa"/>
              <w:left w:w="150" w:type="dxa"/>
              <w:bottom w:w="150" w:type="dxa"/>
              <w:right w:w="0" w:type="dxa"/>
            </w:tcMar>
            <w:vAlign w:val="center"/>
            <w:hideMark/>
          </w:tcPr>
          <w:p w:rsidR="00D14C91" w:rsidRPr="00D14C91" w:rsidRDefault="00D14C91" w:rsidP="00D14C91">
            <w:pPr>
              <w:spacing w:after="0" w:line="240" w:lineRule="auto"/>
              <w:rPr>
                <w:rFonts w:ascii="Tahoma" w:eastAsia="Times New Roman" w:hAnsi="Tahoma" w:cs="Tahoma"/>
                <w:color w:val="383838"/>
                <w:sz w:val="18"/>
                <w:szCs w:val="18"/>
                <w:lang w:eastAsia="ru-RU"/>
              </w:rPr>
            </w:pPr>
            <w:r w:rsidRPr="00D14C91">
              <w:rPr>
                <w:rFonts w:ascii="Tahoma" w:eastAsia="Times New Roman" w:hAnsi="Tahoma" w:cs="Tahoma"/>
                <w:color w:val="383838"/>
                <w:sz w:val="18"/>
                <w:szCs w:val="18"/>
                <w:lang w:eastAsia="ru-RU"/>
              </w:rPr>
              <w:t>Ильин Александр Николаевич</w:t>
            </w:r>
          </w:p>
        </w:tc>
        <w:tc>
          <w:tcPr>
            <w:tcW w:w="5089" w:type="dxa"/>
            <w:tcBorders>
              <w:top w:val="nil"/>
              <w:left w:val="nil"/>
              <w:bottom w:val="nil"/>
              <w:right w:val="nil"/>
            </w:tcBorders>
            <w:shd w:val="clear" w:color="auto" w:fill="EEEFEF"/>
            <w:tcMar>
              <w:top w:w="150" w:type="dxa"/>
              <w:left w:w="150" w:type="dxa"/>
              <w:bottom w:w="150" w:type="dxa"/>
              <w:right w:w="0" w:type="dxa"/>
            </w:tcMar>
            <w:vAlign w:val="center"/>
            <w:hideMark/>
          </w:tcPr>
          <w:p w:rsidR="00D14C91" w:rsidRPr="00D14C91" w:rsidRDefault="00D14C91" w:rsidP="00D14C91">
            <w:pPr>
              <w:spacing w:after="0" w:line="240" w:lineRule="auto"/>
              <w:rPr>
                <w:rFonts w:ascii="Tahoma" w:eastAsia="Times New Roman" w:hAnsi="Tahoma" w:cs="Tahoma"/>
                <w:color w:val="383838"/>
                <w:sz w:val="18"/>
                <w:szCs w:val="18"/>
                <w:lang w:eastAsia="ru-RU"/>
              </w:rPr>
            </w:pPr>
            <w:r w:rsidRPr="00D14C91">
              <w:rPr>
                <w:rFonts w:ascii="Tahoma" w:eastAsia="Times New Roman" w:hAnsi="Tahoma" w:cs="Tahoma"/>
                <w:color w:val="383838"/>
                <w:sz w:val="18"/>
                <w:szCs w:val="18"/>
                <w:lang w:eastAsia="ru-RU"/>
              </w:rPr>
              <w:t>АДМИНИСТРАЦИЯ СЕЛЬСКОГО ПОСЕЛЕНИЯ \"СЕЛО МАЯК\" НАНАЙСКОГО МУНИЦИПАЛЬНОГО РАЙОНА ХАБАРОВСКОГО КРАЯ (Зак</w:t>
            </w:r>
            <w:bookmarkStart w:id="1" w:name="_GoBack"/>
            <w:bookmarkEnd w:id="1"/>
            <w:r w:rsidRPr="00D14C91">
              <w:rPr>
                <w:rFonts w:ascii="Tahoma" w:eastAsia="Times New Roman" w:hAnsi="Tahoma" w:cs="Tahoma"/>
                <w:color w:val="383838"/>
                <w:sz w:val="18"/>
                <w:szCs w:val="18"/>
                <w:lang w:eastAsia="ru-RU"/>
              </w:rPr>
              <w:t>азчик)</w:t>
            </w:r>
          </w:p>
        </w:tc>
      </w:tr>
    </w:tbl>
    <w:p w:rsidR="006D4315" w:rsidRPr="006D4315" w:rsidRDefault="006D4315" w:rsidP="006D4315"/>
    <w:p w:rsidR="006D4315" w:rsidRPr="006D4315" w:rsidRDefault="006D4315" w:rsidP="006D4315"/>
    <w:p w:rsidR="006D4315" w:rsidRPr="006D4315" w:rsidRDefault="006D4315" w:rsidP="006D4315"/>
    <w:p w:rsidR="006D4315" w:rsidRPr="006D4315" w:rsidRDefault="006D4315" w:rsidP="006D4315"/>
    <w:p w:rsidR="006D4315" w:rsidRPr="006D4315" w:rsidRDefault="006D4315" w:rsidP="006D4315"/>
    <w:p w:rsidR="006D4315" w:rsidRPr="006D4315" w:rsidRDefault="006D4315" w:rsidP="006D4315"/>
    <w:p w:rsidR="008C1650" w:rsidRPr="006D4315" w:rsidRDefault="008C1650" w:rsidP="006D4315"/>
    <w:sectPr w:rsidR="008C1650" w:rsidRPr="006D4315">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306" w:rsidRDefault="00166306" w:rsidP="008F276B">
      <w:pPr>
        <w:spacing w:after="0" w:line="240" w:lineRule="auto"/>
      </w:pPr>
      <w:r>
        <w:separator/>
      </w:r>
    </w:p>
  </w:endnote>
  <w:endnote w:type="continuationSeparator" w:id="0">
    <w:p w:rsidR="00166306" w:rsidRDefault="00166306" w:rsidP="008F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CB" w:rsidRDefault="008A1C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CB" w:rsidRDefault="008A1C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CB" w:rsidRDefault="008A1C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306" w:rsidRDefault="00166306" w:rsidP="008F276B">
      <w:pPr>
        <w:spacing w:after="0" w:line="240" w:lineRule="auto"/>
      </w:pPr>
      <w:r>
        <w:separator/>
      </w:r>
    </w:p>
  </w:footnote>
  <w:footnote w:type="continuationSeparator" w:id="0">
    <w:p w:rsidR="00166306" w:rsidRDefault="00166306" w:rsidP="008F276B">
      <w:pPr>
        <w:spacing w:after="0" w:line="240" w:lineRule="auto"/>
      </w:pPr>
      <w:r>
        <w:continuationSeparator/>
      </w:r>
    </w:p>
  </w:footnote>
  <w:footnote w:id="1">
    <w:p w:rsidR="008A1CCB" w:rsidRPr="00296DFB" w:rsidRDefault="008A1CCB" w:rsidP="008F276B">
      <w:pPr>
        <w:pStyle w:val="a5"/>
      </w:pPr>
      <w:r w:rsidRPr="00296DFB">
        <w:rPr>
          <w:rStyle w:val="a7"/>
        </w:rPr>
        <w:footnoteRef/>
      </w:r>
      <w:r w:rsidRPr="00296DFB">
        <w:t xml:space="preserve"> В случае</w:t>
      </w:r>
      <w:proofErr w:type="gramStart"/>
      <w:r w:rsidRPr="00296DFB">
        <w:t>,</w:t>
      </w:r>
      <w:proofErr w:type="gramEnd"/>
      <w:r w:rsidRPr="00296DFB">
        <w:t xml:space="preserve"> если </w:t>
      </w:r>
      <w:r>
        <w:t xml:space="preserve">Поставщик </w:t>
      </w:r>
      <w:r w:rsidRPr="00296DFB">
        <w:t>не является плательщиком НДС, указать «НДС не облагается»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CB" w:rsidRDefault="008A1C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CB" w:rsidRDefault="008A1CCB">
    <w:pPr>
      <w:pStyle w:val="a3"/>
      <w:jc w:val="center"/>
    </w:pPr>
    <w:r>
      <w:fldChar w:fldCharType="begin"/>
    </w:r>
    <w:r>
      <w:instrText xml:space="preserve"> PAGE </w:instrText>
    </w:r>
    <w:r>
      <w:fldChar w:fldCharType="separate"/>
    </w:r>
    <w:r w:rsidR="00D14C91">
      <w:rPr>
        <w:noProof/>
      </w:rPr>
      <w:t>17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CB" w:rsidRDefault="008A1C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C1"/>
    <w:rsid w:val="0003544A"/>
    <w:rsid w:val="00047121"/>
    <w:rsid w:val="00166306"/>
    <w:rsid w:val="005F26A1"/>
    <w:rsid w:val="006D4315"/>
    <w:rsid w:val="007C1FBD"/>
    <w:rsid w:val="008A1CCB"/>
    <w:rsid w:val="008C1650"/>
    <w:rsid w:val="008F276B"/>
    <w:rsid w:val="00A20C73"/>
    <w:rsid w:val="00AA4CA6"/>
    <w:rsid w:val="00D14C91"/>
    <w:rsid w:val="00F92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276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F276B"/>
  </w:style>
  <w:style w:type="paragraph" w:styleId="a5">
    <w:name w:val="footnote text"/>
    <w:basedOn w:val="a"/>
    <w:link w:val="a6"/>
    <w:uiPriority w:val="99"/>
    <w:semiHidden/>
    <w:unhideWhenUsed/>
    <w:rsid w:val="008F276B"/>
    <w:pPr>
      <w:spacing w:after="0" w:line="240" w:lineRule="auto"/>
    </w:pPr>
    <w:rPr>
      <w:sz w:val="20"/>
      <w:szCs w:val="20"/>
    </w:rPr>
  </w:style>
  <w:style w:type="character" w:customStyle="1" w:styleId="a6">
    <w:name w:val="Текст сноски Знак"/>
    <w:basedOn w:val="a0"/>
    <w:link w:val="a5"/>
    <w:uiPriority w:val="99"/>
    <w:semiHidden/>
    <w:rsid w:val="008F276B"/>
    <w:rPr>
      <w:sz w:val="20"/>
      <w:szCs w:val="20"/>
    </w:rPr>
  </w:style>
  <w:style w:type="character" w:styleId="a7">
    <w:name w:val="footnote reference"/>
    <w:uiPriority w:val="99"/>
    <w:semiHidden/>
    <w:unhideWhenUsed/>
    <w:rsid w:val="008F27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276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F276B"/>
  </w:style>
  <w:style w:type="paragraph" w:styleId="a5">
    <w:name w:val="footnote text"/>
    <w:basedOn w:val="a"/>
    <w:link w:val="a6"/>
    <w:uiPriority w:val="99"/>
    <w:semiHidden/>
    <w:unhideWhenUsed/>
    <w:rsid w:val="008F276B"/>
    <w:pPr>
      <w:spacing w:after="0" w:line="240" w:lineRule="auto"/>
    </w:pPr>
    <w:rPr>
      <w:sz w:val="20"/>
      <w:szCs w:val="20"/>
    </w:rPr>
  </w:style>
  <w:style w:type="character" w:customStyle="1" w:styleId="a6">
    <w:name w:val="Текст сноски Знак"/>
    <w:basedOn w:val="a0"/>
    <w:link w:val="a5"/>
    <w:uiPriority w:val="99"/>
    <w:semiHidden/>
    <w:rsid w:val="008F276B"/>
    <w:rPr>
      <w:sz w:val="20"/>
      <w:szCs w:val="20"/>
    </w:rPr>
  </w:style>
  <w:style w:type="character" w:styleId="a7">
    <w:name w:val="footnote reference"/>
    <w:uiPriority w:val="99"/>
    <w:semiHidden/>
    <w:unhideWhenUsed/>
    <w:rsid w:val="008F27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6290">
      <w:bodyDiv w:val="1"/>
      <w:marLeft w:val="0"/>
      <w:marRight w:val="0"/>
      <w:marTop w:val="0"/>
      <w:marBottom w:val="0"/>
      <w:divBdr>
        <w:top w:val="none" w:sz="0" w:space="0" w:color="auto"/>
        <w:left w:val="none" w:sz="0" w:space="0" w:color="auto"/>
        <w:bottom w:val="none" w:sz="0" w:space="0" w:color="auto"/>
        <w:right w:val="none" w:sz="0" w:space="0" w:color="auto"/>
      </w:divBdr>
    </w:div>
    <w:div w:id="668026643">
      <w:bodyDiv w:val="1"/>
      <w:marLeft w:val="0"/>
      <w:marRight w:val="0"/>
      <w:marTop w:val="0"/>
      <w:marBottom w:val="0"/>
      <w:divBdr>
        <w:top w:val="none" w:sz="0" w:space="0" w:color="auto"/>
        <w:left w:val="none" w:sz="0" w:space="0" w:color="auto"/>
        <w:bottom w:val="none" w:sz="0" w:space="0" w:color="auto"/>
        <w:right w:val="none" w:sz="0" w:space="0" w:color="auto"/>
      </w:divBdr>
    </w:div>
    <w:div w:id="112611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59;fld=134"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12770;fld=134" TargetMode="External"/><Relationship Id="rId12" Type="http://schemas.openxmlformats.org/officeDocument/2006/relationships/image" Target="media/image3.jpe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main?base=MLAW;n=129338;fld=134;dst=10018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6817</Words>
  <Characters>38859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2019-06-18T04:21:00Z</dcterms:created>
  <dcterms:modified xsi:type="dcterms:W3CDTF">2019-06-26T02:37:00Z</dcterms:modified>
</cp:coreProperties>
</file>