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8D237C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876F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37C" w:rsidRPr="008D237C" w:rsidRDefault="008D237C" w:rsidP="008D237C">
      <w:pPr>
        <w:pStyle w:val="a7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направления копий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актов,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дополнительных сведений к ним, а также сведений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об источниках и датах их официального опубликования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в Главное юридическое управление Г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убернатора Хабаровского края и </w:t>
      </w:r>
      <w:r w:rsidR="00876FB6">
        <w:rPr>
          <w:rStyle w:val="a4"/>
          <w:rFonts w:ascii="Times New Roman" w:hAnsi="Times New Roman" w:cs="Times New Roman"/>
          <w:b w:val="0"/>
          <w:sz w:val="28"/>
          <w:szCs w:val="28"/>
        </w:rPr>
        <w:t>Главное управление М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инистерства юстиции РФ по Хабаровскому краю и ЕАО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для включения в Регистр муниципальных</w:t>
      </w:r>
      <w:r w:rsidRPr="008D237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7C">
        <w:rPr>
          <w:rStyle w:val="a4"/>
          <w:rFonts w:ascii="Times New Roman" w:hAnsi="Times New Roman" w:cs="Times New Roman"/>
          <w:b w:val="0"/>
          <w:sz w:val="28"/>
          <w:szCs w:val="28"/>
        </w:rPr>
        <w:t>нормативных правовых актов Хабаровского края</w:t>
      </w:r>
    </w:p>
    <w:p w:rsidR="008D237C" w:rsidRPr="0073346C" w:rsidRDefault="008D237C" w:rsidP="008D237C">
      <w:pPr>
        <w:pStyle w:val="a5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73346C">
        <w:rPr>
          <w:sz w:val="28"/>
          <w:szCs w:val="28"/>
        </w:rPr>
        <w:t xml:space="preserve">В соответствии со статьей 43.1 Федерального закона от 06.10.2003 № 131-ФЗ «Об общих принципах организации местного самоуправления в Российской Федерации», Законом Хабаровского края от 26.11.2008 № 218 «О порядке организации и ведения регистра муниципальных нормативных правовых актов Хабаровского края», «Методическими рекомендациями по организации и ведению регистра муниципальных нормативных правовых актов Главного юридического управления Губернатора и </w:t>
      </w:r>
      <w:r>
        <w:rPr>
          <w:sz w:val="28"/>
          <w:szCs w:val="28"/>
        </w:rPr>
        <w:t>Правительства Хабаровского края</w:t>
      </w:r>
      <w:r w:rsidRPr="007334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73346C">
        <w:rPr>
          <w:sz w:val="28"/>
          <w:szCs w:val="28"/>
        </w:rPr>
        <w:t>на основании Устава  сельского поселения, администрация сельского поселения «Село Маяк»</w:t>
      </w:r>
    </w:p>
    <w:p w:rsidR="008D237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73346C">
        <w:rPr>
          <w:sz w:val="28"/>
          <w:szCs w:val="28"/>
        </w:rPr>
        <w:t xml:space="preserve"> </w:t>
      </w:r>
    </w:p>
    <w:p w:rsidR="008D237C" w:rsidRPr="0073346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 xml:space="preserve">1. Утвердить прилагаемый Порядок направления копий муниципальных нормативных правовых актов, дополнительных сведений к ним, а также сведений об источниках и датах их официального опубликования в Главное юридическое управление Губернатора и Правительство Хабаровского края для включения в Регистр муниципальных нормативных правовых актов Хабаровского края </w:t>
      </w:r>
    </w:p>
    <w:p w:rsidR="008D237C" w:rsidRPr="0073346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2. Разместить для обнародования настоящее постановление на   официальном сайте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 xml:space="preserve"> на официальном сайте сельского поселения «Село Маяк» </w:t>
      </w:r>
      <w:r w:rsidRPr="0073346C">
        <w:rPr>
          <w:sz w:val="28"/>
          <w:szCs w:val="28"/>
        </w:rPr>
        <w:t xml:space="preserve"> (</w:t>
      </w:r>
      <w:hyperlink r:id="rId7" w:history="1">
        <w:r w:rsidRPr="0073346C">
          <w:rPr>
            <w:rStyle w:val="a6"/>
            <w:color w:val="auto"/>
            <w:sz w:val="28"/>
            <w:szCs w:val="28"/>
          </w:rPr>
          <w:t>http://</w:t>
        </w:r>
        <w:r w:rsidRPr="0073346C">
          <w:rPr>
            <w:rStyle w:val="a6"/>
            <w:color w:val="auto"/>
            <w:sz w:val="28"/>
            <w:szCs w:val="28"/>
            <w:lang w:val="en-US"/>
          </w:rPr>
          <w:t>sp</w:t>
        </w:r>
        <w:r w:rsidRPr="0073346C">
          <w:rPr>
            <w:rStyle w:val="a6"/>
            <w:color w:val="auto"/>
            <w:sz w:val="28"/>
            <w:szCs w:val="28"/>
          </w:rPr>
          <w:t>-</w:t>
        </w:r>
        <w:r w:rsidRPr="0073346C">
          <w:rPr>
            <w:rStyle w:val="a6"/>
            <w:color w:val="auto"/>
            <w:sz w:val="28"/>
            <w:szCs w:val="28"/>
            <w:lang w:val="en-US"/>
          </w:rPr>
          <w:t>mayak</w:t>
        </w:r>
        <w:r w:rsidRPr="0073346C">
          <w:rPr>
            <w:rStyle w:val="a6"/>
            <w:color w:val="auto"/>
            <w:sz w:val="28"/>
            <w:szCs w:val="28"/>
          </w:rPr>
          <w:t>.</w:t>
        </w:r>
        <w:r w:rsidRPr="0073346C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73346C">
        <w:rPr>
          <w:sz w:val="28"/>
          <w:szCs w:val="28"/>
        </w:rPr>
        <w:t>)</w:t>
      </w:r>
    </w:p>
    <w:p w:rsidR="008D237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3. Настоящее решение вступает в силу со дня его опубликования.</w:t>
      </w:r>
    </w:p>
    <w:p w:rsidR="008D237C" w:rsidRPr="0073346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8D237C" w:rsidRPr="0073346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</w:p>
    <w:p w:rsidR="008D237C" w:rsidRPr="0073346C" w:rsidRDefault="008D237C" w:rsidP="008D237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Глава сельского поселения                                           А.Н. Ильин </w:t>
      </w:r>
    </w:p>
    <w:p w:rsidR="008D237C" w:rsidRDefault="008D237C" w:rsidP="008D23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237C" w:rsidRPr="0073346C" w:rsidRDefault="008D237C" w:rsidP="008D23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73346C">
        <w:rPr>
          <w:rFonts w:ascii="Times New Roman" w:hAnsi="Times New Roman" w:cs="Times New Roman"/>
          <w:sz w:val="28"/>
          <w:szCs w:val="28"/>
        </w:rPr>
        <w:t>Утверждено</w:t>
      </w:r>
    </w:p>
    <w:p w:rsidR="008D237C" w:rsidRPr="0073346C" w:rsidRDefault="008D237C" w:rsidP="008D23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3346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D237C" w:rsidRPr="0073346C" w:rsidRDefault="008D237C" w:rsidP="008D23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3346C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8D237C" w:rsidRPr="0073346C" w:rsidRDefault="008D237C" w:rsidP="008D237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от 03.04.2017  № 18</w:t>
      </w:r>
    </w:p>
    <w:p w:rsidR="008D237C" w:rsidRPr="0073346C" w:rsidRDefault="008D237C" w:rsidP="008D237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 xml:space="preserve">                                                         ПОРЯДОК</w:t>
      </w:r>
      <w:r w:rsidRPr="0073346C">
        <w:rPr>
          <w:sz w:val="28"/>
          <w:szCs w:val="28"/>
        </w:rPr>
        <w:br/>
        <w:t>направления копий муниципальных нормативных правовых актов и дополнительных сведений к ним для включения в регистр муниципальных нормативных правовых актов Хабаровского края.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3346C">
        <w:rPr>
          <w:b/>
          <w:sz w:val="28"/>
          <w:szCs w:val="28"/>
        </w:rPr>
        <w:t>1. Общие положения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1.1. Настоящий Порядок регулирует организацию работы по предоставлению муниципальных нормативных правовых актов сельского поселения «Село Маяк» и информации о них для включения в регистр муниципальных нормативных правовых актов Хабаровского края.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1.2. Общую организацию работы и координацию действий по сбору предоставлению сведений осуществляет специалист администрации по делопроизводству сельского поселения «Село Маяк».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1.3. Своевременное направление в Главное юридическое управление Губернатора  и Правительства Хабаровского края копий муниципальных нормативных правовых актов сельского поселения «Село Маяк» и иных сведений, необходимых для включения в регистр муниципальных нормативных правовых Хабаровского края, в том числе муниципальных нормативных правовых актов Совета депутатов и администрации  сельского поселения «Село Маяк», осуществляет  специалист по делопроизводству сельского поселения «Село Маяк» в соответствии с требованиями Закона Хабаровского края от 26.11.2008 № 218 «О порядке организации и ведения регистра муниципальных нормативных правовых актов Хабаровского края» и « Методическими рекомендациями по организации и ведению регистра муниципальных нормативных правовых актов Главного юридического управления Губернатора и Правительства Хабаровского края.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 xml:space="preserve"> 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3346C">
        <w:rPr>
          <w:b/>
          <w:sz w:val="28"/>
          <w:szCs w:val="28"/>
        </w:rPr>
        <w:t>2. Организация сбора муниципальных нормативных правовых актов сельского поселения «Село Маяк» Нанайского муниципального района.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2.1. Сбор муниципальных нормативных правовых актов осуществляет специалист администрации сельского поселения «Село Маяк».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2.2. Специалисты администрации сельского поселения изготавливают и передают специалисту по делопроизводству сельского поселения «Село Маяк»: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1) две копии принятого муниципального нормативного правового акта (с приложениями) на бумажном носителе;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 xml:space="preserve">2) копию муниципального нормативного правового акта в электронном виде на машиночитаемом носителе: флеш-накопителе или по электронной почте на электронный адрес </w:t>
      </w:r>
      <w:hyperlink r:id="rId8" w:history="1">
        <w:r w:rsidRPr="0073346C">
          <w:rPr>
            <w:rStyle w:val="a6"/>
            <w:color w:val="auto"/>
            <w:sz w:val="28"/>
            <w:szCs w:val="28"/>
            <w:lang w:val="en-US"/>
          </w:rPr>
          <w:t>mayak</w:t>
        </w:r>
        <w:r w:rsidRPr="0073346C">
          <w:rPr>
            <w:rStyle w:val="a6"/>
            <w:color w:val="auto"/>
            <w:sz w:val="28"/>
            <w:szCs w:val="28"/>
          </w:rPr>
          <w:t>@</w:t>
        </w:r>
        <w:r w:rsidRPr="0073346C">
          <w:rPr>
            <w:rStyle w:val="a6"/>
            <w:color w:val="auto"/>
            <w:sz w:val="28"/>
            <w:szCs w:val="28"/>
            <w:lang w:val="en-US"/>
          </w:rPr>
          <w:t>trk</w:t>
        </w:r>
        <w:r w:rsidRPr="0073346C">
          <w:rPr>
            <w:rStyle w:val="a6"/>
            <w:color w:val="auto"/>
            <w:sz w:val="28"/>
            <w:szCs w:val="28"/>
          </w:rPr>
          <w:t>.</w:t>
        </w:r>
        <w:r w:rsidRPr="0073346C">
          <w:rPr>
            <w:rStyle w:val="a6"/>
            <w:color w:val="auto"/>
            <w:sz w:val="28"/>
            <w:szCs w:val="28"/>
            <w:lang w:val="en-US"/>
          </w:rPr>
          <w:t>kht</w:t>
        </w:r>
        <w:r w:rsidRPr="0073346C">
          <w:rPr>
            <w:rStyle w:val="a6"/>
            <w:color w:val="auto"/>
            <w:sz w:val="28"/>
            <w:szCs w:val="28"/>
          </w:rPr>
          <w:t>.ru</w:t>
        </w:r>
      </w:hyperlink>
      <w:r w:rsidRPr="0073346C">
        <w:rPr>
          <w:sz w:val="28"/>
          <w:szCs w:val="28"/>
        </w:rPr>
        <w:t>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lastRenderedPageBreak/>
        <w:t>3) копии дополнительных сведений к муниципальным нормативным правовым актам, предусмотренные законом Хабаровского края от 26.11.2008 № 218 «О порядке организации и ведения регистра муниципальных нормативных пр</w:t>
      </w:r>
      <w:r>
        <w:rPr>
          <w:sz w:val="28"/>
          <w:szCs w:val="28"/>
        </w:rPr>
        <w:t>авовых актов Хабаровского края»: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46C">
        <w:rPr>
          <w:sz w:val="28"/>
          <w:szCs w:val="28"/>
        </w:rPr>
        <w:t>акты прокурорского реагирования, принятые в отношении муниципальных нормативных правовых актов (представления, протесты и заявления в суд);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46C">
        <w:rPr>
          <w:sz w:val="28"/>
          <w:szCs w:val="28"/>
        </w:rPr>
        <w:t>решения, постановления и определения федеральных судов общей юрисдикции;</w:t>
      </w:r>
      <w:r w:rsidRPr="0073346C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73346C">
        <w:rPr>
          <w:sz w:val="28"/>
          <w:szCs w:val="28"/>
        </w:rPr>
        <w:t>решения, постановления и определения федеральных арбитражных судов;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предписания антимонопольных органов;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-акты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Хабаровского края;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-письма, иная информация, поступившая из органов прокуратуры, органов государственной власти и Хабаровского края, органов местного самоуправления и иных государственных органов;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4) сведения об источниках и датах официального опубликования (обнародования) муниципальных нормативных правовых актов на бумажных носителях и в электронном виде.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Копии муниципальных правовых актов на бумажном носителе заверяются подписью руководителя органа местного самоуправления, должностного лица местного самоуправления или уполномоченного им лица и скрепляются печатью. Представляемые копии муниципальных правовых актов на бумажном носителе, состоящие из нескольких листов, прошиваются, листы нумеруются и на обороте последнего листа заверяются подписью руководителя органа местного самоуправления, должностного лица местного самоуправления или уполномоченног</w:t>
      </w:r>
      <w:r>
        <w:rPr>
          <w:sz w:val="28"/>
          <w:szCs w:val="28"/>
        </w:rPr>
        <w:t>о им лица и скрепляются печатью.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Муниципальный нормативный правовой акт в электронном виде должен отвечать требованиям, установленным Методическими рекомендациями по организации и ведению регистра муниципальных нормативных правовых актов Хабаровского края установленных законом Хабаровского края от 26.11.2008 № 218 «О порядке организации и ведения регистра муниципальных нормативных пра</w:t>
      </w:r>
      <w:r>
        <w:rPr>
          <w:sz w:val="28"/>
          <w:szCs w:val="28"/>
        </w:rPr>
        <w:t xml:space="preserve">вовых актов Хабаровского края» </w:t>
      </w:r>
      <w:r w:rsidRPr="0073346C">
        <w:rPr>
          <w:sz w:val="28"/>
          <w:szCs w:val="28"/>
        </w:rPr>
        <w:t xml:space="preserve"> утвержденными Сведения об источниках и датах официального опубликования (обнародования) муниципальных нормативных правовых актов представляются в виде справки, скрепленной подписью руководителя органа местного самоуправления, должностного лица местного самоуправления или уполномоченного им лица и печатью.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 xml:space="preserve">В случае если муниципальный нормативный правовой акт официально опубликован в печатном средстве массовой информации, справка должна </w:t>
      </w:r>
      <w:r w:rsidRPr="0073346C">
        <w:rPr>
          <w:sz w:val="28"/>
          <w:szCs w:val="28"/>
        </w:rPr>
        <w:lastRenderedPageBreak/>
        <w:t>содержать полное наименование источника официального опубликования, дату издания и номер выпуска, номер страницы выпуска.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В случае если в соответствии с Уставом  сельского поселения «Село Маяк» Нанайского муниципального  района Хабаровского края муниципальный правовой акт официально обнародован, справка должна содержать сведения о размещении муниципального нормативного правового акта для его обнародования и период обнародования.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Копии принятых муниципальных нормативных правовых актов направляются в течение 15 дней со дня принятия муниципального нормативного правового акта, копии дополнительных сведений к муниципальным нормативным правовым актам направляются в течение 15 дней со дня их получения, сведения об источниках и датах официального опубликования (обнародования) направляются в течение 15 дней со дня официального опубликования (обнародования) муниципальных нормативных правовых актов.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2.3. Специалист администрации по делопроизводству сельского поселения «Село Маяк» проверяет представленные сведения на соответствие требованиям, установленным пунктом 2.2 настоящего Порядка, и в случае несоответствия представленных сведений требованиям, установленным настоящим Порядком, возвращает их с указанием на несоответствие</w:t>
      </w:r>
      <w:r>
        <w:rPr>
          <w:sz w:val="28"/>
          <w:szCs w:val="28"/>
        </w:rPr>
        <w:t xml:space="preserve"> лицам осуществляющих подготовку данного правового акта</w:t>
      </w:r>
      <w:r w:rsidRPr="0073346C">
        <w:rPr>
          <w:sz w:val="28"/>
          <w:szCs w:val="28"/>
        </w:rPr>
        <w:t>.</w:t>
      </w:r>
    </w:p>
    <w:p w:rsidR="008D237C" w:rsidRPr="0073346C" w:rsidRDefault="008D237C" w:rsidP="008D23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Специалисты администрации  сельского поселения обязаны устранить указанные несоответствия и представить сведения специалисту по делопроизводству сельского поселения повторно в течение трех дней со дня возврата.</w:t>
      </w:r>
      <w:r w:rsidRPr="0073346C">
        <w:rPr>
          <w:sz w:val="28"/>
          <w:szCs w:val="28"/>
        </w:rPr>
        <w:br/>
        <w:t>2.4. Специалисты администрации сельского поселения несут ответственность за соответствие текстов копий муниципальных нормативных правовых актов и дополнительных сведений к ним в документальном виде (на бумажных носителях) текстам копий муниципальных нормативных правовых актов и дополнительных сведений к ним в электронном виде (на машиночитаемых носителях), соблюдение сроков предоставления муниципальных нормативных правовых актов специалисту по делопроизводству администрации  сельского поселения «Село Маяк».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3346C">
        <w:rPr>
          <w:b/>
          <w:sz w:val="28"/>
          <w:szCs w:val="28"/>
        </w:rPr>
        <w:t>3. Организация систематизации и предоставления сведений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3.1.  Специалист администрации по делопроизводству сельского поселения систематизирует поступившие сведения и осуществляет соответствующую запись в Журнале учёта сведений, предоставляемых для ведения регистра муниципальных нормативных правовых актов Хабаровского края.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t>3.2. Сведения предоставляются в Главное юридическое управление Губернатора и Правительства Хабаровского края главой сельского поселения «Село Маяк» с описью документов, в которой указывается перечень предоставляемых сведений. О предоставлении сведений делается соответствующая отметка в журнале.</w:t>
      </w:r>
    </w:p>
    <w:p w:rsidR="008D237C" w:rsidRPr="0073346C" w:rsidRDefault="008D237C" w:rsidP="008D23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346C">
        <w:rPr>
          <w:sz w:val="28"/>
          <w:szCs w:val="28"/>
        </w:rPr>
        <w:lastRenderedPageBreak/>
        <w:t>3.3. Каждый муниципальный нормативный правовой акт должен сопровождаться отдельным сопроводительным письмом.</w:t>
      </w:r>
    </w:p>
    <w:p w:rsidR="00E07669" w:rsidRPr="002F5D83" w:rsidRDefault="00E07669" w:rsidP="008D237C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876FB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A3" w:rsidRDefault="001D79A3" w:rsidP="00876FB6">
      <w:pPr>
        <w:spacing w:after="0" w:line="240" w:lineRule="auto"/>
      </w:pPr>
      <w:r>
        <w:separator/>
      </w:r>
    </w:p>
  </w:endnote>
  <w:endnote w:type="continuationSeparator" w:id="1">
    <w:p w:rsidR="001D79A3" w:rsidRDefault="001D79A3" w:rsidP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A3" w:rsidRDefault="001D79A3" w:rsidP="00876FB6">
      <w:pPr>
        <w:spacing w:after="0" w:line="240" w:lineRule="auto"/>
      </w:pPr>
      <w:r>
        <w:separator/>
      </w:r>
    </w:p>
  </w:footnote>
  <w:footnote w:type="continuationSeparator" w:id="1">
    <w:p w:rsidR="001D79A3" w:rsidRDefault="001D79A3" w:rsidP="008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115"/>
      <w:docPartObj>
        <w:docPartGallery w:val="Page Numbers (Top of Page)"/>
        <w:docPartUnique/>
      </w:docPartObj>
    </w:sdtPr>
    <w:sdtContent>
      <w:p w:rsidR="00876FB6" w:rsidRDefault="00876FB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6FB6" w:rsidRDefault="0087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7024"/>
    <w:rsid w:val="001D79A3"/>
    <w:rsid w:val="0021544C"/>
    <w:rsid w:val="00223983"/>
    <w:rsid w:val="002C6A66"/>
    <w:rsid w:val="002F5D83"/>
    <w:rsid w:val="003C63DE"/>
    <w:rsid w:val="004A0B53"/>
    <w:rsid w:val="005747BA"/>
    <w:rsid w:val="00627169"/>
    <w:rsid w:val="006469C3"/>
    <w:rsid w:val="00660EA3"/>
    <w:rsid w:val="006D2BF0"/>
    <w:rsid w:val="0074343C"/>
    <w:rsid w:val="007A0290"/>
    <w:rsid w:val="007D1227"/>
    <w:rsid w:val="00876FB6"/>
    <w:rsid w:val="008B3786"/>
    <w:rsid w:val="008D237C"/>
    <w:rsid w:val="008E1E73"/>
    <w:rsid w:val="00A11DC7"/>
    <w:rsid w:val="00A26E56"/>
    <w:rsid w:val="00AA6B61"/>
    <w:rsid w:val="00C4665A"/>
    <w:rsid w:val="00E07669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character" w:styleId="a4">
    <w:name w:val="Strong"/>
    <w:basedOn w:val="a0"/>
    <w:uiPriority w:val="22"/>
    <w:qFormat/>
    <w:rsid w:val="008D237C"/>
    <w:rPr>
      <w:b/>
      <w:bCs/>
    </w:rPr>
  </w:style>
  <w:style w:type="paragraph" w:styleId="a5">
    <w:name w:val="Normal (Web)"/>
    <w:basedOn w:val="a"/>
    <w:uiPriority w:val="99"/>
    <w:unhideWhenUsed/>
    <w:rsid w:val="008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7C"/>
  </w:style>
  <w:style w:type="character" w:styleId="a6">
    <w:name w:val="Hyperlink"/>
    <w:basedOn w:val="a0"/>
    <w:uiPriority w:val="99"/>
    <w:unhideWhenUsed/>
    <w:rsid w:val="008D237C"/>
    <w:rPr>
      <w:color w:val="0000FF"/>
      <w:u w:val="single"/>
    </w:rPr>
  </w:style>
  <w:style w:type="paragraph" w:styleId="a7">
    <w:name w:val="No Spacing"/>
    <w:uiPriority w:val="1"/>
    <w:qFormat/>
    <w:rsid w:val="008D237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B6"/>
  </w:style>
  <w:style w:type="paragraph" w:styleId="aa">
    <w:name w:val="footer"/>
    <w:basedOn w:val="a"/>
    <w:link w:val="ab"/>
    <w:uiPriority w:val="99"/>
    <w:semiHidden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@trk.kh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-may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12</cp:revision>
  <cp:lastPrinted>2017-04-06T07:37:00Z</cp:lastPrinted>
  <dcterms:created xsi:type="dcterms:W3CDTF">2016-07-01T06:53:00Z</dcterms:created>
  <dcterms:modified xsi:type="dcterms:W3CDTF">2017-04-06T07:42:00Z</dcterms:modified>
</cp:coreProperties>
</file>