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  <w:gridCol w:w="9571"/>
      </w:tblGrid>
      <w:tr w:rsidR="00CF4815" w:rsidTr="00CF4815">
        <w:trPr>
          <w:trHeight w:val="14936"/>
        </w:trPr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  <w:rPr>
                <w:sz w:val="36"/>
                <w:szCs w:val="36"/>
              </w:rPr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rPr>
                <w:sz w:val="52"/>
                <w:szCs w:val="52"/>
              </w:rPr>
            </w:pP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CF4815" w:rsidRDefault="0087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>униципальных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нормативных 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правовых актов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r w:rsidR="006C2AAE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15015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9571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 w:rsidP="009C009A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</w:tc>
      </w:tr>
    </w:tbl>
    <w:p w:rsidR="009C009A" w:rsidRDefault="009C009A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муниципального района Хабаровского края,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6C2AAE">
        <w:rPr>
          <w:rFonts w:ascii="Times New Roman" w:hAnsi="Times New Roman" w:cs="Times New Roman"/>
          <w:b/>
        </w:rPr>
        <w:t>сентябре</w:t>
      </w:r>
      <w:r w:rsidR="00CF4815" w:rsidRPr="00C4221C">
        <w:rPr>
          <w:rFonts w:ascii="Times New Roman" w:hAnsi="Times New Roman" w:cs="Times New Roman"/>
          <w:b/>
        </w:rPr>
        <w:t xml:space="preserve"> 201</w:t>
      </w:r>
      <w:r w:rsidR="00150152" w:rsidRPr="00C4221C">
        <w:rPr>
          <w:rFonts w:ascii="Times New Roman" w:hAnsi="Times New Roman" w:cs="Times New Roman"/>
          <w:b/>
        </w:rPr>
        <w:t>5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58"/>
        <w:gridCol w:w="6241"/>
        <w:gridCol w:w="994"/>
      </w:tblGrid>
      <w:tr w:rsidR="00CF4815" w:rsidRPr="00C4221C" w:rsidTr="009C009A">
        <w:trPr>
          <w:trHeight w:val="6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CF4815" w:rsidRPr="00C4221C" w:rsidTr="009C009A">
        <w:trPr>
          <w:trHeight w:val="3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91" w:rsidRPr="00C4221C" w:rsidRDefault="00CF4815" w:rsidP="009C0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21C">
              <w:rPr>
                <w:rFonts w:ascii="Times New Roman" w:hAnsi="Times New Roman" w:cs="Times New Roman"/>
                <w:b/>
              </w:rPr>
              <w:t>РЕШЕНИ</w:t>
            </w:r>
            <w:r w:rsidR="00872E9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B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6C2AAE" w:rsidP="006C2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C457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2651B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 w:rsidP="006C2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2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B4" w:rsidRPr="002651B4" w:rsidRDefault="002651B4" w:rsidP="002651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1B4">
              <w:rPr>
                <w:rFonts w:ascii="Times New Roman" w:hAnsi="Times New Roman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4" w:rsidRPr="00C4221C" w:rsidRDefault="00265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2E91" w:rsidRDefault="00872E91" w:rsidP="00321951">
      <w:pPr>
        <w:spacing w:after="0"/>
        <w:rPr>
          <w:rFonts w:ascii="Times New Roman" w:hAnsi="Times New Roman"/>
        </w:rPr>
      </w:pPr>
    </w:p>
    <w:p w:rsidR="00DE214D" w:rsidRDefault="00DE214D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6C2AAE" w:rsidRDefault="006C2AAE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3644B9" w:rsidRDefault="003644B9" w:rsidP="00321951">
      <w:pPr>
        <w:spacing w:after="0"/>
        <w:rPr>
          <w:rFonts w:ascii="Times New Roman" w:hAnsi="Times New Roman"/>
        </w:rPr>
      </w:pPr>
    </w:p>
    <w:p w:rsidR="006C2AAE" w:rsidRPr="006C2AAE" w:rsidRDefault="00CF4815" w:rsidP="006C2A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٭   ٭   ٭</w:t>
      </w:r>
    </w:p>
    <w:p w:rsidR="006C2AAE" w:rsidRDefault="006C2AAE" w:rsidP="006C2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4397">
        <w:rPr>
          <w:rFonts w:ascii="Times New Roman" w:hAnsi="Times New Roman"/>
          <w:b/>
          <w:sz w:val="26"/>
          <w:szCs w:val="26"/>
        </w:rPr>
        <w:t xml:space="preserve">Зарегистрирован в Главном управлении </w:t>
      </w:r>
      <w:r>
        <w:rPr>
          <w:rFonts w:ascii="Times New Roman" w:hAnsi="Times New Roman"/>
          <w:b/>
          <w:sz w:val="26"/>
          <w:szCs w:val="26"/>
        </w:rPr>
        <w:t>М</w:t>
      </w:r>
      <w:r w:rsidRPr="00B24397">
        <w:rPr>
          <w:rFonts w:ascii="Times New Roman" w:hAnsi="Times New Roman"/>
          <w:b/>
          <w:sz w:val="26"/>
          <w:szCs w:val="26"/>
        </w:rPr>
        <w:t xml:space="preserve">инистерства юстиции РФ по Хабаровскому краю и ЕАО 07 октября 2015 года. </w:t>
      </w:r>
    </w:p>
    <w:p w:rsidR="006C2AAE" w:rsidRPr="00B24397" w:rsidRDefault="006C2AAE" w:rsidP="006C2A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4397">
        <w:rPr>
          <w:rFonts w:ascii="Times New Roman" w:hAnsi="Times New Roman"/>
          <w:b/>
          <w:sz w:val="26"/>
          <w:szCs w:val="26"/>
        </w:rPr>
        <w:t xml:space="preserve">Государственный регистрационный № </w:t>
      </w:r>
      <w:r w:rsidRPr="00B24397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6C2AAE">
        <w:rPr>
          <w:rFonts w:ascii="Times New Roman" w:hAnsi="Times New Roman"/>
          <w:b/>
          <w:sz w:val="26"/>
          <w:szCs w:val="26"/>
        </w:rPr>
        <w:t xml:space="preserve"> </w:t>
      </w:r>
      <w:r w:rsidRPr="00B24397">
        <w:rPr>
          <w:rFonts w:ascii="Times New Roman" w:hAnsi="Times New Roman"/>
          <w:b/>
          <w:sz w:val="26"/>
          <w:szCs w:val="26"/>
        </w:rPr>
        <w:t>275093102015004</w:t>
      </w:r>
    </w:p>
    <w:p w:rsidR="006C2AAE" w:rsidRDefault="006C2AAE" w:rsidP="006C2A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2AAE" w:rsidRDefault="006C2AAE" w:rsidP="006C2A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2AAE" w:rsidRPr="006C0DBA" w:rsidRDefault="006C2AAE" w:rsidP="006C2A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6C2AAE" w:rsidRPr="006C0DBA" w:rsidRDefault="006C2AAE" w:rsidP="006C2A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сель</w:t>
      </w:r>
      <w:r>
        <w:rPr>
          <w:rFonts w:ascii="Times New Roman" w:hAnsi="Times New Roman"/>
          <w:b/>
          <w:bCs/>
          <w:sz w:val="26"/>
          <w:szCs w:val="26"/>
        </w:rPr>
        <w:t>ского поселения «Село Маяк</w:t>
      </w:r>
      <w:r w:rsidRPr="006C0DBA">
        <w:rPr>
          <w:rFonts w:ascii="Times New Roman" w:hAnsi="Times New Roman"/>
          <w:b/>
          <w:bCs/>
          <w:sz w:val="26"/>
          <w:szCs w:val="26"/>
        </w:rPr>
        <w:t>»</w:t>
      </w:r>
    </w:p>
    <w:p w:rsidR="006C2AAE" w:rsidRPr="006C0DBA" w:rsidRDefault="006C2AAE" w:rsidP="006C2A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6C2AAE" w:rsidRPr="006C0DBA" w:rsidRDefault="006C2AAE" w:rsidP="006C2A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6C2AAE" w:rsidRPr="006C0DBA" w:rsidRDefault="006C2AAE" w:rsidP="006C2A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2AAE" w:rsidRPr="006C0DBA" w:rsidRDefault="006C2AAE" w:rsidP="006C2A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C2AAE" w:rsidRPr="006C0DBA" w:rsidRDefault="006C2AAE" w:rsidP="006C2A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2AAE" w:rsidRPr="006C0DBA" w:rsidRDefault="006C2AAE" w:rsidP="006C2AA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2AAE" w:rsidRPr="006C2AAE" w:rsidRDefault="006C2AAE" w:rsidP="006C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 xml:space="preserve">21.09.2015                                                                                                       </w:t>
      </w:r>
      <w:r w:rsidRPr="006C2AAE">
        <w:rPr>
          <w:rFonts w:ascii="Times New Roman" w:hAnsi="Times New Roman" w:cs="Times New Roman"/>
          <w:sz w:val="24"/>
          <w:szCs w:val="24"/>
        </w:rPr>
        <w:tab/>
        <w:t>№ 49</w:t>
      </w:r>
    </w:p>
    <w:p w:rsidR="006C2AAE" w:rsidRPr="006C2AAE" w:rsidRDefault="006C2AAE" w:rsidP="006C2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>с. Маяк</w:t>
      </w:r>
    </w:p>
    <w:p w:rsidR="006C2AAE" w:rsidRPr="006C2AAE" w:rsidRDefault="006C2AAE" w:rsidP="006C2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AAE" w:rsidRPr="006C2AAE" w:rsidRDefault="006C2AAE" w:rsidP="006C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E" w:rsidRPr="006C2AAE" w:rsidRDefault="006C2AAE" w:rsidP="006C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«Село Маяк» Нанайского муниципального района Хабаровского края»</w:t>
      </w:r>
    </w:p>
    <w:p w:rsidR="006C2AAE" w:rsidRPr="006C2AAE" w:rsidRDefault="006C2AAE" w:rsidP="006C2A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2AAE" w:rsidRPr="006C2AAE" w:rsidRDefault="006C2AAE" w:rsidP="006C2AA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устава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21.04.2005 № 6 (в ред. решений Совета депутатов  28.04.2006 № 66, от 15.12.2006 № 101, от 27.04.2007 № 120, от 20.02.2008 № 155  от 10.04.2009 № 15, от 26.10.2009 № 31, от 04.05.2010 № 57, от 24. 09.2010 № 71, от 27.12.2010 № 87, </w:t>
      </w:r>
      <w:r w:rsidRPr="006C2AAE">
        <w:rPr>
          <w:rFonts w:ascii="Times New Roman" w:hAnsi="Times New Roman" w:cs="Times New Roman"/>
          <w:sz w:val="24"/>
          <w:szCs w:val="24"/>
        </w:rPr>
        <w:t>от 31.03.2011 № 109, от 27.04. 2012, № 160, от 27.12.2012 № 193,от 11.02.2013 № 196, от 31.05.2013 № 217, от 05.05.2014 № 249; 01.08.2014 № 268; 25.08.2014  № 269; 30.09.2014 № 6; 22.12.2014 № 23; 16.01.2015 № 30; от 19.05.2015 № 43</w:t>
      </w:r>
      <w:r w:rsidRPr="006C2AAE">
        <w:rPr>
          <w:rFonts w:ascii="Times New Roman" w:hAnsi="Times New Roman" w:cs="Times New Roman"/>
          <w:bCs/>
          <w:sz w:val="24"/>
          <w:szCs w:val="24"/>
        </w:rPr>
        <w:t>)</w:t>
      </w:r>
      <w:r w:rsidRPr="006C2AAE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Федерации, Федеральным законом от 29.06.2015 № 187-ФЗ «О внесении изменений в Федеральный закон "Об общих принципах организации местного самоуправления в Российской Федерации», Федеральным законом от 29.06.2015 № 204-ФЗ «О внесении изменений в Федеральный закон "О физической культуре и спорте в Российской Федерации" и отдельные законодательные акты Российской Федерации», Совет депутатов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>РЕШИЛ:</w:t>
      </w:r>
    </w:p>
    <w:p w:rsidR="006C2AAE" w:rsidRPr="006C2AAE" w:rsidRDefault="006C2AAE" w:rsidP="006C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r w:rsidRPr="006C2AAE">
        <w:rPr>
          <w:rFonts w:ascii="Times New Roman" w:hAnsi="Times New Roman" w:cs="Times New Roman"/>
          <w:bCs/>
          <w:sz w:val="24"/>
          <w:szCs w:val="24"/>
        </w:rPr>
        <w:t>сельского поселения «Село Маяк» Нанайского муниципального района Хабаровского края</w:t>
      </w:r>
      <w:r w:rsidRPr="006C2AA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1) пункт 11 части 1 статьи 6 </w:t>
      </w:r>
      <w:r w:rsidRPr="006C2AAE">
        <w:rPr>
          <w:rFonts w:ascii="Times New Roman" w:hAnsi="Times New Roman" w:cs="Times New Roman"/>
          <w:b/>
          <w:sz w:val="24"/>
          <w:szCs w:val="24"/>
        </w:rPr>
        <w:t>(Вопросы местного значения сельского поселения)</w:t>
      </w:r>
      <w:r w:rsidRPr="006C2AAE">
        <w:rPr>
          <w:rFonts w:ascii="Times New Roman" w:hAnsi="Times New Roman" w:cs="Times New Roman"/>
          <w:sz w:val="24"/>
          <w:szCs w:val="24"/>
        </w:rPr>
        <w:t>:</w:t>
      </w:r>
      <w:hyperlink r:id="rId7" w:history="1"/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изложить в следующей редакции: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«11)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пункт 4 части 3 статьи 14 </w:t>
      </w:r>
      <w:r w:rsidRPr="006C2A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(Публичные слушания) </w:t>
      </w: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дополнить словами</w:t>
      </w:r>
      <w:r w:rsidRPr="006C2AA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«за исключением случаев, если в соответствии со статьей 13 Федерального закона 131-ФЗ для преобразования сельского поселения требуется получение согласия населения сельского поселения, выраженного путем голосования либо на сходе граждан,».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 xml:space="preserve">3) часть 2 статьи 19 </w:t>
      </w:r>
      <w:r w:rsidRPr="006C2AAE">
        <w:rPr>
          <w:rFonts w:ascii="Times New Roman" w:hAnsi="Times New Roman" w:cs="Times New Roman"/>
          <w:b/>
          <w:sz w:val="24"/>
          <w:szCs w:val="24"/>
        </w:rPr>
        <w:t>(</w:t>
      </w:r>
      <w:r w:rsidRPr="006C2AA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Органы местного самоуправления) </w:t>
      </w:r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>дополнить словами «в соответствии с Законом Хабаровского края».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4) статью 49</w:t>
      </w:r>
      <w:r w:rsidRPr="006C2AA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(Бюджет сельского поселения) </w:t>
      </w:r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>изложить в следующей редакции: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C2AAE">
        <w:rPr>
          <w:rFonts w:ascii="Times New Roman" w:hAnsi="Times New Roman" w:cs="Times New Roman"/>
          <w:b/>
          <w:bCs/>
          <w:kern w:val="2"/>
          <w:sz w:val="24"/>
          <w:szCs w:val="24"/>
        </w:rPr>
        <w:t>« Статья 49. Бюджет сельского поселения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>1. Сельское поселение имеет собственный бюджет (местный бюджет).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 xml:space="preserve"> 2.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требований, установленных Бюджетным </w:t>
      </w:r>
      <w:hyperlink r:id="rId8" w:history="1">
        <w:r w:rsidRPr="006C2AAE">
          <w:rPr>
            <w:rStyle w:val="a4"/>
            <w:rFonts w:ascii="Times New Roman" w:hAnsi="Times New Roman" w:cs="Times New Roman"/>
            <w:bCs/>
            <w:color w:val="auto"/>
            <w:kern w:val="2"/>
            <w:sz w:val="24"/>
            <w:szCs w:val="24"/>
            <w:u w:val="none"/>
          </w:rPr>
          <w:t>кодексом</w:t>
        </w:r>
      </w:hyperlink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 xml:space="preserve"> Российской Федерации.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 xml:space="preserve">3. Бюджетные полномочия сельского поселения устанавливаются Бюджетным </w:t>
      </w:r>
      <w:hyperlink r:id="rId9" w:history="1">
        <w:r w:rsidRPr="006C2AAE">
          <w:rPr>
            <w:rStyle w:val="a4"/>
            <w:rFonts w:ascii="Times New Roman" w:hAnsi="Times New Roman" w:cs="Times New Roman"/>
            <w:bCs/>
            <w:color w:val="auto"/>
            <w:kern w:val="2"/>
            <w:sz w:val="24"/>
            <w:szCs w:val="24"/>
            <w:u w:val="none"/>
          </w:rPr>
          <w:t>кодексом</w:t>
        </w:r>
      </w:hyperlink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 xml:space="preserve"> Российской Федерации.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сельского поселения информацию о начислении и об уплате налогов и сборов, подлежащих зачислению в бюджет сельского поселения, в порядке, установленном Правительством Российской Федерации.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>5. Руководитель финансового органа сельского поселения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>6. Проект бюджета сельского поселения, решение об утверждении бюджета сельского поселения, годовой отчет о его исполнении, ежеквартальные сведения о ходе исполнения бюджета сельского поселения и о численности муниципальных служащих органов местного самоуправления, работников муниципальных учреждений с указанием фактических затрат расходов на оплату их труда подлежат официальному опубликованию.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C2AAE">
        <w:rPr>
          <w:rFonts w:ascii="Times New Roman" w:hAnsi="Times New Roman" w:cs="Times New Roman"/>
          <w:bCs/>
          <w:kern w:val="2"/>
          <w:sz w:val="24"/>
          <w:szCs w:val="24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опубликования»;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статью 51 (</w:t>
      </w:r>
      <w:r w:rsidRPr="006C2A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Порядок формирования бюджета сельского поселения) </w:t>
      </w: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изложить в следующей редакции: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«Статья 51. Порядок составления и рассмотрения проекта бюджета сельского поселения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Составление проекта бюджета сельского поселения – исключительная прерогатива администрации сельского поселения.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Непосредственное составление проекта бюджета сельского поселения осуществляется финансовым органом администрации сельского поселения.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Порядок и сроки составления проекта бюджета сельского поселения устанавливаются администрацией сельского поселения с соблюдением требований, устанавливаемых Бюджетным кодексом Российской Федерации и решениями Совета депутатов.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Порядок рассмотрения проекта решения о бюджете сельского поселения определяется муниципальным правовым актом Совета депутатов в соответствии с требованиями Бюджетного кодекса Российской Федерации»;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6) статью 52 (</w:t>
      </w:r>
      <w:r w:rsidRPr="006C2A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Порядок утверждения</w:t>
      </w: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6C2A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бюджета сельского поселения) </w:t>
      </w: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изложить в следующей редакции: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«Статья 52. Порядок утверждения и исполнения бюджета сельского поселения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Проект решения о бюджете сельского поселения считается внесенным в срок, если он представлен в Совет депутатов не позднее 10 ноября текущего года включительно.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2. Председатель Совета депутатов направляет проект решения о бюджете вместе с документами и материалами к нему в течение суток со дня его внесения в планово-бюджетную комиссию Совета депутатов для рассмотрения и подготовки в семидневный срок заключения о соответствии представленных документов и материалов требованиям порядка, определенного муниципальным правовым актом Совета депутатов в </w:t>
      </w: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соответствии с Бюджетным кодексом Российской Федерации и о возможности рассмотрения Советом депутатов проекта решения о бюджете в первом чтении.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Совет депутатов рассматривает проект решения о бюджете  сельского поселения в двух чтениях в порядке, определенном муниципальным правовым актом Совета депутатов в соответствии с Бюджетным кодексом Российской Федерации 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Решение Совета депутатов о бюджете сельского поселения в обязательном порядке принимается до начала очередного финансового года. 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случае если решение о бюджете не вступило в силу с начала текущего финансового года либо не вступило в силу через три месяца после начала финансового года осуществляется временное управление бюджетом в порядке, определённом Бюджетным кодексом Российской Федерации. 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 Исполнение бюджета сельского поселения обеспечивается администрацией сельского поселения в соответствии с Бюджетным кодексом Российской Федерации.»;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7) статью 53 (</w:t>
      </w:r>
      <w:r w:rsidRPr="006C2A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Порядок исполнения бюджета сельского поселения, контроля за его исполнением)</w:t>
      </w: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изложить в следующей редакции: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«Статья 53. Порядок осуществления контроля за исполнением бюджета сельского поселения, составления и утверждения отчета об его исполнении 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Контроль за исполнением бюджета сельского поселения осуществляют Совет депутатов, контрольно-счетный орган муниципального образования и администрация сельского поселения в соответствии с Бюджетным кодексом Российской Федерации.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Администрация сельского поселения в установленном порядке составляет, утверждает и представляет в Совет депутатов ежеквартальные и годовой отчеты об исполнении бюджета сельского поселения.   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2AA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Годовой отчет об исполнении бюджета сельского поселения подлежит утверждению решением Совета депутатов»;</w:t>
      </w:r>
    </w:p>
    <w:p w:rsidR="006C2AAE" w:rsidRPr="006C2AAE" w:rsidRDefault="006C2AAE" w:rsidP="006C2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>8) дополнить статьей 57.1. следующего содержания:</w:t>
      </w:r>
    </w:p>
    <w:p w:rsidR="006C2AAE" w:rsidRPr="006C2AAE" w:rsidRDefault="006C2AAE" w:rsidP="006C2A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AAE">
        <w:rPr>
          <w:rFonts w:ascii="Times New Roman" w:hAnsi="Times New Roman" w:cs="Times New Roman"/>
          <w:b/>
          <w:sz w:val="24"/>
          <w:szCs w:val="24"/>
        </w:rPr>
        <w:t>«57.1. Субсидии и иные межбюджетные трансферты, предоставляемые из бюджета сельского поселения</w:t>
      </w:r>
    </w:p>
    <w:p w:rsidR="006C2AAE" w:rsidRPr="006C2AAE" w:rsidRDefault="006C2AAE" w:rsidP="006C2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>1. В соответствии с Законом Хабаровского края может быть предусмотрено предоставление бюджету Хабаровского края субсидий из бюджета  сельского поселения в соответствии с требованиями Бюджетного кодекса Российской Федерации.</w:t>
      </w:r>
    </w:p>
    <w:p w:rsidR="006C2AAE" w:rsidRPr="006C2AAE" w:rsidRDefault="006C2AAE" w:rsidP="006C2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 xml:space="preserve">2. Бюджету муниципального района могут быть предоставлены </w:t>
      </w:r>
      <w:r w:rsidRPr="006C2AA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иные межбюджетные трансферты из бюджета сельского поселения </w:t>
      </w:r>
      <w:r w:rsidRPr="006C2AAE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кодекса Российской Федерации».</w:t>
      </w:r>
    </w:p>
    <w:p w:rsidR="006C2AAE" w:rsidRPr="006C2AAE" w:rsidRDefault="006C2AAE" w:rsidP="006C2AAE">
      <w:pPr>
        <w:pStyle w:val="a3"/>
        <w:spacing w:before="0" w:after="0"/>
        <w:ind w:firstLine="709"/>
        <w:jc w:val="both"/>
      </w:pPr>
      <w:r w:rsidRPr="006C2AAE"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6C2AAE" w:rsidRPr="006C2AAE" w:rsidRDefault="006C2AAE" w:rsidP="006C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Сборнике муниципальных нормативных правовых актов и на официальном сайте администрации сельского поселения «Село Маяк» Нанайского муниципального района Хабаровского края в сети Интернет.</w:t>
      </w:r>
    </w:p>
    <w:p w:rsidR="006C2AAE" w:rsidRPr="006C2AAE" w:rsidRDefault="006C2AAE" w:rsidP="006C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Pr="006C2AAE">
        <w:rPr>
          <w:rFonts w:ascii="Times New Roman" w:eastAsia="Calibri" w:hAnsi="Times New Roman" w:cs="Times New Roman"/>
          <w:sz w:val="24"/>
          <w:szCs w:val="24"/>
        </w:rPr>
        <w:t>после его официального опубликования.</w:t>
      </w:r>
    </w:p>
    <w:p w:rsidR="006C2AAE" w:rsidRPr="006C2AAE" w:rsidRDefault="006C2AAE" w:rsidP="006C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E" w:rsidRPr="006C2AAE" w:rsidRDefault="006C2AAE" w:rsidP="006C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E" w:rsidRPr="006C2AAE" w:rsidRDefault="006C2AAE" w:rsidP="006C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2AAE">
        <w:rPr>
          <w:rFonts w:ascii="Times New Roman" w:hAnsi="Times New Roman" w:cs="Times New Roman"/>
          <w:sz w:val="24"/>
          <w:szCs w:val="24"/>
        </w:rPr>
        <w:t xml:space="preserve">А.В. Алипченко                                                                                         </w:t>
      </w:r>
    </w:p>
    <w:p w:rsidR="006C2AAE" w:rsidRPr="006C2AAE" w:rsidRDefault="006C2AAE" w:rsidP="006C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E" w:rsidRPr="006C2AAE" w:rsidRDefault="006C2AAE" w:rsidP="006C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A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А.Н. Ильин                                             </w:t>
      </w:r>
    </w:p>
    <w:p w:rsidR="006C2AAE" w:rsidRPr="006C2AAE" w:rsidRDefault="006C2AAE" w:rsidP="006C2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E" w:rsidRPr="006C2AAE" w:rsidRDefault="006C2AAE" w:rsidP="006C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E" w:rsidRPr="006C2AAE" w:rsidRDefault="006C2AAE" w:rsidP="006C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E" w:rsidRPr="006C2AAE" w:rsidRDefault="006C2AAE" w:rsidP="006C2A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3644B9" w:rsidRPr="00EC457C" w:rsidTr="003644B9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6C2A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3644B9" w:rsidRPr="00EC457C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3644B9" w:rsidRPr="00EC457C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6C2A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2A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. 2015г</w:t>
            </w:r>
          </w:p>
          <w:p w:rsidR="003644B9" w:rsidRPr="00EC457C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Тираж_3_ экз.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644B9" w:rsidRPr="00EC457C" w:rsidRDefault="003644B9" w:rsidP="003644B9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Центральная,27</w:t>
            </w:r>
          </w:p>
          <w:p w:rsidR="003644B9" w:rsidRPr="00EC457C" w:rsidRDefault="003644B9" w:rsidP="0036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4B9" w:rsidRPr="00EC457C" w:rsidRDefault="003644B9" w:rsidP="003644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4B9" w:rsidRPr="00EC457C" w:rsidRDefault="003644B9" w:rsidP="003644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  <w:p w:rsidR="003644B9" w:rsidRPr="00EC457C" w:rsidRDefault="003644B9" w:rsidP="003644B9"/>
        </w:tc>
      </w:tr>
    </w:tbl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6C2AAE" w:rsidRDefault="006C2AAE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6C2AAE" w:rsidRDefault="006C2AAE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6C2AAE" w:rsidRDefault="006C2AAE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</w:rPr>
      </w:pPr>
    </w:p>
    <w:p w:rsidR="009C009A" w:rsidRDefault="009C009A" w:rsidP="006F6F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310A" w:rsidRPr="003644B9" w:rsidRDefault="006F6FCE" w:rsidP="003644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="003644B9">
        <w:rPr>
          <w:rFonts w:ascii="Times New Roman" w:hAnsi="Times New Roman"/>
          <w:sz w:val="26"/>
          <w:szCs w:val="26"/>
        </w:rPr>
        <w:t xml:space="preserve">                  </w:t>
      </w:r>
    </w:p>
    <w:sectPr w:rsidR="0087310A" w:rsidRPr="003644B9" w:rsidSect="009C009A">
      <w:footerReference w:type="default" r:id="rId10"/>
      <w:pgSz w:w="11906" w:h="16838"/>
      <w:pgMar w:top="567" w:right="566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55" w:rsidRDefault="00A27C55" w:rsidP="0041083E">
      <w:pPr>
        <w:spacing w:after="0" w:line="240" w:lineRule="auto"/>
      </w:pPr>
      <w:r>
        <w:separator/>
      </w:r>
    </w:p>
  </w:endnote>
  <w:endnote w:type="continuationSeparator" w:id="1">
    <w:p w:rsidR="00A27C55" w:rsidRDefault="00A27C55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341"/>
      <w:docPartObj>
        <w:docPartGallery w:val="Page Numbers (Bottom of Page)"/>
        <w:docPartUnique/>
      </w:docPartObj>
    </w:sdtPr>
    <w:sdtContent>
      <w:p w:rsidR="00495C43" w:rsidRDefault="00C618BA">
        <w:pPr>
          <w:pStyle w:val="af"/>
          <w:jc w:val="center"/>
        </w:pPr>
        <w:fldSimple w:instr=" PAGE   \* MERGEFORMAT ">
          <w:r w:rsidR="006C2AAE">
            <w:rPr>
              <w:noProof/>
            </w:rPr>
            <w:t>5</w:t>
          </w:r>
        </w:fldSimple>
      </w:p>
    </w:sdtContent>
  </w:sdt>
  <w:p w:rsidR="00495C43" w:rsidRDefault="00495C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55" w:rsidRDefault="00A27C55" w:rsidP="0041083E">
      <w:pPr>
        <w:spacing w:after="0" w:line="240" w:lineRule="auto"/>
      </w:pPr>
      <w:r>
        <w:separator/>
      </w:r>
    </w:p>
  </w:footnote>
  <w:footnote w:type="continuationSeparator" w:id="1">
    <w:p w:rsidR="00A27C55" w:rsidRDefault="00A27C55" w:rsidP="00410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1596D"/>
    <w:rsid w:val="00034742"/>
    <w:rsid w:val="00034C93"/>
    <w:rsid w:val="00150152"/>
    <w:rsid w:val="0019026E"/>
    <w:rsid w:val="001B2504"/>
    <w:rsid w:val="001D6820"/>
    <w:rsid w:val="002514CC"/>
    <w:rsid w:val="002651B4"/>
    <w:rsid w:val="00292853"/>
    <w:rsid w:val="002A6159"/>
    <w:rsid w:val="00321951"/>
    <w:rsid w:val="00346013"/>
    <w:rsid w:val="003464BB"/>
    <w:rsid w:val="00355CF4"/>
    <w:rsid w:val="003644B9"/>
    <w:rsid w:val="00370A79"/>
    <w:rsid w:val="0040131E"/>
    <w:rsid w:val="0041083E"/>
    <w:rsid w:val="0045676F"/>
    <w:rsid w:val="00472ABA"/>
    <w:rsid w:val="00495C43"/>
    <w:rsid w:val="005630BE"/>
    <w:rsid w:val="005672EA"/>
    <w:rsid w:val="005F2DAD"/>
    <w:rsid w:val="00642303"/>
    <w:rsid w:val="00657B3B"/>
    <w:rsid w:val="00660F52"/>
    <w:rsid w:val="0069507A"/>
    <w:rsid w:val="006A18B7"/>
    <w:rsid w:val="006C2AAE"/>
    <w:rsid w:val="006F2B72"/>
    <w:rsid w:val="006F6FCE"/>
    <w:rsid w:val="007059C5"/>
    <w:rsid w:val="007178F3"/>
    <w:rsid w:val="00774461"/>
    <w:rsid w:val="007A7281"/>
    <w:rsid w:val="007B64EB"/>
    <w:rsid w:val="007C4517"/>
    <w:rsid w:val="007C57E7"/>
    <w:rsid w:val="007E3138"/>
    <w:rsid w:val="007E6E00"/>
    <w:rsid w:val="007F67E6"/>
    <w:rsid w:val="00827FF1"/>
    <w:rsid w:val="00872E91"/>
    <w:rsid w:val="0087310A"/>
    <w:rsid w:val="00996FDB"/>
    <w:rsid w:val="009B2548"/>
    <w:rsid w:val="009B4CB0"/>
    <w:rsid w:val="009C009A"/>
    <w:rsid w:val="009C1B87"/>
    <w:rsid w:val="009C271B"/>
    <w:rsid w:val="00A2063B"/>
    <w:rsid w:val="00A27C55"/>
    <w:rsid w:val="00A33309"/>
    <w:rsid w:val="00A67F8D"/>
    <w:rsid w:val="00A71567"/>
    <w:rsid w:val="00B31893"/>
    <w:rsid w:val="00B72EE7"/>
    <w:rsid w:val="00BB5DE2"/>
    <w:rsid w:val="00C4221C"/>
    <w:rsid w:val="00C45575"/>
    <w:rsid w:val="00C618BA"/>
    <w:rsid w:val="00C95877"/>
    <w:rsid w:val="00CF4815"/>
    <w:rsid w:val="00D3488F"/>
    <w:rsid w:val="00D5229B"/>
    <w:rsid w:val="00D96225"/>
    <w:rsid w:val="00DE214D"/>
    <w:rsid w:val="00E53612"/>
    <w:rsid w:val="00E6680C"/>
    <w:rsid w:val="00E838DA"/>
    <w:rsid w:val="00EC457C"/>
    <w:rsid w:val="00EE6C4B"/>
    <w:rsid w:val="00F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CAA8F0DD23EB73204FB1AAB78FB7F0D09EC2BA5548836B8C46E4374n1v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D105AAFB970C7DFF4C5C2E24C934AF24225E7E35761B41F8E281FB54A1FB1C4181B32F37D20CDCp5D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0CAA8F0DD23EB73204FB1AAB78FB7F0D09EC2BA5548836B8C46E4374n1v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C99B-B835-4FBA-B35D-5CCECAAD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4</cp:revision>
  <cp:lastPrinted>2015-10-15T06:00:00Z</cp:lastPrinted>
  <dcterms:created xsi:type="dcterms:W3CDTF">2015-10-15T05:52:00Z</dcterms:created>
  <dcterms:modified xsi:type="dcterms:W3CDTF">2015-10-15T06:01:00Z</dcterms:modified>
</cp:coreProperties>
</file>