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96E" w:rsidRDefault="007D796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DB3FA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19.08.2021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50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A3250" w:rsidRDefault="00AA3250" w:rsidP="00AA325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содействию избирательной комиссии № 626 сельского поселения «Село Маяк» Нанайского муниципального района по проведению </w:t>
      </w:r>
      <w:r w:rsidR="00672F4D">
        <w:rPr>
          <w:rFonts w:ascii="Times New Roman" w:hAnsi="Times New Roman" w:cs="Times New Roman"/>
          <w:sz w:val="28"/>
          <w:szCs w:val="28"/>
        </w:rPr>
        <w:t>выборов депутатов Гос</w:t>
      </w:r>
      <w:r w:rsidR="00ED5B6D">
        <w:rPr>
          <w:rFonts w:ascii="Times New Roman" w:hAnsi="Times New Roman" w:cs="Times New Roman"/>
          <w:sz w:val="28"/>
          <w:szCs w:val="28"/>
        </w:rPr>
        <w:t>ударственной Думы Федерального С</w:t>
      </w:r>
      <w:r w:rsidR="00672F4D">
        <w:rPr>
          <w:rFonts w:ascii="Times New Roman" w:hAnsi="Times New Roman" w:cs="Times New Roman"/>
          <w:sz w:val="28"/>
          <w:szCs w:val="28"/>
        </w:rPr>
        <w:t xml:space="preserve">обрания Российской Федерации восьмого созыва и </w:t>
      </w:r>
      <w:r w:rsidR="00FF078C">
        <w:rPr>
          <w:rFonts w:ascii="Times New Roman" w:hAnsi="Times New Roman" w:cs="Times New Roman"/>
          <w:sz w:val="28"/>
          <w:szCs w:val="28"/>
        </w:rPr>
        <w:t xml:space="preserve">досрочных выборов </w:t>
      </w:r>
      <w:r w:rsidR="00672F4D">
        <w:rPr>
          <w:rFonts w:ascii="Times New Roman" w:hAnsi="Times New Roman" w:cs="Times New Roman"/>
          <w:sz w:val="28"/>
          <w:szCs w:val="28"/>
        </w:rPr>
        <w:t>Губернатора Хабаровского края</w:t>
      </w:r>
    </w:p>
    <w:p w:rsidR="00AA3250" w:rsidRDefault="00AA3250" w:rsidP="00AA32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F078C" w:rsidRDefault="00AA3250" w:rsidP="00FF0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F4D">
        <w:rPr>
          <w:rFonts w:ascii="Times New Roman" w:hAnsi="Times New Roman" w:cs="Times New Roman"/>
          <w:sz w:val="28"/>
          <w:szCs w:val="28"/>
        </w:rPr>
        <w:t>На основании Федерального закона от 22.02.2014 года № 20-ФЗ «О выборах депутатов Государственной Думы Федерального</w:t>
      </w:r>
      <w:r w:rsidR="00FF078C"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 и Избирательного Кодекса Хабаровского края,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Маяк» Нанайского муниципального района Хабаровского края</w:t>
      </w:r>
    </w:p>
    <w:p w:rsidR="00AA3250" w:rsidRDefault="00AA3250" w:rsidP="00FF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3250" w:rsidRDefault="00AA3250" w:rsidP="00FF0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рабочую группу по содействию избирательной комиссии № 626 с. Маяк по проведению </w:t>
      </w:r>
      <w:r w:rsidR="00FF078C" w:rsidRPr="00FF078C">
        <w:rPr>
          <w:rFonts w:ascii="Times New Roman" w:hAnsi="Times New Roman" w:cs="Times New Roman"/>
          <w:sz w:val="28"/>
          <w:szCs w:val="28"/>
        </w:rPr>
        <w:t>по проведению выборов депутатов Гос</w:t>
      </w:r>
      <w:r w:rsidR="00ED5B6D">
        <w:rPr>
          <w:rFonts w:ascii="Times New Roman" w:hAnsi="Times New Roman" w:cs="Times New Roman"/>
          <w:sz w:val="28"/>
          <w:szCs w:val="28"/>
        </w:rPr>
        <w:t>ударственной Думы Федерального С</w:t>
      </w:r>
      <w:r w:rsidR="00FF078C" w:rsidRPr="00FF078C">
        <w:rPr>
          <w:rFonts w:ascii="Times New Roman" w:hAnsi="Times New Roman" w:cs="Times New Roman"/>
          <w:sz w:val="28"/>
          <w:szCs w:val="28"/>
        </w:rPr>
        <w:t>обрания Российской Федерации восьмого созыва и досрочных выборов Губернатора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250" w:rsidRDefault="00AA3250" w:rsidP="00FF0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рабочей группы по содействию участковой избирательной комиссии № 626 по проведению </w:t>
      </w:r>
      <w:r w:rsidR="00FF078C">
        <w:rPr>
          <w:rFonts w:ascii="Times New Roman" w:hAnsi="Times New Roman" w:cs="Times New Roman"/>
          <w:sz w:val="28"/>
          <w:szCs w:val="28"/>
        </w:rPr>
        <w:t>выборов.</w:t>
      </w:r>
    </w:p>
    <w:p w:rsidR="00AA3250" w:rsidRDefault="00FF078C" w:rsidP="00FF07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Ответственным </w:t>
      </w:r>
      <w:r w:rsidR="00AA3250">
        <w:rPr>
          <w:rFonts w:ascii="Times New Roman" w:hAnsi="Times New Roman" w:cs="Times New Roman"/>
          <w:sz w:val="28"/>
          <w:szCs w:val="28"/>
        </w:rPr>
        <w:t xml:space="preserve">лицом по осуществлению взаимодействия с избирательной комиссией, общественными политическими партиями и движениями, организациями и учреждениями всех форм собственности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A325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Pr="00FF0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1 категории Бельды Марию Рудольфовну </w:t>
      </w:r>
      <w:r w:rsidR="00AA3250">
        <w:rPr>
          <w:rFonts w:ascii="Times New Roman" w:hAnsi="Times New Roman" w:cs="Times New Roman"/>
          <w:sz w:val="28"/>
          <w:szCs w:val="28"/>
        </w:rPr>
        <w:t>.</w:t>
      </w:r>
    </w:p>
    <w:p w:rsidR="008C1425" w:rsidRDefault="00AA3250" w:rsidP="008C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Рабочей группе по содействию избирательной комиссии провести организационную и разъяснительную работу п</w:t>
      </w:r>
      <w:r w:rsidR="008C1425">
        <w:rPr>
          <w:rFonts w:ascii="Times New Roman" w:hAnsi="Times New Roman" w:cs="Times New Roman"/>
          <w:sz w:val="28"/>
          <w:szCs w:val="28"/>
        </w:rPr>
        <w:t>о вопросу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425">
        <w:rPr>
          <w:rFonts w:ascii="Times New Roman" w:hAnsi="Times New Roman" w:cs="Times New Roman"/>
          <w:sz w:val="28"/>
          <w:szCs w:val="28"/>
        </w:rPr>
        <w:t>выборов</w:t>
      </w:r>
      <w:r w:rsidR="00FF078C">
        <w:rPr>
          <w:rFonts w:ascii="Times New Roman" w:hAnsi="Times New Roman" w:cs="Times New Roman"/>
          <w:sz w:val="28"/>
          <w:szCs w:val="28"/>
        </w:rPr>
        <w:t>.</w:t>
      </w:r>
    </w:p>
    <w:p w:rsidR="00AA3250" w:rsidRDefault="00AA3250" w:rsidP="008C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Обеспечить участковую комиссию компьютерным оборудованием и оргтехникой не менее чем за 20 дней до голосования.</w:t>
      </w:r>
    </w:p>
    <w:p w:rsidR="00AA3250" w:rsidRDefault="00AA3250" w:rsidP="008C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Взять на контроль  работу по уточнению списка избирателей.</w:t>
      </w:r>
    </w:p>
    <w:p w:rsidR="00AA3250" w:rsidRDefault="00AA3250" w:rsidP="008C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Обеспечить помещение для голосования оборудованием, сейфом, телефонной связью, средствами пожаротушения, резервной переносной электростанцией. </w:t>
      </w:r>
    </w:p>
    <w:p w:rsidR="00AA3250" w:rsidRDefault="00AA3250" w:rsidP="008C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Обеспечить возможность свободного подъезда и прохода к месту голосования.</w:t>
      </w:r>
    </w:p>
    <w:p w:rsidR="00AA3250" w:rsidRDefault="008C1425" w:rsidP="008C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325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AA3250" w:rsidRDefault="00AA3250" w:rsidP="00A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="008C1425">
        <w:rPr>
          <w:rFonts w:ascii="Times New Roman" w:hAnsi="Times New Roman" w:cs="Times New Roman"/>
          <w:sz w:val="28"/>
          <w:szCs w:val="28"/>
        </w:rPr>
        <w:t>Д.Ф. Булаев</w:t>
      </w:r>
    </w:p>
    <w:p w:rsidR="00AA3250" w:rsidRDefault="00AA3250" w:rsidP="00A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8C1425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Pr="0045260E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5260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A3250" w:rsidRPr="0045260E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5260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45260E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</w:p>
    <w:p w:rsidR="00AA3250" w:rsidRDefault="008C1425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19.08.2021 № 50</w:t>
      </w:r>
    </w:p>
    <w:p w:rsidR="00AA3250" w:rsidRDefault="00AA3250" w:rsidP="00AA325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C1425" w:rsidRPr="008C1425" w:rsidRDefault="00AA3250" w:rsidP="008C14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содействию  территориальной избирательной комиссии № 626 сельского поселения «Село Маяк» по проведению </w:t>
      </w:r>
      <w:r w:rsidR="008C1425" w:rsidRPr="008C1425">
        <w:rPr>
          <w:rFonts w:ascii="Times New Roman" w:hAnsi="Times New Roman" w:cs="Times New Roman"/>
          <w:sz w:val="28"/>
          <w:szCs w:val="28"/>
        </w:rPr>
        <w:t>по проведению выборов депутатов Гос</w:t>
      </w:r>
      <w:r w:rsidR="00ED5B6D">
        <w:rPr>
          <w:rFonts w:ascii="Times New Roman" w:hAnsi="Times New Roman" w:cs="Times New Roman"/>
          <w:sz w:val="28"/>
          <w:szCs w:val="28"/>
        </w:rPr>
        <w:t>ударственной Думы Федерального С</w:t>
      </w:r>
      <w:r w:rsidR="008C1425" w:rsidRPr="008C1425">
        <w:rPr>
          <w:rFonts w:ascii="Times New Roman" w:hAnsi="Times New Roman" w:cs="Times New Roman"/>
          <w:sz w:val="28"/>
          <w:szCs w:val="28"/>
        </w:rPr>
        <w:t>обрания Российской Федерации восьмого созыва и досрочных выборов Губернатора Хабаровского края</w:t>
      </w:r>
    </w:p>
    <w:p w:rsidR="00AA3250" w:rsidRDefault="00AA3250" w:rsidP="00AA32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1425">
        <w:rPr>
          <w:rFonts w:ascii="Times New Roman" w:hAnsi="Times New Roman" w:cs="Times New Roman"/>
          <w:sz w:val="28"/>
          <w:szCs w:val="28"/>
        </w:rPr>
        <w:t>Булаев Денис Федорович</w:t>
      </w:r>
      <w:r>
        <w:rPr>
          <w:rFonts w:ascii="Times New Roman" w:hAnsi="Times New Roman" w:cs="Times New Roman"/>
          <w:sz w:val="28"/>
          <w:szCs w:val="28"/>
        </w:rPr>
        <w:t>-глава сельского поселения.</w:t>
      </w:r>
    </w:p>
    <w:p w:rsidR="008C1425" w:rsidRDefault="008C1425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C1425" w:rsidRPr="0045260E" w:rsidRDefault="008C1425" w:rsidP="008C142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Алипченко Алексей Владимирович - председатель Совета депутатов сельского поселения «Село Маяк»</w:t>
      </w: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8C1425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250">
        <w:rPr>
          <w:rFonts w:ascii="Times New Roman" w:hAnsi="Times New Roman" w:cs="Times New Roman"/>
          <w:sz w:val="28"/>
          <w:szCs w:val="28"/>
        </w:rPr>
        <w:t>. Бельды Мария Рудольфовна-специалист 1 категории администрации сельского поселения.</w:t>
      </w: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8C1425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250">
        <w:rPr>
          <w:rFonts w:ascii="Times New Roman" w:hAnsi="Times New Roman" w:cs="Times New Roman"/>
          <w:sz w:val="28"/>
          <w:szCs w:val="28"/>
        </w:rPr>
        <w:t xml:space="preserve">. </w:t>
      </w:r>
      <w:r w:rsidR="0065405E">
        <w:rPr>
          <w:rFonts w:ascii="Times New Roman" w:hAnsi="Times New Roman" w:cs="Times New Roman"/>
          <w:sz w:val="28"/>
          <w:szCs w:val="28"/>
        </w:rPr>
        <w:t xml:space="preserve">Соловьева </w:t>
      </w:r>
      <w:r w:rsidR="00AA3250">
        <w:rPr>
          <w:rFonts w:ascii="Times New Roman" w:hAnsi="Times New Roman" w:cs="Times New Roman"/>
          <w:sz w:val="28"/>
          <w:szCs w:val="28"/>
        </w:rPr>
        <w:t>Ольга Николаевна-председатель Совета ветеранов с. Маяк</w:t>
      </w: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Default="008C1425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3250">
        <w:rPr>
          <w:rFonts w:ascii="Times New Roman" w:hAnsi="Times New Roman" w:cs="Times New Roman"/>
          <w:sz w:val="28"/>
          <w:szCs w:val="28"/>
        </w:rPr>
        <w:t xml:space="preserve">. Борисенко Валентина Васильевна-директор </w:t>
      </w:r>
      <w:r>
        <w:rPr>
          <w:rFonts w:ascii="Times New Roman" w:hAnsi="Times New Roman" w:cs="Times New Roman"/>
          <w:sz w:val="28"/>
          <w:szCs w:val="28"/>
        </w:rPr>
        <w:t>Дома Культуры с. Маяк</w:t>
      </w:r>
      <w:r w:rsidR="00AA3250">
        <w:rPr>
          <w:rFonts w:ascii="Times New Roman" w:hAnsi="Times New Roman" w:cs="Times New Roman"/>
          <w:sz w:val="28"/>
          <w:szCs w:val="28"/>
        </w:rPr>
        <w:t>.</w:t>
      </w:r>
    </w:p>
    <w:p w:rsidR="00AA3250" w:rsidRDefault="00AA3250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3250" w:rsidRPr="0045260E" w:rsidRDefault="008C1425" w:rsidP="00AA32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325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Сотникова Екатерина Викторовна – директор МБОУ СОШ с. Маяк</w:t>
      </w:r>
    </w:p>
    <w:p w:rsidR="00F71C20" w:rsidRPr="00E35E17" w:rsidRDefault="00F71C20" w:rsidP="00AA325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sectPr w:rsidR="00F71C20" w:rsidRPr="00E35E17" w:rsidSect="004B176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7C" w:rsidRDefault="001D777C" w:rsidP="006F3AFB">
      <w:pPr>
        <w:spacing w:after="0" w:line="240" w:lineRule="auto"/>
      </w:pPr>
      <w:r>
        <w:separator/>
      </w:r>
    </w:p>
  </w:endnote>
  <w:endnote w:type="continuationSeparator" w:id="1">
    <w:p w:rsidR="001D777C" w:rsidRDefault="001D777C" w:rsidP="006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7C" w:rsidRDefault="001D777C" w:rsidP="006F3AFB">
      <w:pPr>
        <w:spacing w:after="0" w:line="240" w:lineRule="auto"/>
      </w:pPr>
      <w:r>
        <w:separator/>
      </w:r>
    </w:p>
  </w:footnote>
  <w:footnote w:type="continuationSeparator" w:id="1">
    <w:p w:rsidR="001D777C" w:rsidRDefault="001D777C" w:rsidP="006F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295"/>
      <w:docPartObj>
        <w:docPartGallery w:val="Page Numbers (Top of Page)"/>
        <w:docPartUnique/>
      </w:docPartObj>
    </w:sdtPr>
    <w:sdtContent>
      <w:p w:rsidR="006F3AFB" w:rsidRDefault="00E97744">
        <w:pPr>
          <w:pStyle w:val="a6"/>
          <w:jc w:val="center"/>
        </w:pPr>
        <w:fldSimple w:instr=" PAGE   \* MERGEFORMAT ">
          <w:r w:rsidR="00ED5B6D">
            <w:rPr>
              <w:noProof/>
            </w:rPr>
            <w:t>2</w:t>
          </w:r>
        </w:fldSimple>
      </w:p>
    </w:sdtContent>
  </w:sdt>
  <w:p w:rsidR="006F3AFB" w:rsidRDefault="006F3A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619A8"/>
    <w:rsid w:val="00070553"/>
    <w:rsid w:val="000A5916"/>
    <w:rsid w:val="000C3C02"/>
    <w:rsid w:val="000D1916"/>
    <w:rsid w:val="000F05A7"/>
    <w:rsid w:val="00143F3C"/>
    <w:rsid w:val="00155B0C"/>
    <w:rsid w:val="001B093C"/>
    <w:rsid w:val="001B13A8"/>
    <w:rsid w:val="001D777C"/>
    <w:rsid w:val="001F2F58"/>
    <w:rsid w:val="002216C5"/>
    <w:rsid w:val="00225553"/>
    <w:rsid w:val="002431F2"/>
    <w:rsid w:val="00265853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A11C0"/>
    <w:rsid w:val="003B6EE7"/>
    <w:rsid w:val="003D07C1"/>
    <w:rsid w:val="003D339C"/>
    <w:rsid w:val="003E0002"/>
    <w:rsid w:val="003E1ACE"/>
    <w:rsid w:val="004247AE"/>
    <w:rsid w:val="00440C19"/>
    <w:rsid w:val="004540D8"/>
    <w:rsid w:val="004B1768"/>
    <w:rsid w:val="004C0B97"/>
    <w:rsid w:val="004D03FA"/>
    <w:rsid w:val="004F2C8C"/>
    <w:rsid w:val="005010B0"/>
    <w:rsid w:val="00506FD4"/>
    <w:rsid w:val="0051522B"/>
    <w:rsid w:val="005505F0"/>
    <w:rsid w:val="005744BB"/>
    <w:rsid w:val="0057774C"/>
    <w:rsid w:val="00584FD5"/>
    <w:rsid w:val="005B5CE1"/>
    <w:rsid w:val="006043F8"/>
    <w:rsid w:val="006450A1"/>
    <w:rsid w:val="0065405E"/>
    <w:rsid w:val="00657D32"/>
    <w:rsid w:val="00672F4D"/>
    <w:rsid w:val="006A40CB"/>
    <w:rsid w:val="006A43E1"/>
    <w:rsid w:val="006B1861"/>
    <w:rsid w:val="006F3AFB"/>
    <w:rsid w:val="00710631"/>
    <w:rsid w:val="007141B3"/>
    <w:rsid w:val="007652A6"/>
    <w:rsid w:val="007700B1"/>
    <w:rsid w:val="007739CE"/>
    <w:rsid w:val="00776E13"/>
    <w:rsid w:val="007D796E"/>
    <w:rsid w:val="007F4D2B"/>
    <w:rsid w:val="00885B26"/>
    <w:rsid w:val="00886D31"/>
    <w:rsid w:val="008C1425"/>
    <w:rsid w:val="008D0375"/>
    <w:rsid w:val="0092586E"/>
    <w:rsid w:val="0093593F"/>
    <w:rsid w:val="00945DE0"/>
    <w:rsid w:val="009548D7"/>
    <w:rsid w:val="00997937"/>
    <w:rsid w:val="009F1F11"/>
    <w:rsid w:val="009F41AC"/>
    <w:rsid w:val="00A31FB0"/>
    <w:rsid w:val="00A5539A"/>
    <w:rsid w:val="00AA3250"/>
    <w:rsid w:val="00AB38CE"/>
    <w:rsid w:val="00AC1E69"/>
    <w:rsid w:val="00B018CF"/>
    <w:rsid w:val="00B347EC"/>
    <w:rsid w:val="00B45374"/>
    <w:rsid w:val="00B63F28"/>
    <w:rsid w:val="00B915CA"/>
    <w:rsid w:val="00B91FB2"/>
    <w:rsid w:val="00B96573"/>
    <w:rsid w:val="00BB059C"/>
    <w:rsid w:val="00C131E4"/>
    <w:rsid w:val="00C30928"/>
    <w:rsid w:val="00C3766D"/>
    <w:rsid w:val="00C63B95"/>
    <w:rsid w:val="00C723DA"/>
    <w:rsid w:val="00CE42C4"/>
    <w:rsid w:val="00D05E00"/>
    <w:rsid w:val="00D11267"/>
    <w:rsid w:val="00D14EA8"/>
    <w:rsid w:val="00D77505"/>
    <w:rsid w:val="00D86A9C"/>
    <w:rsid w:val="00DA2FE1"/>
    <w:rsid w:val="00DB3FA6"/>
    <w:rsid w:val="00DD0D7C"/>
    <w:rsid w:val="00DE176F"/>
    <w:rsid w:val="00DE19E0"/>
    <w:rsid w:val="00DE59C9"/>
    <w:rsid w:val="00E07FE4"/>
    <w:rsid w:val="00E35E17"/>
    <w:rsid w:val="00E66A75"/>
    <w:rsid w:val="00E66EEA"/>
    <w:rsid w:val="00E747DC"/>
    <w:rsid w:val="00E97744"/>
    <w:rsid w:val="00EC7794"/>
    <w:rsid w:val="00ED5B6D"/>
    <w:rsid w:val="00EE2020"/>
    <w:rsid w:val="00F45942"/>
    <w:rsid w:val="00F71C20"/>
    <w:rsid w:val="00F87723"/>
    <w:rsid w:val="00FF078C"/>
    <w:rsid w:val="00FF39A4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71C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B"/>
  </w:style>
  <w:style w:type="paragraph" w:styleId="a8">
    <w:name w:val="footer"/>
    <w:basedOn w:val="a"/>
    <w:link w:val="a9"/>
    <w:uiPriority w:val="99"/>
    <w:semiHidden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AFB"/>
  </w:style>
  <w:style w:type="paragraph" w:styleId="aa">
    <w:name w:val="No Spacing"/>
    <w:uiPriority w:val="1"/>
    <w:qFormat/>
    <w:rsid w:val="00AA325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49</cp:revision>
  <cp:lastPrinted>2021-08-24T06:49:00Z</cp:lastPrinted>
  <dcterms:created xsi:type="dcterms:W3CDTF">2017-09-27T04:34:00Z</dcterms:created>
  <dcterms:modified xsi:type="dcterms:W3CDTF">2021-08-24T06:51:00Z</dcterms:modified>
</cp:coreProperties>
</file>