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46B" w:rsidRDefault="00C6146B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5455C1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11.01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</w:r>
      <w:r w:rsidR="001E1C6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614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341D"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Default="001E1C69" w:rsidP="001E1C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7E55" w:rsidRDefault="00D67E55" w:rsidP="00294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5C1" w:rsidRPr="005455C1" w:rsidRDefault="005455C1" w:rsidP="005455C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правилах определения требований к закупаемым органами местного самоуправления администрации сельского поселения «Село Маяк» Нанайского муниципального района Хабаровско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края отдельным видам товаров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работ, услуг </w:t>
      </w:r>
      <w:r w:rsidRPr="005455C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(</w:t>
      </w:r>
      <w:r w:rsidRPr="005455C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в том числе предел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ьных цен товаров, работ, услуг)</w:t>
      </w: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C69" w:rsidRPr="00132D23" w:rsidRDefault="001E1C69" w:rsidP="001E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19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предельных цен товаров, работ,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услуг)»,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Постановлением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1100 от 25.12.2015 администрации Нанайского муниципального района «О правилах определения требований к закупаемым органами местного самоуправления Нанайского муниципального района Хабаровского края (включая подведомственные казенные учреждения), органов администрации Нанайского муниципального района Хабаровского края с правами юридического лица (включая подведомственные учреждения) отдельным видам товаров, работ, услуг (в том числе предельных цен товаров, работ, услуг), администрация сельского поселения «Село Маяк» Нанайского муниципального района Хабаровского края</w:t>
      </w: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455C1" w:rsidRPr="005455C1" w:rsidRDefault="005455C1" w:rsidP="005455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Утвердить прилагаемые </w:t>
      </w:r>
      <w:hyperlink r:id="rId7" w:history="1">
        <w:r w:rsidRPr="005455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Правила</w:t>
        </w:r>
      </w:hyperlink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определения требований к закупаемым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органами местного самоуправления администрации сельского поселения «Село Маяк» Нанайского муниципального района Хабаровско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края отдельным видам товаров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работ, услуг </w:t>
      </w:r>
      <w:r w:rsidRPr="005455C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(</w:t>
      </w:r>
      <w:r w:rsidRPr="005455C1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в том числе предел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ьных цен товаров, работ, услуг)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Правила).</w:t>
      </w:r>
    </w:p>
    <w:p w:rsidR="005455C1" w:rsidRPr="005455C1" w:rsidRDefault="005455C1" w:rsidP="0054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2. Разработать в соответствии с Правилами, утверждёнными настоящим постановлением, и утвердить требования к закупаемым отдельным видам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(в том числе предельные цен</w:t>
      </w:r>
      <w:r>
        <w:rPr>
          <w:rFonts w:ascii="Times New Roman" w:eastAsia="Times New Roman" w:hAnsi="Times New Roman" w:cs="Times New Roman"/>
          <w:sz w:val="28"/>
          <w:szCs w:val="28"/>
        </w:rPr>
        <w:t>ы товаров, работ, услуг) в срок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обеспечивающий реализацию указанных требований начиная с 1 января 2017 года.</w:t>
      </w:r>
    </w:p>
    <w:p w:rsidR="005455C1" w:rsidRPr="005455C1" w:rsidRDefault="005455C1" w:rsidP="005455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3..Контроль за выполнением настоящего постановления  оставляю за собой</w:t>
      </w:r>
    </w:p>
    <w:p w:rsidR="005455C1" w:rsidRPr="005455C1" w:rsidRDefault="005455C1" w:rsidP="005455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 1 января 2017 года </w:t>
      </w:r>
    </w:p>
    <w:p w:rsidR="005455C1" w:rsidRPr="005455C1" w:rsidRDefault="005455C1" w:rsidP="005455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А.Н. Ильин</w:t>
      </w:r>
    </w:p>
    <w:p w:rsidR="005455C1" w:rsidRP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5C1" w:rsidRP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P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49DC" w:rsidRDefault="002949DC" w:rsidP="002949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9DC" w:rsidRPr="002949DC" w:rsidRDefault="002949DC" w:rsidP="002949DC">
      <w:pPr>
        <w:rPr>
          <w:rFonts w:ascii="Calibri" w:eastAsia="Calibri" w:hAnsi="Calibri" w:cs="Times New Roman"/>
          <w:lang w:eastAsia="en-US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55C1" w:rsidRP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УТВЕРЖДЕНЫ</w:t>
      </w:r>
    </w:p>
    <w:p w:rsidR="005455C1" w:rsidRPr="005455C1" w:rsidRDefault="005455C1" w:rsidP="005455C1">
      <w:pPr>
        <w:suppressAutoHyphens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5455C1" w:rsidRPr="005455C1" w:rsidRDefault="005455C1" w:rsidP="005455C1">
      <w:pPr>
        <w:suppressAutoHyphens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5455C1" w:rsidRPr="005455C1" w:rsidRDefault="005455C1" w:rsidP="005455C1">
      <w:pPr>
        <w:suppressAutoHyphens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«Село Маяк»</w:t>
      </w:r>
    </w:p>
    <w:p w:rsidR="005455C1" w:rsidRPr="005455C1" w:rsidRDefault="005455C1" w:rsidP="005455C1">
      <w:pPr>
        <w:suppressAutoHyphens/>
        <w:spacing w:after="0" w:line="36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5C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11.01.2017  № 4</w:t>
      </w: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exact"/>
        <w:ind w:right="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bCs/>
          <w:sz w:val="28"/>
          <w:szCs w:val="28"/>
        </w:rPr>
        <w:t>определения требований к закупаемым органами местного самоуправления сельского поселения «Село Маяк» Нанайского муниципального района Хабаровского края Хабаровско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края отдельным видам товаров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</w:rPr>
        <w:t>работ, услуг (в том числе предельных цен товаров, работ, услуг).</w:t>
      </w:r>
    </w:p>
    <w:p w:rsidR="005455C1" w:rsidRPr="005455C1" w:rsidRDefault="005455C1" w:rsidP="00545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сельского поселения «Село Маяк» </w:t>
      </w:r>
      <w:r w:rsidRPr="005455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Нанайского муниципального района Хабаровского края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5455C1" w:rsidRPr="005455C1" w:rsidRDefault="005455C1" w:rsidP="0054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2.Администрация сельского поселения «Село Маяк» Нанайского муниципального района Хабаровского края утверждает определенные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5455C1" w:rsidRPr="005455C1" w:rsidRDefault="005455C1" w:rsidP="0054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8" w:anchor="P86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приложению №1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P173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приложением № 2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455C1" w:rsidRPr="005455C1" w:rsidRDefault="005455C1" w:rsidP="005455C1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51"/>
      <w:bookmarkEnd w:id="0"/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 обязательный перечень, подлежат включению в ведомственный перечень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lastRenderedPageBreak/>
        <w:t>при условии, если средняя арифметическая сумма значений следующих критериев превышает 20 процентов: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б) доля контрактов муниципального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5455C1" w:rsidRPr="005455C1" w:rsidRDefault="005455C1" w:rsidP="0054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4.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5. Муниципальные органы при формировании ведомственного перечня вправе включить в него дополнительно: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51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86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приложения №1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5455C1" w:rsidRPr="005455C1" w:rsidRDefault="005455C1" w:rsidP="005455C1">
      <w:pPr>
        <w:tabs>
          <w:tab w:val="left" w:pos="709"/>
          <w:tab w:val="left" w:pos="2835"/>
          <w:tab w:val="left" w:pos="2977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</w:t>
      </w:r>
      <w:hyperlink r:id="rId12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lastRenderedPageBreak/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5455C1" w:rsidRPr="005455C1" w:rsidRDefault="005455C1" w:rsidP="005455C1">
      <w:pPr>
        <w:tabs>
          <w:tab w:val="left" w:pos="9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5455C1">
          <w:rPr>
            <w:rFonts w:ascii="Times New Roman" w:eastAsia="Times New Roman" w:hAnsi="Times New Roman" w:cs="Times New Roman"/>
            <w:sz w:val="28"/>
            <w:szCs w:val="28"/>
          </w:rPr>
          <w:t>классификатором</w:t>
        </w:r>
      </w:hyperlink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5455C1" w:rsidRPr="005455C1" w:rsidRDefault="005455C1" w:rsidP="00545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1">
        <w:rPr>
          <w:rFonts w:ascii="Times New Roman" w:eastAsia="Times New Roman" w:hAnsi="Times New Roman" w:cs="Times New Roman"/>
          <w:sz w:val="28"/>
          <w:szCs w:val="28"/>
        </w:rPr>
        <w:t>8.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455C1" w:rsidRPr="005455C1" w:rsidRDefault="005455C1" w:rsidP="005455C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tabs>
          <w:tab w:val="left" w:pos="709"/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455C1"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55C1" w:rsidRPr="005455C1">
          <w:headerReference w:type="default" r:id="rId14"/>
          <w:pgSz w:w="11907" w:h="16839"/>
          <w:pgMar w:top="1134" w:right="680" w:bottom="1134" w:left="1985" w:header="720" w:footer="720" w:gutter="0"/>
          <w:cols w:space="720"/>
        </w:sectPr>
      </w:pPr>
    </w:p>
    <w:p w:rsidR="005455C1" w:rsidRPr="005455C1" w:rsidRDefault="005455C1" w:rsidP="00170D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5455C1" w:rsidRPr="005455C1" w:rsidRDefault="005455C1" w:rsidP="005455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tabs>
          <w:tab w:val="left" w:pos="11199"/>
          <w:tab w:val="left" w:pos="11340"/>
        </w:tabs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ПЕРЕЧЕНЬ</w:t>
      </w:r>
    </w:p>
    <w:p w:rsidR="005455C1" w:rsidRPr="005455C1" w:rsidRDefault="005455C1" w:rsidP="005455C1">
      <w:pPr>
        <w:tabs>
          <w:tab w:val="left" w:pos="11199"/>
          <w:tab w:val="left" w:pos="11340"/>
        </w:tabs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отдельных видов товаров, работ, услуг, в отношении которых</w:t>
      </w: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устанавливаются потребительские свойства (в том числе характеристики качества) и иные характеристики,</w:t>
      </w: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имеющие влияние на цену отдельных видов товаров, работ, услуг</w:t>
      </w:r>
    </w:p>
    <w:tbl>
      <w:tblPr>
        <w:tblpPr w:leftFromText="180" w:rightFromText="180" w:vertAnchor="text" w:horzAnchor="margin" w:tblpY="229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851"/>
        <w:gridCol w:w="1987"/>
        <w:gridCol w:w="850"/>
        <w:gridCol w:w="1134"/>
        <w:gridCol w:w="992"/>
        <w:gridCol w:w="1276"/>
        <w:gridCol w:w="567"/>
        <w:gridCol w:w="992"/>
        <w:gridCol w:w="1702"/>
        <w:gridCol w:w="285"/>
        <w:gridCol w:w="1396"/>
        <w:gridCol w:w="1397"/>
        <w:gridCol w:w="1396"/>
      </w:tblGrid>
      <w:tr w:rsidR="005455C1" w:rsidRPr="005455C1" w:rsidTr="003631D2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Код по ОКПД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r w:rsidRPr="005455C1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  <w:bookmarkEnd w:id="1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сельского поселения в обязательном перечне</w:t>
            </w:r>
          </w:p>
        </w:tc>
        <w:tc>
          <w:tcPr>
            <w:tcW w:w="7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455C1" w:rsidRPr="005455C1" w:rsidTr="003631D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ккод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обоснование отклонения значения характеристики от утвержденной администрацией сельского поселения в обязательном  перечне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функциональное назначение*</w:t>
            </w:r>
          </w:p>
        </w:tc>
      </w:tr>
      <w:tr w:rsidR="005455C1" w:rsidRPr="005455C1" w:rsidTr="003631D2">
        <w:tc>
          <w:tcPr>
            <w:tcW w:w="15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утверждены администрацией сельского поселения «Село Маяк» в обязательном перечне</w:t>
            </w:r>
          </w:p>
        </w:tc>
      </w:tr>
      <w:tr w:rsidR="005455C1" w:rsidRPr="005455C1" w:rsidTr="003631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5455C1" w:rsidRPr="005455C1" w:rsidTr="003631D2">
        <w:tc>
          <w:tcPr>
            <w:tcW w:w="15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Дополнительный перечень отдельных видов товаров, работ, услуг, определенный  муниципальным </w:t>
            </w:r>
            <w:r w:rsidRPr="005455C1">
              <w:rPr>
                <w:rFonts w:ascii="Times New Roman" w:eastAsia="Times New Roman" w:hAnsi="Times New Roman" w:cs="Times New Roman"/>
                <w:lang w:eastAsia="en-US"/>
              </w:rPr>
              <w:t xml:space="preserve">органом </w:t>
            </w:r>
          </w:p>
        </w:tc>
      </w:tr>
      <w:tr w:rsidR="005455C1" w:rsidRPr="005455C1" w:rsidTr="003631D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bookmarkStart w:id="2" w:name="P153"/>
      <w:bookmarkEnd w:id="2"/>
      <w:r w:rsidRPr="005455C1">
        <w:rPr>
          <w:rFonts w:ascii="Times New Roman" w:eastAsia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Глава сельского поселения                                                                                                                               А.Н. Ильин</w:t>
      </w:r>
    </w:p>
    <w:p w:rsidR="0098336C" w:rsidRPr="00170DD3" w:rsidRDefault="0098336C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70DD3" w:rsidRDefault="00170DD3" w:rsidP="00170DD3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70DD3" w:rsidRDefault="00170DD3" w:rsidP="00170DD3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455C1" w:rsidRPr="005455C1" w:rsidRDefault="005455C1" w:rsidP="00170DD3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5455C1" w:rsidRPr="005455C1" w:rsidRDefault="005455C1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55C1" w:rsidRPr="005455C1" w:rsidRDefault="005455C1" w:rsidP="0098336C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ОБЯЗАТЕЛЬНЫЙ ПЕРЕЧЕНЬ</w:t>
      </w:r>
    </w:p>
    <w:p w:rsidR="005455C1" w:rsidRPr="005455C1" w:rsidRDefault="005455C1" w:rsidP="005455C1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5455C1">
        <w:rPr>
          <w:rFonts w:ascii="Times New Roman" w:eastAsia="Times New Roman" w:hAnsi="Times New Roman" w:cs="Times New Roman"/>
        </w:rPr>
        <w:t>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276"/>
        <w:gridCol w:w="1842"/>
        <w:gridCol w:w="2267"/>
        <w:gridCol w:w="992"/>
        <w:gridCol w:w="1416"/>
        <w:gridCol w:w="2100"/>
        <w:gridCol w:w="2126"/>
        <w:gridCol w:w="2546"/>
        <w:gridCol w:w="6"/>
      </w:tblGrid>
      <w:tr w:rsidR="005455C1" w:rsidRPr="005455C1" w:rsidTr="003631D2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№</w:t>
            </w:r>
          </w:p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Код ОКПД</w:t>
            </w:r>
          </w:p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455C1" w:rsidRPr="005455C1" w:rsidTr="003631D2">
        <w:trPr>
          <w:gridAfter w:val="1"/>
          <w:wAfter w:w="6" w:type="dxa"/>
          <w:trHeight w:val="13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</w:tr>
      <w:tr w:rsidR="005455C1" w:rsidRPr="005455C1" w:rsidTr="003631D2">
        <w:trPr>
          <w:trHeight w:val="13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170DD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Руководители (глава сельского поселения)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Специалисты (главный специалист, ведущий специалист, специалист 1 категории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Обеспечивающие специалисты</w:t>
            </w:r>
          </w:p>
        </w:tc>
      </w:tr>
    </w:tbl>
    <w:p w:rsidR="005455C1" w:rsidRPr="005455C1" w:rsidRDefault="005455C1" w:rsidP="005455C1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276"/>
        <w:gridCol w:w="1842"/>
        <w:gridCol w:w="2267"/>
        <w:gridCol w:w="992"/>
        <w:gridCol w:w="1416"/>
        <w:gridCol w:w="2100"/>
        <w:gridCol w:w="2126"/>
        <w:gridCol w:w="2552"/>
      </w:tblGrid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30.02.12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Машины вычислительные электронные 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Пояснения по требуемой продукции: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 xml:space="preserve">тип (моноблок/системный блок и монитор), 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>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Пояснения по требуемой продукции: принтеры, сканеры, многофункциона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>льные 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983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предельное значение - кожа натуральная;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предельное значение –возможные значения:  ткань;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нетканые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предельное значение ткань;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возможное значение - древесина хвойных и мягколиственных пород: береза, лиственница, сосна, ель </w:t>
            </w: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предельное значение - кожа натуральная;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микрофибра; 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>возможные значения:  ткань;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нетканые материалы </w:t>
            </w:r>
          </w:p>
          <w:p w:rsidR="005455C1" w:rsidRPr="005455C1" w:rsidRDefault="005455C1" w:rsidP="005455C1">
            <w:pPr>
              <w:spacing w:after="0" w:line="240" w:lineRule="exact"/>
              <w:ind w:left="56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>предельное значение - ткань;</w:t>
            </w:r>
          </w:p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 xml:space="preserve">возможные значения: </w:t>
            </w:r>
            <w:r w:rsidRPr="005455C1">
              <w:rPr>
                <w:rFonts w:ascii="Times New Roman" w:eastAsia="Times New Roman" w:hAnsi="Times New Roman" w:cs="Times New Roman"/>
              </w:rPr>
              <w:lastRenderedPageBreak/>
              <w:t xml:space="preserve">нетканые материалы </w:t>
            </w: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36.12.11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455C1" w:rsidRPr="005455C1" w:rsidTr="003631D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1" w:rsidRPr="005455C1" w:rsidRDefault="005455C1" w:rsidP="005455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455C1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C1" w:rsidRPr="005455C1" w:rsidRDefault="005455C1" w:rsidP="005455C1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455C1" w:rsidRPr="005455C1" w:rsidRDefault="005455C1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5455C1" w:rsidRPr="005455C1" w:rsidRDefault="005455C1" w:rsidP="005455C1">
      <w:pPr>
        <w:widowControl w:val="0"/>
        <w:tabs>
          <w:tab w:val="left" w:pos="5103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  <w:r w:rsidRPr="005455C1">
        <w:rPr>
          <w:rFonts w:ascii="Times New Roman" w:eastAsia="Times New Roman" w:hAnsi="Times New Roman" w:cs="Times New Roman"/>
        </w:rPr>
        <w:t>Глава сельского поселения</w:t>
      </w:r>
      <w:r w:rsidRPr="005455C1">
        <w:rPr>
          <w:rFonts w:ascii="Times New Roman" w:eastAsia="Times New Roman" w:hAnsi="Times New Roman" w:cs="Times New Roman"/>
        </w:rPr>
        <w:tab/>
      </w:r>
      <w:r w:rsidRPr="005455C1">
        <w:rPr>
          <w:rFonts w:ascii="Times New Roman" w:eastAsia="Times New Roman" w:hAnsi="Times New Roman" w:cs="Times New Roman"/>
        </w:rPr>
        <w:tab/>
        <w:t xml:space="preserve">                          </w:t>
      </w:r>
      <w:r w:rsidRPr="005455C1">
        <w:rPr>
          <w:rFonts w:ascii="Times New Roman" w:eastAsia="Times New Roman" w:hAnsi="Times New Roman" w:cs="Times New Roman"/>
        </w:rPr>
        <w:tab/>
        <w:t>А.Н. Ильин</w:t>
      </w:r>
    </w:p>
    <w:p w:rsidR="005766E7" w:rsidRPr="00170DD3" w:rsidRDefault="005766E7" w:rsidP="002949DC">
      <w:pPr>
        <w:shd w:val="clear" w:color="auto" w:fill="FFFFFF"/>
        <w:spacing w:before="100" w:beforeAutospacing="1" w:after="0" w:line="240" w:lineRule="auto"/>
        <w:jc w:val="both"/>
      </w:pPr>
    </w:p>
    <w:sectPr w:rsidR="005766E7" w:rsidRPr="00170DD3" w:rsidSect="00170DD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CF" w:rsidRDefault="003202CF" w:rsidP="00170DD3">
      <w:pPr>
        <w:spacing w:after="0" w:line="240" w:lineRule="auto"/>
      </w:pPr>
      <w:r>
        <w:separator/>
      </w:r>
    </w:p>
  </w:endnote>
  <w:endnote w:type="continuationSeparator" w:id="1">
    <w:p w:rsidR="003202CF" w:rsidRDefault="003202CF" w:rsidP="0017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CF" w:rsidRDefault="003202CF" w:rsidP="00170DD3">
      <w:pPr>
        <w:spacing w:after="0" w:line="240" w:lineRule="auto"/>
      </w:pPr>
      <w:r>
        <w:separator/>
      </w:r>
    </w:p>
  </w:footnote>
  <w:footnote w:type="continuationSeparator" w:id="1">
    <w:p w:rsidR="003202CF" w:rsidRDefault="003202CF" w:rsidP="0017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5792"/>
      <w:docPartObj>
        <w:docPartGallery w:val="Page Numbers (Top of Page)"/>
        <w:docPartUnique/>
      </w:docPartObj>
    </w:sdtPr>
    <w:sdtContent>
      <w:p w:rsidR="00170DD3" w:rsidRDefault="00170DD3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70DD3" w:rsidRDefault="00170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8C"/>
    <w:multiLevelType w:val="hybridMultilevel"/>
    <w:tmpl w:val="763C642E"/>
    <w:lvl w:ilvl="0" w:tplc="AC2C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215"/>
    <w:multiLevelType w:val="multilevel"/>
    <w:tmpl w:val="92EAB0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C69"/>
    <w:rsid w:val="000A341D"/>
    <w:rsid w:val="00170DD3"/>
    <w:rsid w:val="001E1C69"/>
    <w:rsid w:val="002949DC"/>
    <w:rsid w:val="002E6958"/>
    <w:rsid w:val="003202CF"/>
    <w:rsid w:val="005455C1"/>
    <w:rsid w:val="005766E7"/>
    <w:rsid w:val="008F3537"/>
    <w:rsid w:val="0098336C"/>
    <w:rsid w:val="00C6146B"/>
    <w:rsid w:val="00D67E55"/>
    <w:rsid w:val="00E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E1C69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1E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DD3"/>
  </w:style>
  <w:style w:type="paragraph" w:styleId="a8">
    <w:name w:val="footer"/>
    <w:basedOn w:val="a"/>
    <w:link w:val="a9"/>
    <w:uiPriority w:val="99"/>
    <w:semiHidden/>
    <w:unhideWhenUsed/>
    <w:rsid w:val="0017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&#1087;&#1086;&#1089;&#1090;&#1072;&#1085;&#1086;&#1074;&#1083;&#1077;&#1085;&#1080;&#1077;___33_&#1086;&#1090;_28.12.2015_&#1054;_&#1087;&#1088;&#1072;&#1074;&#1080;&#1083;&#1072;&#1093;_&#1086;&#1087;&#1088;&#1077;&#1076;&#1077;&#1083;&#1077;&#1085;&#1080;&#1103;_&#1090;&#1088;&#1077;&#1073;&#1086;&#1074;&#1072;&#1085;&#1080;&#1081;_&#1082;_&#1079;&#1072;&#1082;&#1091;&#1087;&#1072;&#1077;&#1084;&#1099;&#1084;_&#1086;&#1088;&#1075;&#1072;&#1085;&#1072;&#1084;_&#1084;&#1077;&#1089;&#1090;&#1085;&#1086;&#1075;&#1086;_&#1089;&#1072;&#1084;&#1086;&#1091;&#1087;&#1088;&#1072;&#1074;&#1083;&#1077;&#1085;&#1080;&#1103;.docx" TargetMode="External"/><Relationship Id="rId13" Type="http://schemas.openxmlformats.org/officeDocument/2006/relationships/hyperlink" Target="consultantplus://offline/ref=2C27C61CAE81749C14948CCB2B21CF04F9141823D9FE8B279FB82DBF8Aq7o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907D5DC6014089EF907BA195BCCF63EBFAE0A9A2FD68750DD1FB184672D238142BC4404433DDEfCG2F" TargetMode="External"/><Relationship Id="rId12" Type="http://schemas.openxmlformats.org/officeDocument/2006/relationships/hyperlink" Target="consultantplus://offline/ref=2C27C61CAE81749C14948CCB2B21CF04F9151B25D0FD8B279FB82DBF8A70F689C2A51349C148641Fq7o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7272~1\AppData\Local\Temp\&#1087;&#1086;&#1089;&#1090;&#1072;&#1085;&#1086;&#1074;&#1083;&#1077;&#1085;&#1080;&#1077;___33_&#1086;&#1090;_28.12.2015_&#1054;_&#1087;&#1088;&#1072;&#1074;&#1080;&#1083;&#1072;&#1093;_&#1086;&#1087;&#1088;&#1077;&#1076;&#1077;&#1083;&#1077;&#1085;&#1080;&#1103;_&#1090;&#1088;&#1077;&#1073;&#1086;&#1074;&#1072;&#1085;&#1080;&#1081;_&#1082;_&#1079;&#1072;&#1082;&#1091;&#1087;&#1072;&#1077;&#1084;&#1099;&#1084;_&#1086;&#1088;&#1075;&#1072;&#1085;&#1072;&#1084;_&#1084;&#1077;&#1089;&#1090;&#1085;&#1086;&#1075;&#1086;_&#1089;&#1072;&#1084;&#1086;&#1091;&#1087;&#1088;&#1072;&#1074;&#1083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5741B0C26BA5C6EF9972346BD73D4D58676C1E82F48BD6A808D43009XCI2X" TargetMode="External"/><Relationship Id="rId10" Type="http://schemas.openxmlformats.org/officeDocument/2006/relationships/hyperlink" Target="file:///C:\Users\7272~1\AppData\Local\Temp\&#1087;&#1086;&#1089;&#1090;&#1072;&#1085;&#1086;&#1074;&#1083;&#1077;&#1085;&#1080;&#1077;___33_&#1086;&#1090;_28.12.2015_&#1054;_&#1087;&#1088;&#1072;&#1074;&#1080;&#1083;&#1072;&#1093;_&#1086;&#1087;&#1088;&#1077;&#1076;&#1077;&#1083;&#1077;&#1085;&#1080;&#1103;_&#1090;&#1088;&#1077;&#1073;&#1086;&#1074;&#1072;&#1085;&#1080;&#1081;_&#1082;_&#1079;&#1072;&#1082;&#1091;&#1087;&#1072;&#1077;&#1084;&#1099;&#1084;_&#1086;&#1088;&#1075;&#1072;&#1085;&#1072;&#1084;_&#1084;&#1077;&#1089;&#1090;&#1085;&#1086;&#1075;&#1086;_&#1089;&#1072;&#1084;&#1086;&#1091;&#1087;&#1088;&#1072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&#1087;&#1086;&#1089;&#1090;&#1072;&#1085;&#1086;&#1074;&#1083;&#1077;&#1085;&#1080;&#1077;___33_&#1086;&#1090;_28.12.2015_&#1054;_&#1087;&#1088;&#1072;&#1074;&#1080;&#1083;&#1072;&#1093;_&#1086;&#1087;&#1088;&#1077;&#1076;&#1077;&#1083;&#1077;&#1085;&#1080;&#1103;_&#1090;&#1088;&#1077;&#1073;&#1086;&#1074;&#1072;&#1085;&#1080;&#1081;_&#1082;_&#1079;&#1072;&#1082;&#1091;&#1087;&#1072;&#1077;&#1084;&#1099;&#1084;_&#1086;&#1088;&#1075;&#1072;&#1085;&#1072;&#1084;_&#1084;&#1077;&#1089;&#1090;&#1085;&#1086;&#1075;&#1086;_&#1089;&#1072;&#1084;&#1086;&#1091;&#1087;&#1088;&#1072;&#1074;&#1083;&#1077;&#1085;&#1080;&#1103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2017-02-03T02:58:00Z</cp:lastPrinted>
  <dcterms:created xsi:type="dcterms:W3CDTF">2017-01-10T05:59:00Z</dcterms:created>
  <dcterms:modified xsi:type="dcterms:W3CDTF">2017-02-03T03:01:00Z</dcterms:modified>
</cp:coreProperties>
</file>