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AA" w:rsidRPr="001540AA" w:rsidRDefault="001540AA" w:rsidP="0015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0A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540AA" w:rsidRPr="001540AA" w:rsidRDefault="001540AA" w:rsidP="0015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0A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«СЕЛО МАЯК»</w:t>
      </w:r>
    </w:p>
    <w:p w:rsidR="001540AA" w:rsidRPr="001540AA" w:rsidRDefault="001540AA" w:rsidP="0015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0AA">
        <w:rPr>
          <w:rFonts w:ascii="Times New Roman" w:eastAsia="Times New Roman" w:hAnsi="Times New Roman" w:cs="Times New Roman"/>
          <w:b/>
          <w:sz w:val="28"/>
          <w:szCs w:val="28"/>
        </w:rPr>
        <w:t>НАНАЙСКОГО МУНИЦИПАЛЬНОГО РАЙОНА</w:t>
      </w:r>
    </w:p>
    <w:p w:rsidR="001540AA" w:rsidRPr="001540AA" w:rsidRDefault="001540AA" w:rsidP="0015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0AA"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</w:t>
      </w:r>
    </w:p>
    <w:p w:rsidR="001540AA" w:rsidRPr="001540AA" w:rsidRDefault="001540AA" w:rsidP="0015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0AA" w:rsidRPr="001540AA" w:rsidRDefault="001540AA" w:rsidP="001540A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0A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540AA" w:rsidRPr="001540AA" w:rsidRDefault="001540AA" w:rsidP="001540AA">
      <w:pPr>
        <w:tabs>
          <w:tab w:val="left" w:pos="360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0AA" w:rsidRPr="001540AA" w:rsidRDefault="001540AA" w:rsidP="00154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0AA" w:rsidRPr="001540AA" w:rsidRDefault="001540AA" w:rsidP="00154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0AA" w:rsidRPr="001540AA" w:rsidRDefault="001540AA" w:rsidP="00154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0AA" w:rsidRPr="001540AA" w:rsidRDefault="001540AA" w:rsidP="00154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01.10</w:t>
      </w:r>
      <w:r w:rsidRPr="001540AA"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1540AA">
        <w:rPr>
          <w:rFonts w:ascii="Times New Roman" w:eastAsia="Times New Roman" w:hAnsi="Times New Roman" w:cs="Times New Roman"/>
          <w:sz w:val="28"/>
          <w:szCs w:val="28"/>
        </w:rPr>
        <w:tab/>
      </w:r>
      <w:r w:rsidRPr="001540A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68</w:t>
      </w:r>
    </w:p>
    <w:p w:rsidR="001540AA" w:rsidRPr="001540AA" w:rsidRDefault="001540AA" w:rsidP="00154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0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с. Маяк</w:t>
      </w: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40AA" w:rsidRDefault="001540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D0E83" w:rsidRDefault="001D0E83" w:rsidP="001D0E83">
      <w:pPr>
        <w:spacing w:before="280" w:after="0" w:line="227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«Село Маяк» Нанайского муниципального района Хабаровского края от 17.05.2019 № 30 «</w:t>
      </w:r>
      <w:r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дизайн-проектов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общественных территорий для благоустройства в рамках программы «Формирование современной городской среды на 201</w:t>
      </w:r>
      <w:r w:rsidR="003B5589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- 2022 годы»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территории сельского поселения «Село Маяк» Нанайского муниципального района Хабаровского края»</w:t>
      </w:r>
    </w:p>
    <w:p w:rsidR="00C17B51" w:rsidRDefault="00C17B51" w:rsidP="00C17B5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1126C" w:rsidRPr="00D73CBA" w:rsidRDefault="0011126C" w:rsidP="00C17B5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D0E83" w:rsidRPr="001D0E83" w:rsidRDefault="001D0E83" w:rsidP="001D0E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E83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экономией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 проведении электронных аукционов</w:t>
      </w:r>
      <w:r w:rsidR="005F63F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выполнении работ по общественной территории «Спортивная площадка»</w:t>
      </w:r>
      <w:r w:rsidRPr="001D0E83">
        <w:rPr>
          <w:rFonts w:ascii="Times New Roman" w:eastAsia="Times New Roman" w:hAnsi="Times New Roman" w:cs="Times New Roman"/>
          <w:sz w:val="28"/>
          <w:szCs w:val="28"/>
        </w:rPr>
        <w:t>, администрация сельского поселения «Село Маяк» Нанайского муниципального района Хабаровского края</w:t>
      </w:r>
    </w:p>
    <w:p w:rsidR="001D0E83" w:rsidRPr="001D0E83" w:rsidRDefault="001D0E83" w:rsidP="001D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E8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D0E83" w:rsidRDefault="00C17B51" w:rsidP="001D0E8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 </w:t>
      </w:r>
      <w:r w:rsidR="0011126C">
        <w:rPr>
          <w:rFonts w:ascii="Times New Roman" w:hAnsi="Times New Roman"/>
          <w:color w:val="000000"/>
          <w:sz w:val="28"/>
          <w:szCs w:val="28"/>
          <w:lang w:eastAsia="ar-SA"/>
        </w:rPr>
        <w:t>Внести</w:t>
      </w:r>
      <w:r w:rsidR="001D0E8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изменения в Дизайн-проект</w:t>
      </w:r>
      <w:r w:rsidR="001D0E83" w:rsidRPr="001D0E8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благоустр</w:t>
      </w:r>
      <w:r w:rsidR="001D0E8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ойства общественной территории </w:t>
      </w:r>
      <w:r w:rsidR="001D0E83" w:rsidRPr="001D0E8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«Спортивная площадка» по адресу: </w:t>
      </w:r>
      <w:proofErr w:type="gramStart"/>
      <w:r w:rsidR="001D0E83" w:rsidRPr="001D0E83">
        <w:rPr>
          <w:rFonts w:ascii="Times New Roman" w:hAnsi="Times New Roman"/>
          <w:color w:val="000000"/>
          <w:sz w:val="28"/>
          <w:szCs w:val="28"/>
          <w:lang w:eastAsia="ar-SA"/>
        </w:rPr>
        <w:t>Хабаровский край, Нанайский район, с. Маяк, ул. Центральная, д. 27»</w:t>
      </w:r>
      <w:r w:rsidR="001D0E8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утвержденный  </w:t>
      </w:r>
      <w:r w:rsidR="001D0E83" w:rsidRPr="001D0E83">
        <w:rPr>
          <w:rFonts w:ascii="Times New Roman" w:hAnsi="Times New Roman"/>
          <w:color w:val="000000"/>
          <w:sz w:val="28"/>
          <w:szCs w:val="28"/>
          <w:lang w:eastAsia="ar-SA"/>
        </w:rPr>
        <w:t>постановление</w:t>
      </w:r>
      <w:r w:rsidR="001D0E83">
        <w:rPr>
          <w:rFonts w:ascii="Times New Roman" w:hAnsi="Times New Roman"/>
          <w:color w:val="000000"/>
          <w:sz w:val="28"/>
          <w:szCs w:val="28"/>
          <w:lang w:eastAsia="ar-SA"/>
        </w:rPr>
        <w:t>м</w:t>
      </w:r>
      <w:r w:rsidR="001D0E83" w:rsidRPr="001D0E8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администрации сельского поселения «Село Маяк» Нанайского муниципального района Хабаровского края от 17.05.2019 № 30 «Об утверждении дизайн-проектов общественных территорий для благоустройства в рамках программы «Формирование современной городской среды на 201</w:t>
      </w:r>
      <w:r w:rsidR="003B5589">
        <w:rPr>
          <w:rFonts w:ascii="Times New Roman" w:hAnsi="Times New Roman"/>
          <w:color w:val="000000"/>
          <w:sz w:val="28"/>
          <w:szCs w:val="28"/>
          <w:lang w:eastAsia="ar-SA"/>
        </w:rPr>
        <w:t>9</w:t>
      </w:r>
      <w:bookmarkStart w:id="0" w:name="_GoBack"/>
      <w:bookmarkEnd w:id="0"/>
      <w:r w:rsidR="001D0E83" w:rsidRPr="001D0E8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- 2022 годы» на территории сельского поселения «Село Маяк» Нанайского муниципального района Хабаровского края»</w:t>
      </w:r>
      <w:r w:rsidR="001D0E8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(в редакции от 02.07.2019 № 48 и</w:t>
      </w:r>
      <w:proofErr w:type="gramEnd"/>
      <w:r w:rsidR="001D0E8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изложить его в редакции:</w:t>
      </w:r>
    </w:p>
    <w:p w:rsidR="005F63F0" w:rsidRDefault="005F63F0" w:rsidP="001D0E8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</w:p>
    <w:p w:rsidR="001540AA" w:rsidRDefault="001D0E83" w:rsidP="001D0E83">
      <w:pPr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,Italic"/>
          <w:b/>
          <w:iCs/>
          <w:sz w:val="56"/>
          <w:szCs w:val="56"/>
        </w:rPr>
      </w:pPr>
      <w:r w:rsidRPr="001D0E83">
        <w:rPr>
          <w:rFonts w:ascii="Century" w:eastAsia="Times New Roman" w:hAnsi="Century" w:cs="Times New Roman,Italic"/>
          <w:b/>
          <w:iCs/>
          <w:sz w:val="56"/>
          <w:szCs w:val="56"/>
        </w:rPr>
        <w:t xml:space="preserve"> </w:t>
      </w: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Дизайн проект </w:t>
      </w: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благоустройства общественной территории </w:t>
      </w: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«Спортивная площадка», по адресу: Хабаровский край, Нанайский район, с. Маяк, ул. </w:t>
      </w:r>
      <w:proofErr w:type="gramStart"/>
      <w:r w:rsidRPr="0011126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Центральная</w:t>
      </w:r>
      <w:proofErr w:type="gramEnd"/>
      <w:r w:rsidRPr="0011126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, д. 27</w:t>
      </w: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СОДЕРЖАНИЕ</w:t>
      </w: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1. Общие положения.</w:t>
      </w: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2. Описание проекта по благоустройству общественной территории «Спортивная площадка».</w:t>
      </w: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2.1. Название проекта и его аннотация.</w:t>
      </w: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2.2. Задачи проекта</w:t>
      </w:r>
    </w:p>
    <w:p w:rsidR="001D0E83" w:rsidRDefault="001D0E83" w:rsidP="0011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2.3 Результаты проекта.</w:t>
      </w:r>
    </w:p>
    <w:p w:rsidR="0011126C" w:rsidRPr="0011126C" w:rsidRDefault="0011126C" w:rsidP="0011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1D0E83" w:rsidRPr="0011126C" w:rsidRDefault="001D0E83" w:rsidP="001D0E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1126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Общие положения.</w:t>
      </w:r>
    </w:p>
    <w:p w:rsidR="001D0E83" w:rsidRPr="0011126C" w:rsidRDefault="001D0E83" w:rsidP="001D0E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2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Общественная территория «Спортивная площадка» расположена по адресу: Хабаровский край, Нанайский район, с. Маяк, ул. </w:t>
      </w:r>
      <w:proofErr w:type="gramStart"/>
      <w:r w:rsidRPr="0011126C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Центральная</w:t>
      </w:r>
      <w:proofErr w:type="gramEnd"/>
      <w:r w:rsidRPr="001112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</w:t>
      </w:r>
      <w:r w:rsidR="00063B83" w:rsidRPr="0011126C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11126C">
        <w:rPr>
          <w:rFonts w:ascii="Times New Roman" w:eastAsia="Calibri" w:hAnsi="Times New Roman" w:cs="Times New Roman"/>
          <w:sz w:val="28"/>
          <w:szCs w:val="28"/>
          <w:lang w:eastAsia="en-US"/>
        </w:rPr>
        <w:t>. Сельское поселение «Село Маяк» с количеством проживающих более 1 тысячи населения.</w:t>
      </w:r>
    </w:p>
    <w:p w:rsidR="001D0E83" w:rsidRPr="0011126C" w:rsidRDefault="001D0E83" w:rsidP="001D0E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26C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благоустройства охватывает терр</w:t>
      </w:r>
      <w:r w:rsidR="0011126C" w:rsidRPr="0011126C">
        <w:rPr>
          <w:rFonts w:ascii="Times New Roman" w:eastAsia="Calibri" w:hAnsi="Times New Roman" w:cs="Times New Roman"/>
          <w:sz w:val="28"/>
          <w:szCs w:val="28"/>
          <w:lang w:eastAsia="en-US"/>
        </w:rPr>
        <w:t>иторию площадью около 1 200 кв.</w:t>
      </w:r>
      <w:r w:rsidRPr="001112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м., на которой будет создана Хоккейная коробка, отвечающая по своим техническим характеристикам требованиям современной городской среды, будет заасфальтирована </w:t>
      </w:r>
      <w:proofErr w:type="spellStart"/>
      <w:r w:rsidR="00063B83" w:rsidRPr="0011126C">
        <w:rPr>
          <w:rFonts w:ascii="Times New Roman" w:eastAsia="Calibri" w:hAnsi="Times New Roman" w:cs="Times New Roman"/>
          <w:sz w:val="28"/>
          <w:szCs w:val="28"/>
          <w:lang w:eastAsia="en-US"/>
        </w:rPr>
        <w:t>пешеходно-велосипедная</w:t>
      </w:r>
      <w:proofErr w:type="spellEnd"/>
      <w:r w:rsidR="00063B83" w:rsidRPr="001112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дорожка, площадка под скамейки перед сценой, установлены скамейки и урны.</w:t>
      </w: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1126C" w:rsidRDefault="001D0E83" w:rsidP="001D0E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1126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Описание проекта по благоустройству общественной территории по адресу: Хабаровский край, Нанайский район, с. Маяк, ул. </w:t>
      </w:r>
      <w:proofErr w:type="gramStart"/>
      <w:r w:rsidRPr="0011126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Центральная</w:t>
      </w:r>
      <w:proofErr w:type="gramEnd"/>
      <w:r w:rsidRPr="0011126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 д. 2</w:t>
      </w:r>
      <w:r w:rsidR="00063B83" w:rsidRPr="0011126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7</w:t>
      </w: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b/>
          <w:sz w:val="28"/>
          <w:szCs w:val="28"/>
        </w:rPr>
        <w:t>2.1. Название проекта и его аннотация.</w:t>
      </w: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«Благоустройство общественной территории </w:t>
      </w:r>
      <w:r w:rsidRPr="0011126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«</w:t>
      </w:r>
      <w:r w:rsidRPr="0011126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Спортивная площадка» </w:t>
      </w:r>
      <w:r w:rsidRPr="001112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126C">
        <w:rPr>
          <w:rFonts w:ascii="Times New Roman" w:eastAsia="Times New Roman" w:hAnsi="Times New Roman" w:cs="Times New Roman"/>
          <w:b/>
          <w:sz w:val="28"/>
          <w:szCs w:val="28"/>
        </w:rPr>
        <w:t>название данного проекта.</w:t>
      </w: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ходе реализации проекта по благоустройству </w:t>
      </w:r>
      <w:r w:rsidRPr="0011126C">
        <w:rPr>
          <w:rFonts w:ascii="Times New Roman" w:eastAsia="Times New Roman" w:hAnsi="Times New Roman" w:cs="Times New Roman"/>
          <w:sz w:val="28"/>
          <w:szCs w:val="28"/>
        </w:rPr>
        <w:t>общественной территории, жители с. Маяк получат спортивный объект для занятий хоккеем, бегом, спортивной ходьбой, велоспортом</w:t>
      </w:r>
      <w:r w:rsidR="00063B83" w:rsidRPr="0011126C">
        <w:rPr>
          <w:rFonts w:ascii="Times New Roman" w:eastAsia="Times New Roman" w:hAnsi="Times New Roman" w:cs="Times New Roman"/>
          <w:sz w:val="28"/>
          <w:szCs w:val="28"/>
        </w:rPr>
        <w:t>, и другими активными видами досуга.</w:t>
      </w: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проекта</w:t>
      </w:r>
      <w:r w:rsidRPr="001D0E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126C">
        <w:rPr>
          <w:rFonts w:ascii="Times New Roman" w:eastAsia="Times New Roman" w:hAnsi="Times New Roman" w:cs="Times New Roman"/>
          <w:sz w:val="28"/>
          <w:szCs w:val="28"/>
        </w:rPr>
        <w:t>будут проведены следующие мероприятия:</w:t>
      </w:r>
    </w:p>
    <w:p w:rsidR="001D0E83" w:rsidRPr="0011126C" w:rsidRDefault="0011126C" w:rsidP="001D0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0E83" w:rsidRPr="0011126C">
        <w:rPr>
          <w:rFonts w:ascii="Times New Roman" w:eastAsia="Times New Roman" w:hAnsi="Times New Roman" w:cs="Times New Roman"/>
          <w:sz w:val="28"/>
          <w:szCs w:val="28"/>
        </w:rPr>
        <w:t xml:space="preserve">устройство асфальтобетонного покрытия </w:t>
      </w:r>
      <w:proofErr w:type="spellStart"/>
      <w:r w:rsidR="00063B83" w:rsidRPr="0011126C">
        <w:rPr>
          <w:rFonts w:ascii="Times New Roman" w:eastAsia="Times New Roman" w:hAnsi="Times New Roman" w:cs="Times New Roman"/>
          <w:sz w:val="28"/>
          <w:szCs w:val="28"/>
        </w:rPr>
        <w:t>пешеходно-велосипедной</w:t>
      </w:r>
      <w:proofErr w:type="spellEnd"/>
      <w:r w:rsidR="001D0E83" w:rsidRPr="0011126C">
        <w:rPr>
          <w:rFonts w:ascii="Times New Roman" w:eastAsia="Times New Roman" w:hAnsi="Times New Roman" w:cs="Times New Roman"/>
          <w:sz w:val="28"/>
          <w:szCs w:val="28"/>
        </w:rPr>
        <w:t xml:space="preserve"> дорожки;</w:t>
      </w:r>
    </w:p>
    <w:p w:rsidR="001D0E83" w:rsidRPr="0011126C" w:rsidRDefault="0011126C" w:rsidP="001D0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0E83" w:rsidRPr="0011126C">
        <w:rPr>
          <w:rFonts w:ascii="Times New Roman" w:eastAsia="Times New Roman" w:hAnsi="Times New Roman" w:cs="Times New Roman"/>
          <w:sz w:val="28"/>
          <w:szCs w:val="28"/>
        </w:rPr>
        <w:t>обустройство</w:t>
      </w:r>
      <w:r w:rsidR="00063B83" w:rsidRPr="00111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E83" w:rsidRPr="0011126C">
        <w:rPr>
          <w:rFonts w:ascii="Times New Roman" w:eastAsia="Times New Roman" w:hAnsi="Times New Roman" w:cs="Times New Roman"/>
          <w:sz w:val="28"/>
          <w:szCs w:val="28"/>
        </w:rPr>
        <w:t xml:space="preserve">- асфальтирование </w:t>
      </w:r>
      <w:r w:rsidR="00063B83" w:rsidRPr="0011126C">
        <w:rPr>
          <w:rFonts w:ascii="Times New Roman" w:eastAsia="Times New Roman" w:hAnsi="Times New Roman" w:cs="Times New Roman"/>
          <w:sz w:val="28"/>
          <w:szCs w:val="28"/>
        </w:rPr>
        <w:t>площадки под скамейки перед сценой</w:t>
      </w:r>
      <w:r w:rsidR="001D0E83" w:rsidRPr="001112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26C" w:rsidRPr="00111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26C">
        <w:rPr>
          <w:rFonts w:ascii="Times New Roman" w:eastAsia="Times New Roman" w:hAnsi="Times New Roman" w:cs="Times New Roman"/>
          <w:sz w:val="28"/>
          <w:szCs w:val="28"/>
        </w:rPr>
        <w:t xml:space="preserve">обустройство </w:t>
      </w:r>
      <w:r w:rsidR="00063B83" w:rsidRPr="0011126C">
        <w:rPr>
          <w:rFonts w:ascii="Times New Roman" w:eastAsia="Times New Roman" w:hAnsi="Times New Roman" w:cs="Times New Roman"/>
          <w:sz w:val="28"/>
          <w:szCs w:val="28"/>
        </w:rPr>
        <w:t>хоккейной коробки размером 40*20 метров, хоккейных ворот;</w:t>
      </w:r>
    </w:p>
    <w:p w:rsidR="001D0E83" w:rsidRPr="0011126C" w:rsidRDefault="0011126C" w:rsidP="001D0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3B83" w:rsidRPr="0011126C">
        <w:rPr>
          <w:rFonts w:ascii="Times New Roman" w:eastAsia="Times New Roman" w:hAnsi="Times New Roman" w:cs="Times New Roman"/>
          <w:sz w:val="28"/>
          <w:szCs w:val="28"/>
        </w:rPr>
        <w:t xml:space="preserve">установка 20 деревянных скамеек с металлическим основанием, 10 деревянных скамеек с бетонным </w:t>
      </w:r>
      <w:r w:rsidR="00E510C8" w:rsidRPr="0011126C">
        <w:rPr>
          <w:rFonts w:ascii="Times New Roman" w:eastAsia="Times New Roman" w:hAnsi="Times New Roman" w:cs="Times New Roman"/>
          <w:sz w:val="28"/>
          <w:szCs w:val="28"/>
        </w:rPr>
        <w:t>основанием, 4 урн.</w:t>
      </w:r>
    </w:p>
    <w:p w:rsidR="001D0E83" w:rsidRDefault="001D0E83" w:rsidP="001D0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1126C" w:rsidRPr="001D0E83" w:rsidRDefault="0011126C" w:rsidP="001D0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1126C" w:rsidRPr="0011126C" w:rsidRDefault="001D0E83" w:rsidP="0011126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1126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Задачи проекта.</w:t>
      </w:r>
    </w:p>
    <w:p w:rsidR="001D0E83" w:rsidRPr="0011126C" w:rsidRDefault="001D0E83" w:rsidP="001112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26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повышение качества уровня жизни населения;</w:t>
      </w:r>
    </w:p>
    <w:p w:rsidR="001D0E83" w:rsidRPr="0011126C" w:rsidRDefault="0011126C" w:rsidP="001112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1D0E83" w:rsidRPr="0011126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комфортных условий для круглогодичного досуга жителей;</w:t>
      </w:r>
    </w:p>
    <w:p w:rsidR="001D0E83" w:rsidRPr="0011126C" w:rsidRDefault="0011126C" w:rsidP="001112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1D0E83" w:rsidRPr="0011126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эстетического облика общественной территории.</w:t>
      </w:r>
    </w:p>
    <w:p w:rsidR="0011126C" w:rsidRDefault="0011126C" w:rsidP="001D0E83">
      <w:pPr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1126C" w:rsidRDefault="0011126C" w:rsidP="001D0E83">
      <w:pPr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1126C" w:rsidRDefault="0011126C" w:rsidP="001D0E83">
      <w:pPr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1126C" w:rsidRDefault="0011126C" w:rsidP="001D0E83">
      <w:pPr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12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2.3. Результаты проекта</w:t>
      </w: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Проектные решения</w:t>
      </w: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,Italic" w:eastAsia="Times New Roman" w:hAnsi="Times New Roman,Italic" w:cs="Times New Roman,Italic"/>
          <w:i/>
          <w:iCs/>
          <w:color w:val="000000" w:themeColor="text1"/>
          <w:sz w:val="28"/>
          <w:szCs w:val="28"/>
        </w:rPr>
      </w:pP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2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Пример устройства асфальтобетонного покрытия </w:t>
      </w:r>
      <w:r w:rsidR="005F63F0" w:rsidRPr="0011126C">
        <w:rPr>
          <w:rFonts w:ascii="Times New Roman" w:eastAsia="Calibri" w:hAnsi="Times New Roman" w:cs="Times New Roman"/>
          <w:sz w:val="28"/>
          <w:szCs w:val="28"/>
          <w:lang w:eastAsia="en-US"/>
        </w:rPr>
        <w:t>дорожки</w:t>
      </w:r>
      <w:r w:rsidRPr="0011126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D0E83">
        <w:rPr>
          <w:rFonts w:ascii="Times New Roman" w:eastAsia="Calibri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97790</wp:posOffset>
            </wp:positionV>
            <wp:extent cx="4200525" cy="41052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05" t="5308" r="4624" b="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D0E83">
        <w:rPr>
          <w:rFonts w:ascii="Times New Roman" w:eastAsia="Calibri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210185</wp:posOffset>
            </wp:positionV>
            <wp:extent cx="2619375" cy="2857500"/>
            <wp:effectExtent l="19050" t="0" r="9525" b="0"/>
            <wp:wrapNone/>
            <wp:docPr id="2" name="Рисунок 5" descr="C:\Users\user\Pictures\depositphotos_26211591-stock-photo-running-t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depositphotos_26211591-stock-photo-running-tr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D0E83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1126C" w:rsidRDefault="0011126C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26C">
        <w:rPr>
          <w:rFonts w:ascii="Times New Roman" w:eastAsia="Calibri" w:hAnsi="Times New Roman" w:cs="Times New Roman"/>
          <w:sz w:val="28"/>
          <w:szCs w:val="28"/>
          <w:lang w:eastAsia="en-US"/>
        </w:rPr>
        <w:t>Пример устройства хоккейной коробки:</w:t>
      </w:r>
    </w:p>
    <w:p w:rsidR="001D0E83" w:rsidRPr="001D0E83" w:rsidRDefault="001D0E83" w:rsidP="001D0E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D0E83" w:rsidRPr="0011126C" w:rsidRDefault="00F10953" w:rsidP="001112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lastRenderedPageBreak/>
        <w:pict>
          <v:rect id="_x0000_s1026" style="position:absolute;left:0;text-align:left;margin-left:-252.65pt;margin-top:62.4pt;width:65.8pt;height:41pt;rotation:3041436fd;z-index:251659264" fillcolor="#a5a5a5 [2092]" stroked="f"/>
        </w:pict>
      </w:r>
      <w:r w:rsidR="001D0E83" w:rsidRPr="001D0E83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>
            <wp:extent cx="5941060" cy="2362200"/>
            <wp:effectExtent l="19050" t="0" r="2540" b="0"/>
            <wp:docPr id="3" name="Рисунок 5" descr="517978792_w921_h473_hokkejnaya-korobka-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978792_w921_h473_hokkejnaya-korobka-so.png"/>
                    <pic:cNvPicPr/>
                  </pic:nvPicPr>
                  <pic:blipFill>
                    <a:blip r:embed="rId7" cstate="print"/>
                    <a:srcRect t="19952" b="20433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83" w:rsidRPr="0011126C" w:rsidRDefault="001D0E83" w:rsidP="001D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1126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Перечень работ</w:t>
      </w:r>
    </w:p>
    <w:p w:rsidR="001D0E83" w:rsidRPr="0011126C" w:rsidRDefault="001D0E83" w:rsidP="001D0E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26C">
        <w:rPr>
          <w:rFonts w:ascii="Times New Roman" w:eastAsiaTheme="minorHAnsi" w:hAnsi="Times New Roman" w:cs="Times New Roman"/>
          <w:sz w:val="28"/>
          <w:szCs w:val="28"/>
          <w:lang w:eastAsia="en-US"/>
        </w:rPr>
        <w:t>Асфальтирование территории площадью 1200 м</w:t>
      </w:r>
      <w:proofErr w:type="gramStart"/>
      <w:r w:rsidRPr="0011126C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11126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D0E83" w:rsidRPr="0011126C" w:rsidRDefault="00E510C8" w:rsidP="001D0E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26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Поставка</w:t>
      </w:r>
      <w:r w:rsidR="001D0E83" w:rsidRPr="00111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11126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монтаж бортов хоккейной коробки, хоккейных ворот</w:t>
      </w:r>
    </w:p>
    <w:p w:rsidR="00E510C8" w:rsidRPr="0011126C" w:rsidRDefault="00E510C8" w:rsidP="001D0E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26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Установка скамеек, урн</w:t>
      </w:r>
    </w:p>
    <w:p w:rsidR="001D0E83" w:rsidRPr="0011126C" w:rsidRDefault="001D0E83" w:rsidP="001D0E83">
      <w:pPr>
        <w:tabs>
          <w:tab w:val="left" w:pos="3660"/>
        </w:tabs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D0E83" w:rsidRPr="0011126C" w:rsidRDefault="001D0E83" w:rsidP="001D0E83">
      <w:pPr>
        <w:tabs>
          <w:tab w:val="left" w:pos="3660"/>
        </w:tabs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12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Визуализация оснащения </w:t>
      </w:r>
    </w:p>
    <w:p w:rsidR="001D0E83" w:rsidRPr="001D0E83" w:rsidRDefault="001D0E83" w:rsidP="001D0E83">
      <w:pPr>
        <w:tabs>
          <w:tab w:val="left" w:pos="3660"/>
        </w:tabs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D0E83" w:rsidRPr="001D0E83" w:rsidRDefault="005F63F0" w:rsidP="001D0E83">
      <w:pPr>
        <w:tabs>
          <w:tab w:val="left" w:pos="3660"/>
        </w:tabs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44359" cy="3829855"/>
            <wp:effectExtent l="0" t="0" r="0" b="0"/>
            <wp:docPr id="7" name="Рисунок 7" descr="C:\Users\Админ\Desktop\Мельничук 2019\ГОРОДСКАЯ СРЕДА\Мои документы\Спортивная площадка\Проект благоустройства спортивной площ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ельничук 2019\ГОРОДСКАЯ СРЕДА\Мои документы\Спортивная площадка\Проект благоустройства спортивной площад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684" cy="38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C8" w:rsidRDefault="0011126C" w:rsidP="007A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».</w:t>
      </w:r>
    </w:p>
    <w:p w:rsidR="00C17B51" w:rsidRPr="00D73CBA" w:rsidRDefault="00C17B51" w:rsidP="007A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 w:rsidRPr="00D73CBA">
        <w:rPr>
          <w:rFonts w:ascii="Arial" w:hAnsi="Arial" w:cs="Arial"/>
          <w:sz w:val="27"/>
          <w:szCs w:val="27"/>
          <w:shd w:val="clear" w:color="auto" w:fill="FFFFFF"/>
          <w:lang w:eastAsia="ar-SA"/>
        </w:rPr>
        <w:t xml:space="preserve"> </w:t>
      </w:r>
      <w:r w:rsidRPr="00D73CB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на </w:t>
      </w:r>
      <w:r w:rsidRPr="00D73CBA">
        <w:rPr>
          <w:rFonts w:ascii="Times New Roman" w:hAnsi="Times New Roman"/>
          <w:sz w:val="28"/>
          <w:szCs w:val="28"/>
          <w:lang w:eastAsia="ar-SA"/>
        </w:rPr>
        <w:t xml:space="preserve">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 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Село Маяк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Нанайского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муниципального района Хабаровского края</w:t>
      </w:r>
      <w:r w:rsidRPr="00D73CBA">
        <w:rPr>
          <w:rFonts w:ascii="Times New Roman" w:hAnsi="Times New Roman"/>
          <w:sz w:val="28"/>
          <w:szCs w:val="28"/>
          <w:lang w:eastAsia="ar-SA"/>
        </w:rPr>
        <w:t xml:space="preserve"> в сети «Интернет» (</w:t>
      </w:r>
      <w:r>
        <w:rPr>
          <w:rFonts w:ascii="Times New Roman" w:hAnsi="Times New Roman"/>
          <w:sz w:val="28"/>
          <w:szCs w:val="28"/>
          <w:lang w:val="en-US" w:eastAsia="ar-SA"/>
        </w:rPr>
        <w:t>sp</w:t>
      </w:r>
      <w:r w:rsidRPr="00D73CBA">
        <w:rPr>
          <w:rFonts w:ascii="Times New Roman" w:hAnsi="Times New Roman"/>
          <w:sz w:val="28"/>
          <w:szCs w:val="28"/>
          <w:lang w:eastAsia="ar-S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mayak</w:t>
      </w:r>
      <w:proofErr w:type="spellEnd"/>
      <w:r w:rsidRPr="00D73CBA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D73CBA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D73CBA">
        <w:rPr>
          <w:rFonts w:ascii="Times New Roman" w:hAnsi="Times New Roman"/>
          <w:sz w:val="28"/>
          <w:szCs w:val="28"/>
          <w:lang w:eastAsia="ar-SA"/>
        </w:rPr>
        <w:t>).</w:t>
      </w:r>
    </w:p>
    <w:p w:rsidR="00C17B51" w:rsidRPr="00D73CBA" w:rsidRDefault="00C17B51" w:rsidP="00C17B5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3. </w:t>
      </w:r>
      <w:r w:rsidRPr="00D73CBA">
        <w:rPr>
          <w:rFonts w:ascii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proofErr w:type="gramStart"/>
      <w:r w:rsidRPr="00D73CBA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</w:p>
    <w:p w:rsidR="00C17B51" w:rsidRPr="00D73CBA" w:rsidRDefault="00C17B51" w:rsidP="00C17B5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специалиста 2 категории </w:t>
      </w:r>
      <w:r w:rsidR="005F63F0">
        <w:rPr>
          <w:rFonts w:ascii="Times New Roman" w:hAnsi="Times New Roman"/>
          <w:sz w:val="28"/>
          <w:szCs w:val="28"/>
          <w:lang w:eastAsia="ar-SA"/>
        </w:rPr>
        <w:t xml:space="preserve"> Е.Н. Каяшеву.</w:t>
      </w:r>
    </w:p>
    <w:p w:rsidR="00C17B51" w:rsidRPr="00D73CBA" w:rsidRDefault="00C17B51" w:rsidP="00C17B51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73CBA">
        <w:rPr>
          <w:rFonts w:ascii="Times New Roman" w:hAnsi="Times New Roman" w:cs="Calibri"/>
          <w:sz w:val="28"/>
          <w:szCs w:val="28"/>
          <w:lang w:eastAsia="ar-SA"/>
        </w:rPr>
        <w:t xml:space="preserve">4. </w:t>
      </w:r>
      <w:r w:rsidRPr="00D73CBA">
        <w:rPr>
          <w:rFonts w:ascii="Times New Roman" w:hAnsi="Times New Roman" w:cs="Calibri"/>
          <w:color w:val="000000"/>
          <w:sz w:val="28"/>
          <w:szCs w:val="28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C17B51" w:rsidRDefault="00C17B51" w:rsidP="00C17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B51" w:rsidRPr="00484BFA" w:rsidRDefault="00C17B51" w:rsidP="00C17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84BF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r w:rsidR="00000703">
        <w:rPr>
          <w:rFonts w:ascii="Times New Roman" w:hAnsi="Times New Roman"/>
          <w:sz w:val="28"/>
          <w:szCs w:val="28"/>
        </w:rPr>
        <w:t xml:space="preserve">               А.Н. Ильин  </w:t>
      </w:r>
    </w:p>
    <w:p w:rsidR="004B62D9" w:rsidRDefault="004B62D9" w:rsidP="00C17B5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000703" w:rsidRDefault="00000703" w:rsidP="00C17B5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000703" w:rsidRDefault="00000703" w:rsidP="00C17B5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000703" w:rsidRDefault="00000703" w:rsidP="00C17B5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000703" w:rsidRDefault="00000703" w:rsidP="00C17B51">
      <w:pPr>
        <w:spacing w:after="0" w:line="240" w:lineRule="exact"/>
      </w:pPr>
    </w:p>
    <w:sectPr w:rsidR="00000703" w:rsidSect="009874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3DD"/>
    <w:multiLevelType w:val="multilevel"/>
    <w:tmpl w:val="971440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4E25846"/>
    <w:multiLevelType w:val="hybridMultilevel"/>
    <w:tmpl w:val="83FCE762"/>
    <w:lvl w:ilvl="0" w:tplc="C2802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AC26C3"/>
    <w:multiLevelType w:val="multilevel"/>
    <w:tmpl w:val="FD1EF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EFF6E81"/>
    <w:multiLevelType w:val="multilevel"/>
    <w:tmpl w:val="D5326B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DBC374F"/>
    <w:multiLevelType w:val="multilevel"/>
    <w:tmpl w:val="E6F6E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E874475"/>
    <w:multiLevelType w:val="hybridMultilevel"/>
    <w:tmpl w:val="4FB091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D3EAA"/>
    <w:rsid w:val="00000703"/>
    <w:rsid w:val="00063B83"/>
    <w:rsid w:val="0011126C"/>
    <w:rsid w:val="00146E84"/>
    <w:rsid w:val="001540AA"/>
    <w:rsid w:val="00194BE7"/>
    <w:rsid w:val="001D0E83"/>
    <w:rsid w:val="00362A74"/>
    <w:rsid w:val="003B5589"/>
    <w:rsid w:val="004B62D9"/>
    <w:rsid w:val="005F63F0"/>
    <w:rsid w:val="00613376"/>
    <w:rsid w:val="007A76E6"/>
    <w:rsid w:val="008D34CC"/>
    <w:rsid w:val="008D3EAA"/>
    <w:rsid w:val="009874CC"/>
    <w:rsid w:val="00BA38D9"/>
    <w:rsid w:val="00C17B51"/>
    <w:rsid w:val="00E510C8"/>
    <w:rsid w:val="00F1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11</cp:revision>
  <cp:lastPrinted>2019-10-02T23:43:00Z</cp:lastPrinted>
  <dcterms:created xsi:type="dcterms:W3CDTF">2019-05-17T05:15:00Z</dcterms:created>
  <dcterms:modified xsi:type="dcterms:W3CDTF">2019-10-02T23:47:00Z</dcterms:modified>
</cp:coreProperties>
</file>