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0D" w:rsidRPr="0074076E" w:rsidRDefault="001F1A0D" w:rsidP="002660C6">
      <w:pPr>
        <w:jc w:val="center"/>
        <w:rPr>
          <w:b/>
          <w:sz w:val="28"/>
          <w:szCs w:val="28"/>
        </w:rPr>
      </w:pPr>
      <w:r w:rsidRPr="0074076E">
        <w:rPr>
          <w:b/>
          <w:sz w:val="28"/>
          <w:szCs w:val="28"/>
        </w:rPr>
        <w:t>Администрация</w:t>
      </w:r>
    </w:p>
    <w:p w:rsidR="001F1A0D" w:rsidRPr="0074076E" w:rsidRDefault="001F1A0D" w:rsidP="003E0CFE">
      <w:pPr>
        <w:jc w:val="center"/>
        <w:rPr>
          <w:b/>
          <w:sz w:val="28"/>
          <w:szCs w:val="28"/>
        </w:rPr>
      </w:pPr>
      <w:r w:rsidRPr="0074076E">
        <w:rPr>
          <w:b/>
          <w:sz w:val="28"/>
          <w:szCs w:val="28"/>
        </w:rPr>
        <w:t>сельского поселения «Село Маяк»</w:t>
      </w:r>
    </w:p>
    <w:p w:rsidR="001F1A0D" w:rsidRPr="0074076E" w:rsidRDefault="001F1A0D" w:rsidP="003E0CFE">
      <w:pPr>
        <w:jc w:val="center"/>
        <w:rPr>
          <w:b/>
          <w:sz w:val="28"/>
          <w:szCs w:val="28"/>
        </w:rPr>
      </w:pPr>
      <w:r w:rsidRPr="0074076E">
        <w:rPr>
          <w:b/>
          <w:sz w:val="28"/>
          <w:szCs w:val="28"/>
        </w:rPr>
        <w:t>Нанайского муниципального района</w:t>
      </w:r>
    </w:p>
    <w:p w:rsidR="001F1A0D" w:rsidRPr="001F1A0D" w:rsidRDefault="001F1A0D" w:rsidP="003E0CFE">
      <w:pPr>
        <w:jc w:val="center"/>
        <w:rPr>
          <w:b/>
          <w:sz w:val="28"/>
          <w:szCs w:val="28"/>
        </w:rPr>
      </w:pPr>
      <w:r w:rsidRPr="0074076E">
        <w:rPr>
          <w:b/>
          <w:sz w:val="28"/>
          <w:szCs w:val="28"/>
        </w:rPr>
        <w:t>Хабаровского края</w:t>
      </w:r>
    </w:p>
    <w:p w:rsidR="001F1A0D" w:rsidRPr="00FB25D4" w:rsidRDefault="001F1A0D" w:rsidP="001F1A0D">
      <w:pPr>
        <w:rPr>
          <w:sz w:val="28"/>
          <w:szCs w:val="28"/>
        </w:rPr>
      </w:pPr>
    </w:p>
    <w:p w:rsidR="001F1A0D" w:rsidRPr="001D4BF4" w:rsidRDefault="001F1A0D" w:rsidP="001F1A0D">
      <w:pPr>
        <w:tabs>
          <w:tab w:val="left" w:pos="3500"/>
        </w:tabs>
        <w:rPr>
          <w:b/>
          <w:sz w:val="28"/>
          <w:szCs w:val="28"/>
        </w:rPr>
      </w:pPr>
      <w:r w:rsidRPr="00FB25D4">
        <w:rPr>
          <w:sz w:val="28"/>
          <w:szCs w:val="28"/>
        </w:rPr>
        <w:tab/>
      </w:r>
      <w:r w:rsidRPr="001D4BF4">
        <w:rPr>
          <w:b/>
          <w:sz w:val="28"/>
          <w:szCs w:val="28"/>
        </w:rPr>
        <w:t>ПОСТАНОВЛЕНИЕ</w:t>
      </w:r>
    </w:p>
    <w:p w:rsidR="001F1A0D" w:rsidRDefault="002660C6" w:rsidP="001F1A0D">
      <w:pPr>
        <w:rPr>
          <w:sz w:val="28"/>
          <w:szCs w:val="28"/>
        </w:rPr>
      </w:pPr>
      <w:r>
        <w:rPr>
          <w:sz w:val="28"/>
          <w:szCs w:val="28"/>
        </w:rPr>
        <w:t>06.04.2015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22</w:t>
      </w:r>
    </w:p>
    <w:p w:rsidR="002660C6" w:rsidRPr="001F1A0D" w:rsidRDefault="002660C6" w:rsidP="002660C6">
      <w:pPr>
        <w:jc w:val="center"/>
        <w:rPr>
          <w:sz w:val="28"/>
          <w:szCs w:val="28"/>
        </w:rPr>
      </w:pPr>
      <w:r>
        <w:rPr>
          <w:sz w:val="28"/>
          <w:szCs w:val="28"/>
        </w:rPr>
        <w:t>с. Маяк</w:t>
      </w:r>
    </w:p>
    <w:p w:rsidR="001F1A0D" w:rsidRPr="001F1A0D" w:rsidRDefault="001F1A0D" w:rsidP="001F1A0D">
      <w:pPr>
        <w:jc w:val="both"/>
        <w:rPr>
          <w:sz w:val="28"/>
          <w:szCs w:val="28"/>
        </w:rPr>
      </w:pPr>
    </w:p>
    <w:p w:rsidR="001F1A0D" w:rsidRPr="001F1A0D" w:rsidRDefault="001F1A0D" w:rsidP="005E3674">
      <w:pPr>
        <w:pStyle w:val="50"/>
        <w:shd w:val="clear" w:color="auto" w:fill="auto"/>
        <w:spacing w:line="240" w:lineRule="auto"/>
        <w:ind w:left="40" w:right="-5"/>
        <w:jc w:val="both"/>
        <w:rPr>
          <w:rFonts w:ascii="Times New Roman" w:hAnsi="Times New Roman" w:cs="Times New Roman"/>
          <w:sz w:val="28"/>
          <w:szCs w:val="28"/>
        </w:rPr>
      </w:pPr>
      <w:r w:rsidRPr="001F1A0D">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земельных участков, являющихся собственностью сельского поселения, под расположенными на них зданиями, строениями, сооружениями в собственность бесплатно, постоянное (бессрочное) пол</w:t>
      </w:r>
      <w:r w:rsidR="00720F7F">
        <w:rPr>
          <w:rFonts w:ascii="Times New Roman" w:hAnsi="Times New Roman" w:cs="Times New Roman"/>
          <w:sz w:val="28"/>
          <w:szCs w:val="28"/>
        </w:rPr>
        <w:t xml:space="preserve">ьзование, безвозмездное </w:t>
      </w:r>
      <w:r w:rsidR="00B4351C">
        <w:rPr>
          <w:rFonts w:ascii="Times New Roman" w:hAnsi="Times New Roman" w:cs="Times New Roman"/>
          <w:sz w:val="28"/>
          <w:szCs w:val="28"/>
        </w:rPr>
        <w:t xml:space="preserve">срочное </w:t>
      </w:r>
      <w:r w:rsidRPr="001F1A0D">
        <w:rPr>
          <w:rFonts w:ascii="Times New Roman" w:hAnsi="Times New Roman" w:cs="Times New Roman"/>
          <w:sz w:val="28"/>
          <w:szCs w:val="28"/>
        </w:rPr>
        <w:t>пользование»</w:t>
      </w:r>
      <w:r w:rsidRPr="001F1A0D">
        <w:rPr>
          <w:rStyle w:val="5125pt0pt"/>
          <w:rFonts w:eastAsia="Franklin Gothic Book"/>
          <w:sz w:val="28"/>
          <w:szCs w:val="28"/>
        </w:rPr>
        <w:t xml:space="preserve"> на территории сельского поселения «Село </w:t>
      </w:r>
      <w:r>
        <w:rPr>
          <w:rStyle w:val="5125pt0pt"/>
          <w:rFonts w:eastAsia="Franklin Gothic Book"/>
          <w:sz w:val="28"/>
          <w:szCs w:val="28"/>
        </w:rPr>
        <w:t>Маяк</w:t>
      </w:r>
      <w:r w:rsidRPr="001F1A0D">
        <w:rPr>
          <w:rStyle w:val="5125pt0pt"/>
          <w:rFonts w:eastAsia="Franklin Gothic Book"/>
          <w:sz w:val="28"/>
          <w:szCs w:val="28"/>
        </w:rPr>
        <w:t>» Нанайского муниципального района Хабаровского края</w:t>
      </w:r>
    </w:p>
    <w:p w:rsidR="001F1A0D" w:rsidRPr="001F1A0D" w:rsidRDefault="001F1A0D" w:rsidP="001F1A0D">
      <w:pPr>
        <w:pStyle w:val="50"/>
        <w:shd w:val="clear" w:color="auto" w:fill="auto"/>
        <w:spacing w:line="322" w:lineRule="exact"/>
        <w:ind w:left="40" w:right="-79" w:firstLine="720"/>
        <w:jc w:val="both"/>
        <w:rPr>
          <w:rFonts w:ascii="Times New Roman" w:hAnsi="Times New Roman" w:cs="Times New Roman"/>
        </w:rPr>
      </w:pPr>
      <w:r w:rsidRPr="001F1A0D">
        <w:rPr>
          <w:rStyle w:val="5125pt0pt"/>
          <w:rFonts w:eastAsia="Franklin Gothic Book"/>
        </w:rPr>
        <w:t xml:space="preserve"> </w:t>
      </w:r>
    </w:p>
    <w:p w:rsidR="001F1A0D" w:rsidRPr="001F1A0D" w:rsidRDefault="001F1A0D" w:rsidP="001F1A0D">
      <w:pPr>
        <w:spacing w:line="240" w:lineRule="exact"/>
        <w:jc w:val="both"/>
        <w:rPr>
          <w:sz w:val="28"/>
          <w:szCs w:val="28"/>
        </w:rPr>
      </w:pPr>
    </w:p>
    <w:p w:rsidR="001F1A0D" w:rsidRDefault="001F1A0D" w:rsidP="001F1A0D">
      <w:pPr>
        <w:jc w:val="both"/>
        <w:rPr>
          <w:sz w:val="28"/>
          <w:szCs w:val="28"/>
        </w:rPr>
      </w:pPr>
      <w:r w:rsidRPr="001F1A0D">
        <w:rPr>
          <w:sz w:val="28"/>
          <w:szCs w:val="28"/>
        </w:rPr>
        <w:tab/>
        <w:t>В соответствии с Федеральным законом от 27.07.2010 №210-ФЗ «Об организации предоставления государственных и муниципальных</w:t>
      </w:r>
      <w:r>
        <w:rPr>
          <w:sz w:val="28"/>
          <w:szCs w:val="28"/>
        </w:rPr>
        <w:t xml:space="preserve"> услуг, постановлением администрации сельского поселения «Село </w:t>
      </w:r>
      <w:r>
        <w:rPr>
          <w:rStyle w:val="5125pt0pt"/>
          <w:rFonts w:eastAsia="Franklin Gothic Book"/>
          <w:sz w:val="28"/>
          <w:szCs w:val="28"/>
        </w:rPr>
        <w:t>Маяк</w:t>
      </w:r>
      <w:r>
        <w:rPr>
          <w:sz w:val="28"/>
          <w:szCs w:val="28"/>
        </w:rPr>
        <w:t>» от 05.05.2012</w:t>
      </w:r>
      <w:r w:rsidR="00BB0978">
        <w:rPr>
          <w:sz w:val="28"/>
          <w:szCs w:val="28"/>
        </w:rPr>
        <w:t xml:space="preserve"> </w:t>
      </w:r>
      <w:r>
        <w:rPr>
          <w:sz w:val="28"/>
          <w:szCs w:val="28"/>
        </w:rPr>
        <w:t xml:space="preserve">г. № 15 «О порядке разработки  и утверждения административных регламентов   предоставления муниципальных услуг (исполнения муниципальных функций) администрацией сельского поселения «Село </w:t>
      </w:r>
      <w:r w:rsidR="00BB0978">
        <w:rPr>
          <w:sz w:val="28"/>
          <w:szCs w:val="28"/>
        </w:rPr>
        <w:t>Маяк</w:t>
      </w:r>
      <w:r>
        <w:rPr>
          <w:sz w:val="28"/>
          <w:szCs w:val="28"/>
        </w:rPr>
        <w:t xml:space="preserve">»,  администрация сельского поселения «Село </w:t>
      </w:r>
      <w:r>
        <w:rPr>
          <w:rStyle w:val="5125pt0pt"/>
          <w:rFonts w:eastAsia="Franklin Gothic Book"/>
          <w:sz w:val="28"/>
          <w:szCs w:val="28"/>
        </w:rPr>
        <w:t>Маяк</w:t>
      </w:r>
      <w:r>
        <w:rPr>
          <w:sz w:val="28"/>
          <w:szCs w:val="28"/>
        </w:rPr>
        <w:t>» Нанайского муниципального района Хабаровского края</w:t>
      </w:r>
    </w:p>
    <w:p w:rsidR="001F1A0D" w:rsidRDefault="001F1A0D" w:rsidP="001F1A0D">
      <w:pPr>
        <w:jc w:val="both"/>
        <w:rPr>
          <w:sz w:val="28"/>
          <w:szCs w:val="28"/>
        </w:rPr>
      </w:pPr>
      <w:r>
        <w:rPr>
          <w:sz w:val="28"/>
          <w:szCs w:val="28"/>
        </w:rPr>
        <w:t>ПОСТАНОВЛЯЕТ:</w:t>
      </w:r>
    </w:p>
    <w:p w:rsidR="001F1A0D" w:rsidRDefault="001F1A0D" w:rsidP="001F1A0D">
      <w:pPr>
        <w:jc w:val="both"/>
        <w:rPr>
          <w:sz w:val="28"/>
          <w:szCs w:val="28"/>
        </w:rPr>
      </w:pPr>
      <w:r>
        <w:rPr>
          <w:sz w:val="28"/>
          <w:szCs w:val="28"/>
        </w:rPr>
        <w:tab/>
        <w:t>1. Утвердить административный регламент по предоставлению муниципальной услуги «Предоставление земельных участков, являющихся собственностью сельского поселения, под расположенными на них зданиями, строениями, сооружениями в собственность бесплатно, постоянное (бессрочное) по</w:t>
      </w:r>
      <w:r w:rsidR="00720F7F">
        <w:rPr>
          <w:sz w:val="28"/>
          <w:szCs w:val="28"/>
        </w:rPr>
        <w:t xml:space="preserve">льзование, безвозмездное </w:t>
      </w:r>
      <w:r w:rsidR="00B4351C">
        <w:rPr>
          <w:sz w:val="28"/>
          <w:szCs w:val="28"/>
        </w:rPr>
        <w:t>срочное</w:t>
      </w:r>
      <w:r>
        <w:rPr>
          <w:sz w:val="28"/>
          <w:szCs w:val="28"/>
        </w:rPr>
        <w:t xml:space="preserve"> пользование» согласно приложению.</w:t>
      </w:r>
    </w:p>
    <w:p w:rsidR="001F1A0D" w:rsidRDefault="001F1A0D" w:rsidP="001F1A0D">
      <w:pPr>
        <w:jc w:val="both"/>
        <w:rPr>
          <w:sz w:val="28"/>
          <w:szCs w:val="28"/>
        </w:rPr>
      </w:pPr>
      <w:r>
        <w:rPr>
          <w:sz w:val="28"/>
          <w:szCs w:val="28"/>
        </w:rPr>
        <w:tab/>
        <w:t xml:space="preserve">2. </w:t>
      </w:r>
      <w:r w:rsidRPr="000545E8">
        <w:rPr>
          <w:sz w:val="28"/>
          <w:szCs w:val="28"/>
        </w:rPr>
        <w:t xml:space="preserve">Опубликовать настоящее постановление в Сборнике муниципальных правовых актов сельского поселения «Село </w:t>
      </w:r>
      <w:r>
        <w:rPr>
          <w:rStyle w:val="5125pt0pt"/>
          <w:rFonts w:eastAsia="Franklin Gothic Book"/>
          <w:sz w:val="28"/>
          <w:szCs w:val="28"/>
        </w:rPr>
        <w:t>Маяк</w:t>
      </w:r>
      <w:r w:rsidRPr="000545E8">
        <w:rPr>
          <w:sz w:val="28"/>
          <w:szCs w:val="28"/>
        </w:rPr>
        <w:t>» Нанайского муниципального района Хабаровского края и разместить его на о</w:t>
      </w:r>
      <w:r>
        <w:rPr>
          <w:sz w:val="28"/>
          <w:szCs w:val="28"/>
        </w:rPr>
        <w:t xml:space="preserve">фициальном сайте администрации </w:t>
      </w:r>
      <w:r w:rsidRPr="001F1A0D">
        <w:rPr>
          <w:sz w:val="28"/>
          <w:szCs w:val="28"/>
        </w:rPr>
        <w:t xml:space="preserve">( </w:t>
      </w:r>
      <w:hyperlink r:id="rId8" w:history="1">
        <w:r w:rsidRPr="001F1A0D">
          <w:rPr>
            <w:rStyle w:val="a5"/>
            <w:sz w:val="28"/>
            <w:szCs w:val="28"/>
            <w:lang w:val="en-US"/>
          </w:rPr>
          <w:t>mayak</w:t>
        </w:r>
        <w:r w:rsidRPr="001F1A0D">
          <w:rPr>
            <w:rStyle w:val="a5"/>
            <w:sz w:val="28"/>
            <w:szCs w:val="28"/>
          </w:rPr>
          <w:t>@</w:t>
        </w:r>
        <w:r w:rsidRPr="001F1A0D">
          <w:rPr>
            <w:rStyle w:val="a5"/>
            <w:sz w:val="28"/>
            <w:szCs w:val="28"/>
            <w:lang w:val="en-US"/>
          </w:rPr>
          <w:t>trk</w:t>
        </w:r>
        <w:r w:rsidRPr="001F1A0D">
          <w:rPr>
            <w:rStyle w:val="a5"/>
            <w:sz w:val="28"/>
            <w:szCs w:val="28"/>
          </w:rPr>
          <w:t>.</w:t>
        </w:r>
        <w:r w:rsidRPr="001F1A0D">
          <w:rPr>
            <w:rStyle w:val="a5"/>
            <w:sz w:val="28"/>
            <w:szCs w:val="28"/>
            <w:lang w:val="en-US"/>
          </w:rPr>
          <w:t>kht</w:t>
        </w:r>
        <w:r w:rsidRPr="001F1A0D">
          <w:rPr>
            <w:rStyle w:val="a5"/>
            <w:sz w:val="28"/>
            <w:szCs w:val="28"/>
          </w:rPr>
          <w:t>.</w:t>
        </w:r>
        <w:r w:rsidRPr="001F1A0D">
          <w:rPr>
            <w:rStyle w:val="a5"/>
            <w:sz w:val="28"/>
            <w:szCs w:val="28"/>
            <w:lang w:val="en-US"/>
          </w:rPr>
          <w:t>ru</w:t>
        </w:r>
      </w:hyperlink>
      <w:r w:rsidRPr="000545E8">
        <w:rPr>
          <w:sz w:val="28"/>
          <w:szCs w:val="28"/>
        </w:rPr>
        <w:t>).</w:t>
      </w:r>
      <w:r>
        <w:rPr>
          <w:sz w:val="28"/>
          <w:szCs w:val="28"/>
        </w:rPr>
        <w:tab/>
      </w:r>
    </w:p>
    <w:p w:rsidR="001F1A0D" w:rsidRPr="00AA029B" w:rsidRDefault="001F1A0D" w:rsidP="001F1A0D">
      <w:pPr>
        <w:autoSpaceDE w:val="0"/>
        <w:autoSpaceDN w:val="0"/>
        <w:adjustRightInd w:val="0"/>
        <w:ind w:firstLine="709"/>
        <w:jc w:val="both"/>
        <w:rPr>
          <w:sz w:val="28"/>
          <w:szCs w:val="28"/>
        </w:rPr>
      </w:pPr>
      <w:r w:rsidRPr="00AA029B">
        <w:rPr>
          <w:sz w:val="28"/>
          <w:szCs w:val="28"/>
        </w:rPr>
        <w:t>3. Контроль за выполнением настоящего постановления оставляю за собой.</w:t>
      </w:r>
    </w:p>
    <w:p w:rsidR="001F1A0D" w:rsidRDefault="001F1A0D" w:rsidP="001F1A0D">
      <w:pPr>
        <w:autoSpaceDE w:val="0"/>
        <w:autoSpaceDN w:val="0"/>
        <w:adjustRightInd w:val="0"/>
        <w:jc w:val="both"/>
        <w:rPr>
          <w:sz w:val="28"/>
          <w:szCs w:val="28"/>
        </w:rPr>
      </w:pPr>
    </w:p>
    <w:p w:rsidR="001F1A0D" w:rsidRDefault="001F1A0D" w:rsidP="001F1A0D">
      <w:pPr>
        <w:rPr>
          <w:sz w:val="28"/>
          <w:szCs w:val="28"/>
        </w:rPr>
      </w:pPr>
      <w:r>
        <w:rPr>
          <w:sz w:val="28"/>
          <w:szCs w:val="28"/>
        </w:rPr>
        <w:t>Глава сельского поселения                                                                  А.Н. Ильин</w:t>
      </w:r>
    </w:p>
    <w:p w:rsidR="001F1A0D" w:rsidRPr="00F20AAD" w:rsidRDefault="001F1A0D" w:rsidP="001F1A0D">
      <w:pPr>
        <w:tabs>
          <w:tab w:val="left" w:pos="8880"/>
        </w:tabs>
        <w:rPr>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8"/>
        <w:gridCol w:w="4828"/>
      </w:tblGrid>
      <w:tr w:rsidR="001F1A0D" w:rsidRPr="001D4BF4" w:rsidTr="00FA13AD">
        <w:tc>
          <w:tcPr>
            <w:tcW w:w="4828" w:type="dxa"/>
            <w:tcBorders>
              <w:top w:val="single" w:sz="4" w:space="0" w:color="FFFFFF"/>
              <w:left w:val="single" w:sz="4" w:space="0" w:color="FFFFFF"/>
              <w:bottom w:val="single" w:sz="4" w:space="0" w:color="FFFFFF"/>
              <w:right w:val="single" w:sz="4" w:space="0" w:color="FFFFFF"/>
            </w:tcBorders>
            <w:shd w:val="clear" w:color="auto" w:fill="auto"/>
          </w:tcPr>
          <w:p w:rsidR="001F1A0D" w:rsidRPr="002B7866" w:rsidRDefault="001F1A0D" w:rsidP="00FA13AD">
            <w:pPr>
              <w:rPr>
                <w:sz w:val="28"/>
                <w:szCs w:val="28"/>
              </w:rPr>
            </w:pPr>
          </w:p>
        </w:tc>
        <w:tc>
          <w:tcPr>
            <w:tcW w:w="4828" w:type="dxa"/>
            <w:tcBorders>
              <w:top w:val="single" w:sz="4" w:space="0" w:color="FFFFFF"/>
              <w:left w:val="single" w:sz="4" w:space="0" w:color="FFFFFF"/>
              <w:bottom w:val="single" w:sz="4" w:space="0" w:color="FFFFFF"/>
              <w:right w:val="single" w:sz="4" w:space="0" w:color="FFFFFF"/>
            </w:tcBorders>
            <w:shd w:val="clear" w:color="auto" w:fill="auto"/>
          </w:tcPr>
          <w:p w:rsidR="00BB0978" w:rsidRDefault="00BB0978" w:rsidP="00FA13AD">
            <w:pPr>
              <w:jc w:val="right"/>
              <w:rPr>
                <w:sz w:val="28"/>
                <w:szCs w:val="28"/>
              </w:rPr>
            </w:pPr>
          </w:p>
          <w:p w:rsidR="00BB0978" w:rsidRDefault="00BB0978" w:rsidP="00FA13AD">
            <w:pPr>
              <w:jc w:val="right"/>
              <w:rPr>
                <w:sz w:val="28"/>
                <w:szCs w:val="28"/>
              </w:rPr>
            </w:pPr>
          </w:p>
          <w:p w:rsidR="001F1A0D" w:rsidRPr="001D4BF4" w:rsidRDefault="001F1A0D" w:rsidP="00FA13AD">
            <w:pPr>
              <w:jc w:val="right"/>
              <w:rPr>
                <w:sz w:val="28"/>
                <w:szCs w:val="28"/>
              </w:rPr>
            </w:pPr>
            <w:r w:rsidRPr="001D4BF4">
              <w:rPr>
                <w:sz w:val="28"/>
                <w:szCs w:val="28"/>
              </w:rPr>
              <w:t xml:space="preserve"> </w:t>
            </w:r>
          </w:p>
          <w:p w:rsidR="001F1A0D" w:rsidRPr="001D4BF4" w:rsidRDefault="001F1A0D" w:rsidP="00FA13AD">
            <w:pPr>
              <w:jc w:val="right"/>
              <w:rPr>
                <w:sz w:val="20"/>
                <w:szCs w:val="20"/>
              </w:rPr>
            </w:pPr>
          </w:p>
          <w:p w:rsidR="001F1A0D" w:rsidRPr="001D4BF4" w:rsidRDefault="001F1A0D" w:rsidP="00FA13AD">
            <w:pPr>
              <w:jc w:val="right"/>
              <w:rPr>
                <w:b/>
                <w:sz w:val="20"/>
                <w:szCs w:val="20"/>
              </w:rPr>
            </w:pPr>
          </w:p>
          <w:p w:rsidR="001F1A0D" w:rsidRPr="001D4BF4" w:rsidRDefault="001F1A0D" w:rsidP="00FA13AD">
            <w:pPr>
              <w:ind w:left="516"/>
              <w:rPr>
                <w:sz w:val="20"/>
                <w:szCs w:val="20"/>
              </w:rPr>
            </w:pPr>
          </w:p>
        </w:tc>
      </w:tr>
    </w:tbl>
    <w:p w:rsidR="005D2893" w:rsidRPr="005A144F" w:rsidRDefault="005D2893" w:rsidP="005D2893">
      <w:pPr>
        <w:autoSpaceDE w:val="0"/>
        <w:autoSpaceDN w:val="0"/>
        <w:adjustRightInd w:val="0"/>
        <w:ind w:left="4800"/>
        <w:jc w:val="both"/>
        <w:rPr>
          <w:sz w:val="28"/>
          <w:szCs w:val="28"/>
        </w:rPr>
      </w:pPr>
      <w:r w:rsidRPr="005A144F">
        <w:rPr>
          <w:sz w:val="28"/>
          <w:szCs w:val="28"/>
        </w:rPr>
        <w:lastRenderedPageBreak/>
        <w:t>УТВЕРЖДЕН</w:t>
      </w:r>
    </w:p>
    <w:p w:rsidR="005D2893" w:rsidRPr="005A144F" w:rsidRDefault="005D2893" w:rsidP="005D2893">
      <w:pPr>
        <w:autoSpaceDE w:val="0"/>
        <w:autoSpaceDN w:val="0"/>
        <w:adjustRightInd w:val="0"/>
        <w:spacing w:line="240" w:lineRule="exact"/>
        <w:ind w:left="4800"/>
        <w:rPr>
          <w:sz w:val="28"/>
          <w:szCs w:val="28"/>
        </w:rPr>
      </w:pPr>
      <w:r w:rsidRPr="005A144F">
        <w:rPr>
          <w:sz w:val="28"/>
          <w:szCs w:val="28"/>
        </w:rPr>
        <w:t>постановлением администрации</w:t>
      </w:r>
    </w:p>
    <w:p w:rsidR="005D2893" w:rsidRDefault="005D2893" w:rsidP="005D2893">
      <w:pPr>
        <w:autoSpaceDE w:val="0"/>
        <w:autoSpaceDN w:val="0"/>
        <w:adjustRightInd w:val="0"/>
        <w:spacing w:line="240" w:lineRule="exact"/>
        <w:ind w:left="4800"/>
        <w:rPr>
          <w:sz w:val="28"/>
          <w:szCs w:val="28"/>
        </w:rPr>
      </w:pPr>
      <w:r w:rsidRPr="005A144F">
        <w:rPr>
          <w:sz w:val="28"/>
          <w:szCs w:val="28"/>
        </w:rPr>
        <w:t xml:space="preserve">сельского поселения </w:t>
      </w:r>
    </w:p>
    <w:p w:rsidR="005D2893" w:rsidRDefault="005D2893" w:rsidP="005D2893">
      <w:pPr>
        <w:autoSpaceDE w:val="0"/>
        <w:autoSpaceDN w:val="0"/>
        <w:adjustRightInd w:val="0"/>
        <w:spacing w:line="240" w:lineRule="exact"/>
        <w:ind w:left="4800"/>
        <w:rPr>
          <w:sz w:val="28"/>
          <w:szCs w:val="28"/>
        </w:rPr>
      </w:pPr>
      <w:r>
        <w:rPr>
          <w:sz w:val="28"/>
          <w:szCs w:val="28"/>
        </w:rPr>
        <w:t>«Село Маяк</w:t>
      </w:r>
      <w:r w:rsidRPr="005A144F">
        <w:rPr>
          <w:sz w:val="28"/>
          <w:szCs w:val="28"/>
        </w:rPr>
        <w:t>»</w:t>
      </w:r>
    </w:p>
    <w:p w:rsidR="005D2893" w:rsidRPr="00FC051D" w:rsidRDefault="005D2893" w:rsidP="005D2893">
      <w:pPr>
        <w:autoSpaceDE w:val="0"/>
        <w:autoSpaceDN w:val="0"/>
        <w:adjustRightInd w:val="0"/>
        <w:spacing w:line="240" w:lineRule="exact"/>
        <w:ind w:left="4800"/>
        <w:jc w:val="right"/>
        <w:rPr>
          <w:sz w:val="28"/>
          <w:szCs w:val="28"/>
        </w:rPr>
      </w:pPr>
      <w:r>
        <w:rPr>
          <w:sz w:val="28"/>
          <w:szCs w:val="28"/>
        </w:rPr>
        <w:t xml:space="preserve">Нанайского </w:t>
      </w:r>
      <w:r w:rsidRPr="00FC051D">
        <w:rPr>
          <w:sz w:val="28"/>
          <w:szCs w:val="28"/>
        </w:rPr>
        <w:t>муниципального района</w:t>
      </w:r>
    </w:p>
    <w:p w:rsidR="005D2893" w:rsidRPr="0053032C" w:rsidRDefault="005D2893" w:rsidP="005D2893">
      <w:pPr>
        <w:autoSpaceDE w:val="0"/>
        <w:autoSpaceDN w:val="0"/>
        <w:adjustRightInd w:val="0"/>
        <w:spacing w:line="360" w:lineRule="exact"/>
        <w:ind w:left="4800"/>
        <w:rPr>
          <w:sz w:val="28"/>
          <w:szCs w:val="28"/>
        </w:rPr>
      </w:pPr>
      <w:r w:rsidRPr="0053032C">
        <w:rPr>
          <w:sz w:val="28"/>
          <w:szCs w:val="28"/>
        </w:rPr>
        <w:t xml:space="preserve">от </w:t>
      </w:r>
      <w:r w:rsidR="002660C6">
        <w:rPr>
          <w:sz w:val="28"/>
          <w:szCs w:val="28"/>
        </w:rPr>
        <w:t xml:space="preserve">06.04.2015 </w:t>
      </w:r>
      <w:r w:rsidRPr="0053032C">
        <w:rPr>
          <w:sz w:val="28"/>
          <w:szCs w:val="28"/>
        </w:rPr>
        <w:t xml:space="preserve"> № </w:t>
      </w:r>
      <w:r w:rsidR="002660C6">
        <w:rPr>
          <w:sz w:val="28"/>
          <w:szCs w:val="28"/>
        </w:rPr>
        <w:t>22</w:t>
      </w:r>
    </w:p>
    <w:p w:rsidR="001F1A0D" w:rsidRDefault="001F1A0D" w:rsidP="001F1A0D">
      <w:pPr>
        <w:ind w:firstLine="709"/>
        <w:rPr>
          <w:sz w:val="28"/>
          <w:szCs w:val="28"/>
        </w:rPr>
      </w:pPr>
    </w:p>
    <w:p w:rsidR="001F1A0D" w:rsidRDefault="001F1A0D" w:rsidP="001F1A0D">
      <w:pPr>
        <w:pStyle w:val="ConsPlusTitle"/>
        <w:widowControl/>
        <w:rPr>
          <w:rFonts w:ascii="Times New Roman" w:hAnsi="Times New Roman" w:cs="Times New Roman"/>
          <w:sz w:val="22"/>
          <w:szCs w:val="22"/>
        </w:rPr>
      </w:pPr>
    </w:p>
    <w:p w:rsidR="001F1A0D" w:rsidRPr="00D83304" w:rsidRDefault="001F1A0D" w:rsidP="001F1A0D">
      <w:pPr>
        <w:pStyle w:val="ConsPlusTitle"/>
        <w:widowControl/>
        <w:jc w:val="center"/>
        <w:rPr>
          <w:rFonts w:ascii="Times New Roman" w:hAnsi="Times New Roman" w:cs="Times New Roman"/>
          <w:sz w:val="22"/>
          <w:szCs w:val="22"/>
        </w:rPr>
      </w:pPr>
    </w:p>
    <w:p w:rsidR="001F1A0D" w:rsidRPr="00D83304" w:rsidRDefault="001F1A0D" w:rsidP="001F1A0D">
      <w:pPr>
        <w:pStyle w:val="ConsPlusTitle"/>
        <w:widowControl/>
        <w:jc w:val="center"/>
        <w:rPr>
          <w:rFonts w:ascii="Times New Roman" w:hAnsi="Times New Roman" w:cs="Times New Roman"/>
          <w:sz w:val="28"/>
          <w:szCs w:val="28"/>
        </w:rPr>
      </w:pPr>
      <w:r w:rsidRPr="00D83304">
        <w:rPr>
          <w:rFonts w:ascii="Times New Roman" w:hAnsi="Times New Roman" w:cs="Times New Roman"/>
          <w:sz w:val="28"/>
          <w:szCs w:val="28"/>
        </w:rPr>
        <w:t>АДМИНИСТРАТИВНЫЙ РЕГЛАМЕНТ</w:t>
      </w:r>
    </w:p>
    <w:p w:rsidR="001F1A0D" w:rsidRPr="00F20AAD" w:rsidRDefault="001F1A0D" w:rsidP="001F1A0D">
      <w:pPr>
        <w:rPr>
          <w:lang w:eastAsia="ar-SA"/>
        </w:rPr>
      </w:pPr>
    </w:p>
    <w:p w:rsidR="001F1A0D" w:rsidRDefault="001F1A0D" w:rsidP="001F1A0D">
      <w:pPr>
        <w:tabs>
          <w:tab w:val="num" w:pos="0"/>
        </w:tabs>
        <w:spacing w:before="120" w:line="240" w:lineRule="exact"/>
        <w:jc w:val="both"/>
        <w:rPr>
          <w:sz w:val="28"/>
          <w:szCs w:val="28"/>
        </w:rPr>
      </w:pPr>
      <w:r w:rsidRPr="004C6BA0">
        <w:rPr>
          <w:sz w:val="28"/>
          <w:szCs w:val="28"/>
        </w:rPr>
        <w:t xml:space="preserve">по предоставлению муниципальной услуги «Предоставление земельных участков, являющихся собственностью </w:t>
      </w:r>
      <w:r>
        <w:rPr>
          <w:sz w:val="28"/>
          <w:szCs w:val="28"/>
        </w:rPr>
        <w:t>сельского поселения «Село Маяк»</w:t>
      </w:r>
      <w:r w:rsidRPr="004C6BA0">
        <w:rPr>
          <w:sz w:val="28"/>
          <w:szCs w:val="28"/>
        </w:rPr>
        <w:t>, под расположенны</w:t>
      </w:r>
      <w:r>
        <w:rPr>
          <w:sz w:val="28"/>
          <w:szCs w:val="28"/>
        </w:rPr>
        <w:t xml:space="preserve">ми на них зданиями, строениями, </w:t>
      </w:r>
      <w:r w:rsidRPr="004C6BA0">
        <w:rPr>
          <w:sz w:val="28"/>
          <w:szCs w:val="28"/>
        </w:rPr>
        <w:t>сооружениями</w:t>
      </w:r>
      <w:r>
        <w:rPr>
          <w:sz w:val="28"/>
          <w:szCs w:val="28"/>
        </w:rPr>
        <w:t xml:space="preserve"> </w:t>
      </w:r>
      <w:r w:rsidRPr="004C6BA0">
        <w:rPr>
          <w:sz w:val="28"/>
          <w:szCs w:val="28"/>
        </w:rPr>
        <w:t>в собственность бесплатно, постоянное (бессрочное) пол</w:t>
      </w:r>
      <w:r w:rsidR="00720F7F">
        <w:rPr>
          <w:sz w:val="28"/>
          <w:szCs w:val="28"/>
        </w:rPr>
        <w:t xml:space="preserve">ьзование, безвозмездное </w:t>
      </w:r>
      <w:r w:rsidR="00B4351C">
        <w:rPr>
          <w:sz w:val="28"/>
          <w:szCs w:val="28"/>
        </w:rPr>
        <w:t xml:space="preserve">срочное </w:t>
      </w:r>
      <w:r w:rsidRPr="004C6BA0">
        <w:rPr>
          <w:sz w:val="28"/>
          <w:szCs w:val="28"/>
        </w:rPr>
        <w:t>пользование»</w:t>
      </w:r>
    </w:p>
    <w:p w:rsidR="001F1A0D" w:rsidRDefault="001F1A0D" w:rsidP="001F1A0D"/>
    <w:p w:rsidR="001F1A0D" w:rsidRPr="00DD589D" w:rsidRDefault="001F1A0D" w:rsidP="00DD589D">
      <w:pPr>
        <w:pStyle w:val="a8"/>
        <w:numPr>
          <w:ilvl w:val="0"/>
          <w:numId w:val="11"/>
        </w:numPr>
        <w:autoSpaceDE w:val="0"/>
        <w:autoSpaceDN w:val="0"/>
        <w:adjustRightInd w:val="0"/>
        <w:jc w:val="center"/>
        <w:rPr>
          <w:rFonts w:eastAsia="Calibri"/>
          <w:b/>
          <w:sz w:val="28"/>
          <w:szCs w:val="28"/>
          <w:lang w:eastAsia="en-US"/>
        </w:rPr>
      </w:pPr>
      <w:r w:rsidRPr="00DD589D">
        <w:rPr>
          <w:rFonts w:eastAsia="Calibri"/>
          <w:b/>
          <w:sz w:val="28"/>
          <w:szCs w:val="28"/>
          <w:lang w:eastAsia="en-US"/>
        </w:rPr>
        <w:t>Общие положения</w:t>
      </w:r>
      <w:r w:rsidR="00DD589D" w:rsidRPr="00DD589D">
        <w:rPr>
          <w:rFonts w:eastAsia="Calibri"/>
          <w:b/>
          <w:sz w:val="28"/>
          <w:szCs w:val="28"/>
          <w:lang w:eastAsia="en-US"/>
        </w:rPr>
        <w:t xml:space="preserve"> </w:t>
      </w:r>
    </w:p>
    <w:p w:rsidR="00DD589D" w:rsidRPr="00DD589D" w:rsidRDefault="00DD589D" w:rsidP="00DD589D">
      <w:pPr>
        <w:pStyle w:val="a8"/>
        <w:autoSpaceDE w:val="0"/>
        <w:autoSpaceDN w:val="0"/>
        <w:adjustRightInd w:val="0"/>
        <w:ind w:left="1069"/>
        <w:rPr>
          <w:rFonts w:eastAsia="Calibri"/>
          <w:b/>
          <w:sz w:val="28"/>
          <w:szCs w:val="28"/>
          <w:lang w:eastAsia="en-US"/>
        </w:rPr>
      </w:pPr>
    </w:p>
    <w:p w:rsidR="001F1A0D" w:rsidRPr="00135FC5" w:rsidRDefault="001F1A0D" w:rsidP="001F1A0D">
      <w:pPr>
        <w:autoSpaceDE w:val="0"/>
        <w:autoSpaceDN w:val="0"/>
        <w:adjustRightInd w:val="0"/>
        <w:ind w:firstLine="720"/>
        <w:jc w:val="both"/>
        <w:rPr>
          <w:rFonts w:eastAsia="Calibri"/>
          <w:b/>
          <w:sz w:val="28"/>
          <w:szCs w:val="28"/>
          <w:lang w:eastAsia="en-US"/>
        </w:rPr>
      </w:pPr>
      <w:r w:rsidRPr="004C6BA0">
        <w:rPr>
          <w:rFonts w:eastAsia="Calibri"/>
          <w:sz w:val="28"/>
          <w:szCs w:val="28"/>
          <w:lang w:eastAsia="en-US"/>
        </w:rPr>
        <w:t>1.1.</w:t>
      </w:r>
      <w:r>
        <w:rPr>
          <w:rFonts w:eastAsia="Calibri"/>
          <w:sz w:val="28"/>
          <w:szCs w:val="28"/>
          <w:lang w:eastAsia="en-US"/>
        </w:rPr>
        <w:t xml:space="preserve"> Предмет регулирования Административного регламента</w:t>
      </w:r>
    </w:p>
    <w:p w:rsidR="001F1A0D" w:rsidRPr="0016680A" w:rsidRDefault="001F1A0D" w:rsidP="001F1A0D">
      <w:pPr>
        <w:tabs>
          <w:tab w:val="num" w:pos="0"/>
        </w:tabs>
        <w:spacing w:before="120"/>
        <w:jc w:val="both"/>
        <w:rPr>
          <w:sz w:val="28"/>
          <w:szCs w:val="28"/>
        </w:rPr>
      </w:pPr>
      <w:r>
        <w:rPr>
          <w:rFonts w:eastAsia="Calibri"/>
          <w:lang w:eastAsia="en-US"/>
        </w:rPr>
        <w:t xml:space="preserve"> </w:t>
      </w:r>
      <w:r w:rsidRPr="004C6BA0">
        <w:rPr>
          <w:rFonts w:eastAsia="Calibri"/>
          <w:lang w:eastAsia="en-US"/>
        </w:rPr>
        <w:t xml:space="preserve"> </w:t>
      </w:r>
      <w:r w:rsidRPr="0016680A">
        <w:rPr>
          <w:sz w:val="28"/>
          <w:szCs w:val="28"/>
        </w:rPr>
        <w:t xml:space="preserve">Административный регламент предоставления муниципальной услуги «Предоставление земельных участков, являющихся собственностью сельского поселения «Село </w:t>
      </w:r>
      <w:r>
        <w:rPr>
          <w:sz w:val="28"/>
          <w:szCs w:val="28"/>
        </w:rPr>
        <w:t>Маяк</w:t>
      </w:r>
      <w:r w:rsidRPr="0016680A">
        <w:rPr>
          <w:sz w:val="28"/>
          <w:szCs w:val="28"/>
        </w:rPr>
        <w:t>», под расположенными на них зданиями, строениями, сооружениями в собственность бесплатно, постоянное (бессрочное) пол</w:t>
      </w:r>
      <w:r w:rsidR="00720F7F">
        <w:rPr>
          <w:sz w:val="28"/>
          <w:szCs w:val="28"/>
        </w:rPr>
        <w:t xml:space="preserve">ьзование, безвозмездное </w:t>
      </w:r>
      <w:r w:rsidR="00B4351C">
        <w:rPr>
          <w:sz w:val="28"/>
          <w:szCs w:val="28"/>
        </w:rPr>
        <w:t xml:space="preserve">срочное </w:t>
      </w:r>
      <w:r w:rsidRPr="0016680A">
        <w:rPr>
          <w:sz w:val="28"/>
          <w:szCs w:val="28"/>
        </w:rPr>
        <w:t>пользование» (далее – услуга) на территории сельского поселения «Село</w:t>
      </w:r>
      <w:r w:rsidRPr="001F1A0D">
        <w:rPr>
          <w:sz w:val="28"/>
          <w:szCs w:val="28"/>
        </w:rPr>
        <w:t xml:space="preserve"> </w:t>
      </w:r>
      <w:r>
        <w:rPr>
          <w:sz w:val="28"/>
          <w:szCs w:val="28"/>
        </w:rPr>
        <w:t>Маяк</w:t>
      </w:r>
      <w:r w:rsidRPr="0016680A">
        <w:rPr>
          <w:sz w:val="28"/>
          <w:szCs w:val="28"/>
        </w:rPr>
        <w:t>»  Нанайского муниципального района Хабаровского края (далее –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продаже земельных участков собственникам объектов недвижимости.</w:t>
      </w:r>
    </w:p>
    <w:p w:rsidR="001F1A0D" w:rsidRDefault="001F1A0D" w:rsidP="001F1A0D">
      <w:pPr>
        <w:autoSpaceDE w:val="0"/>
        <w:autoSpaceDN w:val="0"/>
        <w:adjustRightInd w:val="0"/>
        <w:ind w:firstLine="709"/>
        <w:jc w:val="both"/>
        <w:rPr>
          <w:rFonts w:eastAsia="Calibri"/>
          <w:sz w:val="28"/>
          <w:szCs w:val="28"/>
          <w:lang w:eastAsia="en-US"/>
        </w:rPr>
      </w:pPr>
      <w:r>
        <w:rPr>
          <w:rFonts w:eastAsia="Calibri"/>
          <w:sz w:val="28"/>
          <w:szCs w:val="28"/>
          <w:lang w:eastAsia="en-US"/>
        </w:rPr>
        <w:t>Основные понятия, используемые в регламенте:</w:t>
      </w:r>
    </w:p>
    <w:p w:rsidR="001F1A0D" w:rsidRPr="00FE66DB" w:rsidRDefault="001F1A0D" w:rsidP="001F1A0D">
      <w:pPr>
        <w:pStyle w:val="Default"/>
        <w:ind w:firstLine="709"/>
        <w:jc w:val="both"/>
        <w:rPr>
          <w:sz w:val="28"/>
          <w:szCs w:val="28"/>
        </w:rPr>
      </w:pPr>
      <w:r w:rsidRPr="00FE66DB">
        <w:rPr>
          <w:sz w:val="28"/>
          <w:szCs w:val="28"/>
        </w:rPr>
        <w:t xml:space="preserve">- муниципальная услуга – предоставляемая органом местного самоуправления сельского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«Село </w:t>
      </w:r>
      <w:r>
        <w:rPr>
          <w:sz w:val="28"/>
          <w:szCs w:val="28"/>
        </w:rPr>
        <w:t>Маяк</w:t>
      </w:r>
      <w:r w:rsidRPr="00FE66DB">
        <w:rPr>
          <w:sz w:val="28"/>
          <w:szCs w:val="28"/>
        </w:rPr>
        <w:t>» Нанайского муниципального района Хабаровского края;</w:t>
      </w:r>
    </w:p>
    <w:p w:rsidR="001F1A0D" w:rsidRPr="00FE66DB" w:rsidRDefault="001F1A0D" w:rsidP="001F1A0D">
      <w:pPr>
        <w:pStyle w:val="Default"/>
        <w:ind w:firstLine="709"/>
        <w:jc w:val="both"/>
        <w:rPr>
          <w:sz w:val="28"/>
          <w:szCs w:val="28"/>
        </w:rPr>
      </w:pPr>
      <w:r w:rsidRPr="00FE66DB">
        <w:rPr>
          <w:sz w:val="28"/>
          <w:szCs w:val="28"/>
        </w:rPr>
        <w:t>- должностное лицо – муниципальный служащий, исполняющий административные действия при предоставлении муниципальной услуги;</w:t>
      </w:r>
    </w:p>
    <w:p w:rsidR="001F1A0D" w:rsidRPr="00FE66DB" w:rsidRDefault="001F1A0D" w:rsidP="001F1A0D">
      <w:pPr>
        <w:pStyle w:val="Default"/>
        <w:ind w:firstLine="709"/>
        <w:jc w:val="both"/>
        <w:rPr>
          <w:sz w:val="28"/>
          <w:szCs w:val="28"/>
        </w:rPr>
      </w:pPr>
      <w:r w:rsidRPr="00FE66DB">
        <w:rPr>
          <w:sz w:val="28"/>
          <w:szCs w:val="28"/>
        </w:rPr>
        <w:lastRenderedPageBreak/>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«Село </w:t>
      </w:r>
      <w:r>
        <w:rPr>
          <w:sz w:val="28"/>
          <w:szCs w:val="28"/>
        </w:rPr>
        <w:t>Маяк</w:t>
      </w:r>
      <w:r w:rsidRPr="00FE66DB">
        <w:rPr>
          <w:sz w:val="28"/>
          <w:szCs w:val="28"/>
        </w:rPr>
        <w:t>» Нанайского муниципального района (далее – администрация сельского</w:t>
      </w:r>
      <w:r>
        <w:rPr>
          <w:sz w:val="28"/>
          <w:szCs w:val="28"/>
        </w:rPr>
        <w:t xml:space="preserve"> </w:t>
      </w:r>
      <w:r w:rsidRPr="00FE66DB">
        <w:rPr>
          <w:sz w:val="28"/>
          <w:szCs w:val="28"/>
        </w:rPr>
        <w:t xml:space="preserve">поселения) с запросом о предоставлении муниципальной услуги, выраженным в устной, письменной или электронной форме. </w:t>
      </w:r>
    </w:p>
    <w:p w:rsidR="001F1A0D" w:rsidRPr="00446838" w:rsidRDefault="001F1A0D" w:rsidP="001F1A0D">
      <w:pPr>
        <w:pStyle w:val="Default"/>
        <w:ind w:firstLine="709"/>
        <w:jc w:val="both"/>
        <w:rPr>
          <w:sz w:val="28"/>
          <w:szCs w:val="28"/>
        </w:rPr>
      </w:pPr>
      <w:r w:rsidRPr="00446838">
        <w:rPr>
          <w:sz w:val="28"/>
          <w:szCs w:val="28"/>
        </w:rPr>
        <w:t>- административная процедура – установленная административным регламентом последовательность действий должностных лиц при предоставлении муниципальной услуги;</w:t>
      </w:r>
      <w:r>
        <w:rPr>
          <w:sz w:val="20"/>
          <w:szCs w:val="20"/>
        </w:rPr>
        <w:t xml:space="preserve"> </w:t>
      </w:r>
    </w:p>
    <w:p w:rsidR="001F1A0D" w:rsidRPr="00FE66DB" w:rsidRDefault="001F1A0D" w:rsidP="001F1A0D">
      <w:pPr>
        <w:pStyle w:val="Default"/>
        <w:ind w:firstLine="709"/>
        <w:jc w:val="both"/>
        <w:rPr>
          <w:sz w:val="28"/>
          <w:szCs w:val="28"/>
        </w:rPr>
      </w:pPr>
      <w:r w:rsidRPr="00FE66DB">
        <w:rPr>
          <w:sz w:val="28"/>
          <w:szCs w:val="28"/>
        </w:rPr>
        <w:t>- административное действие – предусмотренное административной процедурой конкретное действие  должностного лица при предоставлении муниципальной услуги;</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1.2. Предоставление услуги осуществляется в соответствии со следующими нормативными правовыми актами:</w:t>
      </w:r>
    </w:p>
    <w:p w:rsidR="001F1A0D" w:rsidRPr="00D630D1" w:rsidRDefault="001F1A0D" w:rsidP="001F1A0D">
      <w:pPr>
        <w:numPr>
          <w:ilvl w:val="0"/>
          <w:numId w:val="2"/>
        </w:numPr>
        <w:tabs>
          <w:tab w:val="left" w:pos="993"/>
        </w:tabs>
        <w:autoSpaceDE w:val="0"/>
        <w:autoSpaceDN w:val="0"/>
        <w:adjustRightInd w:val="0"/>
        <w:ind w:left="0" w:firstLine="709"/>
        <w:jc w:val="both"/>
        <w:rPr>
          <w:rFonts w:eastAsia="Calibri"/>
          <w:color w:val="000000"/>
          <w:sz w:val="28"/>
          <w:szCs w:val="28"/>
          <w:lang w:eastAsia="en-US"/>
        </w:rPr>
      </w:pPr>
      <w:r w:rsidRPr="00D630D1">
        <w:rPr>
          <w:rFonts w:eastAsia="Calibri"/>
          <w:color w:val="000000"/>
          <w:sz w:val="28"/>
          <w:szCs w:val="28"/>
          <w:lang w:eastAsia="en-US"/>
        </w:rPr>
        <w:t>Конституцией Российской Федерации от 12.12.1993;</w:t>
      </w:r>
    </w:p>
    <w:p w:rsidR="001F1A0D" w:rsidRPr="00D630D1" w:rsidRDefault="001F1A0D" w:rsidP="001F1A0D">
      <w:pPr>
        <w:numPr>
          <w:ilvl w:val="0"/>
          <w:numId w:val="2"/>
        </w:numPr>
        <w:tabs>
          <w:tab w:val="left" w:pos="993"/>
        </w:tabs>
        <w:autoSpaceDE w:val="0"/>
        <w:autoSpaceDN w:val="0"/>
        <w:adjustRightInd w:val="0"/>
        <w:ind w:left="0" w:firstLine="709"/>
        <w:jc w:val="both"/>
        <w:rPr>
          <w:rFonts w:eastAsia="Calibri"/>
          <w:color w:val="000000"/>
          <w:sz w:val="28"/>
          <w:szCs w:val="28"/>
          <w:lang w:eastAsia="en-US"/>
        </w:rPr>
      </w:pPr>
      <w:r w:rsidRPr="00D630D1">
        <w:rPr>
          <w:rFonts w:eastAsia="Calibri"/>
          <w:color w:val="000000"/>
          <w:sz w:val="28"/>
          <w:szCs w:val="28"/>
          <w:lang w:eastAsia="en-US"/>
        </w:rPr>
        <w:t>Гражданским кодексом Российской Федерации (часть первая) от 30.11.1994 № 51-ФЗ;</w:t>
      </w:r>
    </w:p>
    <w:p w:rsidR="001F1A0D" w:rsidRPr="00D630D1" w:rsidRDefault="001F1A0D" w:rsidP="001F1A0D">
      <w:pPr>
        <w:numPr>
          <w:ilvl w:val="0"/>
          <w:numId w:val="2"/>
        </w:numPr>
        <w:tabs>
          <w:tab w:val="left" w:pos="993"/>
        </w:tabs>
        <w:autoSpaceDE w:val="0"/>
        <w:autoSpaceDN w:val="0"/>
        <w:adjustRightInd w:val="0"/>
        <w:ind w:left="0" w:firstLine="709"/>
        <w:jc w:val="both"/>
        <w:rPr>
          <w:rFonts w:eastAsia="Calibri"/>
          <w:color w:val="000000"/>
          <w:sz w:val="28"/>
          <w:szCs w:val="28"/>
          <w:lang w:eastAsia="en-US"/>
        </w:rPr>
      </w:pPr>
      <w:r w:rsidRPr="00D630D1">
        <w:rPr>
          <w:rFonts w:eastAsia="Calibri"/>
          <w:color w:val="000000"/>
          <w:sz w:val="28"/>
          <w:szCs w:val="28"/>
          <w:lang w:eastAsia="en-US"/>
        </w:rPr>
        <w:t>Гражданским кодексом Российской Федерации (часть вторая) от 26.01.1996 № 14-ФЗ;</w:t>
      </w:r>
    </w:p>
    <w:p w:rsidR="001F1A0D" w:rsidRPr="00D630D1" w:rsidRDefault="001F1A0D" w:rsidP="001F1A0D">
      <w:pPr>
        <w:numPr>
          <w:ilvl w:val="0"/>
          <w:numId w:val="2"/>
        </w:numPr>
        <w:tabs>
          <w:tab w:val="left" w:pos="993"/>
        </w:tabs>
        <w:autoSpaceDE w:val="0"/>
        <w:autoSpaceDN w:val="0"/>
        <w:adjustRightInd w:val="0"/>
        <w:ind w:left="0" w:firstLine="709"/>
        <w:jc w:val="both"/>
        <w:rPr>
          <w:rFonts w:eastAsia="Calibri"/>
          <w:color w:val="000000"/>
          <w:sz w:val="28"/>
          <w:szCs w:val="28"/>
          <w:lang w:eastAsia="en-US"/>
        </w:rPr>
      </w:pPr>
      <w:r w:rsidRPr="00D630D1">
        <w:rPr>
          <w:rFonts w:eastAsia="Calibri"/>
          <w:color w:val="000000"/>
          <w:sz w:val="28"/>
          <w:szCs w:val="28"/>
          <w:lang w:eastAsia="en-US"/>
        </w:rPr>
        <w:t xml:space="preserve">Земельным кодексом Российской Федерации от 25.10.2001 </w:t>
      </w:r>
      <w:r w:rsidRPr="00D630D1">
        <w:rPr>
          <w:rFonts w:eastAsia="Calibri"/>
          <w:color w:val="000000"/>
          <w:sz w:val="28"/>
          <w:szCs w:val="28"/>
          <w:lang w:eastAsia="en-US"/>
        </w:rPr>
        <w:br/>
        <w:t>№ 136-ФЗ;</w:t>
      </w:r>
    </w:p>
    <w:p w:rsidR="001F1A0D" w:rsidRPr="00D630D1" w:rsidRDefault="001F1A0D" w:rsidP="001F1A0D">
      <w:pPr>
        <w:numPr>
          <w:ilvl w:val="0"/>
          <w:numId w:val="2"/>
        </w:numPr>
        <w:tabs>
          <w:tab w:val="left" w:pos="993"/>
        </w:tabs>
        <w:autoSpaceDE w:val="0"/>
        <w:autoSpaceDN w:val="0"/>
        <w:adjustRightInd w:val="0"/>
        <w:ind w:left="0" w:firstLine="709"/>
        <w:jc w:val="both"/>
        <w:rPr>
          <w:rFonts w:eastAsia="Calibri"/>
          <w:color w:val="000000"/>
          <w:sz w:val="28"/>
          <w:szCs w:val="28"/>
          <w:lang w:eastAsia="en-US"/>
        </w:rPr>
      </w:pPr>
      <w:r w:rsidRPr="00D630D1">
        <w:rPr>
          <w:rFonts w:eastAsia="Calibri"/>
          <w:color w:val="000000"/>
          <w:sz w:val="28"/>
          <w:szCs w:val="28"/>
          <w:lang w:eastAsia="en-US"/>
        </w:rPr>
        <w:t xml:space="preserve">Федеральным </w:t>
      </w:r>
      <w:hyperlink r:id="rId9" w:history="1">
        <w:r w:rsidRPr="00D630D1">
          <w:rPr>
            <w:rFonts w:eastAsia="Calibri"/>
            <w:color w:val="000000"/>
            <w:sz w:val="28"/>
            <w:szCs w:val="28"/>
            <w:lang w:eastAsia="en-US"/>
          </w:rPr>
          <w:t>законом</w:t>
        </w:r>
      </w:hyperlink>
      <w:r w:rsidRPr="00D630D1">
        <w:rPr>
          <w:rFonts w:eastAsia="Calibri"/>
          <w:color w:val="000000"/>
          <w:sz w:val="28"/>
          <w:szCs w:val="28"/>
          <w:lang w:eastAsia="en-US"/>
        </w:rPr>
        <w:t xml:space="preserve"> от 25.10.2001 № 137-ФЗ "О введении в действие Земельного кодекса Российской Федерации";</w:t>
      </w:r>
    </w:p>
    <w:p w:rsidR="001F1A0D" w:rsidRPr="00D630D1" w:rsidRDefault="001F1A0D" w:rsidP="001F1A0D">
      <w:pPr>
        <w:numPr>
          <w:ilvl w:val="0"/>
          <w:numId w:val="2"/>
        </w:numPr>
        <w:tabs>
          <w:tab w:val="left" w:pos="993"/>
        </w:tabs>
        <w:autoSpaceDE w:val="0"/>
        <w:autoSpaceDN w:val="0"/>
        <w:adjustRightInd w:val="0"/>
        <w:ind w:left="0" w:firstLine="709"/>
        <w:jc w:val="both"/>
        <w:rPr>
          <w:rFonts w:eastAsia="Calibri"/>
          <w:color w:val="000000"/>
          <w:sz w:val="28"/>
          <w:szCs w:val="28"/>
          <w:lang w:eastAsia="en-US"/>
        </w:rPr>
      </w:pPr>
      <w:r w:rsidRPr="00D630D1">
        <w:rPr>
          <w:rFonts w:eastAsia="Calibri"/>
          <w:color w:val="000000"/>
          <w:sz w:val="28"/>
          <w:szCs w:val="28"/>
          <w:lang w:eastAsia="en-US"/>
        </w:rPr>
        <w:t>Федеральным законом от 21.07.1997 № 122-ФЗ "О государственной регистрации прав на недвижимое имущество и сделок с ним";</w:t>
      </w:r>
    </w:p>
    <w:p w:rsidR="001F1A0D" w:rsidRPr="00D630D1" w:rsidRDefault="001F1A0D" w:rsidP="001F1A0D">
      <w:pPr>
        <w:numPr>
          <w:ilvl w:val="0"/>
          <w:numId w:val="2"/>
        </w:numPr>
        <w:tabs>
          <w:tab w:val="left" w:pos="993"/>
        </w:tabs>
        <w:autoSpaceDE w:val="0"/>
        <w:autoSpaceDN w:val="0"/>
        <w:adjustRightInd w:val="0"/>
        <w:ind w:left="0" w:firstLine="709"/>
        <w:jc w:val="both"/>
        <w:rPr>
          <w:rFonts w:eastAsia="Calibri"/>
          <w:color w:val="000000"/>
          <w:sz w:val="28"/>
          <w:szCs w:val="28"/>
          <w:lang w:eastAsia="en-US"/>
        </w:rPr>
      </w:pPr>
      <w:r w:rsidRPr="00D630D1">
        <w:rPr>
          <w:rFonts w:eastAsia="Calibri"/>
          <w:color w:val="000000"/>
          <w:sz w:val="28"/>
          <w:szCs w:val="28"/>
          <w:lang w:eastAsia="en-US"/>
        </w:rPr>
        <w:t xml:space="preserve">Федеральным </w:t>
      </w:r>
      <w:hyperlink r:id="rId10" w:history="1">
        <w:r w:rsidRPr="00D630D1">
          <w:rPr>
            <w:rFonts w:eastAsia="Calibri"/>
            <w:color w:val="000000"/>
            <w:sz w:val="28"/>
            <w:szCs w:val="28"/>
            <w:lang w:eastAsia="en-US"/>
          </w:rPr>
          <w:t>законом</w:t>
        </w:r>
      </w:hyperlink>
      <w:r w:rsidRPr="00D630D1">
        <w:rPr>
          <w:rFonts w:eastAsia="Calibri"/>
          <w:color w:val="000000"/>
          <w:sz w:val="28"/>
          <w:szCs w:val="28"/>
          <w:lang w:eastAsia="en-US"/>
        </w:rPr>
        <w:t xml:space="preserve"> от 24.07.2007 № 221-ФЗ "О государственном кадастре недвижимости";</w:t>
      </w:r>
    </w:p>
    <w:p w:rsidR="001F1A0D" w:rsidRPr="00D630D1" w:rsidRDefault="001F1A0D" w:rsidP="001F1A0D">
      <w:pPr>
        <w:numPr>
          <w:ilvl w:val="0"/>
          <w:numId w:val="2"/>
        </w:numPr>
        <w:tabs>
          <w:tab w:val="left" w:pos="993"/>
        </w:tabs>
        <w:autoSpaceDE w:val="0"/>
        <w:autoSpaceDN w:val="0"/>
        <w:adjustRightInd w:val="0"/>
        <w:ind w:left="0" w:firstLine="709"/>
        <w:jc w:val="both"/>
        <w:rPr>
          <w:rFonts w:eastAsia="Calibri"/>
          <w:color w:val="000000"/>
          <w:sz w:val="28"/>
          <w:szCs w:val="28"/>
          <w:lang w:eastAsia="en-US"/>
        </w:rPr>
      </w:pPr>
      <w:r w:rsidRPr="00D630D1">
        <w:rPr>
          <w:rFonts w:eastAsia="Calibri"/>
          <w:color w:val="000000"/>
          <w:sz w:val="28"/>
          <w:szCs w:val="28"/>
          <w:lang w:eastAsia="en-US"/>
        </w:rPr>
        <w:t>Федеральным законом от 27.07.2010 № 210-ФЗ "Об организации предоставления государственных и муниципальных услуг";</w:t>
      </w:r>
    </w:p>
    <w:p w:rsidR="001F1A0D" w:rsidRPr="00D630D1" w:rsidRDefault="001F1A0D" w:rsidP="001F1A0D">
      <w:pPr>
        <w:numPr>
          <w:ilvl w:val="0"/>
          <w:numId w:val="2"/>
        </w:numPr>
        <w:tabs>
          <w:tab w:val="left" w:pos="993"/>
        </w:tabs>
        <w:autoSpaceDE w:val="0"/>
        <w:autoSpaceDN w:val="0"/>
        <w:adjustRightInd w:val="0"/>
        <w:ind w:left="0" w:firstLine="709"/>
        <w:jc w:val="both"/>
        <w:rPr>
          <w:rFonts w:eastAsia="Calibri"/>
          <w:color w:val="000000"/>
          <w:sz w:val="28"/>
          <w:szCs w:val="28"/>
          <w:lang w:eastAsia="en-US"/>
        </w:rPr>
      </w:pPr>
      <w:r w:rsidRPr="00D630D1">
        <w:rPr>
          <w:rFonts w:eastAsia="Calibri"/>
          <w:color w:val="000000"/>
          <w:sz w:val="28"/>
          <w:szCs w:val="28"/>
          <w:lang w:eastAsia="en-US"/>
        </w:rPr>
        <w:t>Федеральным законом от 06.10.2003 № 131-ФЗ "Об общих принципах организации местного самоуправления в Российской Федерации";</w:t>
      </w:r>
    </w:p>
    <w:p w:rsidR="001F1A0D" w:rsidRDefault="001F1A0D" w:rsidP="001F1A0D">
      <w:pPr>
        <w:numPr>
          <w:ilvl w:val="0"/>
          <w:numId w:val="2"/>
        </w:numPr>
        <w:tabs>
          <w:tab w:val="left" w:pos="993"/>
        </w:tabs>
        <w:autoSpaceDE w:val="0"/>
        <w:autoSpaceDN w:val="0"/>
        <w:adjustRightInd w:val="0"/>
        <w:ind w:left="0" w:firstLine="709"/>
        <w:jc w:val="both"/>
        <w:rPr>
          <w:rFonts w:eastAsia="Calibri"/>
          <w:color w:val="000000"/>
          <w:sz w:val="28"/>
          <w:szCs w:val="28"/>
          <w:lang w:eastAsia="en-US"/>
        </w:rPr>
      </w:pPr>
      <w:r w:rsidRPr="00D630D1">
        <w:rPr>
          <w:rFonts w:eastAsia="Calibri"/>
          <w:color w:val="000000"/>
          <w:sz w:val="28"/>
          <w:szCs w:val="28"/>
          <w:lang w:eastAsia="en-US"/>
        </w:rPr>
        <w:t>Приказом Минэкономразвития Российской Федерации от 13.09.2011 № 475 "Об утверждении перечня документов, прилагаемых для приобретения прав на земельный участок";</w:t>
      </w:r>
    </w:p>
    <w:p w:rsidR="001F1A0D" w:rsidRPr="00720F7F" w:rsidRDefault="001F1A0D" w:rsidP="001F1A0D">
      <w:pPr>
        <w:pStyle w:val="ConsPlusNormal"/>
        <w:widowControl/>
        <w:jc w:val="both"/>
        <w:rPr>
          <w:rFonts w:ascii="Times New Roman" w:hAnsi="Times New Roman" w:cs="Times New Roman"/>
          <w:sz w:val="28"/>
          <w:szCs w:val="28"/>
        </w:rPr>
      </w:pPr>
      <w:r w:rsidRPr="00861CE0">
        <w:rPr>
          <w:rFonts w:ascii="Times New Roman" w:hAnsi="Times New Roman" w:cs="Times New Roman"/>
          <w:b/>
          <w:sz w:val="28"/>
          <w:szCs w:val="28"/>
        </w:rPr>
        <w:t xml:space="preserve">- </w:t>
      </w:r>
      <w:r w:rsidR="00BB0978" w:rsidRPr="00720F7F">
        <w:rPr>
          <w:rFonts w:ascii="Times New Roman" w:hAnsi="Times New Roman" w:cs="Times New Roman"/>
          <w:sz w:val="28"/>
          <w:szCs w:val="28"/>
          <w:shd w:val="clear" w:color="auto" w:fill="FFFFFF"/>
        </w:rPr>
        <w:t>Федеральным</w:t>
      </w:r>
      <w:r w:rsidRPr="00720F7F">
        <w:rPr>
          <w:rFonts w:ascii="Times New Roman" w:hAnsi="Times New Roman" w:cs="Times New Roman"/>
          <w:sz w:val="28"/>
          <w:szCs w:val="28"/>
          <w:shd w:val="clear" w:color="auto" w:fill="FFFFFF"/>
        </w:rPr>
        <w:t xml:space="preserve"> закон</w:t>
      </w:r>
      <w:r w:rsidR="00BB0978" w:rsidRPr="00720F7F">
        <w:rPr>
          <w:rFonts w:ascii="Times New Roman" w:hAnsi="Times New Roman" w:cs="Times New Roman"/>
          <w:sz w:val="28"/>
          <w:szCs w:val="28"/>
          <w:shd w:val="clear" w:color="auto" w:fill="FFFFFF"/>
        </w:rPr>
        <w:t>ом</w:t>
      </w:r>
      <w:r w:rsidRPr="00720F7F">
        <w:rPr>
          <w:rFonts w:ascii="Times New Roman" w:hAnsi="Times New Roman" w:cs="Times New Roman"/>
          <w:sz w:val="28"/>
          <w:szCs w:val="28"/>
          <w:shd w:val="clear" w:color="auto" w:fill="FFFFFF"/>
        </w:rPr>
        <w:t xml:space="preserve"> от 23.06.2014 N 171-ФЗ (ред. от 24.11.2014) «О внесении изменений в Земельный кодекс Российской Федерации и отдельные законодательные акты Российской Федерации».</w:t>
      </w:r>
    </w:p>
    <w:p w:rsidR="001F1A0D" w:rsidRPr="00720F7F" w:rsidRDefault="001F1A0D" w:rsidP="001F1A0D">
      <w:pPr>
        <w:pStyle w:val="ConsPlusNormal"/>
        <w:widowControl/>
        <w:jc w:val="both"/>
        <w:rPr>
          <w:rFonts w:ascii="Times New Roman" w:hAnsi="Times New Roman" w:cs="Times New Roman"/>
          <w:sz w:val="28"/>
          <w:szCs w:val="28"/>
        </w:rPr>
      </w:pPr>
      <w:r w:rsidRPr="00720F7F">
        <w:rPr>
          <w:rFonts w:ascii="Times New Roman" w:hAnsi="Times New Roman" w:cs="Times New Roman"/>
          <w:sz w:val="28"/>
          <w:szCs w:val="28"/>
        </w:rPr>
        <w:t>- Уставом сельского поселения «Село Маяк» Нанайского муниципального района Хабаровского края  от 21.04.2005 года № 6</w:t>
      </w:r>
      <w:r w:rsidR="004D6B24" w:rsidRPr="004D6B24">
        <w:rPr>
          <w:rFonts w:ascii="Times New Roman" w:hAnsi="Times New Roman" w:cs="Times New Roman"/>
          <w:sz w:val="28"/>
          <w:szCs w:val="28"/>
        </w:rPr>
        <w:t xml:space="preserve"> </w:t>
      </w:r>
      <w:r w:rsidR="004D6B24">
        <w:rPr>
          <w:rFonts w:ascii="Times New Roman" w:hAnsi="Times New Roman" w:cs="Times New Roman"/>
          <w:sz w:val="28"/>
          <w:szCs w:val="28"/>
        </w:rPr>
        <w:t xml:space="preserve">государственный регистрационный номер </w:t>
      </w:r>
      <w:r w:rsidR="004D6B24">
        <w:rPr>
          <w:rFonts w:ascii="Times New Roman" w:hAnsi="Times New Roman" w:cs="Times New Roman"/>
          <w:sz w:val="28"/>
          <w:szCs w:val="28"/>
          <w:lang w:val="en-US"/>
        </w:rPr>
        <w:t>RU</w:t>
      </w:r>
      <w:r w:rsidR="004D6B24" w:rsidRPr="004D6B24">
        <w:rPr>
          <w:rFonts w:ascii="Times New Roman" w:hAnsi="Times New Roman" w:cs="Times New Roman"/>
          <w:sz w:val="28"/>
          <w:szCs w:val="28"/>
        </w:rPr>
        <w:t xml:space="preserve"> </w:t>
      </w:r>
      <w:r w:rsidR="004D6B24">
        <w:rPr>
          <w:rFonts w:ascii="Times New Roman" w:hAnsi="Times New Roman" w:cs="Times New Roman"/>
          <w:sz w:val="28"/>
          <w:szCs w:val="28"/>
        </w:rPr>
        <w:t>275093102005001</w:t>
      </w:r>
      <w:r w:rsidRPr="00720F7F">
        <w:rPr>
          <w:rFonts w:ascii="Times New Roman" w:hAnsi="Times New Roman" w:cs="Times New Roman"/>
          <w:sz w:val="28"/>
          <w:szCs w:val="28"/>
        </w:rPr>
        <w:t>;</w:t>
      </w:r>
    </w:p>
    <w:p w:rsidR="001F1A0D" w:rsidRPr="00720F7F" w:rsidRDefault="001F1A0D" w:rsidP="001F1A0D">
      <w:pPr>
        <w:pStyle w:val="ConsPlusNormal"/>
        <w:widowControl/>
        <w:jc w:val="both"/>
        <w:rPr>
          <w:rFonts w:ascii="Times New Roman" w:hAnsi="Times New Roman" w:cs="Times New Roman"/>
          <w:sz w:val="28"/>
          <w:szCs w:val="28"/>
        </w:rPr>
      </w:pPr>
      <w:r w:rsidRPr="00720F7F">
        <w:rPr>
          <w:rFonts w:ascii="Times New Roman" w:hAnsi="Times New Roman" w:cs="Times New Roman"/>
          <w:sz w:val="28"/>
          <w:szCs w:val="28"/>
        </w:rPr>
        <w:lastRenderedPageBreak/>
        <w:t>- Решением Собрания депутатов сельского поселения «Село Маяк» Нанайского муниципального района Хабаровского края  от 20.02.2008г. № 158 «Об утверждении Положения об администрации сельского поселения «Село Маяк» Нанайского муниципального района Хабаровского края».</w:t>
      </w:r>
    </w:p>
    <w:p w:rsidR="001F1A0D" w:rsidRPr="00720F7F" w:rsidRDefault="001F1A0D" w:rsidP="001F1A0D">
      <w:pPr>
        <w:pStyle w:val="ConsPlusNormal"/>
        <w:widowControl/>
        <w:jc w:val="both"/>
        <w:rPr>
          <w:rFonts w:ascii="Times New Roman" w:hAnsi="Times New Roman" w:cs="Times New Roman"/>
          <w:sz w:val="28"/>
          <w:szCs w:val="28"/>
        </w:rPr>
      </w:pPr>
      <w:r w:rsidRPr="00720F7F">
        <w:rPr>
          <w:rFonts w:ascii="Times New Roman" w:hAnsi="Times New Roman" w:cs="Times New Roman"/>
          <w:sz w:val="28"/>
          <w:szCs w:val="28"/>
        </w:rPr>
        <w:t xml:space="preserve">-  Постановление сельского поселения «Село Маяк» Нанайского муниципального района Хабаровского края  от 05.05.2012 № 15 « О порядке разработки и утверждения административных регламентов предоставления, государственных и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 </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1.3. Заявителями в целях предоставления услуги являются:</w:t>
      </w:r>
    </w:p>
    <w:p w:rsidR="001F1A0D" w:rsidRPr="004C6BA0" w:rsidRDefault="001F1A0D" w:rsidP="001F1A0D">
      <w:pPr>
        <w:numPr>
          <w:ilvl w:val="0"/>
          <w:numId w:val="3"/>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государственные и муниципальные учреждения, казенные предприятия, религиозные организации, заинтересованные в предоставлении земельных участков, на которых расположены здания, строения и сооружения, в постоянное (бессрочное) пол</w:t>
      </w:r>
      <w:r w:rsidR="00720F7F">
        <w:rPr>
          <w:rFonts w:eastAsia="Calibri"/>
          <w:sz w:val="28"/>
          <w:szCs w:val="28"/>
          <w:lang w:eastAsia="en-US"/>
        </w:rPr>
        <w:t xml:space="preserve">ьзование, безвозмездное </w:t>
      </w:r>
      <w:r w:rsidR="00B4351C">
        <w:rPr>
          <w:rFonts w:eastAsia="Calibri"/>
          <w:sz w:val="28"/>
          <w:szCs w:val="28"/>
          <w:lang w:eastAsia="en-US"/>
        </w:rPr>
        <w:t xml:space="preserve">срочное </w:t>
      </w:r>
      <w:r w:rsidRPr="004C6BA0">
        <w:rPr>
          <w:rFonts w:eastAsia="Calibri"/>
          <w:sz w:val="28"/>
          <w:szCs w:val="28"/>
          <w:lang w:eastAsia="en-US"/>
        </w:rPr>
        <w:t>пользование, либо их уполномоченные представители;</w:t>
      </w:r>
    </w:p>
    <w:p w:rsidR="001F1A0D" w:rsidRPr="004C6BA0" w:rsidRDefault="001F1A0D" w:rsidP="001F1A0D">
      <w:pPr>
        <w:numPr>
          <w:ilvl w:val="0"/>
          <w:numId w:val="3"/>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граждане, общероссийские общественные организации инвалидов и организации, единственным учредителем которых являются общероссийские общественные организации инвалидов, религиозные организации, заинтересованные в предоставлении земельных участков, на которых расположены здания, строения и сооружения, в собственность бесплатно, либо их уполномоченные представители (далее - заявители).</w:t>
      </w:r>
    </w:p>
    <w:p w:rsidR="001F1A0D" w:rsidRPr="00C650E5" w:rsidRDefault="001F1A0D" w:rsidP="001F1A0D">
      <w:pPr>
        <w:pStyle w:val="ConsPlusNormal"/>
        <w:widowControl/>
        <w:ind w:firstLine="540"/>
        <w:jc w:val="both"/>
        <w:rPr>
          <w:rFonts w:ascii="Times New Roman" w:hAnsi="Times New Roman" w:cs="Times New Roman"/>
          <w:sz w:val="28"/>
          <w:szCs w:val="28"/>
        </w:rPr>
      </w:pPr>
      <w:r w:rsidRPr="00C650E5">
        <w:rPr>
          <w:rFonts w:ascii="Times New Roman" w:hAnsi="Times New Roman" w:cs="Times New Roman"/>
          <w:bCs/>
          <w:sz w:val="28"/>
          <w:szCs w:val="28"/>
        </w:rPr>
        <w:t>1.4.</w:t>
      </w:r>
      <w:r w:rsidRPr="00C650E5">
        <w:rPr>
          <w:rFonts w:ascii="Times New Roman" w:hAnsi="Times New Roman" w:cs="Times New Roman"/>
          <w:b/>
          <w:bCs/>
          <w:sz w:val="28"/>
          <w:szCs w:val="28"/>
        </w:rPr>
        <w:t xml:space="preserve"> </w:t>
      </w:r>
      <w:r w:rsidRPr="00C650E5">
        <w:rPr>
          <w:rFonts w:ascii="Times New Roman" w:hAnsi="Times New Roman" w:cs="Times New Roman"/>
          <w:sz w:val="28"/>
          <w:szCs w:val="28"/>
        </w:rPr>
        <w:t>Информацию о порядке предоставления муниципальной услуги заявитель может получить:</w:t>
      </w:r>
    </w:p>
    <w:p w:rsidR="001F1A0D" w:rsidRPr="001F1A0D" w:rsidRDefault="001F1A0D" w:rsidP="001F1A0D">
      <w:pPr>
        <w:tabs>
          <w:tab w:val="left" w:pos="142"/>
        </w:tabs>
        <w:ind w:firstLine="709"/>
        <w:jc w:val="both"/>
        <w:rPr>
          <w:color w:val="0000FF"/>
          <w:sz w:val="28"/>
          <w:szCs w:val="28"/>
        </w:rPr>
      </w:pPr>
      <w:r w:rsidRPr="00FE66DB">
        <w:rPr>
          <w:sz w:val="28"/>
          <w:szCs w:val="28"/>
        </w:rPr>
        <w:t>- в сети Интернет на официальном сайте администрации</w:t>
      </w:r>
      <w:r w:rsidR="00BB0978">
        <w:rPr>
          <w:sz w:val="28"/>
          <w:szCs w:val="28"/>
        </w:rPr>
        <w:t xml:space="preserve"> сельского поселения «Село Маяк» </w:t>
      </w:r>
      <w:r w:rsidRPr="00FE66DB">
        <w:rPr>
          <w:sz w:val="28"/>
          <w:szCs w:val="28"/>
        </w:rPr>
        <w:t>(</w:t>
      </w:r>
      <w:hyperlink r:id="rId11" w:history="1">
        <w:r w:rsidRPr="00B747F5">
          <w:rPr>
            <w:rStyle w:val="a5"/>
            <w:sz w:val="28"/>
            <w:szCs w:val="28"/>
            <w:lang w:val="en-US"/>
          </w:rPr>
          <w:t>mayak</w:t>
        </w:r>
        <w:r w:rsidRPr="00B747F5">
          <w:rPr>
            <w:rStyle w:val="a5"/>
            <w:sz w:val="28"/>
            <w:szCs w:val="28"/>
          </w:rPr>
          <w:t>@</w:t>
        </w:r>
        <w:r w:rsidRPr="00B747F5">
          <w:rPr>
            <w:rStyle w:val="a5"/>
            <w:sz w:val="28"/>
            <w:szCs w:val="28"/>
            <w:lang w:val="en-US"/>
          </w:rPr>
          <w:t>trk</w:t>
        </w:r>
        <w:r w:rsidRPr="00B747F5">
          <w:rPr>
            <w:rStyle w:val="a5"/>
            <w:sz w:val="28"/>
            <w:szCs w:val="28"/>
          </w:rPr>
          <w:t>.</w:t>
        </w:r>
        <w:r w:rsidRPr="00B747F5">
          <w:rPr>
            <w:rStyle w:val="a5"/>
            <w:sz w:val="28"/>
            <w:szCs w:val="28"/>
            <w:lang w:val="en-US"/>
          </w:rPr>
          <w:t>kht</w:t>
        </w:r>
        <w:r w:rsidRPr="00B747F5">
          <w:rPr>
            <w:rStyle w:val="a5"/>
            <w:sz w:val="28"/>
            <w:szCs w:val="28"/>
          </w:rPr>
          <w:t>.</w:t>
        </w:r>
        <w:r w:rsidRPr="00B747F5">
          <w:rPr>
            <w:rStyle w:val="a5"/>
            <w:sz w:val="28"/>
            <w:szCs w:val="28"/>
            <w:lang w:val="en-US"/>
          </w:rPr>
          <w:t>ru</w:t>
        </w:r>
      </w:hyperlink>
      <w:r w:rsidRPr="00FE66DB">
        <w:rPr>
          <w:sz w:val="28"/>
          <w:szCs w:val="28"/>
        </w:rPr>
        <w:t>);</w:t>
      </w:r>
    </w:p>
    <w:p w:rsidR="001F1A0D" w:rsidRPr="00FE66DB" w:rsidRDefault="001F1A0D" w:rsidP="001F1A0D">
      <w:pPr>
        <w:autoSpaceDE w:val="0"/>
        <w:autoSpaceDN w:val="0"/>
        <w:adjustRightInd w:val="0"/>
        <w:ind w:firstLine="709"/>
        <w:jc w:val="both"/>
        <w:outlineLvl w:val="1"/>
        <w:rPr>
          <w:sz w:val="28"/>
          <w:szCs w:val="28"/>
        </w:rPr>
      </w:pPr>
      <w:r w:rsidRPr="00FE66DB">
        <w:rPr>
          <w:sz w:val="28"/>
          <w:szCs w:val="28"/>
        </w:rPr>
        <w:t xml:space="preserve">- на портале государственных и муниципальных услуг Хабаровского края по адресу: </w:t>
      </w:r>
      <w:hyperlink r:id="rId12" w:history="1">
        <w:r w:rsidRPr="00B747F5">
          <w:rPr>
            <w:rStyle w:val="a5"/>
            <w:sz w:val="28"/>
            <w:szCs w:val="28"/>
          </w:rPr>
          <w:t>www.27.gosuslugi.ru</w:t>
        </w:r>
      </w:hyperlink>
      <w:r>
        <w:rPr>
          <w:sz w:val="28"/>
          <w:szCs w:val="28"/>
        </w:rPr>
        <w:t xml:space="preserve"> </w:t>
      </w:r>
      <w:r w:rsidRPr="00FE66DB">
        <w:rPr>
          <w:sz w:val="28"/>
          <w:szCs w:val="28"/>
        </w:rPr>
        <w:t>;</w:t>
      </w:r>
    </w:p>
    <w:p w:rsidR="001F1A0D" w:rsidRPr="00FE66DB" w:rsidRDefault="001F1A0D" w:rsidP="001F1A0D">
      <w:pPr>
        <w:autoSpaceDE w:val="0"/>
        <w:autoSpaceDN w:val="0"/>
        <w:adjustRightInd w:val="0"/>
        <w:ind w:firstLine="709"/>
        <w:jc w:val="both"/>
        <w:outlineLvl w:val="1"/>
        <w:rPr>
          <w:sz w:val="28"/>
          <w:szCs w:val="28"/>
        </w:rPr>
      </w:pPr>
      <w:r w:rsidRPr="00FE66DB">
        <w:rPr>
          <w:sz w:val="28"/>
          <w:szCs w:val="28"/>
        </w:rPr>
        <w:t xml:space="preserve">- на Едином портале государственных и муниципальных услуг по адресу: </w:t>
      </w:r>
      <w:hyperlink r:id="rId13" w:history="1">
        <w:r w:rsidRPr="00B747F5">
          <w:rPr>
            <w:rStyle w:val="a5"/>
            <w:sz w:val="28"/>
            <w:szCs w:val="28"/>
          </w:rPr>
          <w:t>www.gosuslugi.ru</w:t>
        </w:r>
      </w:hyperlink>
      <w:r>
        <w:rPr>
          <w:sz w:val="28"/>
          <w:szCs w:val="28"/>
        </w:rPr>
        <w:t xml:space="preserve"> </w:t>
      </w:r>
      <w:r w:rsidRPr="00FE66DB">
        <w:rPr>
          <w:sz w:val="28"/>
          <w:szCs w:val="28"/>
        </w:rPr>
        <w:t>;</w:t>
      </w:r>
    </w:p>
    <w:p w:rsidR="001F1A0D" w:rsidRPr="00FE66DB" w:rsidRDefault="001F1A0D" w:rsidP="001F1A0D">
      <w:pPr>
        <w:ind w:firstLine="709"/>
        <w:jc w:val="both"/>
        <w:rPr>
          <w:sz w:val="28"/>
          <w:szCs w:val="28"/>
        </w:rPr>
      </w:pPr>
      <w:r w:rsidRPr="00FE66DB">
        <w:rPr>
          <w:sz w:val="28"/>
          <w:szCs w:val="28"/>
        </w:rPr>
        <w:t>- в администрации сельского поселения</w:t>
      </w:r>
      <w:r w:rsidR="00BB0978">
        <w:rPr>
          <w:sz w:val="28"/>
          <w:szCs w:val="28"/>
        </w:rPr>
        <w:t xml:space="preserve"> «Село Маяк»</w:t>
      </w:r>
      <w:r w:rsidRPr="00FE66DB">
        <w:rPr>
          <w:sz w:val="28"/>
          <w:szCs w:val="28"/>
        </w:rPr>
        <w:t xml:space="preserve">. </w:t>
      </w:r>
    </w:p>
    <w:p w:rsidR="001F1A0D" w:rsidRPr="003743CA" w:rsidRDefault="001F1A0D" w:rsidP="001F1A0D">
      <w:pPr>
        <w:pStyle w:val="ConsPlusNormal"/>
        <w:widowControl/>
        <w:ind w:firstLine="540"/>
        <w:jc w:val="both"/>
        <w:rPr>
          <w:rFonts w:ascii="Times New Roman" w:hAnsi="Times New Roman" w:cs="Times New Roman"/>
          <w:sz w:val="28"/>
          <w:szCs w:val="28"/>
        </w:rPr>
      </w:pPr>
      <w:r w:rsidRPr="001F1A0D">
        <w:rPr>
          <w:rFonts w:ascii="Times New Roman" w:hAnsi="Times New Roman" w:cs="Times New Roman"/>
          <w:sz w:val="28"/>
          <w:szCs w:val="28"/>
        </w:rPr>
        <w:t>Место нахождения администрации сельского поселения, его почтовый адрес: 682354,</w:t>
      </w:r>
      <w:r w:rsidRPr="003743CA">
        <w:rPr>
          <w:rFonts w:ascii="Times New Roman" w:hAnsi="Times New Roman" w:cs="Times New Roman"/>
          <w:sz w:val="28"/>
          <w:szCs w:val="28"/>
        </w:rPr>
        <w:t xml:space="preserve"> Хабаровский край, </w:t>
      </w:r>
      <w:r>
        <w:rPr>
          <w:rFonts w:ascii="Times New Roman" w:hAnsi="Times New Roman" w:cs="Times New Roman"/>
          <w:sz w:val="28"/>
          <w:szCs w:val="28"/>
        </w:rPr>
        <w:t>Нанайский район, село Маяк</w:t>
      </w:r>
      <w:r w:rsidRPr="003743CA">
        <w:rPr>
          <w:rFonts w:ascii="Times New Roman" w:hAnsi="Times New Roman" w:cs="Times New Roman"/>
          <w:sz w:val="28"/>
          <w:szCs w:val="28"/>
        </w:rPr>
        <w:t xml:space="preserve">, ул. </w:t>
      </w:r>
      <w:r>
        <w:rPr>
          <w:rFonts w:ascii="Times New Roman" w:hAnsi="Times New Roman" w:cs="Times New Roman"/>
          <w:sz w:val="28"/>
          <w:szCs w:val="28"/>
        </w:rPr>
        <w:t>Центральная</w:t>
      </w:r>
      <w:r w:rsidRPr="003743CA">
        <w:rPr>
          <w:rFonts w:ascii="Times New Roman" w:hAnsi="Times New Roman" w:cs="Times New Roman"/>
          <w:sz w:val="28"/>
          <w:szCs w:val="28"/>
        </w:rPr>
        <w:t>, д</w:t>
      </w:r>
      <w:r>
        <w:rPr>
          <w:rFonts w:ascii="Times New Roman" w:hAnsi="Times New Roman" w:cs="Times New Roman"/>
          <w:sz w:val="28"/>
          <w:szCs w:val="28"/>
        </w:rPr>
        <w:t>. 27</w:t>
      </w:r>
      <w:r w:rsidRPr="003743CA">
        <w:rPr>
          <w:rFonts w:ascii="Times New Roman" w:hAnsi="Times New Roman" w:cs="Times New Roman"/>
          <w:sz w:val="28"/>
          <w:szCs w:val="28"/>
        </w:rPr>
        <w:t xml:space="preserve"> (администрация сельского поселения "</w:t>
      </w:r>
      <w:r>
        <w:rPr>
          <w:rFonts w:ascii="Times New Roman" w:hAnsi="Times New Roman" w:cs="Times New Roman"/>
          <w:sz w:val="28"/>
          <w:szCs w:val="28"/>
        </w:rPr>
        <w:t>Село Маяк</w:t>
      </w:r>
      <w:r w:rsidRPr="003743CA">
        <w:rPr>
          <w:rFonts w:ascii="Times New Roman" w:hAnsi="Times New Roman" w:cs="Times New Roman"/>
          <w:sz w:val="28"/>
          <w:szCs w:val="28"/>
        </w:rPr>
        <w:t>" Нанайского муниципального райо</w:t>
      </w:r>
      <w:r>
        <w:rPr>
          <w:rFonts w:ascii="Times New Roman" w:hAnsi="Times New Roman" w:cs="Times New Roman"/>
          <w:sz w:val="28"/>
          <w:szCs w:val="28"/>
        </w:rPr>
        <w:t>на Хабаровского края</w:t>
      </w:r>
      <w:r w:rsidR="00BB0978">
        <w:rPr>
          <w:rFonts w:ascii="Times New Roman" w:hAnsi="Times New Roman" w:cs="Times New Roman"/>
          <w:sz w:val="28"/>
          <w:szCs w:val="28"/>
        </w:rPr>
        <w:t>)</w:t>
      </w:r>
      <w:r>
        <w:rPr>
          <w:rFonts w:ascii="Times New Roman" w:hAnsi="Times New Roman" w:cs="Times New Roman"/>
          <w:sz w:val="28"/>
          <w:szCs w:val="28"/>
        </w:rPr>
        <w:t>, кабинет 2</w:t>
      </w:r>
      <w:r w:rsidRPr="003743CA">
        <w:rPr>
          <w:rFonts w:ascii="Times New Roman" w:hAnsi="Times New Roman" w:cs="Times New Roman"/>
          <w:sz w:val="28"/>
          <w:szCs w:val="28"/>
        </w:rPr>
        <w:t>, телеф</w:t>
      </w:r>
      <w:r>
        <w:rPr>
          <w:rFonts w:ascii="Times New Roman" w:hAnsi="Times New Roman" w:cs="Times New Roman"/>
          <w:sz w:val="28"/>
          <w:szCs w:val="28"/>
        </w:rPr>
        <w:t>он для справок 8 (42156) 47-4-25,  47-8-99</w:t>
      </w:r>
      <w:r w:rsidRPr="003743CA">
        <w:rPr>
          <w:rFonts w:ascii="Times New Roman" w:hAnsi="Times New Roman" w:cs="Times New Roman"/>
          <w:sz w:val="28"/>
          <w:szCs w:val="28"/>
        </w:rPr>
        <w:t>).</w:t>
      </w:r>
    </w:p>
    <w:p w:rsidR="001F1A0D" w:rsidRPr="00AA029B" w:rsidRDefault="001F1A0D" w:rsidP="001F1A0D">
      <w:pPr>
        <w:autoSpaceDE w:val="0"/>
        <w:ind w:firstLine="709"/>
        <w:jc w:val="both"/>
        <w:rPr>
          <w:sz w:val="28"/>
          <w:szCs w:val="28"/>
        </w:rPr>
      </w:pPr>
      <w:r w:rsidRPr="00AA029B">
        <w:rPr>
          <w:sz w:val="28"/>
          <w:szCs w:val="28"/>
        </w:rPr>
        <w:t>Режим работы администрации сельского поселения:</w:t>
      </w:r>
    </w:p>
    <w:p w:rsidR="001F1A0D" w:rsidRPr="00AA029B" w:rsidRDefault="001F1A0D" w:rsidP="001F1A0D">
      <w:pPr>
        <w:autoSpaceDE w:val="0"/>
        <w:ind w:firstLine="709"/>
        <w:jc w:val="both"/>
        <w:rPr>
          <w:sz w:val="28"/>
          <w:szCs w:val="28"/>
        </w:rPr>
      </w:pPr>
      <w:r w:rsidRPr="00AA029B">
        <w:rPr>
          <w:sz w:val="28"/>
          <w:szCs w:val="28"/>
        </w:rPr>
        <w:t>понедельник – четверг с 09 часов 00 минут до 17 часов 15 минут;</w:t>
      </w:r>
    </w:p>
    <w:p w:rsidR="001F1A0D" w:rsidRPr="00AA029B" w:rsidRDefault="001F1A0D" w:rsidP="001F1A0D">
      <w:pPr>
        <w:autoSpaceDE w:val="0"/>
        <w:ind w:firstLine="709"/>
        <w:jc w:val="both"/>
        <w:rPr>
          <w:sz w:val="28"/>
          <w:szCs w:val="28"/>
        </w:rPr>
      </w:pPr>
      <w:r w:rsidRPr="00AA029B">
        <w:rPr>
          <w:sz w:val="28"/>
          <w:szCs w:val="28"/>
        </w:rPr>
        <w:t>пятница с 09 часов 00 минут до 17 часов 00 минут;</w:t>
      </w:r>
    </w:p>
    <w:p w:rsidR="001F1A0D" w:rsidRPr="00723973" w:rsidRDefault="001F1A0D" w:rsidP="001F1A0D">
      <w:pPr>
        <w:autoSpaceDE w:val="0"/>
        <w:ind w:firstLine="709"/>
        <w:jc w:val="both"/>
        <w:rPr>
          <w:sz w:val="28"/>
          <w:szCs w:val="28"/>
        </w:rPr>
      </w:pPr>
      <w:r w:rsidRPr="00723973">
        <w:rPr>
          <w:sz w:val="28"/>
          <w:szCs w:val="28"/>
        </w:rPr>
        <w:t>перерыв с 13 часов 00 минут до 14 часов 00 минут</w:t>
      </w:r>
    </w:p>
    <w:p w:rsidR="001F1A0D" w:rsidRPr="005F6703" w:rsidRDefault="001F1A0D" w:rsidP="001F1A0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3973">
        <w:rPr>
          <w:rFonts w:ascii="Times New Roman" w:hAnsi="Times New Roman" w:cs="Times New Roman"/>
          <w:sz w:val="28"/>
          <w:szCs w:val="28"/>
        </w:rPr>
        <w:t>выходные дни: суббота, воскресенье.</w:t>
      </w:r>
    </w:p>
    <w:p w:rsidR="001F1A0D" w:rsidRPr="00AA029B" w:rsidRDefault="001F1A0D" w:rsidP="001F1A0D">
      <w:pPr>
        <w:autoSpaceDE w:val="0"/>
        <w:ind w:firstLine="709"/>
        <w:jc w:val="both"/>
        <w:rPr>
          <w:sz w:val="28"/>
          <w:szCs w:val="28"/>
        </w:rPr>
      </w:pPr>
      <w:r w:rsidRPr="00AA029B">
        <w:rPr>
          <w:sz w:val="28"/>
          <w:szCs w:val="28"/>
        </w:rPr>
        <w:lastRenderedPageBreak/>
        <w:t>В случае изменения режима работы администрации сельского поселения может быть установлен иной режим приема граждан.</w:t>
      </w:r>
    </w:p>
    <w:p w:rsidR="001F1A0D" w:rsidRPr="001F1A0D" w:rsidRDefault="001F1A0D" w:rsidP="001F1A0D">
      <w:pPr>
        <w:autoSpaceDE w:val="0"/>
        <w:ind w:firstLine="709"/>
        <w:jc w:val="both"/>
        <w:rPr>
          <w:sz w:val="28"/>
          <w:szCs w:val="28"/>
        </w:rPr>
      </w:pPr>
      <w:r w:rsidRPr="00AA029B">
        <w:rPr>
          <w:sz w:val="28"/>
          <w:szCs w:val="28"/>
        </w:rPr>
        <w:t>Электронный адрес администрации сельского поселения</w:t>
      </w:r>
      <w:r>
        <w:rPr>
          <w:sz w:val="28"/>
          <w:szCs w:val="28"/>
        </w:rPr>
        <w:t xml:space="preserve"> «Село Маяк»</w:t>
      </w:r>
      <w:r w:rsidRPr="00AA029B">
        <w:rPr>
          <w:sz w:val="28"/>
          <w:szCs w:val="28"/>
        </w:rPr>
        <w:t xml:space="preserve">: </w:t>
      </w:r>
      <w:hyperlink r:id="rId14" w:history="1">
        <w:r w:rsidR="00BB0978" w:rsidRPr="00E01A25">
          <w:rPr>
            <w:rStyle w:val="a5"/>
            <w:sz w:val="28"/>
            <w:szCs w:val="28"/>
            <w:lang w:val="en-US"/>
          </w:rPr>
          <w:t>mayak</w:t>
        </w:r>
        <w:r w:rsidR="00BB0978" w:rsidRPr="00E01A25">
          <w:rPr>
            <w:rStyle w:val="a5"/>
            <w:sz w:val="28"/>
            <w:szCs w:val="28"/>
          </w:rPr>
          <w:t>@</w:t>
        </w:r>
        <w:r w:rsidR="00BB0978" w:rsidRPr="00E01A25">
          <w:rPr>
            <w:rStyle w:val="a5"/>
            <w:sz w:val="28"/>
            <w:szCs w:val="28"/>
            <w:lang w:val="en-US"/>
          </w:rPr>
          <w:t>trk</w:t>
        </w:r>
        <w:r w:rsidR="00BB0978" w:rsidRPr="00E01A25">
          <w:rPr>
            <w:rStyle w:val="a5"/>
            <w:sz w:val="28"/>
            <w:szCs w:val="28"/>
          </w:rPr>
          <w:t>.</w:t>
        </w:r>
        <w:r w:rsidR="00BB0978" w:rsidRPr="00E01A25">
          <w:rPr>
            <w:rStyle w:val="a5"/>
            <w:sz w:val="28"/>
            <w:szCs w:val="28"/>
            <w:lang w:val="en-US"/>
          </w:rPr>
          <w:t>kht</w:t>
        </w:r>
        <w:r w:rsidR="00BB0978" w:rsidRPr="00E01A25">
          <w:rPr>
            <w:rStyle w:val="a5"/>
            <w:sz w:val="28"/>
            <w:szCs w:val="28"/>
          </w:rPr>
          <w:t>.</w:t>
        </w:r>
        <w:r w:rsidR="00BB0978" w:rsidRPr="00E01A25">
          <w:rPr>
            <w:rStyle w:val="a5"/>
            <w:sz w:val="28"/>
            <w:szCs w:val="28"/>
            <w:lang w:val="en-US"/>
          </w:rPr>
          <w:t>ru</w:t>
        </w:r>
      </w:hyperlink>
      <w:r w:rsidR="00BB0978">
        <w:rPr>
          <w:color w:val="0000FF"/>
          <w:sz w:val="28"/>
          <w:szCs w:val="28"/>
        </w:rPr>
        <w:t xml:space="preserve"> .</w:t>
      </w:r>
    </w:p>
    <w:p w:rsidR="001F1A0D" w:rsidRDefault="001F1A0D" w:rsidP="001F1A0D"/>
    <w:p w:rsidR="001F1A0D" w:rsidRPr="00DD589D" w:rsidRDefault="001F1A0D" w:rsidP="00DD589D">
      <w:pPr>
        <w:pStyle w:val="a8"/>
        <w:numPr>
          <w:ilvl w:val="0"/>
          <w:numId w:val="11"/>
        </w:numPr>
        <w:autoSpaceDE w:val="0"/>
        <w:autoSpaceDN w:val="0"/>
        <w:adjustRightInd w:val="0"/>
        <w:outlineLvl w:val="1"/>
        <w:rPr>
          <w:rFonts w:eastAsia="Calibri"/>
          <w:b/>
          <w:sz w:val="28"/>
          <w:szCs w:val="28"/>
          <w:lang w:eastAsia="en-US"/>
        </w:rPr>
      </w:pPr>
      <w:r w:rsidRPr="00DD589D">
        <w:rPr>
          <w:rFonts w:eastAsia="Calibri"/>
          <w:b/>
          <w:sz w:val="28"/>
          <w:szCs w:val="28"/>
          <w:lang w:eastAsia="en-US"/>
        </w:rPr>
        <w:t>Стандарт предоставления муниципальной услуги</w:t>
      </w:r>
      <w:r w:rsidR="00DD589D" w:rsidRPr="00DD589D">
        <w:rPr>
          <w:rFonts w:eastAsia="Calibri"/>
          <w:b/>
          <w:sz w:val="28"/>
          <w:szCs w:val="28"/>
          <w:lang w:eastAsia="en-US"/>
        </w:rPr>
        <w:t>.</w:t>
      </w:r>
    </w:p>
    <w:p w:rsidR="00DD589D" w:rsidRPr="00DD589D" w:rsidRDefault="00DD589D" w:rsidP="00DD589D">
      <w:pPr>
        <w:pStyle w:val="a8"/>
        <w:autoSpaceDE w:val="0"/>
        <w:autoSpaceDN w:val="0"/>
        <w:adjustRightInd w:val="0"/>
        <w:ind w:left="1069"/>
        <w:outlineLvl w:val="1"/>
        <w:rPr>
          <w:rFonts w:eastAsia="Calibri"/>
          <w:b/>
          <w:sz w:val="28"/>
          <w:szCs w:val="28"/>
          <w:lang w:eastAsia="en-US"/>
        </w:rPr>
      </w:pPr>
    </w:p>
    <w:p w:rsidR="001F1A0D" w:rsidRDefault="001F1A0D" w:rsidP="001F1A0D">
      <w:pPr>
        <w:ind w:firstLine="708"/>
        <w:jc w:val="both"/>
      </w:pPr>
      <w:r w:rsidRPr="004C6BA0">
        <w:rPr>
          <w:rFonts w:eastAsia="Calibri"/>
          <w:sz w:val="28"/>
          <w:szCs w:val="28"/>
          <w:lang w:eastAsia="en-US"/>
        </w:rPr>
        <w:t xml:space="preserve">2.1. Наименование муниципальной услуги - </w:t>
      </w:r>
      <w:r w:rsidRPr="0016680A">
        <w:rPr>
          <w:sz w:val="28"/>
          <w:szCs w:val="28"/>
        </w:rPr>
        <w:t xml:space="preserve">«Предоставление земельных участков, являющихся собственностью сельского поселения «Село </w:t>
      </w:r>
      <w:r>
        <w:rPr>
          <w:sz w:val="28"/>
          <w:szCs w:val="28"/>
        </w:rPr>
        <w:t>Маяк</w:t>
      </w:r>
      <w:r w:rsidRPr="0016680A">
        <w:rPr>
          <w:sz w:val="28"/>
          <w:szCs w:val="28"/>
        </w:rPr>
        <w:t>», под расположенными на них зданиями, строениями, сооружениями в собственность бесплатно, постоянное (бессрочное)</w:t>
      </w:r>
      <w:r w:rsidR="00720F7F">
        <w:rPr>
          <w:sz w:val="28"/>
          <w:szCs w:val="28"/>
        </w:rPr>
        <w:t xml:space="preserve">, безвозмездное </w:t>
      </w:r>
      <w:r w:rsidR="00B4351C">
        <w:rPr>
          <w:sz w:val="28"/>
          <w:szCs w:val="28"/>
        </w:rPr>
        <w:t xml:space="preserve">срочное </w:t>
      </w:r>
      <w:r w:rsidRPr="0016680A">
        <w:rPr>
          <w:sz w:val="28"/>
          <w:szCs w:val="28"/>
        </w:rPr>
        <w:t>пользование»</w:t>
      </w:r>
      <w:r>
        <w:rPr>
          <w:rFonts w:eastAsia="Calibri"/>
          <w:sz w:val="28"/>
          <w:szCs w:val="28"/>
          <w:lang w:eastAsia="en-US"/>
        </w:rPr>
        <w:t xml:space="preserve"> на территории сельского поселения «Село </w:t>
      </w:r>
      <w:r>
        <w:rPr>
          <w:sz w:val="28"/>
          <w:szCs w:val="28"/>
        </w:rPr>
        <w:t>Маяк</w:t>
      </w:r>
      <w:r>
        <w:rPr>
          <w:rFonts w:eastAsia="Calibri"/>
          <w:sz w:val="28"/>
          <w:szCs w:val="28"/>
          <w:lang w:eastAsia="en-US"/>
        </w:rPr>
        <w:t>» Нанайского муниципального района Хабаровского края.</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2.2. Услугу предоставляет администрация</w:t>
      </w:r>
      <w:r>
        <w:rPr>
          <w:rFonts w:eastAsia="Calibri"/>
          <w:sz w:val="28"/>
          <w:szCs w:val="28"/>
          <w:lang w:eastAsia="en-US"/>
        </w:rPr>
        <w:t xml:space="preserve"> сельского поселения «Село </w:t>
      </w:r>
      <w:r>
        <w:rPr>
          <w:sz w:val="28"/>
          <w:szCs w:val="28"/>
        </w:rPr>
        <w:t>Маяк</w:t>
      </w:r>
      <w:r>
        <w:rPr>
          <w:rFonts w:eastAsia="Calibri"/>
          <w:sz w:val="28"/>
          <w:szCs w:val="28"/>
          <w:lang w:eastAsia="en-US"/>
        </w:rPr>
        <w:t>» Нанайского муниципального района Хабаровского края.</w:t>
      </w:r>
      <w:r w:rsidRPr="004C6BA0">
        <w:rPr>
          <w:rFonts w:eastAsia="Calibri"/>
          <w:sz w:val="28"/>
          <w:szCs w:val="28"/>
          <w:lang w:eastAsia="en-US"/>
        </w:rPr>
        <w:t xml:space="preserve"> </w:t>
      </w:r>
      <w:r>
        <w:rPr>
          <w:rFonts w:eastAsia="Calibri"/>
          <w:sz w:val="28"/>
          <w:szCs w:val="28"/>
          <w:lang w:eastAsia="en-US"/>
        </w:rPr>
        <w:t xml:space="preserve"> </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2.3. Результатом предоставления услуги является направление заявителю проекта договора о предоставлении земельного участка в собственность бесплатно, постоянное (бессрочное)</w:t>
      </w:r>
      <w:r w:rsidR="00720F7F">
        <w:rPr>
          <w:rFonts w:eastAsia="Calibri"/>
          <w:sz w:val="28"/>
          <w:szCs w:val="28"/>
          <w:lang w:eastAsia="en-US"/>
        </w:rPr>
        <w:t xml:space="preserve">, безвозмездное </w:t>
      </w:r>
      <w:r w:rsidR="00B4351C">
        <w:rPr>
          <w:rFonts w:eastAsia="Calibri"/>
          <w:sz w:val="28"/>
          <w:szCs w:val="28"/>
          <w:lang w:eastAsia="en-US"/>
        </w:rPr>
        <w:t xml:space="preserve"> срочное </w:t>
      </w:r>
      <w:r w:rsidRPr="004C6BA0">
        <w:rPr>
          <w:rFonts w:eastAsia="Calibri"/>
          <w:sz w:val="28"/>
          <w:szCs w:val="28"/>
          <w:lang w:eastAsia="en-US"/>
        </w:rPr>
        <w:t xml:space="preserve"> пользование с предложением заключения соответствующего договора</w:t>
      </w:r>
      <w:r w:rsidRPr="000B1670">
        <w:rPr>
          <w:rFonts w:eastAsia="Calibri"/>
          <w:sz w:val="28"/>
          <w:szCs w:val="28"/>
          <w:lang w:eastAsia="en-US"/>
        </w:rPr>
        <w:t>,</w:t>
      </w:r>
      <w:r w:rsidRPr="004C6BA0">
        <w:rPr>
          <w:rFonts w:eastAsia="Calibri"/>
          <w:sz w:val="28"/>
          <w:szCs w:val="28"/>
          <w:lang w:eastAsia="en-US"/>
        </w:rPr>
        <w:t xml:space="preserve"> либо мотивированный отказ в предоставлении услуги.</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2.4. Услуга предоставляется в срок не более двух месяцев со дня регистрации заявления и документов, которые в соответствии с настоящим регламентом заявитель предоставляет самостоятельно.</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В случае если в выданных по результатам предоставления услуги документах допущена опечатка и (или) ошибка, она исправляется по заявлению заявителя в срок не более пяти рабочих дней со дня его регистрации.</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2.5. Исчерпывающий перечень документов, необходимых для предоставления услуги.</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2.5.1. Заявитель лично либо почтовым отправлением, либо в форме электронного документа направляет в </w:t>
      </w:r>
      <w:r>
        <w:rPr>
          <w:rFonts w:eastAsia="Calibri"/>
          <w:sz w:val="28"/>
          <w:szCs w:val="28"/>
          <w:lang w:eastAsia="en-US"/>
        </w:rPr>
        <w:t xml:space="preserve">администрацию сельского поселения  </w:t>
      </w:r>
      <w:r w:rsidRPr="004C6BA0">
        <w:rPr>
          <w:rFonts w:eastAsia="Calibri"/>
          <w:sz w:val="28"/>
          <w:szCs w:val="28"/>
          <w:lang w:eastAsia="en-US"/>
        </w:rPr>
        <w:t>заявление о предоставлении земельного участка в собственность бесплатно, постоянное (бессрочное) пол</w:t>
      </w:r>
      <w:r w:rsidR="00720F7F">
        <w:rPr>
          <w:rFonts w:eastAsia="Calibri"/>
          <w:sz w:val="28"/>
          <w:szCs w:val="28"/>
          <w:lang w:eastAsia="en-US"/>
        </w:rPr>
        <w:t xml:space="preserve">ьзование, безвозмездное </w:t>
      </w:r>
      <w:r w:rsidR="00B4351C">
        <w:rPr>
          <w:rFonts w:eastAsia="Calibri"/>
          <w:sz w:val="28"/>
          <w:szCs w:val="28"/>
          <w:lang w:eastAsia="en-US"/>
        </w:rPr>
        <w:t xml:space="preserve">срочное </w:t>
      </w:r>
      <w:r w:rsidRPr="004C6BA0">
        <w:rPr>
          <w:rFonts w:eastAsia="Calibri"/>
          <w:sz w:val="28"/>
          <w:szCs w:val="28"/>
          <w:lang w:eastAsia="en-US"/>
        </w:rPr>
        <w:t>пользование под здания, строения, сооружения (далее - заявление).</w:t>
      </w:r>
    </w:p>
    <w:p w:rsidR="001F1A0D" w:rsidRDefault="001F1A0D" w:rsidP="001F1A0D">
      <w:pPr>
        <w:autoSpaceDE w:val="0"/>
        <w:ind w:firstLine="709"/>
        <w:jc w:val="both"/>
        <w:rPr>
          <w:rFonts w:eastAsia="Calibri"/>
          <w:sz w:val="28"/>
          <w:szCs w:val="28"/>
          <w:lang w:eastAsia="en-US"/>
        </w:rPr>
      </w:pPr>
      <w:r w:rsidRPr="004C6BA0">
        <w:rPr>
          <w:rFonts w:eastAsia="Calibri"/>
          <w:sz w:val="28"/>
          <w:szCs w:val="28"/>
          <w:lang w:eastAsia="en-US"/>
        </w:rPr>
        <w:t>Прием заявлений осуществляется специалист</w:t>
      </w:r>
      <w:r>
        <w:rPr>
          <w:rFonts w:eastAsia="Calibri"/>
          <w:sz w:val="28"/>
          <w:szCs w:val="28"/>
          <w:lang w:eastAsia="en-US"/>
        </w:rPr>
        <w:t>ом администрации сельского поселения</w:t>
      </w:r>
      <w:r w:rsidRPr="004C6BA0">
        <w:rPr>
          <w:rFonts w:eastAsia="Calibri"/>
          <w:sz w:val="28"/>
          <w:szCs w:val="28"/>
          <w:lang w:eastAsia="en-US"/>
        </w:rPr>
        <w:t xml:space="preserve"> в ча</w:t>
      </w:r>
      <w:r>
        <w:rPr>
          <w:rFonts w:eastAsia="Calibri"/>
          <w:sz w:val="28"/>
          <w:szCs w:val="28"/>
          <w:lang w:eastAsia="en-US"/>
        </w:rPr>
        <w:t xml:space="preserve">сы приема: </w:t>
      </w:r>
    </w:p>
    <w:p w:rsidR="001F1A0D" w:rsidRPr="00AA029B" w:rsidRDefault="001F1A0D" w:rsidP="001F1A0D">
      <w:pPr>
        <w:autoSpaceDE w:val="0"/>
        <w:ind w:firstLine="709"/>
        <w:jc w:val="both"/>
        <w:rPr>
          <w:sz w:val="28"/>
          <w:szCs w:val="28"/>
        </w:rPr>
      </w:pPr>
      <w:r w:rsidRPr="00AA029B">
        <w:rPr>
          <w:sz w:val="28"/>
          <w:szCs w:val="28"/>
        </w:rPr>
        <w:t>понедельник – четверг с 09 часов 00 минут до 17 часов 15 минут;</w:t>
      </w:r>
    </w:p>
    <w:p w:rsidR="001F1A0D" w:rsidRPr="00AA029B" w:rsidRDefault="001F1A0D" w:rsidP="001F1A0D">
      <w:pPr>
        <w:autoSpaceDE w:val="0"/>
        <w:ind w:firstLine="709"/>
        <w:jc w:val="both"/>
        <w:rPr>
          <w:sz w:val="28"/>
          <w:szCs w:val="28"/>
        </w:rPr>
      </w:pPr>
      <w:r w:rsidRPr="00AA029B">
        <w:rPr>
          <w:sz w:val="28"/>
          <w:szCs w:val="28"/>
        </w:rPr>
        <w:t>пятница с 09 часов 00 минут до 17 часов 00 минут;</w:t>
      </w:r>
    </w:p>
    <w:p w:rsidR="001F1A0D" w:rsidRPr="00723973" w:rsidRDefault="001F1A0D" w:rsidP="001F1A0D">
      <w:pPr>
        <w:autoSpaceDE w:val="0"/>
        <w:ind w:firstLine="709"/>
        <w:jc w:val="both"/>
        <w:rPr>
          <w:sz w:val="28"/>
          <w:szCs w:val="28"/>
        </w:rPr>
      </w:pPr>
      <w:r w:rsidRPr="00723973">
        <w:rPr>
          <w:sz w:val="28"/>
          <w:szCs w:val="28"/>
        </w:rPr>
        <w:t>перерыв с 13 часов 00 минут до 14 часов 00 минут</w:t>
      </w:r>
    </w:p>
    <w:p w:rsidR="00297679" w:rsidRDefault="001F1A0D" w:rsidP="001B1E92">
      <w:pPr>
        <w:pStyle w:val="ConsPlusNormal"/>
        <w:widowContro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Pr="00723973">
        <w:rPr>
          <w:rFonts w:ascii="Times New Roman" w:hAnsi="Times New Roman" w:cs="Times New Roman"/>
          <w:sz w:val="28"/>
          <w:szCs w:val="28"/>
        </w:rPr>
        <w:t>выходные дни: с</w:t>
      </w:r>
      <w:r w:rsidRPr="001B1E92">
        <w:rPr>
          <w:rFonts w:ascii="Times New Roman" w:hAnsi="Times New Roman" w:cs="Times New Roman"/>
          <w:sz w:val="28"/>
          <w:szCs w:val="28"/>
        </w:rPr>
        <w:t>уббота, воскресенье</w:t>
      </w:r>
      <w:r w:rsidRPr="001B1E92">
        <w:rPr>
          <w:rFonts w:ascii="Times New Roman" w:eastAsia="Calibri" w:hAnsi="Times New Roman" w:cs="Times New Roman"/>
          <w:sz w:val="28"/>
          <w:szCs w:val="28"/>
          <w:lang w:eastAsia="en-US"/>
        </w:rPr>
        <w:t>,</w:t>
      </w:r>
    </w:p>
    <w:p w:rsidR="001F1A0D" w:rsidRPr="001F1A0D" w:rsidRDefault="001F1A0D" w:rsidP="00297679">
      <w:pPr>
        <w:pStyle w:val="ConsPlusNormal"/>
        <w:widowControl/>
        <w:ind w:firstLine="0"/>
        <w:jc w:val="both"/>
        <w:rPr>
          <w:rFonts w:ascii="Times New Roman" w:hAnsi="Times New Roman" w:cs="Times New Roman"/>
          <w:sz w:val="28"/>
          <w:szCs w:val="28"/>
        </w:rPr>
      </w:pPr>
      <w:r w:rsidRPr="001B1E92">
        <w:rPr>
          <w:rFonts w:ascii="Times New Roman" w:eastAsia="Calibri" w:hAnsi="Times New Roman" w:cs="Times New Roman"/>
          <w:sz w:val="28"/>
          <w:szCs w:val="28"/>
          <w:lang w:eastAsia="en-US"/>
        </w:rPr>
        <w:t xml:space="preserve">по адресу: </w:t>
      </w:r>
      <w:r w:rsidR="001B1E92" w:rsidRPr="005F6703">
        <w:rPr>
          <w:rFonts w:ascii="Times New Roman" w:hAnsi="Times New Roman" w:cs="Times New Roman"/>
          <w:sz w:val="28"/>
          <w:szCs w:val="28"/>
        </w:rPr>
        <w:t>682354</w:t>
      </w:r>
      <w:r w:rsidR="001B1E92" w:rsidRPr="000D646A">
        <w:rPr>
          <w:rFonts w:ascii="Times New Roman" w:hAnsi="Times New Roman" w:cs="Times New Roman"/>
          <w:sz w:val="28"/>
          <w:szCs w:val="28"/>
        </w:rPr>
        <w:t>,</w:t>
      </w:r>
      <w:r w:rsidR="001B1E92" w:rsidRPr="003743CA">
        <w:rPr>
          <w:rFonts w:ascii="Times New Roman" w:hAnsi="Times New Roman" w:cs="Times New Roman"/>
          <w:sz w:val="28"/>
          <w:szCs w:val="28"/>
        </w:rPr>
        <w:t xml:space="preserve"> Хабаровский край, </w:t>
      </w:r>
      <w:r w:rsidR="001B1E92">
        <w:rPr>
          <w:rFonts w:ascii="Times New Roman" w:hAnsi="Times New Roman" w:cs="Times New Roman"/>
          <w:sz w:val="28"/>
          <w:szCs w:val="28"/>
        </w:rPr>
        <w:t>Нанайский район, село Маяк</w:t>
      </w:r>
      <w:r w:rsidR="001B1E92" w:rsidRPr="003743CA">
        <w:rPr>
          <w:rFonts w:ascii="Times New Roman" w:hAnsi="Times New Roman" w:cs="Times New Roman"/>
          <w:sz w:val="28"/>
          <w:szCs w:val="28"/>
        </w:rPr>
        <w:t xml:space="preserve">, ул. </w:t>
      </w:r>
      <w:r w:rsidR="001B1E92">
        <w:rPr>
          <w:rFonts w:ascii="Times New Roman" w:hAnsi="Times New Roman" w:cs="Times New Roman"/>
          <w:sz w:val="28"/>
          <w:szCs w:val="28"/>
        </w:rPr>
        <w:t>Центральная</w:t>
      </w:r>
      <w:r w:rsidR="001B1E92" w:rsidRPr="003743CA">
        <w:rPr>
          <w:rFonts w:ascii="Times New Roman" w:hAnsi="Times New Roman" w:cs="Times New Roman"/>
          <w:sz w:val="28"/>
          <w:szCs w:val="28"/>
        </w:rPr>
        <w:t>, д</w:t>
      </w:r>
      <w:r w:rsidR="001B1E92">
        <w:rPr>
          <w:rFonts w:ascii="Times New Roman" w:hAnsi="Times New Roman" w:cs="Times New Roman"/>
          <w:sz w:val="28"/>
          <w:szCs w:val="28"/>
        </w:rPr>
        <w:t>. 27</w:t>
      </w:r>
      <w:r w:rsidR="001B1E92" w:rsidRPr="003743CA">
        <w:rPr>
          <w:rFonts w:ascii="Times New Roman" w:hAnsi="Times New Roman" w:cs="Times New Roman"/>
          <w:sz w:val="28"/>
          <w:szCs w:val="28"/>
        </w:rPr>
        <w:t xml:space="preserve"> (администрация сельского поселения "</w:t>
      </w:r>
      <w:r w:rsidR="001B1E92">
        <w:rPr>
          <w:rFonts w:ascii="Times New Roman" w:hAnsi="Times New Roman" w:cs="Times New Roman"/>
          <w:sz w:val="28"/>
          <w:szCs w:val="28"/>
        </w:rPr>
        <w:t>Село Маяк</w:t>
      </w:r>
      <w:r w:rsidR="001B1E92" w:rsidRPr="003743CA">
        <w:rPr>
          <w:rFonts w:ascii="Times New Roman" w:hAnsi="Times New Roman" w:cs="Times New Roman"/>
          <w:sz w:val="28"/>
          <w:szCs w:val="28"/>
        </w:rPr>
        <w:t>" Нанайского муниципального райо</w:t>
      </w:r>
      <w:r w:rsidR="001B1E92">
        <w:rPr>
          <w:rFonts w:ascii="Times New Roman" w:hAnsi="Times New Roman" w:cs="Times New Roman"/>
          <w:sz w:val="28"/>
          <w:szCs w:val="28"/>
        </w:rPr>
        <w:t>на Хабаровского края</w:t>
      </w:r>
      <w:r w:rsidR="00297679">
        <w:rPr>
          <w:rFonts w:ascii="Times New Roman" w:hAnsi="Times New Roman" w:cs="Times New Roman"/>
          <w:sz w:val="28"/>
          <w:szCs w:val="28"/>
        </w:rPr>
        <w:t>)</w:t>
      </w:r>
      <w:r w:rsidR="001B1E92">
        <w:rPr>
          <w:rFonts w:ascii="Times New Roman" w:hAnsi="Times New Roman" w:cs="Times New Roman"/>
          <w:sz w:val="28"/>
          <w:szCs w:val="28"/>
        </w:rPr>
        <w:t>, кабинет 2</w:t>
      </w:r>
      <w:r w:rsidR="001B1E92" w:rsidRPr="003743CA">
        <w:rPr>
          <w:rFonts w:ascii="Times New Roman" w:hAnsi="Times New Roman" w:cs="Times New Roman"/>
          <w:sz w:val="28"/>
          <w:szCs w:val="28"/>
        </w:rPr>
        <w:t>, телеф</w:t>
      </w:r>
      <w:r w:rsidR="001B1E92">
        <w:rPr>
          <w:rFonts w:ascii="Times New Roman" w:hAnsi="Times New Roman" w:cs="Times New Roman"/>
          <w:sz w:val="28"/>
          <w:szCs w:val="28"/>
        </w:rPr>
        <w:t>он для справок 8 (42156) 47-4-25,  47-8-99</w:t>
      </w:r>
      <w:r w:rsidR="001B1E92" w:rsidRPr="003743CA">
        <w:rPr>
          <w:rFonts w:ascii="Times New Roman" w:hAnsi="Times New Roman" w:cs="Times New Roman"/>
          <w:sz w:val="28"/>
          <w:szCs w:val="28"/>
        </w:rPr>
        <w:t>).</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lastRenderedPageBreak/>
        <w:t>В заявлении должны быть указаны:</w:t>
      </w:r>
    </w:p>
    <w:p w:rsidR="001F1A0D" w:rsidRPr="004C6BA0" w:rsidRDefault="001F1A0D" w:rsidP="001F1A0D">
      <w:pPr>
        <w:numPr>
          <w:ilvl w:val="0"/>
          <w:numId w:val="4"/>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цель использования земельного участка;</w:t>
      </w:r>
    </w:p>
    <w:p w:rsidR="001F1A0D" w:rsidRPr="004C6BA0" w:rsidRDefault="001F1A0D" w:rsidP="001F1A0D">
      <w:pPr>
        <w:numPr>
          <w:ilvl w:val="0"/>
          <w:numId w:val="4"/>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размер, местоположение земельного участка;</w:t>
      </w:r>
    </w:p>
    <w:p w:rsidR="001F1A0D" w:rsidRPr="004C6BA0" w:rsidRDefault="001F1A0D" w:rsidP="001F1A0D">
      <w:pPr>
        <w:numPr>
          <w:ilvl w:val="0"/>
          <w:numId w:val="4"/>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испрашиваемое право;</w:t>
      </w:r>
    </w:p>
    <w:p w:rsidR="001F1A0D" w:rsidRPr="004C6BA0" w:rsidRDefault="001F1A0D" w:rsidP="001F1A0D">
      <w:pPr>
        <w:numPr>
          <w:ilvl w:val="0"/>
          <w:numId w:val="4"/>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фамилия, имя, отчество (последнее - при наличии, для граждан), наименование юридического лица (для юридического лица), почтовый адрес;</w:t>
      </w:r>
    </w:p>
    <w:p w:rsidR="001F1A0D" w:rsidRPr="004C6BA0" w:rsidRDefault="001F1A0D" w:rsidP="001F1A0D">
      <w:pPr>
        <w:numPr>
          <w:ilvl w:val="0"/>
          <w:numId w:val="4"/>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подпись (гражданина либо руководителя юридического лица) и дата.</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2.5.2. Для принятия решения о предоставлении услуги необходимы следующие документы:</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а) представляемые заявителем самостоятельно:</w:t>
      </w:r>
    </w:p>
    <w:p w:rsidR="001F1A0D" w:rsidRPr="004C6BA0" w:rsidRDefault="001F1A0D" w:rsidP="001F1A0D">
      <w:pPr>
        <w:numPr>
          <w:ilvl w:val="0"/>
          <w:numId w:val="5"/>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 xml:space="preserve">копия документа, удостоверяющего личность заявителя (заявителей), являющегося физическим лицом, либо личность </w:t>
      </w:r>
      <w:r>
        <w:rPr>
          <w:rFonts w:eastAsia="Calibri"/>
          <w:sz w:val="28"/>
          <w:szCs w:val="28"/>
          <w:lang w:eastAsia="en-US"/>
        </w:rPr>
        <w:t xml:space="preserve">законного </w:t>
      </w:r>
      <w:r w:rsidRPr="004C6BA0">
        <w:rPr>
          <w:rFonts w:eastAsia="Calibri"/>
          <w:sz w:val="28"/>
          <w:szCs w:val="28"/>
          <w:lang w:eastAsia="en-US"/>
        </w:rPr>
        <w:t>представителя физического или юридического лица;</w:t>
      </w:r>
    </w:p>
    <w:p w:rsidR="001F1A0D" w:rsidRPr="004C6BA0" w:rsidRDefault="001F1A0D" w:rsidP="001F1A0D">
      <w:pPr>
        <w:numPr>
          <w:ilvl w:val="0"/>
          <w:numId w:val="5"/>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F1A0D" w:rsidRPr="004C6BA0" w:rsidRDefault="001F1A0D" w:rsidP="001F1A0D">
      <w:pPr>
        <w:numPr>
          <w:ilvl w:val="0"/>
          <w:numId w:val="5"/>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1F1A0D" w:rsidRPr="004C6BA0" w:rsidRDefault="001F1A0D" w:rsidP="001F1A0D">
      <w:pPr>
        <w:numPr>
          <w:ilvl w:val="0"/>
          <w:numId w:val="5"/>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1F1A0D" w:rsidRPr="004C6BA0" w:rsidRDefault="001F1A0D" w:rsidP="001F1A0D">
      <w:pPr>
        <w:numPr>
          <w:ilvl w:val="0"/>
          <w:numId w:val="5"/>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б) предоставляемые заявителем по собственной инициативе:</w:t>
      </w:r>
    </w:p>
    <w:p w:rsidR="001F1A0D" w:rsidRPr="004C6BA0" w:rsidRDefault="001F1A0D" w:rsidP="001F1A0D">
      <w:pPr>
        <w:numPr>
          <w:ilvl w:val="0"/>
          <w:numId w:val="6"/>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копия свидетельства о государственной регистрации юридического лица или выписка из государственных реестров о юридическом лице (для юридических лиц), ходатайствующем о приобретении прав на земельный участок;</w:t>
      </w:r>
    </w:p>
    <w:p w:rsidR="001F1A0D" w:rsidRPr="004C6BA0" w:rsidRDefault="001F1A0D" w:rsidP="001F1A0D">
      <w:pPr>
        <w:numPr>
          <w:ilvl w:val="0"/>
          <w:numId w:val="6"/>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находящиеся на приобретаемом земельном участке;</w:t>
      </w:r>
    </w:p>
    <w:p w:rsidR="001F1A0D" w:rsidRPr="004C6BA0" w:rsidRDefault="001F1A0D" w:rsidP="001F1A0D">
      <w:pPr>
        <w:numPr>
          <w:ilvl w:val="0"/>
          <w:numId w:val="6"/>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lastRenderedPageBreak/>
        <w:t>справка о подтверждении зарегистрированного права собственности на объекты недвижимого имущества (до 1998 года Хабаровское краевое государственное унитарное предприятие технической инвентаризации и оценки недвижимости осуществляло государственную регистрацию прав на недвижимое имущество) - при оформлении земельного участка в собственность бесплатно под индивидуальный жилой дом;</w:t>
      </w:r>
    </w:p>
    <w:p w:rsidR="001F1A0D" w:rsidRPr="004C6BA0" w:rsidRDefault="001F1A0D" w:rsidP="001F1A0D">
      <w:pPr>
        <w:numPr>
          <w:ilvl w:val="0"/>
          <w:numId w:val="6"/>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выписка из ЕГРП о правах на приобретаемый земельный участок или</w:t>
      </w:r>
    </w:p>
    <w:p w:rsidR="001F1A0D" w:rsidRPr="004C6BA0" w:rsidRDefault="001F1A0D" w:rsidP="001F1A0D">
      <w:pPr>
        <w:numPr>
          <w:ilvl w:val="0"/>
          <w:numId w:val="6"/>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уведомление об отсутствии в ЕГРП запрашиваемых сведений о зарегистрированных правах на указанный земельный участок;</w:t>
      </w:r>
    </w:p>
    <w:p w:rsidR="001F1A0D" w:rsidRPr="004C6BA0" w:rsidRDefault="001F1A0D" w:rsidP="001F1A0D">
      <w:pPr>
        <w:numPr>
          <w:ilvl w:val="0"/>
          <w:numId w:val="6"/>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Документы, указанные в настоящем подпункте, подлежат предоставлению в рамках межведомственного информированного взаимодействия, запрашиваются </w:t>
      </w:r>
      <w:r>
        <w:rPr>
          <w:rFonts w:eastAsia="Calibri"/>
          <w:sz w:val="28"/>
          <w:szCs w:val="28"/>
          <w:lang w:eastAsia="en-US"/>
        </w:rPr>
        <w:t>специалистом администрации сельского поселения</w:t>
      </w:r>
      <w:r w:rsidRPr="004C6BA0">
        <w:rPr>
          <w:rFonts w:eastAsia="Calibri"/>
          <w:sz w:val="28"/>
          <w:szCs w:val="28"/>
          <w:lang w:eastAsia="en-US"/>
        </w:rPr>
        <w:t xml:space="preserve"> в государственных органах</w:t>
      </w:r>
      <w:r>
        <w:rPr>
          <w:rFonts w:eastAsia="Calibri"/>
          <w:sz w:val="28"/>
          <w:szCs w:val="28"/>
          <w:lang w:eastAsia="en-US"/>
        </w:rPr>
        <w:t xml:space="preserve"> </w:t>
      </w:r>
      <w:r w:rsidRPr="004C6BA0">
        <w:rPr>
          <w:rFonts w:eastAsia="Calibri"/>
          <w:sz w:val="28"/>
          <w:szCs w:val="28"/>
          <w:lang w:eastAsia="en-US"/>
        </w:rPr>
        <w:t xml:space="preserve"> </w:t>
      </w:r>
      <w:r>
        <w:rPr>
          <w:rFonts w:eastAsia="Calibri"/>
          <w:sz w:val="28"/>
          <w:szCs w:val="28"/>
          <w:lang w:eastAsia="en-US"/>
        </w:rPr>
        <w:t xml:space="preserve"> </w:t>
      </w:r>
      <w:r w:rsidRPr="004C6BA0">
        <w:rPr>
          <w:rFonts w:eastAsia="Calibri"/>
          <w:sz w:val="28"/>
          <w:szCs w:val="28"/>
          <w:lang w:eastAsia="en-US"/>
        </w:rPr>
        <w:t xml:space="preserve"> и подведомственных государственным органам </w:t>
      </w:r>
      <w:r>
        <w:rPr>
          <w:rFonts w:eastAsia="Calibri"/>
          <w:sz w:val="28"/>
          <w:szCs w:val="28"/>
          <w:lang w:eastAsia="en-US"/>
        </w:rPr>
        <w:t xml:space="preserve"> </w:t>
      </w:r>
      <w:r w:rsidRPr="004C6BA0">
        <w:rPr>
          <w:rFonts w:eastAsia="Calibri"/>
          <w:sz w:val="28"/>
          <w:szCs w:val="28"/>
          <w:lang w:eastAsia="en-US"/>
        </w:rPr>
        <w:t xml:space="preserve"> организациях, в распоряжении которых находятся указанные документы, в </w:t>
      </w:r>
      <w:r>
        <w:rPr>
          <w:rFonts w:eastAsia="Calibri"/>
          <w:sz w:val="28"/>
          <w:szCs w:val="28"/>
          <w:lang w:eastAsia="en-US"/>
        </w:rPr>
        <w:t xml:space="preserve">соответствии с </w:t>
      </w:r>
      <w:r w:rsidRPr="004C6BA0">
        <w:rPr>
          <w:rFonts w:eastAsia="Calibri"/>
          <w:sz w:val="28"/>
          <w:szCs w:val="28"/>
          <w:lang w:eastAsia="en-US"/>
        </w:rPr>
        <w:t>поряд</w:t>
      </w:r>
      <w:r>
        <w:rPr>
          <w:rFonts w:eastAsia="Calibri"/>
          <w:sz w:val="28"/>
          <w:szCs w:val="28"/>
          <w:lang w:eastAsia="en-US"/>
        </w:rPr>
        <w:t>ком</w:t>
      </w:r>
      <w:r w:rsidRPr="004C6BA0">
        <w:rPr>
          <w:rFonts w:eastAsia="Calibri"/>
          <w:sz w:val="28"/>
          <w:szCs w:val="28"/>
          <w:lang w:eastAsia="en-US"/>
        </w:rPr>
        <w:t xml:space="preserve"> и срок</w:t>
      </w:r>
      <w:r>
        <w:rPr>
          <w:rFonts w:eastAsia="Calibri"/>
          <w:sz w:val="28"/>
          <w:szCs w:val="28"/>
          <w:lang w:eastAsia="en-US"/>
        </w:rPr>
        <w:t>ами</w:t>
      </w:r>
      <w:r w:rsidRPr="004C6BA0">
        <w:rPr>
          <w:rFonts w:eastAsia="Calibri"/>
          <w:sz w:val="28"/>
          <w:szCs w:val="28"/>
          <w:lang w:eastAsia="en-US"/>
        </w:rPr>
        <w:t>, установленны</w:t>
      </w:r>
      <w:r>
        <w:rPr>
          <w:rFonts w:eastAsia="Calibri"/>
          <w:sz w:val="28"/>
          <w:szCs w:val="28"/>
          <w:lang w:eastAsia="en-US"/>
        </w:rPr>
        <w:t>ми</w:t>
      </w:r>
      <w:r w:rsidRPr="004C6BA0">
        <w:rPr>
          <w:rFonts w:eastAsia="Calibri"/>
          <w:sz w:val="28"/>
          <w:szCs w:val="28"/>
          <w:lang w:eastAsia="en-US"/>
        </w:rPr>
        <w:t xml:space="preserve"> </w:t>
      </w:r>
      <w:r>
        <w:rPr>
          <w:rFonts w:eastAsia="Calibri"/>
          <w:sz w:val="28"/>
          <w:szCs w:val="28"/>
          <w:lang w:eastAsia="en-US"/>
        </w:rPr>
        <w:t xml:space="preserve">действующим </w:t>
      </w:r>
      <w:r w:rsidRPr="004C6BA0">
        <w:rPr>
          <w:rFonts w:eastAsia="Calibri"/>
          <w:sz w:val="28"/>
          <w:szCs w:val="28"/>
          <w:lang w:eastAsia="en-US"/>
        </w:rPr>
        <w:t>законодательством.</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2.5.5. В случае</w:t>
      </w:r>
      <w:r>
        <w:rPr>
          <w:rFonts w:eastAsia="Calibri"/>
          <w:sz w:val="28"/>
          <w:szCs w:val="28"/>
          <w:lang w:eastAsia="en-US"/>
        </w:rPr>
        <w:t xml:space="preserve"> </w:t>
      </w:r>
      <w:r w:rsidRPr="004C6BA0">
        <w:rPr>
          <w:rFonts w:eastAsia="Calibri"/>
          <w:sz w:val="28"/>
          <w:szCs w:val="28"/>
          <w:lang w:eastAsia="en-US"/>
        </w:rPr>
        <w:t xml:space="preserve"> если для предоставления услуги необходимо предоставление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Действие настоящего подпункта не распространяется на лиц, признанных в установленном порядке безвестно отсутствующими.</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2.6. Исчерпывающий перечень оснований для отказа в приеме документов:</w:t>
      </w:r>
    </w:p>
    <w:p w:rsidR="001F1A0D" w:rsidRPr="00D630D1" w:rsidRDefault="001F1A0D" w:rsidP="001F1A0D">
      <w:pPr>
        <w:numPr>
          <w:ilvl w:val="0"/>
          <w:numId w:val="9"/>
        </w:numPr>
        <w:tabs>
          <w:tab w:val="left" w:pos="993"/>
        </w:tabs>
        <w:autoSpaceDE w:val="0"/>
        <w:autoSpaceDN w:val="0"/>
        <w:adjustRightInd w:val="0"/>
        <w:ind w:left="0" w:firstLine="709"/>
        <w:jc w:val="both"/>
        <w:rPr>
          <w:rFonts w:eastAsia="Calibri"/>
          <w:color w:val="000000"/>
          <w:sz w:val="28"/>
          <w:szCs w:val="28"/>
          <w:lang w:eastAsia="en-US"/>
        </w:rPr>
      </w:pPr>
      <w:r w:rsidRPr="00D630D1">
        <w:rPr>
          <w:rFonts w:eastAsia="Calibri"/>
          <w:color w:val="000000"/>
          <w:sz w:val="28"/>
          <w:szCs w:val="28"/>
          <w:lang w:eastAsia="en-US"/>
        </w:rPr>
        <w:t>отсутствие в заявлении сведений, предусмотренных подпунктом 2.5.1 пункта 2.5 настоящего регламента;</w:t>
      </w:r>
    </w:p>
    <w:p w:rsidR="001F1A0D" w:rsidRPr="00D630D1" w:rsidRDefault="001F1A0D" w:rsidP="001F1A0D">
      <w:pPr>
        <w:numPr>
          <w:ilvl w:val="0"/>
          <w:numId w:val="9"/>
        </w:numPr>
        <w:tabs>
          <w:tab w:val="left" w:pos="993"/>
        </w:tabs>
        <w:autoSpaceDE w:val="0"/>
        <w:autoSpaceDN w:val="0"/>
        <w:adjustRightInd w:val="0"/>
        <w:ind w:left="0" w:firstLine="709"/>
        <w:jc w:val="both"/>
        <w:rPr>
          <w:rFonts w:eastAsia="Calibri"/>
          <w:color w:val="000000"/>
          <w:sz w:val="28"/>
          <w:szCs w:val="28"/>
          <w:lang w:eastAsia="en-US"/>
        </w:rPr>
      </w:pPr>
      <w:r w:rsidRPr="00D630D1">
        <w:rPr>
          <w:rFonts w:eastAsia="Calibri"/>
          <w:color w:val="000000"/>
          <w:sz w:val="28"/>
          <w:szCs w:val="28"/>
          <w:lang w:eastAsia="en-US"/>
        </w:rPr>
        <w:t>непредставление документов, которые в соответствии с подпунктом 2.5.2 пункта 2.5 настоящего регламента предоставляются заявителем самостоятельно;</w:t>
      </w:r>
    </w:p>
    <w:p w:rsidR="001F1A0D" w:rsidRPr="00D630D1" w:rsidRDefault="001F1A0D" w:rsidP="001F1A0D">
      <w:pPr>
        <w:numPr>
          <w:ilvl w:val="0"/>
          <w:numId w:val="9"/>
        </w:numPr>
        <w:tabs>
          <w:tab w:val="left" w:pos="993"/>
        </w:tabs>
        <w:autoSpaceDE w:val="0"/>
        <w:autoSpaceDN w:val="0"/>
        <w:adjustRightInd w:val="0"/>
        <w:ind w:left="0" w:firstLine="709"/>
        <w:jc w:val="both"/>
        <w:rPr>
          <w:rFonts w:eastAsia="Calibri"/>
          <w:color w:val="000000"/>
          <w:sz w:val="28"/>
          <w:szCs w:val="28"/>
          <w:lang w:eastAsia="en-US"/>
        </w:rPr>
      </w:pPr>
      <w:r w:rsidRPr="00D630D1">
        <w:rPr>
          <w:rFonts w:eastAsia="Calibri"/>
          <w:color w:val="000000"/>
          <w:sz w:val="28"/>
          <w:szCs w:val="28"/>
          <w:lang w:eastAsia="en-US"/>
        </w:rPr>
        <w:t>заявление не поддается прочтению.</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2.7. Исчерпывающий перечень оснований для отказа в предоставлении услуги:</w:t>
      </w:r>
    </w:p>
    <w:p w:rsidR="001F1A0D" w:rsidRPr="004C6BA0" w:rsidRDefault="001F1A0D" w:rsidP="001F1A0D">
      <w:pPr>
        <w:numPr>
          <w:ilvl w:val="0"/>
          <w:numId w:val="10"/>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разночтения либо недостоверность в представленных документах.</w:t>
      </w:r>
    </w:p>
    <w:p w:rsidR="001F1A0D" w:rsidRPr="004C6BA0" w:rsidRDefault="001F1A0D" w:rsidP="001F1A0D">
      <w:pPr>
        <w:numPr>
          <w:ilvl w:val="0"/>
          <w:numId w:val="10"/>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lastRenderedPageBreak/>
        <w:t>наличие обременений в отношении испрашиваемого земельного участка, в том числе наличие права бессрочного пользования или договора аренды с третьими лицами;</w:t>
      </w:r>
    </w:p>
    <w:p w:rsidR="001F1A0D" w:rsidRPr="004C6BA0" w:rsidRDefault="001F1A0D" w:rsidP="001F1A0D">
      <w:pPr>
        <w:numPr>
          <w:ilvl w:val="0"/>
          <w:numId w:val="10"/>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земельный участок не находится в муниципальной собственности;</w:t>
      </w:r>
    </w:p>
    <w:p w:rsidR="001F1A0D" w:rsidRPr="004C6BA0" w:rsidRDefault="001F1A0D" w:rsidP="001F1A0D">
      <w:pPr>
        <w:numPr>
          <w:ilvl w:val="0"/>
          <w:numId w:val="10"/>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заявитель не имеет в собственности, безвозмездном пользовании, хозяйственном ведении или оперативном управлении здания, строения, сооружения, расположенные на испрашиваемом земельном участке.</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2.8. Предоставление услуги осуществляется бесплатно.</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2.9. Сроки ожидания при предоставлении услуги:</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2.9.1. Максимальное время ожидания в очереди при подаче документов для предоставления услуги и получении результа</w:t>
      </w:r>
      <w:r w:rsidR="001B1E92">
        <w:rPr>
          <w:rFonts w:eastAsia="Calibri"/>
          <w:sz w:val="28"/>
          <w:szCs w:val="28"/>
          <w:lang w:eastAsia="en-US"/>
        </w:rPr>
        <w:t>та услуги не должно превышать 15</w:t>
      </w:r>
      <w:r w:rsidRPr="004C6BA0">
        <w:rPr>
          <w:rFonts w:eastAsia="Calibri"/>
          <w:sz w:val="28"/>
          <w:szCs w:val="28"/>
          <w:lang w:eastAsia="en-US"/>
        </w:rPr>
        <w:t xml:space="preserve"> минут.</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2.9.2. Максимальное время ожидания в очереди для получения консультации не должно превышать 15 минут.</w:t>
      </w:r>
    </w:p>
    <w:p w:rsidR="001F1A0D"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2.10. Регистрация заявления о предоставлении услуги осуществляется в день поступления в </w:t>
      </w:r>
      <w:r>
        <w:rPr>
          <w:rFonts w:eastAsia="Calibri"/>
          <w:sz w:val="28"/>
          <w:szCs w:val="28"/>
          <w:lang w:eastAsia="en-US"/>
        </w:rPr>
        <w:t>админист</w:t>
      </w:r>
      <w:r w:rsidR="004B60BE">
        <w:rPr>
          <w:rFonts w:eastAsia="Calibri"/>
          <w:sz w:val="28"/>
          <w:szCs w:val="28"/>
          <w:lang w:eastAsia="en-US"/>
        </w:rPr>
        <w:t>рацию сельского поселения</w:t>
      </w:r>
      <w:r w:rsidRPr="004C6BA0">
        <w:rPr>
          <w:rFonts w:eastAsia="Calibri"/>
          <w:sz w:val="28"/>
          <w:szCs w:val="28"/>
          <w:lang w:eastAsia="en-US"/>
        </w:rPr>
        <w:t>.</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2.11. Требования к местам исполнения услуги.</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Помещения, выделенные для предоставления услуги, должны соответствовать санитарным правилам.</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1F1A0D" w:rsidRPr="004C6BA0" w:rsidRDefault="001F1A0D" w:rsidP="001F1A0D">
      <w:pPr>
        <w:autoSpaceDE w:val="0"/>
        <w:autoSpaceDN w:val="0"/>
        <w:adjustRightInd w:val="0"/>
        <w:ind w:firstLine="709"/>
        <w:jc w:val="both"/>
        <w:rPr>
          <w:rFonts w:eastAsia="Calibri"/>
          <w:sz w:val="28"/>
          <w:szCs w:val="28"/>
          <w:lang w:eastAsia="en-US"/>
        </w:rPr>
      </w:pPr>
      <w:r>
        <w:rPr>
          <w:rFonts w:eastAsia="Calibri"/>
          <w:sz w:val="28"/>
          <w:szCs w:val="28"/>
          <w:lang w:eastAsia="en-US"/>
        </w:rPr>
        <w:t>Р</w:t>
      </w:r>
      <w:r w:rsidRPr="004C6BA0">
        <w:rPr>
          <w:rFonts w:eastAsia="Calibri"/>
          <w:sz w:val="28"/>
          <w:szCs w:val="28"/>
          <w:lang w:eastAsia="en-US"/>
        </w:rPr>
        <w:t>абочее место специалиста должно быть оборудовано персональным компьютером и оргтехникой, позволяющими организовать исполнение услуги в полном объеме.</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2.12. Показатели доступности и качества услуги:</w:t>
      </w:r>
    </w:p>
    <w:p w:rsidR="001F1A0D" w:rsidRPr="004C6BA0" w:rsidRDefault="001F1A0D" w:rsidP="001F1A0D">
      <w:pPr>
        <w:numPr>
          <w:ilvl w:val="0"/>
          <w:numId w:val="7"/>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упорядочение административных процедур и административных действий;</w:t>
      </w:r>
    </w:p>
    <w:p w:rsidR="001F1A0D" w:rsidRPr="004C6BA0" w:rsidRDefault="001F1A0D" w:rsidP="001F1A0D">
      <w:pPr>
        <w:numPr>
          <w:ilvl w:val="0"/>
          <w:numId w:val="7"/>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устранение избыточных административных процедур и административных действий;</w:t>
      </w:r>
    </w:p>
    <w:p w:rsidR="001F1A0D" w:rsidRPr="004C6BA0" w:rsidRDefault="001F1A0D" w:rsidP="001F1A0D">
      <w:pPr>
        <w:numPr>
          <w:ilvl w:val="0"/>
          <w:numId w:val="7"/>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соблюдение сроков предоставления услуги.</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2.13. Иные требования, в том числе учитывающие особенности предоставления услуг в электронной форме:</w:t>
      </w:r>
    </w:p>
    <w:p w:rsidR="001F1A0D" w:rsidRPr="004C6BA0" w:rsidRDefault="001F1A0D" w:rsidP="001F1A0D">
      <w:pPr>
        <w:numPr>
          <w:ilvl w:val="0"/>
          <w:numId w:val="8"/>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lastRenderedPageBreak/>
        <w:t xml:space="preserve">доступность информации о перечне документов, необходимых для получения услуги, о режиме работы </w:t>
      </w:r>
      <w:r>
        <w:rPr>
          <w:rFonts w:eastAsia="Calibri"/>
          <w:sz w:val="28"/>
          <w:szCs w:val="28"/>
          <w:lang w:eastAsia="en-US"/>
        </w:rPr>
        <w:t>админист</w:t>
      </w:r>
      <w:r w:rsidR="004B60BE">
        <w:rPr>
          <w:rFonts w:eastAsia="Calibri"/>
          <w:sz w:val="28"/>
          <w:szCs w:val="28"/>
          <w:lang w:eastAsia="en-US"/>
        </w:rPr>
        <w:t>рации сельского поселения</w:t>
      </w:r>
      <w:r w:rsidRPr="004C6BA0">
        <w:rPr>
          <w:rFonts w:eastAsia="Calibri"/>
          <w:sz w:val="28"/>
          <w:szCs w:val="28"/>
          <w:lang w:eastAsia="en-US"/>
        </w:rPr>
        <w:t>, контактных телефонах и другой контактной информации для заявителя;</w:t>
      </w:r>
    </w:p>
    <w:p w:rsidR="001F1A0D" w:rsidRPr="004C6BA0" w:rsidRDefault="001F1A0D" w:rsidP="001F1A0D">
      <w:pPr>
        <w:numPr>
          <w:ilvl w:val="0"/>
          <w:numId w:val="8"/>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возможность заполнения заявителем запроса и иных документов, необходимых для получения услуги, в электронной форме;</w:t>
      </w:r>
    </w:p>
    <w:p w:rsidR="001F1A0D" w:rsidRPr="004C6BA0" w:rsidRDefault="001F1A0D" w:rsidP="001F1A0D">
      <w:pPr>
        <w:numPr>
          <w:ilvl w:val="0"/>
          <w:numId w:val="8"/>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возможность подачи заявителем с использованием информационно-телекоммуникационных технологий запроса о предоставлении услуги;</w:t>
      </w:r>
    </w:p>
    <w:p w:rsidR="001F1A0D" w:rsidRPr="004C6BA0" w:rsidRDefault="001F1A0D" w:rsidP="001F1A0D">
      <w:pPr>
        <w:numPr>
          <w:ilvl w:val="0"/>
          <w:numId w:val="8"/>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возможность получения заявителем сведений о ходе выполнения запроса о предоставлении услуги в электронной форме;</w:t>
      </w:r>
    </w:p>
    <w:p w:rsidR="001F1A0D" w:rsidRPr="004C6BA0" w:rsidRDefault="001F1A0D" w:rsidP="001F1A0D">
      <w:pPr>
        <w:numPr>
          <w:ilvl w:val="0"/>
          <w:numId w:val="8"/>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возможность для заявителя однократно направить запрос в многофункциональный центр при наличии многофункционального центра на территории Хабаровского края, действующего по принципу "одного окна";</w:t>
      </w:r>
    </w:p>
    <w:p w:rsidR="001F1A0D" w:rsidRDefault="001F1A0D" w:rsidP="001F1A0D">
      <w:pPr>
        <w:numPr>
          <w:ilvl w:val="0"/>
          <w:numId w:val="8"/>
        </w:numPr>
        <w:tabs>
          <w:tab w:val="left" w:pos="993"/>
        </w:tabs>
        <w:autoSpaceDE w:val="0"/>
        <w:autoSpaceDN w:val="0"/>
        <w:adjustRightInd w:val="0"/>
        <w:ind w:left="0" w:firstLine="709"/>
        <w:jc w:val="both"/>
        <w:rPr>
          <w:rFonts w:eastAsia="Calibri"/>
          <w:sz w:val="28"/>
          <w:szCs w:val="28"/>
          <w:lang w:eastAsia="en-US"/>
        </w:rPr>
      </w:pPr>
      <w:r w:rsidRPr="004C6BA0">
        <w:rPr>
          <w:rFonts w:eastAsia="Calibri"/>
          <w:sz w:val="28"/>
          <w:szCs w:val="28"/>
          <w:lang w:eastAsia="en-US"/>
        </w:rPr>
        <w:t xml:space="preserve">взаимодействие </w:t>
      </w:r>
      <w:r>
        <w:rPr>
          <w:rFonts w:eastAsia="Calibri"/>
          <w:sz w:val="28"/>
          <w:szCs w:val="28"/>
          <w:lang w:eastAsia="en-US"/>
        </w:rPr>
        <w:t xml:space="preserve">администрации сельского поселения </w:t>
      </w:r>
      <w:r w:rsidRPr="004C6BA0">
        <w:rPr>
          <w:rFonts w:eastAsia="Calibri"/>
          <w:sz w:val="28"/>
          <w:szCs w:val="28"/>
          <w:lang w:eastAsia="en-US"/>
        </w:rPr>
        <w:t>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1F1A0D" w:rsidRPr="004C6BA0" w:rsidRDefault="001F1A0D" w:rsidP="001F1A0D">
      <w:pPr>
        <w:tabs>
          <w:tab w:val="left" w:pos="993"/>
        </w:tabs>
        <w:autoSpaceDE w:val="0"/>
        <w:autoSpaceDN w:val="0"/>
        <w:adjustRightInd w:val="0"/>
        <w:jc w:val="both"/>
        <w:rPr>
          <w:rFonts w:eastAsia="Calibri"/>
          <w:sz w:val="28"/>
          <w:szCs w:val="28"/>
          <w:lang w:eastAsia="en-US"/>
        </w:rPr>
      </w:pPr>
    </w:p>
    <w:p w:rsidR="00DD589D" w:rsidRDefault="001F1A0D" w:rsidP="00DD589D">
      <w:pPr>
        <w:pStyle w:val="Default"/>
        <w:numPr>
          <w:ilvl w:val="0"/>
          <w:numId w:val="11"/>
        </w:numPr>
        <w:jc w:val="center"/>
        <w:rPr>
          <w:b/>
          <w:sz w:val="28"/>
          <w:szCs w:val="28"/>
        </w:rPr>
      </w:pPr>
      <w:r w:rsidRPr="00964D6A">
        <w:rPr>
          <w:b/>
          <w:sz w:val="28"/>
          <w:szCs w:val="28"/>
        </w:rPr>
        <w:t xml:space="preserve">Состав, последовательность и сроки выполнения административных процедур, требования к порядку </w:t>
      </w:r>
      <w:r w:rsidR="00DD589D">
        <w:rPr>
          <w:b/>
          <w:sz w:val="28"/>
          <w:szCs w:val="28"/>
        </w:rPr>
        <w:t xml:space="preserve">                        </w:t>
      </w:r>
      <w:r w:rsidRPr="00964D6A">
        <w:rPr>
          <w:b/>
          <w:sz w:val="28"/>
          <w:szCs w:val="28"/>
        </w:rPr>
        <w:t>их выполнения</w:t>
      </w:r>
      <w:r w:rsidR="00DD589D">
        <w:rPr>
          <w:b/>
          <w:sz w:val="28"/>
          <w:szCs w:val="28"/>
        </w:rPr>
        <w:t>.</w:t>
      </w:r>
    </w:p>
    <w:p w:rsidR="001F1A0D" w:rsidRPr="00964D6A" w:rsidRDefault="001F1A0D" w:rsidP="00DD589D">
      <w:pPr>
        <w:pStyle w:val="Default"/>
        <w:ind w:left="1069"/>
        <w:jc w:val="both"/>
        <w:rPr>
          <w:b/>
          <w:sz w:val="28"/>
          <w:szCs w:val="28"/>
        </w:rPr>
      </w:pPr>
      <w:r w:rsidRPr="00964D6A">
        <w:rPr>
          <w:b/>
          <w:sz w:val="28"/>
          <w:szCs w:val="28"/>
        </w:rPr>
        <w:t xml:space="preserve"> </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3.1. </w:t>
      </w:r>
      <w:r w:rsidRPr="005A07C7">
        <w:rPr>
          <w:rFonts w:eastAsia="Calibri"/>
          <w:sz w:val="28"/>
          <w:szCs w:val="28"/>
          <w:lang w:eastAsia="en-US"/>
        </w:rPr>
        <w:t xml:space="preserve">Юридическим фактом, являющимся основанием для начала предоставления услуги, является поступление в администрацию сельского поселения заявления и документов, которые в соответствии с </w:t>
      </w:r>
      <w:r w:rsidRPr="005A07C7">
        <w:rPr>
          <w:rFonts w:eastAsia="Calibri"/>
          <w:color w:val="000000"/>
          <w:sz w:val="28"/>
          <w:szCs w:val="28"/>
          <w:lang w:eastAsia="en-US"/>
        </w:rPr>
        <w:t>подпунктом 2.5.2 пункта 2.5</w:t>
      </w:r>
      <w:r w:rsidRPr="005A07C7">
        <w:rPr>
          <w:rFonts w:eastAsia="Calibri"/>
          <w:sz w:val="28"/>
          <w:szCs w:val="28"/>
          <w:lang w:eastAsia="en-US"/>
        </w:rPr>
        <w:t xml:space="preserve"> настоящего регламента предоставля</w:t>
      </w:r>
      <w:r>
        <w:rPr>
          <w:rFonts w:eastAsia="Calibri"/>
          <w:sz w:val="28"/>
          <w:szCs w:val="28"/>
          <w:lang w:eastAsia="en-US"/>
        </w:rPr>
        <w:t>ются заявителем самостоятельно.</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3.2. Сведения о должностном лице, ответственном за выполнение административных процедур.</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Должностным</w:t>
      </w:r>
      <w:r>
        <w:rPr>
          <w:rFonts w:eastAsia="Calibri"/>
          <w:sz w:val="28"/>
          <w:szCs w:val="28"/>
          <w:lang w:eastAsia="en-US"/>
        </w:rPr>
        <w:t xml:space="preserve"> </w:t>
      </w:r>
      <w:r w:rsidRPr="004C6BA0">
        <w:rPr>
          <w:rFonts w:eastAsia="Calibri"/>
          <w:sz w:val="28"/>
          <w:szCs w:val="28"/>
          <w:lang w:eastAsia="en-US"/>
        </w:rPr>
        <w:t xml:space="preserve"> </w:t>
      </w:r>
      <w:r>
        <w:rPr>
          <w:rFonts w:eastAsia="Calibri"/>
          <w:sz w:val="28"/>
          <w:szCs w:val="28"/>
          <w:lang w:eastAsia="en-US"/>
        </w:rPr>
        <w:t>лицом</w:t>
      </w:r>
      <w:r w:rsidRPr="004C6BA0">
        <w:rPr>
          <w:rFonts w:eastAsia="Calibri"/>
          <w:sz w:val="28"/>
          <w:szCs w:val="28"/>
          <w:lang w:eastAsia="en-US"/>
        </w:rPr>
        <w:t>, ответственным</w:t>
      </w:r>
      <w:r>
        <w:rPr>
          <w:rFonts w:eastAsia="Calibri"/>
          <w:sz w:val="28"/>
          <w:szCs w:val="28"/>
          <w:lang w:eastAsia="en-US"/>
        </w:rPr>
        <w:t xml:space="preserve"> </w:t>
      </w:r>
      <w:r w:rsidRPr="004C6BA0">
        <w:rPr>
          <w:rFonts w:eastAsia="Calibri"/>
          <w:sz w:val="28"/>
          <w:szCs w:val="28"/>
          <w:lang w:eastAsia="en-US"/>
        </w:rPr>
        <w:t xml:space="preserve"> за выполнение административных процедур, явля</w:t>
      </w:r>
      <w:r>
        <w:rPr>
          <w:rFonts w:eastAsia="Calibri"/>
          <w:sz w:val="28"/>
          <w:szCs w:val="28"/>
          <w:lang w:eastAsia="en-US"/>
        </w:rPr>
        <w:t>е</w:t>
      </w:r>
      <w:r w:rsidRPr="004C6BA0">
        <w:rPr>
          <w:rFonts w:eastAsia="Calibri"/>
          <w:sz w:val="28"/>
          <w:szCs w:val="28"/>
          <w:lang w:eastAsia="en-US"/>
        </w:rPr>
        <w:t>тся специалист</w:t>
      </w:r>
      <w:r>
        <w:rPr>
          <w:rFonts w:eastAsia="Calibri"/>
          <w:sz w:val="28"/>
          <w:szCs w:val="28"/>
          <w:lang w:eastAsia="en-US"/>
        </w:rPr>
        <w:t xml:space="preserve"> админист</w:t>
      </w:r>
      <w:r w:rsidR="004B60BE">
        <w:rPr>
          <w:rFonts w:eastAsia="Calibri"/>
          <w:sz w:val="28"/>
          <w:szCs w:val="28"/>
          <w:lang w:eastAsia="en-US"/>
        </w:rPr>
        <w:t>рации сельского поселения,</w:t>
      </w:r>
      <w:r>
        <w:rPr>
          <w:rFonts w:eastAsia="Calibri"/>
          <w:sz w:val="28"/>
          <w:szCs w:val="28"/>
          <w:lang w:eastAsia="en-US"/>
        </w:rPr>
        <w:t xml:space="preserve"> </w:t>
      </w:r>
      <w:r w:rsidRPr="004C6BA0">
        <w:rPr>
          <w:rFonts w:eastAsia="Calibri"/>
          <w:sz w:val="28"/>
          <w:szCs w:val="28"/>
          <w:lang w:eastAsia="en-US"/>
        </w:rPr>
        <w:t>в должностные обязанности котор</w:t>
      </w:r>
      <w:r>
        <w:rPr>
          <w:rFonts w:eastAsia="Calibri"/>
          <w:sz w:val="28"/>
          <w:szCs w:val="28"/>
          <w:lang w:eastAsia="en-US"/>
        </w:rPr>
        <w:t>ого</w:t>
      </w:r>
      <w:r w:rsidRPr="004C6BA0">
        <w:rPr>
          <w:rFonts w:eastAsia="Calibri"/>
          <w:sz w:val="28"/>
          <w:szCs w:val="28"/>
          <w:lang w:eastAsia="en-US"/>
        </w:rPr>
        <w:t xml:space="preserve"> вход</w:t>
      </w:r>
      <w:r>
        <w:rPr>
          <w:rFonts w:eastAsia="Calibri"/>
          <w:sz w:val="28"/>
          <w:szCs w:val="28"/>
          <w:lang w:eastAsia="en-US"/>
        </w:rPr>
        <w:t>я</w:t>
      </w:r>
      <w:r w:rsidRPr="004C6BA0">
        <w:rPr>
          <w:rFonts w:eastAsia="Calibri"/>
          <w:sz w:val="28"/>
          <w:szCs w:val="28"/>
          <w:lang w:eastAsia="en-US"/>
        </w:rPr>
        <w:t>т выполнение данных административных процедур.</w:t>
      </w:r>
    </w:p>
    <w:p w:rsidR="004B60BE"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Должностным лицом, уполномоченным на подписание правового акта администрации </w:t>
      </w:r>
      <w:r>
        <w:rPr>
          <w:rFonts w:eastAsia="Calibri"/>
          <w:sz w:val="28"/>
          <w:szCs w:val="28"/>
          <w:lang w:eastAsia="en-US"/>
        </w:rPr>
        <w:t xml:space="preserve">сельского поселения </w:t>
      </w:r>
      <w:r w:rsidRPr="004C6BA0">
        <w:rPr>
          <w:rFonts w:eastAsia="Calibri"/>
          <w:sz w:val="28"/>
          <w:szCs w:val="28"/>
          <w:lang w:eastAsia="en-US"/>
        </w:rPr>
        <w:t>о предоставлении</w:t>
      </w:r>
      <w:r>
        <w:rPr>
          <w:rFonts w:eastAsia="Calibri"/>
          <w:sz w:val="28"/>
          <w:szCs w:val="28"/>
          <w:lang w:eastAsia="en-US"/>
        </w:rPr>
        <w:t xml:space="preserve"> в </w:t>
      </w:r>
      <w:r w:rsidR="004B60BE" w:rsidRPr="004C6BA0">
        <w:rPr>
          <w:sz w:val="28"/>
          <w:szCs w:val="28"/>
        </w:rPr>
        <w:t xml:space="preserve">собственность </w:t>
      </w:r>
      <w:r w:rsidR="004B60BE" w:rsidRPr="004C6BA0">
        <w:rPr>
          <w:rFonts w:eastAsia="Calibri"/>
          <w:sz w:val="28"/>
          <w:szCs w:val="28"/>
          <w:lang w:eastAsia="en-US"/>
        </w:rPr>
        <w:t xml:space="preserve">постоянного (бессрочного) пользования, безвозмездного срочного пользования, передачи в собственность бесплатно </w:t>
      </w:r>
      <w:r w:rsidRPr="004C6BA0">
        <w:rPr>
          <w:rFonts w:eastAsia="Calibri"/>
          <w:sz w:val="28"/>
          <w:szCs w:val="28"/>
          <w:lang w:eastAsia="en-US"/>
        </w:rPr>
        <w:t xml:space="preserve">является </w:t>
      </w:r>
      <w:r>
        <w:rPr>
          <w:rFonts w:eastAsia="Calibri"/>
          <w:sz w:val="28"/>
          <w:szCs w:val="28"/>
          <w:lang w:eastAsia="en-US"/>
        </w:rPr>
        <w:t>глава сельского поселения</w:t>
      </w:r>
      <w:r w:rsidR="004B60BE">
        <w:rPr>
          <w:rFonts w:eastAsia="Calibri"/>
          <w:sz w:val="28"/>
          <w:szCs w:val="28"/>
          <w:lang w:eastAsia="en-US"/>
        </w:rPr>
        <w:t>.</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3.3. Содержание административных процедур, сроки выполнения.</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Предоставление услуги включает в себя следующие административные процедуры:</w:t>
      </w:r>
    </w:p>
    <w:p w:rsidR="001F1A0D" w:rsidRPr="00D630D1" w:rsidRDefault="001F1A0D" w:rsidP="001F1A0D">
      <w:pPr>
        <w:autoSpaceDE w:val="0"/>
        <w:autoSpaceDN w:val="0"/>
        <w:adjustRightInd w:val="0"/>
        <w:ind w:firstLine="709"/>
        <w:jc w:val="both"/>
        <w:rPr>
          <w:rFonts w:eastAsia="Calibri"/>
          <w:color w:val="000000"/>
          <w:sz w:val="28"/>
          <w:szCs w:val="28"/>
          <w:lang w:eastAsia="en-US"/>
        </w:rPr>
      </w:pPr>
      <w:r w:rsidRPr="004C6BA0">
        <w:rPr>
          <w:rFonts w:eastAsia="Calibri"/>
          <w:sz w:val="28"/>
          <w:szCs w:val="28"/>
          <w:lang w:eastAsia="en-US"/>
        </w:rPr>
        <w:lastRenderedPageBreak/>
        <w:t xml:space="preserve">а) </w:t>
      </w:r>
      <w:r w:rsidRPr="00D630D1">
        <w:rPr>
          <w:rFonts w:eastAsia="Calibri"/>
          <w:color w:val="000000"/>
          <w:sz w:val="28"/>
          <w:szCs w:val="28"/>
          <w:lang w:eastAsia="en-US"/>
        </w:rPr>
        <w:t>прием, регистрация заявления и документов, указанных в пункте 2.5 настоящего регламента;</w:t>
      </w:r>
    </w:p>
    <w:p w:rsidR="001F1A0D" w:rsidRPr="00D630D1" w:rsidRDefault="001F1A0D" w:rsidP="001F1A0D">
      <w:pPr>
        <w:autoSpaceDE w:val="0"/>
        <w:autoSpaceDN w:val="0"/>
        <w:adjustRightInd w:val="0"/>
        <w:ind w:firstLine="709"/>
        <w:jc w:val="both"/>
        <w:rPr>
          <w:rFonts w:eastAsia="Calibri"/>
          <w:color w:val="000000"/>
          <w:sz w:val="28"/>
          <w:szCs w:val="28"/>
          <w:lang w:eastAsia="en-US"/>
        </w:rPr>
      </w:pPr>
      <w:r w:rsidRPr="00D630D1">
        <w:rPr>
          <w:rFonts w:eastAsia="Calibri"/>
          <w:color w:val="000000"/>
          <w:sz w:val="28"/>
          <w:szCs w:val="28"/>
          <w:lang w:eastAsia="en-US"/>
        </w:rPr>
        <w:t xml:space="preserve">б) </w:t>
      </w:r>
      <w:r>
        <w:rPr>
          <w:rFonts w:eastAsia="Calibri"/>
          <w:color w:val="000000"/>
          <w:sz w:val="28"/>
          <w:szCs w:val="28"/>
          <w:lang w:eastAsia="en-US"/>
        </w:rPr>
        <w:t>р</w:t>
      </w:r>
      <w:r w:rsidRPr="007470EB">
        <w:rPr>
          <w:rFonts w:eastAsia="Calibri"/>
          <w:color w:val="000000"/>
          <w:sz w:val="28"/>
          <w:szCs w:val="28"/>
          <w:lang w:eastAsia="en-US"/>
        </w:rPr>
        <w:t>ассмотрение заявления и документов, указанных в пункте 2.5 настоящего регламента, направление мотивированного отказа в приеме заявления с пакетом документов, либо направление мотивированного отказа в предоставлении услуги</w:t>
      </w:r>
      <w:r w:rsidRPr="00D630D1">
        <w:rPr>
          <w:rFonts w:eastAsia="Calibri"/>
          <w:color w:val="000000"/>
          <w:sz w:val="28"/>
          <w:szCs w:val="28"/>
          <w:lang w:eastAsia="en-US"/>
        </w:rPr>
        <w:t>;</w:t>
      </w:r>
    </w:p>
    <w:p w:rsidR="001F1A0D" w:rsidRPr="00D630D1" w:rsidRDefault="001F1A0D" w:rsidP="001F1A0D">
      <w:pPr>
        <w:autoSpaceDE w:val="0"/>
        <w:autoSpaceDN w:val="0"/>
        <w:adjustRightInd w:val="0"/>
        <w:ind w:firstLine="709"/>
        <w:jc w:val="both"/>
        <w:rPr>
          <w:rFonts w:eastAsia="Calibri"/>
          <w:color w:val="000000"/>
          <w:sz w:val="28"/>
          <w:szCs w:val="28"/>
          <w:lang w:eastAsia="en-US"/>
        </w:rPr>
      </w:pPr>
      <w:r w:rsidRPr="00D630D1">
        <w:rPr>
          <w:rFonts w:eastAsia="Calibri"/>
          <w:color w:val="000000"/>
          <w:sz w:val="28"/>
          <w:szCs w:val="28"/>
          <w:lang w:eastAsia="en-US"/>
        </w:rPr>
        <w:t xml:space="preserve">в) подготовка правового акта администрации </w:t>
      </w:r>
      <w:r>
        <w:rPr>
          <w:rFonts w:eastAsia="Calibri"/>
          <w:color w:val="000000"/>
          <w:sz w:val="28"/>
          <w:szCs w:val="28"/>
          <w:lang w:eastAsia="en-US"/>
        </w:rPr>
        <w:t>сельского поселения</w:t>
      </w:r>
      <w:r w:rsidRPr="00D630D1">
        <w:rPr>
          <w:rFonts w:eastAsia="Calibri"/>
          <w:color w:val="000000"/>
          <w:sz w:val="28"/>
          <w:szCs w:val="28"/>
          <w:lang w:eastAsia="en-US"/>
        </w:rPr>
        <w:t>;</w:t>
      </w:r>
    </w:p>
    <w:p w:rsidR="001F1A0D" w:rsidRPr="00D630D1" w:rsidRDefault="001F1A0D" w:rsidP="001F1A0D">
      <w:pPr>
        <w:autoSpaceDE w:val="0"/>
        <w:autoSpaceDN w:val="0"/>
        <w:adjustRightInd w:val="0"/>
        <w:ind w:firstLine="709"/>
        <w:jc w:val="both"/>
        <w:rPr>
          <w:rFonts w:eastAsia="Calibri"/>
          <w:color w:val="000000"/>
          <w:sz w:val="28"/>
          <w:szCs w:val="28"/>
          <w:lang w:eastAsia="en-US"/>
        </w:rPr>
      </w:pPr>
      <w:r w:rsidRPr="00D630D1">
        <w:rPr>
          <w:rFonts w:eastAsia="Calibri"/>
          <w:color w:val="000000"/>
          <w:sz w:val="28"/>
          <w:szCs w:val="28"/>
          <w:lang w:eastAsia="en-US"/>
        </w:rPr>
        <w:t xml:space="preserve">г) выдача заявителю принятого правового акта администрации </w:t>
      </w:r>
      <w:r>
        <w:rPr>
          <w:rFonts w:eastAsia="Calibri"/>
          <w:color w:val="000000"/>
          <w:sz w:val="28"/>
          <w:szCs w:val="28"/>
          <w:lang w:eastAsia="en-US"/>
        </w:rPr>
        <w:t>сельского поселения</w:t>
      </w:r>
      <w:r w:rsidRPr="00D630D1">
        <w:rPr>
          <w:rFonts w:eastAsia="Calibri"/>
          <w:color w:val="000000"/>
          <w:sz w:val="28"/>
          <w:szCs w:val="28"/>
          <w:lang w:eastAsia="en-US"/>
        </w:rPr>
        <w:t>;</w:t>
      </w:r>
    </w:p>
    <w:p w:rsidR="001F1A0D" w:rsidRPr="004C6BA0" w:rsidRDefault="001F1A0D" w:rsidP="001F1A0D">
      <w:pPr>
        <w:autoSpaceDE w:val="0"/>
        <w:autoSpaceDN w:val="0"/>
        <w:adjustRightInd w:val="0"/>
        <w:ind w:firstLine="709"/>
        <w:jc w:val="both"/>
        <w:rPr>
          <w:rFonts w:eastAsia="Calibri"/>
          <w:sz w:val="28"/>
          <w:szCs w:val="28"/>
          <w:lang w:eastAsia="en-US"/>
        </w:rPr>
      </w:pPr>
      <w:r w:rsidRPr="00D630D1">
        <w:rPr>
          <w:rFonts w:eastAsia="Calibri"/>
          <w:color w:val="000000"/>
          <w:sz w:val="28"/>
          <w:szCs w:val="28"/>
          <w:lang w:eastAsia="en-US"/>
        </w:rPr>
        <w:t>д) подготовка и направление заявителю</w:t>
      </w:r>
      <w:r w:rsidRPr="004C6BA0">
        <w:rPr>
          <w:rFonts w:eastAsia="Calibri"/>
          <w:sz w:val="28"/>
          <w:szCs w:val="28"/>
          <w:lang w:eastAsia="en-US"/>
        </w:rPr>
        <w:t xml:space="preserve"> проекта договора постоянного (бессрочного) пользования, безвозмездного срочного пользования, передачи в собственность бесплатно (далее - договор).</w:t>
      </w:r>
    </w:p>
    <w:p w:rsidR="001F1A0D" w:rsidRPr="00651F18"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3.3.1. </w:t>
      </w:r>
      <w:r w:rsidRPr="00651F18">
        <w:rPr>
          <w:rFonts w:eastAsia="Calibri"/>
          <w:sz w:val="28"/>
          <w:szCs w:val="28"/>
          <w:lang w:eastAsia="en-US"/>
        </w:rPr>
        <w:t xml:space="preserve">Прием, регистрация заявления и документов, указанных в </w:t>
      </w:r>
      <w:r w:rsidRPr="00651F18">
        <w:rPr>
          <w:rFonts w:eastAsia="Calibri"/>
          <w:color w:val="000000"/>
          <w:sz w:val="28"/>
          <w:szCs w:val="28"/>
          <w:lang w:eastAsia="en-US"/>
        </w:rPr>
        <w:t>пункте</w:t>
      </w:r>
      <w:r w:rsidRPr="00651F18">
        <w:rPr>
          <w:rFonts w:eastAsia="Calibri"/>
          <w:color w:val="0000FF"/>
          <w:sz w:val="28"/>
          <w:szCs w:val="28"/>
          <w:lang w:eastAsia="en-US"/>
        </w:rPr>
        <w:t xml:space="preserve"> </w:t>
      </w:r>
      <w:r w:rsidRPr="00651F18">
        <w:rPr>
          <w:rFonts w:eastAsia="Calibri"/>
          <w:color w:val="000000"/>
          <w:sz w:val="28"/>
          <w:szCs w:val="28"/>
          <w:lang w:eastAsia="en-US"/>
        </w:rPr>
        <w:t>2.5</w:t>
      </w:r>
      <w:r w:rsidRPr="00651F18">
        <w:rPr>
          <w:rFonts w:eastAsia="Calibri"/>
          <w:sz w:val="28"/>
          <w:szCs w:val="28"/>
          <w:lang w:eastAsia="en-US"/>
        </w:rPr>
        <w:t xml:space="preserve"> настоящего регламента.</w:t>
      </w:r>
    </w:p>
    <w:p w:rsidR="001F1A0D" w:rsidRPr="00651F18" w:rsidRDefault="001F1A0D" w:rsidP="001F1A0D">
      <w:pPr>
        <w:autoSpaceDE w:val="0"/>
        <w:autoSpaceDN w:val="0"/>
        <w:adjustRightInd w:val="0"/>
        <w:ind w:firstLine="709"/>
        <w:jc w:val="both"/>
        <w:rPr>
          <w:rFonts w:eastAsia="Calibri"/>
          <w:color w:val="000000"/>
          <w:sz w:val="28"/>
          <w:szCs w:val="28"/>
          <w:lang w:eastAsia="en-US"/>
        </w:rPr>
      </w:pPr>
      <w:r w:rsidRPr="00651F18">
        <w:rPr>
          <w:rFonts w:eastAsia="Calibri"/>
          <w:sz w:val="28"/>
          <w:szCs w:val="28"/>
          <w:lang w:eastAsia="en-US"/>
        </w:rPr>
        <w:t xml:space="preserve">Основанием для начала предоставления процедуры является поступление в администрацию сельского поселения заявления о предоставлении услуги и документов, </w:t>
      </w:r>
      <w:r w:rsidRPr="00651F18">
        <w:rPr>
          <w:rFonts w:eastAsia="Calibri"/>
          <w:color w:val="000000"/>
          <w:sz w:val="28"/>
          <w:szCs w:val="28"/>
          <w:lang w:eastAsia="en-US"/>
        </w:rPr>
        <w:t>указанных в п. 2.5 настоящего регламента.</w:t>
      </w:r>
    </w:p>
    <w:p w:rsidR="001F1A0D" w:rsidRPr="00651F18" w:rsidRDefault="001F1A0D" w:rsidP="001F1A0D">
      <w:pPr>
        <w:autoSpaceDE w:val="0"/>
        <w:autoSpaceDN w:val="0"/>
        <w:adjustRightInd w:val="0"/>
        <w:ind w:firstLine="709"/>
        <w:jc w:val="both"/>
        <w:rPr>
          <w:rFonts w:eastAsia="Calibri"/>
          <w:color w:val="000000"/>
          <w:sz w:val="28"/>
          <w:szCs w:val="28"/>
          <w:lang w:eastAsia="en-US"/>
        </w:rPr>
      </w:pPr>
      <w:r w:rsidRPr="00651F18">
        <w:rPr>
          <w:rFonts w:eastAsia="Calibri"/>
          <w:color w:val="000000"/>
          <w:sz w:val="28"/>
          <w:szCs w:val="28"/>
          <w:lang w:eastAsia="en-US"/>
        </w:rPr>
        <w:t>Принятое заявление с документами, указанными в пункте 2.5 настоящего регламента, подлежит регистрации в соответствии с пунктом 2.10 настоящего регламента.</w:t>
      </w:r>
    </w:p>
    <w:p w:rsidR="001F1A0D" w:rsidRPr="00651F18" w:rsidRDefault="001F1A0D" w:rsidP="001F1A0D">
      <w:pPr>
        <w:autoSpaceDE w:val="0"/>
        <w:autoSpaceDN w:val="0"/>
        <w:adjustRightInd w:val="0"/>
        <w:ind w:firstLine="709"/>
        <w:jc w:val="both"/>
        <w:rPr>
          <w:rFonts w:eastAsia="Calibri"/>
          <w:sz w:val="28"/>
          <w:szCs w:val="28"/>
          <w:lang w:eastAsia="en-US"/>
        </w:rPr>
      </w:pPr>
      <w:r w:rsidRPr="00651F18">
        <w:rPr>
          <w:rFonts w:eastAsia="Calibri"/>
          <w:color w:val="000000"/>
          <w:sz w:val="28"/>
          <w:szCs w:val="28"/>
          <w:lang w:eastAsia="en-US"/>
        </w:rPr>
        <w:t>В случае поступления заявлен</w:t>
      </w:r>
      <w:r w:rsidRPr="00651F18">
        <w:rPr>
          <w:rFonts w:eastAsia="Calibri"/>
          <w:sz w:val="28"/>
          <w:szCs w:val="28"/>
          <w:lang w:eastAsia="en-US"/>
        </w:rPr>
        <w:t>ия в форме электронного документа факт получения заявления с приложением документов в электронном виде фиксируется в порядке, установленном настоящим регламентом.</w:t>
      </w:r>
    </w:p>
    <w:p w:rsidR="001F1A0D" w:rsidRPr="00651F18" w:rsidRDefault="001F1A0D" w:rsidP="001F1A0D">
      <w:pPr>
        <w:autoSpaceDE w:val="0"/>
        <w:autoSpaceDN w:val="0"/>
        <w:adjustRightInd w:val="0"/>
        <w:ind w:firstLine="709"/>
        <w:jc w:val="both"/>
        <w:rPr>
          <w:rFonts w:eastAsia="Calibri"/>
          <w:sz w:val="28"/>
          <w:szCs w:val="28"/>
          <w:lang w:eastAsia="en-US"/>
        </w:rPr>
      </w:pPr>
      <w:r w:rsidRPr="00651F18">
        <w:rPr>
          <w:rFonts w:eastAsia="Calibri"/>
          <w:sz w:val="28"/>
          <w:szCs w:val="28"/>
          <w:lang w:eastAsia="en-US"/>
        </w:rPr>
        <w:t>В случае обращения заявителя в электронной форме специалист в течение 2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1F1A0D" w:rsidRPr="00651F18" w:rsidRDefault="001F1A0D" w:rsidP="001F1A0D">
      <w:pPr>
        <w:autoSpaceDE w:val="0"/>
        <w:autoSpaceDN w:val="0"/>
        <w:adjustRightInd w:val="0"/>
        <w:ind w:firstLine="709"/>
        <w:jc w:val="both"/>
        <w:rPr>
          <w:rFonts w:eastAsia="Calibri"/>
          <w:color w:val="000000"/>
          <w:sz w:val="28"/>
          <w:szCs w:val="28"/>
          <w:lang w:eastAsia="en-US"/>
        </w:rPr>
      </w:pPr>
      <w:r w:rsidRPr="00651F18">
        <w:rPr>
          <w:rFonts w:eastAsia="Calibri"/>
          <w:color w:val="000000"/>
          <w:sz w:val="28"/>
          <w:szCs w:val="28"/>
          <w:lang w:eastAsia="en-US"/>
        </w:rPr>
        <w:t xml:space="preserve">Принятые и зарегистрированные в установленном порядке заявление и документы передаются </w:t>
      </w:r>
      <w:r w:rsidRPr="00651F18">
        <w:rPr>
          <w:sz w:val="28"/>
          <w:szCs w:val="28"/>
        </w:rPr>
        <w:t>на рассмотрение главе сельского поселения.</w:t>
      </w:r>
    </w:p>
    <w:p w:rsidR="001F1A0D" w:rsidRPr="00D630D1" w:rsidRDefault="001F1A0D" w:rsidP="001F1A0D">
      <w:pPr>
        <w:autoSpaceDE w:val="0"/>
        <w:autoSpaceDN w:val="0"/>
        <w:adjustRightInd w:val="0"/>
        <w:ind w:firstLine="709"/>
        <w:jc w:val="both"/>
        <w:rPr>
          <w:rFonts w:eastAsia="Calibri"/>
          <w:color w:val="000000"/>
          <w:sz w:val="28"/>
          <w:szCs w:val="28"/>
          <w:lang w:eastAsia="en-US"/>
        </w:rPr>
      </w:pPr>
      <w:r w:rsidRPr="00651F18">
        <w:rPr>
          <w:rFonts w:eastAsia="Calibri"/>
          <w:color w:val="000000"/>
          <w:sz w:val="28"/>
          <w:szCs w:val="28"/>
          <w:lang w:eastAsia="en-US"/>
        </w:rPr>
        <w:t>Срок исполнения данной админ</w:t>
      </w:r>
      <w:r w:rsidR="004B60BE">
        <w:rPr>
          <w:rFonts w:eastAsia="Calibri"/>
          <w:color w:val="000000"/>
          <w:sz w:val="28"/>
          <w:szCs w:val="28"/>
          <w:lang w:eastAsia="en-US"/>
        </w:rPr>
        <w:t>истративной процедуры - 1 день</w:t>
      </w:r>
      <w:r>
        <w:rPr>
          <w:rFonts w:eastAsia="Calibri"/>
          <w:color w:val="000000"/>
          <w:sz w:val="28"/>
          <w:szCs w:val="28"/>
          <w:lang w:eastAsia="en-US"/>
        </w:rPr>
        <w:t>,</w:t>
      </w:r>
    </w:p>
    <w:p w:rsidR="001F1A0D" w:rsidRPr="004B3AAF" w:rsidRDefault="001F1A0D" w:rsidP="001F1A0D">
      <w:pPr>
        <w:autoSpaceDE w:val="0"/>
        <w:autoSpaceDN w:val="0"/>
        <w:adjustRightInd w:val="0"/>
        <w:ind w:firstLine="709"/>
        <w:jc w:val="both"/>
        <w:rPr>
          <w:rFonts w:eastAsia="Calibri"/>
          <w:sz w:val="28"/>
          <w:szCs w:val="28"/>
          <w:lang w:eastAsia="en-US"/>
        </w:rPr>
      </w:pPr>
      <w:r w:rsidRPr="00D630D1">
        <w:rPr>
          <w:rFonts w:eastAsia="Calibri"/>
          <w:color w:val="000000"/>
          <w:sz w:val="28"/>
          <w:szCs w:val="28"/>
          <w:lang w:eastAsia="en-US"/>
        </w:rPr>
        <w:t xml:space="preserve">3.3.2. </w:t>
      </w:r>
      <w:r w:rsidRPr="004B3AAF">
        <w:rPr>
          <w:rFonts w:eastAsia="Calibri"/>
          <w:color w:val="000000"/>
          <w:sz w:val="28"/>
          <w:szCs w:val="28"/>
          <w:lang w:eastAsia="en-US"/>
        </w:rPr>
        <w:t>Рассмотрение заявления и документов, указанных в пункте 2.5 настоящего регламента,</w:t>
      </w:r>
      <w:r w:rsidRPr="004B3AAF">
        <w:rPr>
          <w:rFonts w:eastAsia="Calibri"/>
          <w:sz w:val="28"/>
          <w:szCs w:val="28"/>
          <w:lang w:eastAsia="en-US"/>
        </w:rPr>
        <w:t xml:space="preserve"> направление мотивированного отказа в приеме заявления с пакетом документов,</w:t>
      </w:r>
      <w:r w:rsidRPr="004B3AAF">
        <w:rPr>
          <w:rFonts w:eastAsia="Calibri"/>
          <w:color w:val="000000"/>
          <w:sz w:val="28"/>
          <w:szCs w:val="28"/>
          <w:lang w:eastAsia="en-US"/>
        </w:rPr>
        <w:t xml:space="preserve"> либо направление мотивированн</w:t>
      </w:r>
      <w:r w:rsidRPr="004B3AAF">
        <w:rPr>
          <w:rFonts w:eastAsia="Calibri"/>
          <w:sz w:val="28"/>
          <w:szCs w:val="28"/>
          <w:lang w:eastAsia="en-US"/>
        </w:rPr>
        <w:t>ого отказа в предоставлении услуги.</w:t>
      </w:r>
    </w:p>
    <w:p w:rsidR="001F1A0D" w:rsidRPr="001B5196" w:rsidRDefault="001F1A0D" w:rsidP="001F1A0D">
      <w:pPr>
        <w:autoSpaceDE w:val="0"/>
        <w:autoSpaceDN w:val="0"/>
        <w:adjustRightInd w:val="0"/>
        <w:ind w:firstLine="709"/>
        <w:jc w:val="both"/>
        <w:rPr>
          <w:color w:val="000000"/>
          <w:sz w:val="28"/>
          <w:szCs w:val="28"/>
        </w:rPr>
      </w:pPr>
      <w:r w:rsidRPr="001B5196">
        <w:rPr>
          <w:sz w:val="28"/>
          <w:szCs w:val="28"/>
        </w:rPr>
        <w:t xml:space="preserve">Специалистом администрации села </w:t>
      </w:r>
      <w:r w:rsidRPr="001B5196">
        <w:rPr>
          <w:color w:val="000000"/>
          <w:sz w:val="28"/>
          <w:szCs w:val="28"/>
        </w:rPr>
        <w:t xml:space="preserve"> проверяется </w:t>
      </w:r>
      <w:r w:rsidRPr="001B5196">
        <w:rPr>
          <w:rFonts w:eastAsia="Calibri"/>
          <w:color w:val="000000"/>
          <w:sz w:val="28"/>
          <w:szCs w:val="28"/>
          <w:lang w:eastAsia="en-US"/>
        </w:rPr>
        <w:t>соответствие содержания заявления о предоставлении услуги требованиям, установленным подпунктом 2.5.1 пункта 2.5 настоящего регламента, а также наличие документов, которые в соответствии с подпунктом 2.5.2 пункта 2.5 предоставляются заявителем самостоятельно.</w:t>
      </w:r>
    </w:p>
    <w:p w:rsidR="001F1A0D" w:rsidRPr="001B5196" w:rsidRDefault="001F1A0D" w:rsidP="001F1A0D">
      <w:pPr>
        <w:autoSpaceDE w:val="0"/>
        <w:autoSpaceDN w:val="0"/>
        <w:adjustRightInd w:val="0"/>
        <w:ind w:firstLine="709"/>
        <w:jc w:val="both"/>
        <w:rPr>
          <w:rFonts w:eastAsia="Calibri"/>
          <w:color w:val="000000"/>
          <w:sz w:val="28"/>
          <w:szCs w:val="28"/>
          <w:lang w:eastAsia="en-US"/>
        </w:rPr>
      </w:pPr>
      <w:r w:rsidRPr="001B5196">
        <w:rPr>
          <w:sz w:val="28"/>
          <w:szCs w:val="28"/>
        </w:rPr>
        <w:t>Специалистом администрации села  проводится анализ заявления и документов,</w:t>
      </w:r>
      <w:r w:rsidRPr="001B5196">
        <w:rPr>
          <w:rFonts w:eastAsia="Calibri"/>
          <w:color w:val="000000"/>
          <w:sz w:val="28"/>
          <w:szCs w:val="28"/>
          <w:lang w:eastAsia="en-US"/>
        </w:rPr>
        <w:t xml:space="preserve"> указанных в пункте 2.5 настоящего регламента.</w:t>
      </w:r>
    </w:p>
    <w:p w:rsidR="001F1A0D" w:rsidRPr="001B5196" w:rsidRDefault="001F1A0D" w:rsidP="001F1A0D">
      <w:pPr>
        <w:autoSpaceDE w:val="0"/>
        <w:autoSpaceDN w:val="0"/>
        <w:adjustRightInd w:val="0"/>
        <w:ind w:firstLine="709"/>
        <w:jc w:val="both"/>
        <w:rPr>
          <w:rFonts w:eastAsia="Calibri"/>
          <w:color w:val="000000"/>
          <w:sz w:val="28"/>
          <w:szCs w:val="28"/>
          <w:lang w:eastAsia="en-US"/>
        </w:rPr>
      </w:pPr>
      <w:r w:rsidRPr="001B5196">
        <w:rPr>
          <w:rFonts w:eastAsia="Calibri"/>
          <w:sz w:val="28"/>
          <w:szCs w:val="28"/>
          <w:lang w:eastAsia="en-US"/>
        </w:rPr>
        <w:lastRenderedPageBreak/>
        <w:t xml:space="preserve">При установлении фактов, </w:t>
      </w:r>
      <w:r w:rsidRPr="001B5196">
        <w:rPr>
          <w:rFonts w:eastAsia="Calibri"/>
          <w:color w:val="000000"/>
          <w:sz w:val="28"/>
          <w:szCs w:val="28"/>
          <w:lang w:eastAsia="en-US"/>
        </w:rPr>
        <w:t>указанных в пункте 2.6 настоящего регламента, специалист администрации села  в письменной форме в десятидневный срок с момента представления заявления и документов, указанных в пункте 2.5 настоящего регламента, информирует заявителя об отказе в приеме заявления с объяснением содержания выявленных недостатков. Письменный отказ должен содержать мотивированные причины о невозможности принятия заявления, в том числе в форме электронного документа, заверенного электронной подписью.</w:t>
      </w:r>
    </w:p>
    <w:p w:rsidR="001F1A0D" w:rsidRPr="001B5196" w:rsidRDefault="001F1A0D" w:rsidP="001F1A0D">
      <w:pPr>
        <w:autoSpaceDE w:val="0"/>
        <w:autoSpaceDN w:val="0"/>
        <w:adjustRightInd w:val="0"/>
        <w:ind w:firstLine="709"/>
        <w:jc w:val="both"/>
        <w:rPr>
          <w:rFonts w:eastAsia="Calibri"/>
          <w:color w:val="000000"/>
          <w:sz w:val="28"/>
          <w:szCs w:val="28"/>
          <w:lang w:eastAsia="en-US"/>
        </w:rPr>
      </w:pPr>
      <w:r w:rsidRPr="001B5196">
        <w:rPr>
          <w:rFonts w:eastAsia="Calibri"/>
          <w:color w:val="000000"/>
          <w:sz w:val="28"/>
          <w:szCs w:val="28"/>
          <w:lang w:eastAsia="en-US"/>
        </w:rPr>
        <w:t>Отказ в приеме заявления подписывается главой сельского поселения и направляется по адресу отправителя, указанному в заявлении.</w:t>
      </w:r>
    </w:p>
    <w:p w:rsidR="001F1A0D" w:rsidRPr="001B5196" w:rsidRDefault="001F1A0D" w:rsidP="001F1A0D">
      <w:pPr>
        <w:autoSpaceDE w:val="0"/>
        <w:autoSpaceDN w:val="0"/>
        <w:adjustRightInd w:val="0"/>
        <w:ind w:firstLine="709"/>
        <w:jc w:val="both"/>
        <w:rPr>
          <w:rFonts w:eastAsia="Calibri"/>
          <w:color w:val="000000"/>
          <w:sz w:val="28"/>
          <w:szCs w:val="28"/>
          <w:lang w:eastAsia="en-US"/>
        </w:rPr>
      </w:pPr>
      <w:r w:rsidRPr="001B5196">
        <w:rPr>
          <w:rFonts w:eastAsia="Calibri"/>
          <w:color w:val="000000"/>
          <w:sz w:val="28"/>
          <w:szCs w:val="28"/>
          <w:lang w:eastAsia="en-US"/>
        </w:rPr>
        <w:t>Отказ в приеме заявления не препятствует повторному обращению заявителя.</w:t>
      </w:r>
    </w:p>
    <w:p w:rsidR="001F1A0D" w:rsidRPr="00C22842" w:rsidRDefault="001F1A0D" w:rsidP="001F1A0D">
      <w:pPr>
        <w:autoSpaceDE w:val="0"/>
        <w:autoSpaceDN w:val="0"/>
        <w:adjustRightInd w:val="0"/>
        <w:ind w:firstLine="709"/>
        <w:jc w:val="both"/>
        <w:rPr>
          <w:rFonts w:eastAsia="Calibri"/>
          <w:sz w:val="28"/>
          <w:szCs w:val="28"/>
          <w:lang w:eastAsia="en-US"/>
        </w:rPr>
      </w:pPr>
      <w:r w:rsidRPr="00C22842">
        <w:rPr>
          <w:rFonts w:eastAsia="Calibri"/>
          <w:sz w:val="28"/>
          <w:szCs w:val="28"/>
          <w:lang w:eastAsia="en-US"/>
        </w:rPr>
        <w:t xml:space="preserve">При установлении фактов, указанных в </w:t>
      </w:r>
      <w:r w:rsidRPr="00C22842">
        <w:rPr>
          <w:rFonts w:eastAsia="Calibri"/>
          <w:color w:val="000000"/>
          <w:sz w:val="28"/>
          <w:szCs w:val="28"/>
          <w:lang w:eastAsia="en-US"/>
        </w:rPr>
        <w:t xml:space="preserve">пункте 2.7 настоящего регламента, специалист </w:t>
      </w:r>
      <w:r>
        <w:rPr>
          <w:rFonts w:eastAsia="Calibri"/>
          <w:color w:val="000000"/>
          <w:sz w:val="28"/>
          <w:szCs w:val="28"/>
          <w:lang w:eastAsia="en-US"/>
        </w:rPr>
        <w:t>администрации сельского поселения</w:t>
      </w:r>
      <w:r w:rsidRPr="00C22842">
        <w:rPr>
          <w:rFonts w:eastAsia="Calibri"/>
          <w:sz w:val="28"/>
          <w:szCs w:val="28"/>
          <w:lang w:eastAsia="en-US"/>
        </w:rPr>
        <w:t xml:space="preserve"> в письменной форме в десятидневный срок с момента представления документов информирует заявителя об отказе в предоставлении услуги с объяснением содержания выявленных недостатков. Письменный отказ должен содержать мотивированные причины о невозможности оказания услуги.</w:t>
      </w:r>
    </w:p>
    <w:p w:rsidR="001F1A0D" w:rsidRPr="00C22842" w:rsidRDefault="001F1A0D" w:rsidP="001F1A0D">
      <w:pPr>
        <w:autoSpaceDE w:val="0"/>
        <w:autoSpaceDN w:val="0"/>
        <w:adjustRightInd w:val="0"/>
        <w:ind w:firstLine="709"/>
        <w:jc w:val="both"/>
        <w:rPr>
          <w:rFonts w:eastAsia="Calibri"/>
          <w:sz w:val="28"/>
          <w:szCs w:val="28"/>
          <w:lang w:eastAsia="en-US"/>
        </w:rPr>
      </w:pPr>
      <w:r w:rsidRPr="00C22842">
        <w:rPr>
          <w:rFonts w:eastAsia="Calibri"/>
          <w:sz w:val="28"/>
          <w:szCs w:val="28"/>
          <w:lang w:eastAsia="en-US"/>
        </w:rPr>
        <w:t>Отказ в предоставлении услуги подписывае</w:t>
      </w:r>
      <w:r w:rsidR="004B60BE">
        <w:rPr>
          <w:rFonts w:eastAsia="Calibri"/>
          <w:sz w:val="28"/>
          <w:szCs w:val="28"/>
          <w:lang w:eastAsia="en-US"/>
        </w:rPr>
        <w:t xml:space="preserve">тся главой сельского поселения </w:t>
      </w:r>
      <w:r w:rsidRPr="00C22842">
        <w:rPr>
          <w:rFonts w:eastAsia="Calibri"/>
          <w:sz w:val="28"/>
          <w:szCs w:val="28"/>
          <w:lang w:eastAsia="en-US"/>
        </w:rPr>
        <w:t>и направляется по адресу отправителя, указанному в заявлении.</w:t>
      </w:r>
    </w:p>
    <w:p w:rsidR="001F1A0D" w:rsidRPr="004C6BA0" w:rsidRDefault="001F1A0D" w:rsidP="001F1A0D">
      <w:pPr>
        <w:autoSpaceDE w:val="0"/>
        <w:autoSpaceDN w:val="0"/>
        <w:adjustRightInd w:val="0"/>
        <w:ind w:firstLine="709"/>
        <w:jc w:val="both"/>
        <w:rPr>
          <w:rFonts w:eastAsia="Calibri"/>
          <w:sz w:val="28"/>
          <w:szCs w:val="28"/>
          <w:lang w:eastAsia="en-US"/>
        </w:rPr>
      </w:pPr>
      <w:r w:rsidRPr="00C22842">
        <w:rPr>
          <w:rFonts w:eastAsia="Calibri"/>
          <w:sz w:val="28"/>
          <w:szCs w:val="28"/>
          <w:lang w:eastAsia="en-US"/>
        </w:rPr>
        <w:t>Срок исполнения данной административной процедуры -</w:t>
      </w:r>
      <w:r>
        <w:rPr>
          <w:rFonts w:eastAsia="Calibri"/>
          <w:sz w:val="28"/>
          <w:szCs w:val="28"/>
          <w:lang w:eastAsia="en-US"/>
        </w:rPr>
        <w:t xml:space="preserve"> не более четырех рабочих дней.</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3.3.3. Подготовка правового акта администрации </w:t>
      </w:r>
      <w:r>
        <w:rPr>
          <w:rFonts w:eastAsia="Calibri"/>
          <w:sz w:val="28"/>
          <w:szCs w:val="28"/>
          <w:lang w:eastAsia="en-US"/>
        </w:rPr>
        <w:t>сельского поселения</w:t>
      </w:r>
      <w:r w:rsidRPr="004C6BA0">
        <w:rPr>
          <w:rFonts w:eastAsia="Calibri"/>
          <w:sz w:val="28"/>
          <w:szCs w:val="28"/>
          <w:lang w:eastAsia="en-US"/>
        </w:rPr>
        <w:t>.</w:t>
      </w:r>
    </w:p>
    <w:p w:rsidR="001F1A0D" w:rsidRPr="00D630D1" w:rsidRDefault="001F1A0D" w:rsidP="001F1A0D">
      <w:pPr>
        <w:autoSpaceDE w:val="0"/>
        <w:autoSpaceDN w:val="0"/>
        <w:adjustRightInd w:val="0"/>
        <w:ind w:firstLine="709"/>
        <w:jc w:val="both"/>
        <w:rPr>
          <w:rFonts w:eastAsia="Calibri"/>
          <w:color w:val="000000"/>
          <w:sz w:val="28"/>
          <w:szCs w:val="28"/>
          <w:lang w:eastAsia="en-US"/>
        </w:rPr>
      </w:pPr>
      <w:r w:rsidRPr="004C6BA0">
        <w:rPr>
          <w:rFonts w:eastAsia="Calibri"/>
          <w:sz w:val="28"/>
          <w:szCs w:val="28"/>
          <w:lang w:eastAsia="en-US"/>
        </w:rPr>
        <w:t xml:space="preserve">После рассмотрения заявления и документов, </w:t>
      </w:r>
      <w:r w:rsidRPr="00D630D1">
        <w:rPr>
          <w:rFonts w:eastAsia="Calibri"/>
          <w:color w:val="000000"/>
          <w:sz w:val="28"/>
          <w:szCs w:val="28"/>
          <w:lang w:eastAsia="en-US"/>
        </w:rPr>
        <w:t>указанных в пункте 2.5 настоящего регламента, специалист</w:t>
      </w:r>
      <w:r>
        <w:rPr>
          <w:rFonts w:eastAsia="Calibri"/>
          <w:color w:val="000000"/>
          <w:sz w:val="28"/>
          <w:szCs w:val="28"/>
          <w:lang w:eastAsia="en-US"/>
        </w:rPr>
        <w:t xml:space="preserve"> </w:t>
      </w:r>
      <w:r w:rsidRPr="00D630D1">
        <w:rPr>
          <w:rFonts w:eastAsia="Calibri"/>
          <w:color w:val="000000"/>
          <w:sz w:val="28"/>
          <w:szCs w:val="28"/>
          <w:lang w:eastAsia="en-US"/>
        </w:rPr>
        <w:t xml:space="preserve"> </w:t>
      </w:r>
      <w:r>
        <w:rPr>
          <w:rFonts w:eastAsia="Calibri"/>
          <w:color w:val="000000"/>
          <w:sz w:val="28"/>
          <w:szCs w:val="28"/>
          <w:lang w:eastAsia="en-US"/>
        </w:rPr>
        <w:t>администрации</w:t>
      </w:r>
      <w:r w:rsidRPr="00D630D1">
        <w:rPr>
          <w:rFonts w:eastAsia="Calibri"/>
          <w:color w:val="000000"/>
          <w:sz w:val="28"/>
          <w:szCs w:val="28"/>
          <w:lang w:eastAsia="en-US"/>
        </w:rPr>
        <w:t>, ответственн</w:t>
      </w:r>
      <w:r>
        <w:rPr>
          <w:rFonts w:eastAsia="Calibri"/>
          <w:color w:val="000000"/>
          <w:sz w:val="28"/>
          <w:szCs w:val="28"/>
          <w:lang w:eastAsia="en-US"/>
        </w:rPr>
        <w:t>ый</w:t>
      </w:r>
      <w:r w:rsidRPr="00D630D1">
        <w:rPr>
          <w:rFonts w:eastAsia="Calibri"/>
          <w:color w:val="000000"/>
          <w:sz w:val="28"/>
          <w:szCs w:val="28"/>
          <w:lang w:eastAsia="en-US"/>
        </w:rPr>
        <w:t xml:space="preserve"> за подготовку правового акта администрации </w:t>
      </w:r>
      <w:r>
        <w:rPr>
          <w:rFonts w:eastAsia="Calibri"/>
          <w:color w:val="000000"/>
          <w:sz w:val="28"/>
          <w:szCs w:val="28"/>
          <w:lang w:eastAsia="en-US"/>
        </w:rPr>
        <w:t>сельского поселения</w:t>
      </w:r>
      <w:r w:rsidRPr="00D630D1">
        <w:rPr>
          <w:rFonts w:eastAsia="Calibri"/>
          <w:color w:val="000000"/>
          <w:sz w:val="28"/>
          <w:szCs w:val="28"/>
          <w:lang w:eastAsia="en-US"/>
        </w:rPr>
        <w:t>, готов</w:t>
      </w:r>
      <w:r>
        <w:rPr>
          <w:rFonts w:eastAsia="Calibri"/>
          <w:color w:val="000000"/>
          <w:sz w:val="28"/>
          <w:szCs w:val="28"/>
          <w:lang w:eastAsia="en-US"/>
        </w:rPr>
        <w:t>и</w:t>
      </w:r>
      <w:r w:rsidRPr="00D630D1">
        <w:rPr>
          <w:rFonts w:eastAsia="Calibri"/>
          <w:color w:val="000000"/>
          <w:sz w:val="28"/>
          <w:szCs w:val="28"/>
          <w:lang w:eastAsia="en-US"/>
        </w:rPr>
        <w:t>т и согласовыва</w:t>
      </w:r>
      <w:r>
        <w:rPr>
          <w:rFonts w:eastAsia="Calibri"/>
          <w:color w:val="000000"/>
          <w:sz w:val="28"/>
          <w:szCs w:val="28"/>
          <w:lang w:eastAsia="en-US"/>
        </w:rPr>
        <w:t>е</w:t>
      </w:r>
      <w:r w:rsidRPr="00D630D1">
        <w:rPr>
          <w:rFonts w:eastAsia="Calibri"/>
          <w:color w:val="000000"/>
          <w:sz w:val="28"/>
          <w:szCs w:val="28"/>
          <w:lang w:eastAsia="en-US"/>
        </w:rPr>
        <w:t xml:space="preserve">т проект правового акта администрации </w:t>
      </w:r>
      <w:r>
        <w:rPr>
          <w:rFonts w:eastAsia="Calibri"/>
          <w:color w:val="000000"/>
          <w:sz w:val="28"/>
          <w:szCs w:val="28"/>
          <w:lang w:eastAsia="en-US"/>
        </w:rPr>
        <w:t xml:space="preserve">сельского поселения </w:t>
      </w:r>
      <w:r w:rsidRPr="00D630D1">
        <w:rPr>
          <w:rFonts w:eastAsia="Calibri"/>
          <w:color w:val="000000"/>
          <w:sz w:val="28"/>
          <w:szCs w:val="28"/>
          <w:lang w:eastAsia="en-US"/>
        </w:rPr>
        <w:t xml:space="preserve">о </w:t>
      </w:r>
      <w:r>
        <w:rPr>
          <w:rFonts w:eastAsia="Calibri"/>
          <w:color w:val="000000"/>
          <w:sz w:val="28"/>
          <w:szCs w:val="28"/>
          <w:lang w:eastAsia="en-US"/>
        </w:rPr>
        <w:t>продаже земельного участка собственнику объекта недвижимости.</w:t>
      </w:r>
    </w:p>
    <w:p w:rsidR="001F1A0D" w:rsidRPr="00D630D1" w:rsidRDefault="001F1A0D" w:rsidP="001F1A0D">
      <w:pPr>
        <w:autoSpaceDE w:val="0"/>
        <w:autoSpaceDN w:val="0"/>
        <w:adjustRightInd w:val="0"/>
        <w:ind w:firstLine="709"/>
        <w:jc w:val="both"/>
        <w:rPr>
          <w:rFonts w:eastAsia="Calibri"/>
          <w:color w:val="000000"/>
          <w:sz w:val="28"/>
          <w:szCs w:val="28"/>
          <w:lang w:eastAsia="en-US"/>
        </w:rPr>
      </w:pPr>
      <w:r w:rsidRPr="00D630D1">
        <w:rPr>
          <w:rFonts w:eastAsia="Calibri"/>
          <w:color w:val="000000"/>
          <w:sz w:val="28"/>
          <w:szCs w:val="28"/>
          <w:lang w:eastAsia="en-US"/>
        </w:rPr>
        <w:t xml:space="preserve">Срок исполнения данной административной процедуры - не более </w:t>
      </w:r>
      <w:r w:rsidRPr="00D630D1">
        <w:rPr>
          <w:rFonts w:eastAsia="Calibri"/>
          <w:color w:val="000000"/>
          <w:sz w:val="28"/>
          <w:szCs w:val="28"/>
          <w:lang w:eastAsia="en-US"/>
        </w:rPr>
        <w:br/>
        <w:t>26 дней.</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3.3.4. Выдача заявителю принятого правового акта администрации </w:t>
      </w:r>
      <w:r w:rsidR="004B60BE">
        <w:rPr>
          <w:rFonts w:eastAsia="Calibri"/>
          <w:sz w:val="28"/>
          <w:szCs w:val="28"/>
          <w:lang w:eastAsia="en-US"/>
        </w:rPr>
        <w:t>сельского поселения</w:t>
      </w:r>
      <w:r w:rsidRPr="004C6BA0">
        <w:rPr>
          <w:rFonts w:eastAsia="Calibri"/>
          <w:sz w:val="28"/>
          <w:szCs w:val="28"/>
          <w:lang w:eastAsia="en-US"/>
        </w:rPr>
        <w:t>.</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Оформленная в установленном порядке заверенная копия правового акта администрации </w:t>
      </w:r>
      <w:r w:rsidR="004B60BE">
        <w:rPr>
          <w:rFonts w:eastAsia="Calibri"/>
          <w:sz w:val="28"/>
          <w:szCs w:val="28"/>
          <w:lang w:eastAsia="en-US"/>
        </w:rPr>
        <w:t xml:space="preserve">сельского поселения </w:t>
      </w:r>
      <w:r>
        <w:rPr>
          <w:rFonts w:eastAsia="Calibri"/>
          <w:sz w:val="28"/>
          <w:szCs w:val="28"/>
          <w:lang w:eastAsia="en-US"/>
        </w:rPr>
        <w:t xml:space="preserve"> </w:t>
      </w:r>
      <w:r w:rsidRPr="004C6BA0">
        <w:rPr>
          <w:rFonts w:eastAsia="Calibri"/>
          <w:sz w:val="28"/>
          <w:szCs w:val="28"/>
          <w:lang w:eastAsia="en-US"/>
        </w:rPr>
        <w:t xml:space="preserve">в семидневный срок выдается специалистом </w:t>
      </w:r>
      <w:r>
        <w:rPr>
          <w:rFonts w:eastAsia="Calibri"/>
          <w:sz w:val="28"/>
          <w:szCs w:val="28"/>
          <w:lang w:eastAsia="en-US"/>
        </w:rPr>
        <w:t xml:space="preserve"> </w:t>
      </w:r>
      <w:r w:rsidRPr="004C6BA0">
        <w:rPr>
          <w:rFonts w:eastAsia="Calibri"/>
          <w:sz w:val="28"/>
          <w:szCs w:val="28"/>
          <w:lang w:eastAsia="en-US"/>
        </w:rPr>
        <w:t xml:space="preserve"> заявителю в двух экземплярах.</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При получении правового акта администрации </w:t>
      </w:r>
      <w:r w:rsidR="004B60BE">
        <w:rPr>
          <w:rFonts w:eastAsia="Calibri"/>
          <w:sz w:val="28"/>
          <w:szCs w:val="28"/>
          <w:lang w:eastAsia="en-US"/>
        </w:rPr>
        <w:t xml:space="preserve">сельского поселения </w:t>
      </w:r>
      <w:r>
        <w:rPr>
          <w:rFonts w:eastAsia="Calibri"/>
          <w:sz w:val="28"/>
          <w:szCs w:val="28"/>
          <w:lang w:eastAsia="en-US"/>
        </w:rPr>
        <w:t xml:space="preserve"> </w:t>
      </w:r>
      <w:r w:rsidRPr="004C6BA0">
        <w:rPr>
          <w:rFonts w:eastAsia="Calibri"/>
          <w:sz w:val="28"/>
          <w:szCs w:val="28"/>
          <w:lang w:eastAsia="en-US"/>
        </w:rPr>
        <w:t>представитель юридического лица предъявляет документ, удостоверяющий личность, и дополнительно предъявляет надлежащим образом оформленную доверенность, подтверждающую его по</w:t>
      </w:r>
      <w:r>
        <w:rPr>
          <w:rFonts w:eastAsia="Calibri"/>
          <w:sz w:val="28"/>
          <w:szCs w:val="28"/>
          <w:lang w:eastAsia="en-US"/>
        </w:rPr>
        <w:t>лномочия на получение документа</w:t>
      </w:r>
      <w:r w:rsidRPr="00C3093A">
        <w:rPr>
          <w:rFonts w:eastAsia="Calibri"/>
          <w:sz w:val="28"/>
          <w:szCs w:val="28"/>
          <w:lang w:eastAsia="en-US"/>
        </w:rPr>
        <w:t>.</w:t>
      </w:r>
    </w:p>
    <w:p w:rsidR="001B1E92" w:rsidRPr="003743CA" w:rsidRDefault="001F1A0D" w:rsidP="001B1E92">
      <w:pPr>
        <w:pStyle w:val="ConsPlusNormal"/>
        <w:widowControl/>
        <w:ind w:firstLine="540"/>
        <w:jc w:val="both"/>
        <w:rPr>
          <w:rFonts w:ascii="Times New Roman" w:hAnsi="Times New Roman" w:cs="Times New Roman"/>
          <w:sz w:val="28"/>
          <w:szCs w:val="28"/>
        </w:rPr>
      </w:pPr>
      <w:r w:rsidRPr="001B1E92">
        <w:rPr>
          <w:rFonts w:ascii="Times New Roman" w:eastAsia="Calibri" w:hAnsi="Times New Roman" w:cs="Times New Roman"/>
          <w:sz w:val="28"/>
          <w:szCs w:val="28"/>
          <w:lang w:eastAsia="en-US"/>
        </w:rPr>
        <w:t xml:space="preserve">Правовой акт администрации сельского поселения  выдается     по адресу: </w:t>
      </w:r>
      <w:r w:rsidR="001B1E92" w:rsidRPr="001B1E92">
        <w:rPr>
          <w:rFonts w:ascii="Times New Roman" w:hAnsi="Times New Roman" w:cs="Times New Roman"/>
          <w:sz w:val="28"/>
          <w:szCs w:val="28"/>
        </w:rPr>
        <w:t>682354,</w:t>
      </w:r>
      <w:r w:rsidR="001B1E92" w:rsidRPr="003743CA">
        <w:rPr>
          <w:rFonts w:ascii="Times New Roman" w:hAnsi="Times New Roman" w:cs="Times New Roman"/>
          <w:sz w:val="28"/>
          <w:szCs w:val="28"/>
        </w:rPr>
        <w:t xml:space="preserve"> Хабаровский край, </w:t>
      </w:r>
      <w:r w:rsidR="001B1E92">
        <w:rPr>
          <w:rFonts w:ascii="Times New Roman" w:hAnsi="Times New Roman" w:cs="Times New Roman"/>
          <w:sz w:val="28"/>
          <w:szCs w:val="28"/>
        </w:rPr>
        <w:t>Нанайский район, село Маяк</w:t>
      </w:r>
      <w:r w:rsidR="001B1E92" w:rsidRPr="003743CA">
        <w:rPr>
          <w:rFonts w:ascii="Times New Roman" w:hAnsi="Times New Roman" w:cs="Times New Roman"/>
          <w:sz w:val="28"/>
          <w:szCs w:val="28"/>
        </w:rPr>
        <w:t xml:space="preserve">, ул. </w:t>
      </w:r>
      <w:r w:rsidR="001B1E92">
        <w:rPr>
          <w:rFonts w:ascii="Times New Roman" w:hAnsi="Times New Roman" w:cs="Times New Roman"/>
          <w:sz w:val="28"/>
          <w:szCs w:val="28"/>
        </w:rPr>
        <w:t>Центральная</w:t>
      </w:r>
      <w:r w:rsidR="001B1E92" w:rsidRPr="003743CA">
        <w:rPr>
          <w:rFonts w:ascii="Times New Roman" w:hAnsi="Times New Roman" w:cs="Times New Roman"/>
          <w:sz w:val="28"/>
          <w:szCs w:val="28"/>
        </w:rPr>
        <w:t>, д</w:t>
      </w:r>
      <w:r w:rsidR="001B1E92">
        <w:rPr>
          <w:rFonts w:ascii="Times New Roman" w:hAnsi="Times New Roman" w:cs="Times New Roman"/>
          <w:sz w:val="28"/>
          <w:szCs w:val="28"/>
        </w:rPr>
        <w:t>. 27</w:t>
      </w:r>
      <w:r w:rsidR="001B1E92" w:rsidRPr="003743CA">
        <w:rPr>
          <w:rFonts w:ascii="Times New Roman" w:hAnsi="Times New Roman" w:cs="Times New Roman"/>
          <w:sz w:val="28"/>
          <w:szCs w:val="28"/>
        </w:rPr>
        <w:t xml:space="preserve"> </w:t>
      </w:r>
      <w:r w:rsidR="001B1E92">
        <w:rPr>
          <w:rFonts w:ascii="Times New Roman" w:hAnsi="Times New Roman" w:cs="Times New Roman"/>
          <w:sz w:val="28"/>
          <w:szCs w:val="28"/>
        </w:rPr>
        <w:t>, кабинет 2</w:t>
      </w:r>
      <w:r w:rsidR="001B1E92" w:rsidRPr="003743CA">
        <w:rPr>
          <w:rFonts w:ascii="Times New Roman" w:hAnsi="Times New Roman" w:cs="Times New Roman"/>
          <w:sz w:val="28"/>
          <w:szCs w:val="28"/>
        </w:rPr>
        <w:t>, телеф</w:t>
      </w:r>
      <w:r w:rsidR="001B1E92">
        <w:rPr>
          <w:rFonts w:ascii="Times New Roman" w:hAnsi="Times New Roman" w:cs="Times New Roman"/>
          <w:sz w:val="28"/>
          <w:szCs w:val="28"/>
        </w:rPr>
        <w:t>он для справок 8 (42156) 47-4-25,  47-8-99</w:t>
      </w:r>
      <w:r w:rsidR="001B1E92" w:rsidRPr="003743CA">
        <w:rPr>
          <w:rFonts w:ascii="Times New Roman" w:hAnsi="Times New Roman" w:cs="Times New Roman"/>
          <w:sz w:val="28"/>
          <w:szCs w:val="28"/>
        </w:rPr>
        <w:t>).</w:t>
      </w:r>
    </w:p>
    <w:p w:rsidR="001B1E92" w:rsidRPr="00AA029B" w:rsidRDefault="001B1E92" w:rsidP="001B1E92">
      <w:pPr>
        <w:autoSpaceDE w:val="0"/>
        <w:ind w:firstLine="709"/>
        <w:jc w:val="both"/>
        <w:rPr>
          <w:sz w:val="28"/>
          <w:szCs w:val="28"/>
        </w:rPr>
      </w:pPr>
      <w:r w:rsidRPr="00AA029B">
        <w:rPr>
          <w:sz w:val="28"/>
          <w:szCs w:val="28"/>
        </w:rPr>
        <w:lastRenderedPageBreak/>
        <w:t>Режим работы администрации сельского поселения:</w:t>
      </w:r>
    </w:p>
    <w:p w:rsidR="001B1E92" w:rsidRPr="00AA029B" w:rsidRDefault="001B1E92" w:rsidP="001B1E92">
      <w:pPr>
        <w:autoSpaceDE w:val="0"/>
        <w:ind w:firstLine="709"/>
        <w:jc w:val="both"/>
        <w:rPr>
          <w:sz w:val="28"/>
          <w:szCs w:val="28"/>
        </w:rPr>
      </w:pPr>
      <w:r w:rsidRPr="00AA029B">
        <w:rPr>
          <w:sz w:val="28"/>
          <w:szCs w:val="28"/>
        </w:rPr>
        <w:t>понедельник – четверг с 09 часов 00 минут до 17 часов 15 минут;</w:t>
      </w:r>
    </w:p>
    <w:p w:rsidR="001B1E92" w:rsidRPr="00AA029B" w:rsidRDefault="001B1E92" w:rsidP="001B1E92">
      <w:pPr>
        <w:autoSpaceDE w:val="0"/>
        <w:ind w:firstLine="709"/>
        <w:jc w:val="both"/>
        <w:rPr>
          <w:sz w:val="28"/>
          <w:szCs w:val="28"/>
        </w:rPr>
      </w:pPr>
      <w:r w:rsidRPr="00AA029B">
        <w:rPr>
          <w:sz w:val="28"/>
          <w:szCs w:val="28"/>
        </w:rPr>
        <w:t>пятница с 09 часов 00 минут до 17 часов 00 минут;</w:t>
      </w:r>
    </w:p>
    <w:p w:rsidR="001B1E92" w:rsidRPr="00723973" w:rsidRDefault="001B1E92" w:rsidP="001B1E92">
      <w:pPr>
        <w:autoSpaceDE w:val="0"/>
        <w:ind w:firstLine="709"/>
        <w:jc w:val="both"/>
        <w:rPr>
          <w:sz w:val="28"/>
          <w:szCs w:val="28"/>
        </w:rPr>
      </w:pPr>
      <w:r w:rsidRPr="00723973">
        <w:rPr>
          <w:sz w:val="28"/>
          <w:szCs w:val="28"/>
        </w:rPr>
        <w:t>перерыв с 13 часов 00 минут до 14 часов 00 минут</w:t>
      </w:r>
    </w:p>
    <w:p w:rsidR="001F1A0D" w:rsidRPr="001B1E92" w:rsidRDefault="001B1E92" w:rsidP="001B1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3973">
        <w:rPr>
          <w:rFonts w:ascii="Times New Roman" w:hAnsi="Times New Roman" w:cs="Times New Roman"/>
          <w:sz w:val="28"/>
          <w:szCs w:val="28"/>
        </w:rPr>
        <w:t>выходные дни: суббота, воскресенье.</w:t>
      </w:r>
    </w:p>
    <w:p w:rsidR="001F1A0D" w:rsidRPr="0037118B"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3.3.5. </w:t>
      </w:r>
      <w:r w:rsidRPr="0037118B">
        <w:rPr>
          <w:rFonts w:eastAsia="Calibri"/>
          <w:sz w:val="28"/>
          <w:szCs w:val="28"/>
          <w:lang w:eastAsia="en-US"/>
        </w:rPr>
        <w:t xml:space="preserve">Подготовка и направление заявителю </w:t>
      </w:r>
      <w:r>
        <w:rPr>
          <w:rFonts w:eastAsia="Calibri"/>
          <w:sz w:val="28"/>
          <w:szCs w:val="28"/>
          <w:lang w:eastAsia="en-US"/>
        </w:rPr>
        <w:t xml:space="preserve">проекта </w:t>
      </w:r>
      <w:r w:rsidRPr="0037118B">
        <w:rPr>
          <w:rFonts w:eastAsia="Calibri"/>
          <w:sz w:val="28"/>
          <w:szCs w:val="28"/>
          <w:lang w:eastAsia="en-US"/>
        </w:rPr>
        <w:t>договора.</w:t>
      </w:r>
    </w:p>
    <w:p w:rsidR="001F1A0D" w:rsidRPr="00196A6F" w:rsidRDefault="001F1A0D" w:rsidP="001F1A0D">
      <w:pPr>
        <w:autoSpaceDE w:val="0"/>
        <w:autoSpaceDN w:val="0"/>
        <w:adjustRightInd w:val="0"/>
        <w:ind w:firstLine="709"/>
        <w:jc w:val="both"/>
        <w:rPr>
          <w:rFonts w:eastAsia="Calibri"/>
          <w:sz w:val="28"/>
          <w:szCs w:val="28"/>
          <w:lang w:eastAsia="en-US"/>
        </w:rPr>
      </w:pPr>
      <w:r w:rsidRPr="00196A6F">
        <w:rPr>
          <w:rFonts w:eastAsia="Calibri"/>
          <w:sz w:val="28"/>
          <w:szCs w:val="28"/>
          <w:lang w:eastAsia="en-US"/>
        </w:rPr>
        <w:t xml:space="preserve">Специалист, ответственный за подготовку  </w:t>
      </w:r>
      <w:r>
        <w:rPr>
          <w:rFonts w:eastAsia="Calibri"/>
          <w:sz w:val="28"/>
          <w:szCs w:val="28"/>
          <w:lang w:eastAsia="en-US"/>
        </w:rPr>
        <w:t xml:space="preserve">проекта </w:t>
      </w:r>
      <w:r w:rsidRPr="00196A6F">
        <w:rPr>
          <w:rFonts w:eastAsia="Calibri"/>
          <w:sz w:val="28"/>
          <w:szCs w:val="28"/>
          <w:lang w:eastAsia="en-US"/>
        </w:rPr>
        <w:t xml:space="preserve">договора купли-продажи, в месячный срок после принятия правового акта администрации сельского поселения и предоставления заявителем кадастрового паспорта земельного участка осуществляют подготовку  </w:t>
      </w:r>
      <w:r>
        <w:rPr>
          <w:rFonts w:eastAsia="Calibri"/>
          <w:sz w:val="28"/>
          <w:szCs w:val="28"/>
          <w:lang w:eastAsia="en-US"/>
        </w:rPr>
        <w:t xml:space="preserve">проекта </w:t>
      </w:r>
      <w:r w:rsidRPr="00196A6F">
        <w:rPr>
          <w:rFonts w:eastAsia="Calibri"/>
          <w:sz w:val="28"/>
          <w:szCs w:val="28"/>
          <w:lang w:eastAsia="en-US"/>
        </w:rPr>
        <w:t>договора и предают его заявителю лично или почтовым отправлением.</w:t>
      </w:r>
    </w:p>
    <w:p w:rsidR="001F1A0D" w:rsidRPr="00196A6F" w:rsidRDefault="001F1A0D" w:rsidP="001F1A0D">
      <w:pPr>
        <w:autoSpaceDE w:val="0"/>
        <w:autoSpaceDN w:val="0"/>
        <w:adjustRightInd w:val="0"/>
        <w:ind w:firstLine="709"/>
        <w:jc w:val="both"/>
        <w:rPr>
          <w:rFonts w:eastAsia="Calibri"/>
          <w:sz w:val="28"/>
          <w:szCs w:val="28"/>
          <w:lang w:eastAsia="en-US"/>
        </w:rPr>
      </w:pPr>
      <w:r w:rsidRPr="00196A6F">
        <w:rPr>
          <w:rFonts w:eastAsia="Calibri"/>
          <w:sz w:val="28"/>
          <w:szCs w:val="28"/>
          <w:lang w:eastAsia="en-US"/>
        </w:rPr>
        <w:t xml:space="preserve">При получении договора лично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w:t>
      </w:r>
      <w:r>
        <w:rPr>
          <w:rFonts w:eastAsia="Calibri"/>
          <w:sz w:val="28"/>
          <w:szCs w:val="28"/>
          <w:lang w:eastAsia="en-US"/>
        </w:rPr>
        <w:t xml:space="preserve">проекта </w:t>
      </w:r>
      <w:r w:rsidRPr="00196A6F">
        <w:rPr>
          <w:rFonts w:eastAsia="Calibri"/>
          <w:sz w:val="28"/>
          <w:szCs w:val="28"/>
          <w:lang w:eastAsia="en-US"/>
        </w:rPr>
        <w:t>договора.</w:t>
      </w:r>
    </w:p>
    <w:p w:rsidR="001B1E92" w:rsidRPr="003743CA" w:rsidRDefault="001F1A0D" w:rsidP="001B1E92">
      <w:pPr>
        <w:pStyle w:val="ConsPlusNormal"/>
        <w:widowControl/>
        <w:ind w:firstLine="540"/>
        <w:jc w:val="both"/>
        <w:rPr>
          <w:rFonts w:ascii="Times New Roman" w:hAnsi="Times New Roman" w:cs="Times New Roman"/>
          <w:sz w:val="28"/>
          <w:szCs w:val="28"/>
        </w:rPr>
      </w:pPr>
      <w:r w:rsidRPr="001B1E92">
        <w:rPr>
          <w:rFonts w:ascii="Times New Roman" w:eastAsia="Calibri" w:hAnsi="Times New Roman" w:cs="Times New Roman"/>
          <w:sz w:val="28"/>
          <w:szCs w:val="28"/>
          <w:lang w:eastAsia="en-US"/>
        </w:rPr>
        <w:t>Проект договора  выдается   по адресу:</w:t>
      </w:r>
      <w:r w:rsidRPr="00196A6F">
        <w:rPr>
          <w:rFonts w:eastAsia="Calibri"/>
          <w:sz w:val="28"/>
          <w:szCs w:val="28"/>
          <w:lang w:eastAsia="en-US"/>
        </w:rPr>
        <w:t xml:space="preserve"> </w:t>
      </w:r>
      <w:r w:rsidR="001B1E92" w:rsidRPr="001B1E92">
        <w:rPr>
          <w:rFonts w:ascii="Times New Roman" w:hAnsi="Times New Roman" w:cs="Times New Roman"/>
          <w:sz w:val="28"/>
          <w:szCs w:val="28"/>
        </w:rPr>
        <w:t>682354,</w:t>
      </w:r>
      <w:r w:rsidR="001B1E92" w:rsidRPr="003743CA">
        <w:rPr>
          <w:rFonts w:ascii="Times New Roman" w:hAnsi="Times New Roman" w:cs="Times New Roman"/>
          <w:sz w:val="28"/>
          <w:szCs w:val="28"/>
        </w:rPr>
        <w:t xml:space="preserve"> Хабаровский край, </w:t>
      </w:r>
      <w:r w:rsidR="001B1E92">
        <w:rPr>
          <w:rFonts w:ascii="Times New Roman" w:hAnsi="Times New Roman" w:cs="Times New Roman"/>
          <w:sz w:val="28"/>
          <w:szCs w:val="28"/>
        </w:rPr>
        <w:t>Нанайский район, село Маяк</w:t>
      </w:r>
      <w:r w:rsidR="001B1E92" w:rsidRPr="003743CA">
        <w:rPr>
          <w:rFonts w:ascii="Times New Roman" w:hAnsi="Times New Roman" w:cs="Times New Roman"/>
          <w:sz w:val="28"/>
          <w:szCs w:val="28"/>
        </w:rPr>
        <w:t xml:space="preserve">, ул. </w:t>
      </w:r>
      <w:r w:rsidR="001B1E92">
        <w:rPr>
          <w:rFonts w:ascii="Times New Roman" w:hAnsi="Times New Roman" w:cs="Times New Roman"/>
          <w:sz w:val="28"/>
          <w:szCs w:val="28"/>
        </w:rPr>
        <w:t>Центральная</w:t>
      </w:r>
      <w:r w:rsidR="001B1E92" w:rsidRPr="003743CA">
        <w:rPr>
          <w:rFonts w:ascii="Times New Roman" w:hAnsi="Times New Roman" w:cs="Times New Roman"/>
          <w:sz w:val="28"/>
          <w:szCs w:val="28"/>
        </w:rPr>
        <w:t>, д</w:t>
      </w:r>
      <w:r w:rsidR="001B1E92">
        <w:rPr>
          <w:rFonts w:ascii="Times New Roman" w:hAnsi="Times New Roman" w:cs="Times New Roman"/>
          <w:sz w:val="28"/>
          <w:szCs w:val="28"/>
        </w:rPr>
        <w:t>. 27</w:t>
      </w:r>
      <w:r w:rsidR="001B1E92" w:rsidRPr="003743CA">
        <w:rPr>
          <w:rFonts w:ascii="Times New Roman" w:hAnsi="Times New Roman" w:cs="Times New Roman"/>
          <w:sz w:val="28"/>
          <w:szCs w:val="28"/>
        </w:rPr>
        <w:t xml:space="preserve"> </w:t>
      </w:r>
      <w:r w:rsidR="004B60BE">
        <w:rPr>
          <w:rFonts w:ascii="Times New Roman" w:hAnsi="Times New Roman" w:cs="Times New Roman"/>
          <w:sz w:val="28"/>
          <w:szCs w:val="28"/>
        </w:rPr>
        <w:t xml:space="preserve">, </w:t>
      </w:r>
      <w:r w:rsidR="001B1E92">
        <w:rPr>
          <w:rFonts w:ascii="Times New Roman" w:hAnsi="Times New Roman" w:cs="Times New Roman"/>
          <w:sz w:val="28"/>
          <w:szCs w:val="28"/>
        </w:rPr>
        <w:t xml:space="preserve"> кабинет 2</w:t>
      </w:r>
      <w:r w:rsidR="001B1E92" w:rsidRPr="003743CA">
        <w:rPr>
          <w:rFonts w:ascii="Times New Roman" w:hAnsi="Times New Roman" w:cs="Times New Roman"/>
          <w:sz w:val="28"/>
          <w:szCs w:val="28"/>
        </w:rPr>
        <w:t>, телеф</w:t>
      </w:r>
      <w:r w:rsidR="001B1E92">
        <w:rPr>
          <w:rFonts w:ascii="Times New Roman" w:hAnsi="Times New Roman" w:cs="Times New Roman"/>
          <w:sz w:val="28"/>
          <w:szCs w:val="28"/>
        </w:rPr>
        <w:t>он для справок 8 (42156) 47-4-25,  47-8-99</w:t>
      </w:r>
      <w:r w:rsidR="001B1E92" w:rsidRPr="003743CA">
        <w:rPr>
          <w:rFonts w:ascii="Times New Roman" w:hAnsi="Times New Roman" w:cs="Times New Roman"/>
          <w:sz w:val="28"/>
          <w:szCs w:val="28"/>
        </w:rPr>
        <w:t>).</w:t>
      </w:r>
    </w:p>
    <w:p w:rsidR="001B1E92" w:rsidRPr="00AA029B" w:rsidRDefault="001B1E92" w:rsidP="001B1E92">
      <w:pPr>
        <w:autoSpaceDE w:val="0"/>
        <w:ind w:firstLine="709"/>
        <w:jc w:val="both"/>
        <w:rPr>
          <w:sz w:val="28"/>
          <w:szCs w:val="28"/>
        </w:rPr>
      </w:pPr>
      <w:r w:rsidRPr="00AA029B">
        <w:rPr>
          <w:sz w:val="28"/>
          <w:szCs w:val="28"/>
        </w:rPr>
        <w:t>Режим работы администрации сельского поселения:</w:t>
      </w:r>
    </w:p>
    <w:p w:rsidR="001B1E92" w:rsidRPr="00AA029B" w:rsidRDefault="001B1E92" w:rsidP="001B1E92">
      <w:pPr>
        <w:autoSpaceDE w:val="0"/>
        <w:ind w:firstLine="709"/>
        <w:jc w:val="both"/>
        <w:rPr>
          <w:sz w:val="28"/>
          <w:szCs w:val="28"/>
        </w:rPr>
      </w:pPr>
      <w:r w:rsidRPr="00AA029B">
        <w:rPr>
          <w:sz w:val="28"/>
          <w:szCs w:val="28"/>
        </w:rPr>
        <w:t>понедельник – четверг с 09 часов 00 минут до 17 часов 15 минут;</w:t>
      </w:r>
    </w:p>
    <w:p w:rsidR="001B1E92" w:rsidRPr="00AA029B" w:rsidRDefault="001B1E92" w:rsidP="001B1E92">
      <w:pPr>
        <w:autoSpaceDE w:val="0"/>
        <w:ind w:firstLine="709"/>
        <w:jc w:val="both"/>
        <w:rPr>
          <w:sz w:val="28"/>
          <w:szCs w:val="28"/>
        </w:rPr>
      </w:pPr>
      <w:r w:rsidRPr="00AA029B">
        <w:rPr>
          <w:sz w:val="28"/>
          <w:szCs w:val="28"/>
        </w:rPr>
        <w:t>пятница с 09 часов 00 минут до 17 часов 00 минут;</w:t>
      </w:r>
    </w:p>
    <w:p w:rsidR="001B1E92" w:rsidRPr="00723973" w:rsidRDefault="001B1E92" w:rsidP="001B1E92">
      <w:pPr>
        <w:autoSpaceDE w:val="0"/>
        <w:ind w:firstLine="709"/>
        <w:jc w:val="both"/>
        <w:rPr>
          <w:sz w:val="28"/>
          <w:szCs w:val="28"/>
        </w:rPr>
      </w:pPr>
      <w:r w:rsidRPr="00723973">
        <w:rPr>
          <w:sz w:val="28"/>
          <w:szCs w:val="28"/>
        </w:rPr>
        <w:t>перерыв с 13 часов 00 минут до 14 часов 00 минут</w:t>
      </w:r>
    </w:p>
    <w:p w:rsidR="001B1E92" w:rsidRPr="001B1E92" w:rsidRDefault="001B1E92" w:rsidP="001B1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3973">
        <w:rPr>
          <w:rFonts w:ascii="Times New Roman" w:hAnsi="Times New Roman" w:cs="Times New Roman"/>
          <w:sz w:val="28"/>
          <w:szCs w:val="28"/>
        </w:rPr>
        <w:t>выходные дни: суббота, воскресенье.</w:t>
      </w:r>
    </w:p>
    <w:p w:rsidR="001F1A0D" w:rsidRDefault="001F1A0D" w:rsidP="001B1E92">
      <w:pPr>
        <w:autoSpaceDE w:val="0"/>
        <w:autoSpaceDN w:val="0"/>
        <w:adjustRightInd w:val="0"/>
        <w:ind w:firstLine="709"/>
        <w:jc w:val="both"/>
        <w:rPr>
          <w:rFonts w:eastAsia="Calibri"/>
          <w:sz w:val="28"/>
          <w:szCs w:val="28"/>
          <w:lang w:eastAsia="en-US"/>
        </w:rPr>
      </w:pPr>
      <w:r w:rsidRPr="00196A6F">
        <w:rPr>
          <w:rFonts w:eastAsia="Calibri"/>
          <w:sz w:val="28"/>
          <w:szCs w:val="28"/>
          <w:lang w:eastAsia="en-US"/>
        </w:rPr>
        <w:t>Проект договора, предоставляемый заявителю по почте, направляется по адресу заявителя, указанному в заявлении, заказным письмом.</w:t>
      </w:r>
    </w:p>
    <w:p w:rsidR="001F1A0D" w:rsidRPr="004C6BA0" w:rsidRDefault="001F1A0D" w:rsidP="001F1A0D">
      <w:pPr>
        <w:autoSpaceDE w:val="0"/>
        <w:autoSpaceDN w:val="0"/>
        <w:adjustRightInd w:val="0"/>
        <w:ind w:firstLine="709"/>
        <w:jc w:val="both"/>
        <w:rPr>
          <w:rFonts w:eastAsia="Calibri"/>
          <w:sz w:val="28"/>
          <w:szCs w:val="28"/>
          <w:lang w:eastAsia="en-US"/>
        </w:rPr>
      </w:pPr>
    </w:p>
    <w:p w:rsidR="001F1A0D" w:rsidRPr="00FE66DB" w:rsidRDefault="001F1A0D" w:rsidP="00DD589D">
      <w:pPr>
        <w:autoSpaceDE w:val="0"/>
        <w:ind w:firstLine="709"/>
        <w:jc w:val="center"/>
        <w:rPr>
          <w:b/>
          <w:sz w:val="28"/>
          <w:szCs w:val="28"/>
        </w:rPr>
      </w:pPr>
      <w:r w:rsidRPr="00FE66DB">
        <w:rPr>
          <w:b/>
          <w:sz w:val="28"/>
          <w:szCs w:val="28"/>
        </w:rPr>
        <w:t xml:space="preserve">4. Формы контроля за исполнением </w:t>
      </w:r>
      <w:r w:rsidR="00DD589D">
        <w:rPr>
          <w:b/>
          <w:sz w:val="28"/>
          <w:szCs w:val="28"/>
        </w:rPr>
        <w:t xml:space="preserve">                              </w:t>
      </w:r>
      <w:r w:rsidR="00861CE0">
        <w:rPr>
          <w:b/>
          <w:sz w:val="28"/>
          <w:szCs w:val="28"/>
        </w:rPr>
        <w:t xml:space="preserve">        </w:t>
      </w:r>
      <w:r w:rsidRPr="00FE66DB">
        <w:rPr>
          <w:b/>
          <w:sz w:val="28"/>
          <w:szCs w:val="28"/>
        </w:rPr>
        <w:t>административного регламента</w:t>
      </w:r>
    </w:p>
    <w:p w:rsidR="001F1A0D" w:rsidRPr="006836D5"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4.1. </w:t>
      </w:r>
      <w:r w:rsidRPr="004B796A">
        <w:rPr>
          <w:rFonts w:eastAsia="Calibri"/>
          <w:sz w:val="28"/>
          <w:szCs w:val="28"/>
          <w:lang w:eastAsia="en-US"/>
        </w:rPr>
        <w:t>Текущий контроль за соблюдением последовательности действий, определенных настоящим регламентом, осуществляется в форме регулярного мониторинга соблюдения специалистом администрации сельского поселения положений настоящего регламента и нормативных правовых актов, устанавливающих требования к предоставлению услуги.</w:t>
      </w:r>
      <w:r>
        <w:rPr>
          <w:rFonts w:eastAsia="Calibri"/>
          <w:sz w:val="28"/>
          <w:szCs w:val="28"/>
          <w:highlight w:val="yellow"/>
          <w:lang w:eastAsia="en-US"/>
        </w:rPr>
        <w:t xml:space="preserve"> </w:t>
      </w:r>
    </w:p>
    <w:p w:rsidR="001F1A0D" w:rsidRPr="005937A3"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4</w:t>
      </w:r>
      <w:r>
        <w:rPr>
          <w:rFonts w:eastAsia="Calibri"/>
          <w:sz w:val="28"/>
          <w:szCs w:val="28"/>
          <w:lang w:eastAsia="en-US"/>
        </w:rPr>
        <w:t xml:space="preserve">.2. </w:t>
      </w:r>
      <w:r w:rsidRPr="005937A3">
        <w:rPr>
          <w:rFonts w:eastAsia="Calibri"/>
          <w:sz w:val="28"/>
          <w:szCs w:val="28"/>
          <w:lang w:eastAsia="en-US"/>
        </w:rPr>
        <w:t>Контроль за исполнением положений настоящего регламента включает в себя, помимо текущего контроля, проведение плановых и внеплановых проверок.</w:t>
      </w:r>
    </w:p>
    <w:p w:rsidR="001F1A0D" w:rsidRPr="004C6BA0" w:rsidRDefault="001F1A0D" w:rsidP="001F1A0D">
      <w:pPr>
        <w:autoSpaceDE w:val="0"/>
        <w:autoSpaceDN w:val="0"/>
        <w:adjustRightInd w:val="0"/>
        <w:ind w:firstLine="709"/>
        <w:jc w:val="both"/>
        <w:rPr>
          <w:rFonts w:eastAsia="Calibri"/>
          <w:sz w:val="28"/>
          <w:szCs w:val="28"/>
          <w:lang w:eastAsia="en-US"/>
        </w:rPr>
      </w:pPr>
      <w:r w:rsidRPr="005937A3">
        <w:rPr>
          <w:rFonts w:eastAsia="Calibri"/>
          <w:sz w:val="28"/>
          <w:szCs w:val="28"/>
          <w:lang w:eastAsia="en-US"/>
        </w:rPr>
        <w:t>Плановые проверки проводятся на основании утверждаемых месячных планов работы. Внеплановые проверки проводятся по к</w:t>
      </w:r>
      <w:r>
        <w:rPr>
          <w:rFonts w:eastAsia="Calibri"/>
          <w:sz w:val="28"/>
          <w:szCs w:val="28"/>
          <w:lang w:eastAsia="en-US"/>
        </w:rPr>
        <w:t>онкретному обращению заявителя.</w:t>
      </w:r>
    </w:p>
    <w:p w:rsidR="001F1A0D" w:rsidRPr="00B842F6"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4.3. </w:t>
      </w:r>
      <w:r w:rsidRPr="00811BDD">
        <w:rPr>
          <w:rFonts w:eastAsia="Calibri"/>
          <w:sz w:val="28"/>
          <w:szCs w:val="28"/>
          <w:lang w:eastAsia="en-US"/>
        </w:rPr>
        <w:t xml:space="preserve">В случае выявления в результате осуществления контроля за исполнением регламента нарушений прав заявителя привлечение виновных </w:t>
      </w:r>
      <w:r w:rsidRPr="00811BDD">
        <w:rPr>
          <w:rFonts w:eastAsia="Calibri"/>
          <w:sz w:val="28"/>
          <w:szCs w:val="28"/>
          <w:lang w:eastAsia="en-US"/>
        </w:rPr>
        <w:lastRenderedPageBreak/>
        <w:t>лиц к ответственности осуществляется в соответствии с законодательством Российской Федерации.</w:t>
      </w:r>
    </w:p>
    <w:p w:rsidR="001F1A0D" w:rsidRPr="00811BDD" w:rsidRDefault="001F1A0D" w:rsidP="001F1A0D">
      <w:pPr>
        <w:autoSpaceDE w:val="0"/>
        <w:autoSpaceDN w:val="0"/>
        <w:adjustRightInd w:val="0"/>
        <w:ind w:firstLine="709"/>
        <w:jc w:val="both"/>
        <w:rPr>
          <w:rFonts w:eastAsia="Calibri"/>
          <w:sz w:val="28"/>
          <w:szCs w:val="28"/>
          <w:lang w:eastAsia="en-US"/>
        </w:rPr>
      </w:pPr>
      <w:r w:rsidRPr="00D630D1">
        <w:rPr>
          <w:rFonts w:eastAsia="Calibri"/>
          <w:color w:val="000000"/>
          <w:sz w:val="28"/>
          <w:szCs w:val="28"/>
          <w:lang w:eastAsia="en-US"/>
        </w:rPr>
        <w:t xml:space="preserve">4.4. </w:t>
      </w:r>
      <w:r w:rsidRPr="00811BDD">
        <w:rPr>
          <w:rFonts w:eastAsia="Calibri"/>
          <w:sz w:val="28"/>
          <w:szCs w:val="28"/>
          <w:lang w:eastAsia="en-US"/>
        </w:rPr>
        <w:t>Должностное лицо,   участвующее в предоставлении услуги, несет персональную ответственность за исполнение административных процедур и соблюдение сроков, установленных настоящим регламентом.</w:t>
      </w:r>
    </w:p>
    <w:p w:rsidR="001F1A0D" w:rsidRPr="004C6BA0" w:rsidRDefault="001F1A0D" w:rsidP="001B1E92">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4.5. </w:t>
      </w:r>
      <w:r w:rsidRPr="00811BDD">
        <w:rPr>
          <w:rFonts w:eastAsia="Calibri"/>
          <w:sz w:val="28"/>
          <w:szCs w:val="28"/>
          <w:lang w:eastAsia="en-US"/>
        </w:rPr>
        <w:t>Персональная ответственность должностного лица адм</w:t>
      </w:r>
      <w:r w:rsidR="001B2E2D">
        <w:rPr>
          <w:rFonts w:eastAsia="Calibri"/>
          <w:sz w:val="28"/>
          <w:szCs w:val="28"/>
          <w:lang w:eastAsia="en-US"/>
        </w:rPr>
        <w:t xml:space="preserve">инистрации сельского поселения </w:t>
      </w:r>
      <w:r w:rsidRPr="00811BDD">
        <w:rPr>
          <w:rFonts w:eastAsia="Calibri"/>
          <w:sz w:val="28"/>
          <w:szCs w:val="28"/>
          <w:lang w:eastAsia="en-US"/>
        </w:rPr>
        <w:t>закрепляется в их должностных инструкциях в соответствии с требованиями законодательства Российской Федерации.</w:t>
      </w:r>
    </w:p>
    <w:p w:rsidR="001F1A0D" w:rsidRPr="004C6BA0" w:rsidRDefault="001F1A0D" w:rsidP="001F1A0D">
      <w:pPr>
        <w:autoSpaceDE w:val="0"/>
        <w:autoSpaceDN w:val="0"/>
        <w:adjustRightInd w:val="0"/>
        <w:ind w:firstLine="709"/>
        <w:jc w:val="both"/>
        <w:rPr>
          <w:rFonts w:eastAsia="Calibri"/>
          <w:sz w:val="28"/>
          <w:szCs w:val="28"/>
          <w:lang w:eastAsia="en-US"/>
        </w:rPr>
      </w:pPr>
      <w:r w:rsidRPr="004C6BA0">
        <w:rPr>
          <w:rFonts w:eastAsia="Calibri"/>
          <w:sz w:val="28"/>
          <w:szCs w:val="28"/>
          <w:lang w:eastAsia="en-US"/>
        </w:rPr>
        <w:t xml:space="preserve">4.6. </w:t>
      </w:r>
      <w:r w:rsidRPr="00811BDD">
        <w:rPr>
          <w:rFonts w:eastAsia="Calibri"/>
          <w:sz w:val="28"/>
          <w:szCs w:val="28"/>
          <w:lang w:eastAsia="en-US"/>
        </w:rPr>
        <w:t>Контроль за соблюдением качества оказания услуги осуществляется главой сельского поселения</w:t>
      </w:r>
      <w:r w:rsidR="001B2E2D">
        <w:rPr>
          <w:rFonts w:eastAsia="Calibri"/>
          <w:sz w:val="28"/>
          <w:szCs w:val="28"/>
          <w:lang w:eastAsia="en-US"/>
        </w:rPr>
        <w:t>.</w:t>
      </w:r>
    </w:p>
    <w:p w:rsidR="001F1A0D" w:rsidRPr="004C6BA0" w:rsidRDefault="001F1A0D" w:rsidP="001F1A0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p>
    <w:p w:rsidR="001F1A0D" w:rsidRDefault="001F1A0D" w:rsidP="001B2E2D">
      <w:pPr>
        <w:autoSpaceDE w:val="0"/>
        <w:ind w:firstLine="709"/>
        <w:jc w:val="center"/>
        <w:rPr>
          <w:b/>
          <w:sz w:val="28"/>
          <w:szCs w:val="28"/>
        </w:rPr>
      </w:pPr>
      <w:r w:rsidRPr="00FE66DB">
        <w:rPr>
          <w:b/>
          <w:sz w:val="28"/>
          <w:szCs w:val="28"/>
        </w:rPr>
        <w:t xml:space="preserve">5. Досудебный (внесудебный) порядок обжалования решений </w:t>
      </w:r>
      <w:r w:rsidR="001B2E2D">
        <w:rPr>
          <w:b/>
          <w:sz w:val="28"/>
          <w:szCs w:val="28"/>
        </w:rPr>
        <w:t xml:space="preserve">              </w:t>
      </w:r>
      <w:r w:rsidRPr="00FE66DB">
        <w:rPr>
          <w:b/>
          <w:sz w:val="28"/>
          <w:szCs w:val="28"/>
        </w:rPr>
        <w:t>и действий (бездействия) должностного лица, муниципального служащего, предоставляющих муниципальную услугу</w:t>
      </w:r>
      <w:r w:rsidR="001B2E2D">
        <w:rPr>
          <w:b/>
          <w:sz w:val="28"/>
          <w:szCs w:val="28"/>
        </w:rPr>
        <w:t>.</w:t>
      </w:r>
    </w:p>
    <w:p w:rsidR="001B2E2D" w:rsidRPr="00FE66DB" w:rsidRDefault="001B2E2D" w:rsidP="001F1A0D">
      <w:pPr>
        <w:autoSpaceDE w:val="0"/>
        <w:ind w:firstLine="709"/>
        <w:jc w:val="both"/>
        <w:rPr>
          <w:b/>
          <w:sz w:val="28"/>
          <w:szCs w:val="28"/>
        </w:rPr>
      </w:pPr>
    </w:p>
    <w:p w:rsidR="001F1A0D" w:rsidRPr="00FE66DB" w:rsidRDefault="001F1A0D" w:rsidP="001F1A0D">
      <w:pPr>
        <w:autoSpaceDE w:val="0"/>
        <w:ind w:firstLine="709"/>
        <w:jc w:val="both"/>
        <w:rPr>
          <w:sz w:val="28"/>
          <w:szCs w:val="28"/>
        </w:rPr>
      </w:pPr>
      <w:r w:rsidRPr="00FE66DB">
        <w:rPr>
          <w:sz w:val="28"/>
          <w:szCs w:val="28"/>
        </w:rPr>
        <w:t>5.1. Порядок досудебного (внесудебного) обжалования действий (бездействия) должностного лица, а также принимаемого им решения при предоставлении муниципальной услуги.</w:t>
      </w:r>
    </w:p>
    <w:p w:rsidR="001F1A0D" w:rsidRPr="00FE66DB" w:rsidRDefault="001F1A0D" w:rsidP="001F1A0D">
      <w:pPr>
        <w:autoSpaceDE w:val="0"/>
        <w:ind w:firstLine="709"/>
        <w:jc w:val="both"/>
        <w:rPr>
          <w:sz w:val="28"/>
          <w:szCs w:val="28"/>
        </w:rPr>
      </w:pPr>
      <w:r w:rsidRPr="00FE66DB">
        <w:rPr>
          <w:sz w:val="28"/>
          <w:szCs w:val="28"/>
        </w:rPr>
        <w:t>5.2. Предметом досудебного обжалования действий (бездействия) должностного лица администрации сельского поселения могут являться нарушения положений настоящего регламента.</w:t>
      </w:r>
    </w:p>
    <w:p w:rsidR="001F1A0D" w:rsidRPr="00FE66DB" w:rsidRDefault="001F1A0D" w:rsidP="001F1A0D">
      <w:pPr>
        <w:autoSpaceDE w:val="0"/>
        <w:ind w:firstLine="709"/>
        <w:jc w:val="both"/>
        <w:rPr>
          <w:sz w:val="28"/>
          <w:szCs w:val="28"/>
        </w:rPr>
      </w:pPr>
      <w:r w:rsidRPr="00FE66DB">
        <w:rPr>
          <w:sz w:val="28"/>
          <w:szCs w:val="28"/>
        </w:rPr>
        <w:t>5.3. Заявители имеют право обжаловать действия (бездействия) должностного лица, муниципального служащего и принятые ими в ходе предоставления муниципальной услуги решения.</w:t>
      </w:r>
    </w:p>
    <w:p w:rsidR="001F1A0D" w:rsidRPr="00FE66DB" w:rsidRDefault="001F1A0D" w:rsidP="001F1A0D">
      <w:pPr>
        <w:autoSpaceDE w:val="0"/>
        <w:ind w:firstLine="709"/>
        <w:jc w:val="both"/>
        <w:rPr>
          <w:sz w:val="28"/>
          <w:szCs w:val="28"/>
        </w:rPr>
      </w:pPr>
      <w:r w:rsidRPr="00FE66DB">
        <w:rPr>
          <w:sz w:val="28"/>
          <w:szCs w:val="28"/>
        </w:rPr>
        <w:t>5.4. Основанием для начала процедуры досудебного обжалования является направление заявителем письменной жалобы на действия (бездействия) должностного лица, муниципального служащего главе сельского поселения.</w:t>
      </w:r>
    </w:p>
    <w:p w:rsidR="001F1A0D" w:rsidRPr="00FE66DB" w:rsidRDefault="001F1A0D" w:rsidP="001F1A0D">
      <w:pPr>
        <w:autoSpaceDE w:val="0"/>
        <w:ind w:firstLine="709"/>
        <w:jc w:val="both"/>
        <w:rPr>
          <w:sz w:val="28"/>
          <w:szCs w:val="28"/>
        </w:rPr>
      </w:pPr>
      <w:r w:rsidRPr="00FE66DB">
        <w:rPr>
          <w:sz w:val="28"/>
          <w:szCs w:val="28"/>
        </w:rPr>
        <w:t>5.5. Заявитель в своей письменной жалобе в обязательном порядке указывает:</w:t>
      </w:r>
    </w:p>
    <w:p w:rsidR="001F1A0D" w:rsidRPr="00FE66DB" w:rsidRDefault="001F1A0D" w:rsidP="001F1A0D">
      <w:pPr>
        <w:autoSpaceDE w:val="0"/>
        <w:ind w:firstLine="709"/>
        <w:jc w:val="both"/>
        <w:rPr>
          <w:sz w:val="28"/>
          <w:szCs w:val="28"/>
        </w:rPr>
      </w:pPr>
      <w:r w:rsidRPr="00FE66DB">
        <w:rPr>
          <w:sz w:val="28"/>
          <w:szCs w:val="28"/>
        </w:rPr>
        <w:t>фамилию, имя, отчество;</w:t>
      </w:r>
    </w:p>
    <w:p w:rsidR="001F1A0D" w:rsidRPr="00FE66DB" w:rsidRDefault="001F1A0D" w:rsidP="001F1A0D">
      <w:pPr>
        <w:autoSpaceDE w:val="0"/>
        <w:ind w:firstLine="709"/>
        <w:jc w:val="both"/>
        <w:rPr>
          <w:sz w:val="28"/>
          <w:szCs w:val="28"/>
        </w:rPr>
      </w:pPr>
      <w:r w:rsidRPr="00FE66DB">
        <w:rPr>
          <w:sz w:val="28"/>
          <w:szCs w:val="28"/>
        </w:rPr>
        <w:t>контактный телефон и почтовый адрес для направления ответа на жалобу;</w:t>
      </w:r>
    </w:p>
    <w:p w:rsidR="001F1A0D" w:rsidRPr="00FE66DB" w:rsidRDefault="001F1A0D" w:rsidP="001F1A0D">
      <w:pPr>
        <w:autoSpaceDE w:val="0"/>
        <w:ind w:firstLine="709"/>
        <w:jc w:val="both"/>
        <w:rPr>
          <w:sz w:val="28"/>
          <w:szCs w:val="28"/>
        </w:rPr>
      </w:pPr>
      <w:r w:rsidRPr="00FE66DB">
        <w:rPr>
          <w:sz w:val="28"/>
          <w:szCs w:val="28"/>
        </w:rPr>
        <w:t>изложение сути жалобы;</w:t>
      </w:r>
    </w:p>
    <w:p w:rsidR="001F1A0D" w:rsidRPr="00FE66DB" w:rsidRDefault="001F1A0D" w:rsidP="001F1A0D">
      <w:pPr>
        <w:autoSpaceDE w:val="0"/>
        <w:ind w:firstLine="709"/>
        <w:jc w:val="both"/>
        <w:rPr>
          <w:sz w:val="28"/>
          <w:szCs w:val="28"/>
        </w:rPr>
      </w:pPr>
      <w:r w:rsidRPr="00FE66DB">
        <w:rPr>
          <w:sz w:val="28"/>
          <w:szCs w:val="28"/>
        </w:rPr>
        <w:t>личную подпись и дату.</w:t>
      </w:r>
    </w:p>
    <w:p w:rsidR="001F1A0D" w:rsidRPr="00FE66DB" w:rsidRDefault="001F1A0D" w:rsidP="001F1A0D">
      <w:pPr>
        <w:autoSpaceDE w:val="0"/>
        <w:ind w:firstLine="709"/>
        <w:jc w:val="both"/>
        <w:rPr>
          <w:sz w:val="28"/>
          <w:szCs w:val="28"/>
        </w:rPr>
      </w:pPr>
      <w:r w:rsidRPr="00FE66DB">
        <w:rPr>
          <w:sz w:val="28"/>
          <w:szCs w:val="28"/>
        </w:rPr>
        <w:t>В случае необходимости заявитель, в подтверждение своих доводов, прилагает к письменной жалобе документы и материалы либо их копии.</w:t>
      </w:r>
    </w:p>
    <w:p w:rsidR="001F1A0D" w:rsidRPr="00FE66DB" w:rsidRDefault="001F1A0D" w:rsidP="001F1A0D">
      <w:pPr>
        <w:autoSpaceDE w:val="0"/>
        <w:ind w:firstLine="709"/>
        <w:jc w:val="both"/>
        <w:rPr>
          <w:sz w:val="28"/>
          <w:szCs w:val="28"/>
        </w:rPr>
      </w:pPr>
      <w:r w:rsidRPr="00FE66DB">
        <w:rPr>
          <w:sz w:val="28"/>
          <w:szCs w:val="28"/>
        </w:rPr>
        <w:t>Заявитель может получить в администрации сельского поселения информацию и документы, необходимые для обоснования письменной жалобы.</w:t>
      </w:r>
    </w:p>
    <w:p w:rsidR="001F1A0D" w:rsidRPr="00FE66DB" w:rsidRDefault="001F1A0D" w:rsidP="001F1A0D">
      <w:pPr>
        <w:autoSpaceDE w:val="0"/>
        <w:ind w:firstLine="709"/>
        <w:jc w:val="both"/>
        <w:rPr>
          <w:sz w:val="28"/>
          <w:szCs w:val="28"/>
        </w:rPr>
      </w:pPr>
      <w:r w:rsidRPr="00FE66DB">
        <w:rPr>
          <w:sz w:val="28"/>
          <w:szCs w:val="28"/>
        </w:rPr>
        <w:t>5.6. Ответ на жалобу подписывается главой сельского поселения.</w:t>
      </w:r>
    </w:p>
    <w:p w:rsidR="001F1A0D" w:rsidRPr="00FE66DB" w:rsidRDefault="001F1A0D" w:rsidP="001F1A0D">
      <w:pPr>
        <w:autoSpaceDE w:val="0"/>
        <w:ind w:firstLine="709"/>
        <w:jc w:val="both"/>
        <w:rPr>
          <w:sz w:val="28"/>
          <w:szCs w:val="28"/>
        </w:rPr>
      </w:pPr>
      <w:r w:rsidRPr="00FE66DB">
        <w:rPr>
          <w:sz w:val="28"/>
          <w:szCs w:val="28"/>
        </w:rPr>
        <w:t>5.7. Ответ на жалобу, поступившую в администрацию сельского поселения, направляется по почтовому адресу, указанному в обращении.</w:t>
      </w:r>
    </w:p>
    <w:p w:rsidR="001F1A0D" w:rsidRPr="00FE66DB" w:rsidRDefault="001F1A0D" w:rsidP="001F1A0D">
      <w:pPr>
        <w:autoSpaceDE w:val="0"/>
        <w:ind w:firstLine="709"/>
        <w:jc w:val="both"/>
        <w:rPr>
          <w:sz w:val="28"/>
          <w:szCs w:val="28"/>
        </w:rPr>
      </w:pPr>
      <w:r w:rsidRPr="00FE66DB">
        <w:rPr>
          <w:sz w:val="28"/>
          <w:szCs w:val="28"/>
        </w:rPr>
        <w:lastRenderedPageBreak/>
        <w:t>5.8. Письменная жалоба, поступившая в администрацию сельского поселения, рассматривается в течение 30 дней со дня регистрации жалобы.</w:t>
      </w:r>
    </w:p>
    <w:p w:rsidR="001F1A0D" w:rsidRPr="00FE66DB" w:rsidRDefault="001F1A0D" w:rsidP="001F1A0D">
      <w:pPr>
        <w:autoSpaceDE w:val="0"/>
        <w:ind w:firstLine="709"/>
        <w:jc w:val="both"/>
        <w:rPr>
          <w:sz w:val="28"/>
          <w:szCs w:val="28"/>
        </w:rPr>
      </w:pPr>
      <w:r w:rsidRPr="00FE66DB">
        <w:rPr>
          <w:sz w:val="28"/>
          <w:szCs w:val="28"/>
        </w:rPr>
        <w:t>В исключительных случаях глава сельского поселения вправе продлить срок рассмотрения жалобы не более чем на 30 дней, уведомив об этом заявителя, направившего жалобу.</w:t>
      </w:r>
    </w:p>
    <w:p w:rsidR="001F1A0D" w:rsidRPr="00FE66DB" w:rsidRDefault="001F1A0D" w:rsidP="001F1A0D">
      <w:pPr>
        <w:autoSpaceDE w:val="0"/>
        <w:ind w:firstLine="709"/>
        <w:jc w:val="both"/>
        <w:rPr>
          <w:sz w:val="28"/>
          <w:szCs w:val="28"/>
        </w:rPr>
      </w:pPr>
      <w:r w:rsidRPr="00FE66DB">
        <w:rPr>
          <w:sz w:val="28"/>
          <w:szCs w:val="28"/>
        </w:rPr>
        <w:t>5.9. Ответ на жалобу не дается в случае, если в письменной жалобе не указаны фамилия инициатора жалобы и почтовый адрес, по которому должен быть направлен ответ.</w:t>
      </w:r>
    </w:p>
    <w:p w:rsidR="001F1A0D" w:rsidRPr="002F2633" w:rsidRDefault="001F1A0D" w:rsidP="001F1A0D">
      <w:pPr>
        <w:autoSpaceDE w:val="0"/>
        <w:ind w:firstLine="709"/>
        <w:jc w:val="both"/>
        <w:rPr>
          <w:sz w:val="28"/>
          <w:szCs w:val="28"/>
        </w:rPr>
      </w:pPr>
      <w:r w:rsidRPr="00FE66DB">
        <w:rPr>
          <w:sz w:val="28"/>
          <w:szCs w:val="28"/>
        </w:rPr>
        <w:t>5.10. Если текст жалобы не поддается прочтению, а фамилия и почтовый адрес заявителя поддаются прочтению, то об этом сообщается направившему жалобу заявителю.</w:t>
      </w:r>
    </w:p>
    <w:p w:rsidR="001F1A0D" w:rsidRPr="00FE66DB" w:rsidRDefault="001F1A0D" w:rsidP="001F1A0D">
      <w:pPr>
        <w:autoSpaceDE w:val="0"/>
        <w:ind w:firstLine="709"/>
        <w:jc w:val="both"/>
        <w:rPr>
          <w:sz w:val="28"/>
          <w:szCs w:val="28"/>
        </w:rPr>
      </w:pPr>
      <w:r w:rsidRPr="00FE66DB">
        <w:rPr>
          <w:sz w:val="28"/>
          <w:szCs w:val="28"/>
        </w:rPr>
        <w:t>5.11. В случаях, если в жалобе содержатся нецензурные либо оскорбительные выражения, угрозы имуществу, жизни, здоровью должностных лиц, а также членов их семей, администрация сельского поселения вправе оставить обращение без ответа по существу поставленных в нем вопросов и сообщить заявителю о недопустимости злоупотребления правом.</w:t>
      </w:r>
    </w:p>
    <w:p w:rsidR="001F1A0D" w:rsidRPr="00FE66DB" w:rsidRDefault="001F1A0D" w:rsidP="001F1A0D">
      <w:pPr>
        <w:autoSpaceDE w:val="0"/>
        <w:ind w:firstLine="709"/>
        <w:jc w:val="both"/>
        <w:rPr>
          <w:sz w:val="28"/>
          <w:szCs w:val="28"/>
        </w:rPr>
      </w:pPr>
      <w:r w:rsidRPr="00FE66DB">
        <w:rPr>
          <w:sz w:val="28"/>
          <w:szCs w:val="28"/>
        </w:rPr>
        <w:t>5.12. Если в жалобе заявителя содержится вопрос, на который ему многократно давались письменные ответы по существу ранее направляемой в администрацию сельского поселения жалобы, и при этом в повторной жалобе не приводятся новые доводы и обстоятельства, то глава сельского поселения вправе принять решение о безосновательности очередной жалобы и прекращении переписки с заявителем по данному вопросу. Заявитель, направивший обращение, уведомляется о принятом решении.</w:t>
      </w:r>
    </w:p>
    <w:p w:rsidR="001F1A0D" w:rsidRDefault="001F1A0D" w:rsidP="001F1A0D">
      <w:pPr>
        <w:autoSpaceDE w:val="0"/>
        <w:ind w:firstLine="709"/>
        <w:jc w:val="both"/>
        <w:rPr>
          <w:sz w:val="28"/>
          <w:szCs w:val="28"/>
        </w:rPr>
      </w:pPr>
      <w:r w:rsidRPr="00FE66DB">
        <w:rPr>
          <w:sz w:val="28"/>
          <w:szCs w:val="28"/>
        </w:rPr>
        <w:t>5.13 Результатом досудебного (внесудебного) обжалования является рассмотрение всех поставленных в жалобе вопросов, принятие мер и направление письменных ответов по существу поставленных в жалобах вопросов.</w:t>
      </w:r>
    </w:p>
    <w:p w:rsidR="001F1A0D" w:rsidRDefault="001F1A0D" w:rsidP="001F1A0D">
      <w:pPr>
        <w:ind w:firstLine="708"/>
      </w:pPr>
    </w:p>
    <w:p w:rsidR="001F1A0D" w:rsidRDefault="001F1A0D" w:rsidP="001F1A0D">
      <w:pPr>
        <w:ind w:firstLine="708"/>
      </w:pPr>
    </w:p>
    <w:p w:rsidR="001F1A0D" w:rsidRDefault="001F1A0D" w:rsidP="001F1A0D">
      <w:pPr>
        <w:ind w:firstLine="708"/>
      </w:pPr>
    </w:p>
    <w:p w:rsidR="001F1A0D" w:rsidRDefault="001F1A0D" w:rsidP="001F1A0D">
      <w:pPr>
        <w:ind w:firstLine="708"/>
      </w:pPr>
    </w:p>
    <w:p w:rsidR="001F1A0D" w:rsidRDefault="001F1A0D" w:rsidP="001F1A0D">
      <w:pPr>
        <w:ind w:firstLine="708"/>
      </w:pPr>
    </w:p>
    <w:p w:rsidR="001F1A0D" w:rsidRDefault="001F1A0D" w:rsidP="001F1A0D">
      <w:pPr>
        <w:ind w:firstLine="708"/>
      </w:pPr>
    </w:p>
    <w:p w:rsidR="001F1A0D" w:rsidRDefault="001F1A0D" w:rsidP="001F1A0D">
      <w:pPr>
        <w:ind w:firstLine="708"/>
      </w:pPr>
    </w:p>
    <w:p w:rsidR="001F1A0D" w:rsidRDefault="001F1A0D" w:rsidP="001F1A0D">
      <w:pPr>
        <w:ind w:firstLine="708"/>
      </w:pPr>
    </w:p>
    <w:p w:rsidR="001F1A0D" w:rsidRDefault="001F1A0D" w:rsidP="001F1A0D">
      <w:pPr>
        <w:ind w:firstLine="708"/>
      </w:pPr>
    </w:p>
    <w:p w:rsidR="001F1A0D" w:rsidRDefault="001F1A0D" w:rsidP="00DD589D"/>
    <w:p w:rsidR="001B1E92" w:rsidRDefault="001B1E92" w:rsidP="001F1A0D">
      <w:pPr>
        <w:ind w:firstLine="708"/>
      </w:pPr>
    </w:p>
    <w:p w:rsidR="001F1A0D" w:rsidRDefault="001F1A0D" w:rsidP="00B80CE1">
      <w:pPr>
        <w:ind w:firstLine="708"/>
        <w:jc w:val="right"/>
        <w:rPr>
          <w:sz w:val="20"/>
          <w:szCs w:val="20"/>
        </w:rPr>
      </w:pPr>
    </w:p>
    <w:p w:rsidR="002660C6" w:rsidRDefault="002660C6" w:rsidP="00B80CE1">
      <w:pPr>
        <w:ind w:firstLine="708"/>
        <w:jc w:val="right"/>
        <w:rPr>
          <w:sz w:val="20"/>
          <w:szCs w:val="20"/>
        </w:rPr>
      </w:pPr>
    </w:p>
    <w:p w:rsidR="002660C6" w:rsidRDefault="002660C6" w:rsidP="00B80CE1">
      <w:pPr>
        <w:ind w:firstLine="708"/>
        <w:jc w:val="right"/>
        <w:rPr>
          <w:sz w:val="20"/>
          <w:szCs w:val="20"/>
        </w:rPr>
      </w:pPr>
    </w:p>
    <w:p w:rsidR="002660C6" w:rsidRDefault="002660C6" w:rsidP="00B80CE1">
      <w:pPr>
        <w:ind w:firstLine="708"/>
        <w:jc w:val="right"/>
        <w:rPr>
          <w:sz w:val="20"/>
          <w:szCs w:val="20"/>
        </w:rPr>
      </w:pPr>
    </w:p>
    <w:p w:rsidR="002660C6" w:rsidRDefault="002660C6" w:rsidP="00B80CE1">
      <w:pPr>
        <w:ind w:firstLine="708"/>
        <w:jc w:val="right"/>
        <w:rPr>
          <w:sz w:val="20"/>
          <w:szCs w:val="20"/>
        </w:rPr>
      </w:pPr>
    </w:p>
    <w:p w:rsidR="002660C6" w:rsidRDefault="002660C6" w:rsidP="00B80CE1">
      <w:pPr>
        <w:ind w:firstLine="708"/>
        <w:jc w:val="right"/>
        <w:rPr>
          <w:sz w:val="20"/>
          <w:szCs w:val="20"/>
        </w:rPr>
      </w:pPr>
    </w:p>
    <w:p w:rsidR="002660C6" w:rsidRPr="00B80CE1" w:rsidRDefault="002660C6" w:rsidP="00B80CE1">
      <w:pPr>
        <w:ind w:firstLine="708"/>
        <w:jc w:val="right"/>
        <w:rPr>
          <w:sz w:val="20"/>
          <w:szCs w:val="20"/>
        </w:rPr>
      </w:pPr>
    </w:p>
    <w:p w:rsidR="001F1A0D" w:rsidRDefault="001F1A0D" w:rsidP="001F1A0D">
      <w:pPr>
        <w:rPr>
          <w:sz w:val="26"/>
          <w:szCs w:val="26"/>
        </w:rPr>
      </w:pPr>
    </w:p>
    <w:p w:rsidR="001F1A0D" w:rsidRPr="001B1E92" w:rsidRDefault="001F1A0D" w:rsidP="00B80CE1">
      <w:pPr>
        <w:jc w:val="right"/>
        <w:rPr>
          <w:b/>
          <w:sz w:val="26"/>
          <w:szCs w:val="26"/>
        </w:rPr>
      </w:pPr>
      <w:r w:rsidRPr="001B1E92">
        <w:rPr>
          <w:b/>
          <w:sz w:val="26"/>
          <w:szCs w:val="26"/>
        </w:rPr>
        <w:lastRenderedPageBreak/>
        <w:t>ФОРМА</w:t>
      </w:r>
    </w:p>
    <w:p w:rsidR="001F1A0D" w:rsidRDefault="001B2E2D" w:rsidP="001B2E2D">
      <w:pPr>
        <w:spacing w:line="240" w:lineRule="exact"/>
        <w:ind w:left="6237"/>
        <w:outlineLvl w:val="0"/>
        <w:rPr>
          <w:sz w:val="26"/>
          <w:szCs w:val="26"/>
        </w:rPr>
      </w:pPr>
      <w:r>
        <w:rPr>
          <w:sz w:val="26"/>
          <w:szCs w:val="26"/>
        </w:rPr>
        <w:t xml:space="preserve">Главе сельского </w:t>
      </w:r>
      <w:r w:rsidR="001F1A0D">
        <w:rPr>
          <w:sz w:val="26"/>
          <w:szCs w:val="26"/>
        </w:rPr>
        <w:t xml:space="preserve">поселения  </w:t>
      </w:r>
      <w:r w:rsidR="001B1E92">
        <w:rPr>
          <w:sz w:val="26"/>
          <w:szCs w:val="26"/>
        </w:rPr>
        <w:t xml:space="preserve">«Село Маяк» </w:t>
      </w:r>
      <w:r w:rsidR="001F1A0D">
        <w:rPr>
          <w:sz w:val="26"/>
          <w:szCs w:val="26"/>
        </w:rPr>
        <w:t>Нанайского муниципального района Хабаровского края</w:t>
      </w:r>
    </w:p>
    <w:p w:rsidR="001F1A0D" w:rsidRDefault="001B2E2D" w:rsidP="001F1A0D">
      <w:pPr>
        <w:ind w:left="5670"/>
        <w:outlineLvl w:val="0"/>
        <w:rPr>
          <w:sz w:val="26"/>
          <w:szCs w:val="26"/>
        </w:rPr>
      </w:pPr>
      <w:r>
        <w:rPr>
          <w:sz w:val="26"/>
          <w:szCs w:val="26"/>
        </w:rPr>
        <w:t xml:space="preserve">        от _____________________</w:t>
      </w:r>
    </w:p>
    <w:p w:rsidR="001B2E2D" w:rsidRDefault="001B2E2D" w:rsidP="001F1A0D">
      <w:pPr>
        <w:ind w:left="5670"/>
        <w:outlineLvl w:val="0"/>
        <w:rPr>
          <w:sz w:val="26"/>
          <w:szCs w:val="26"/>
        </w:rPr>
      </w:pPr>
      <w:r>
        <w:rPr>
          <w:sz w:val="26"/>
          <w:szCs w:val="26"/>
        </w:rPr>
        <w:t xml:space="preserve">        паспорт________________</w:t>
      </w:r>
    </w:p>
    <w:p w:rsidR="001B2E2D" w:rsidRDefault="001B2E2D" w:rsidP="001B2E2D">
      <w:pPr>
        <w:ind w:left="5670"/>
        <w:jc w:val="center"/>
        <w:outlineLvl w:val="0"/>
        <w:rPr>
          <w:sz w:val="26"/>
          <w:szCs w:val="26"/>
        </w:rPr>
      </w:pPr>
      <w:r>
        <w:rPr>
          <w:sz w:val="26"/>
          <w:szCs w:val="26"/>
        </w:rPr>
        <w:t xml:space="preserve">       зарегистрированного:_____</w:t>
      </w:r>
      <w:r>
        <w:rPr>
          <w:sz w:val="26"/>
          <w:szCs w:val="26"/>
        </w:rPr>
        <w:br/>
        <w:t xml:space="preserve">        _______________________</w:t>
      </w:r>
    </w:p>
    <w:p w:rsidR="001B2E2D" w:rsidRDefault="001B2E2D" w:rsidP="001F1A0D">
      <w:pPr>
        <w:ind w:left="5670"/>
        <w:outlineLvl w:val="0"/>
        <w:rPr>
          <w:sz w:val="26"/>
          <w:szCs w:val="26"/>
        </w:rPr>
      </w:pPr>
    </w:p>
    <w:p w:rsidR="001B2E2D" w:rsidRDefault="001B2E2D" w:rsidP="001F1A0D">
      <w:pPr>
        <w:ind w:left="5670"/>
        <w:outlineLvl w:val="0"/>
        <w:rPr>
          <w:sz w:val="26"/>
          <w:szCs w:val="26"/>
        </w:rPr>
      </w:pPr>
    </w:p>
    <w:p w:rsidR="001B2E2D" w:rsidRPr="004315F5" w:rsidRDefault="001B2E2D" w:rsidP="001F1A0D">
      <w:pPr>
        <w:ind w:left="5670"/>
        <w:outlineLvl w:val="0"/>
        <w:rPr>
          <w:sz w:val="26"/>
          <w:szCs w:val="26"/>
        </w:rPr>
      </w:pPr>
    </w:p>
    <w:p w:rsidR="001F1A0D" w:rsidRPr="001B1E92" w:rsidRDefault="001F1A0D" w:rsidP="001F1A0D">
      <w:pPr>
        <w:jc w:val="center"/>
        <w:outlineLvl w:val="0"/>
        <w:rPr>
          <w:b/>
          <w:sz w:val="28"/>
        </w:rPr>
      </w:pPr>
      <w:r w:rsidRPr="001B1E92">
        <w:rPr>
          <w:b/>
          <w:sz w:val="28"/>
        </w:rPr>
        <w:t>ЗАЯВЛЕНИЕ</w:t>
      </w:r>
    </w:p>
    <w:p w:rsidR="001F1A0D" w:rsidRPr="001B1E92" w:rsidRDefault="001F1A0D" w:rsidP="001F1A0D">
      <w:pPr>
        <w:spacing w:before="120" w:line="240" w:lineRule="exact"/>
        <w:ind w:right="-79"/>
        <w:jc w:val="center"/>
        <w:rPr>
          <w:sz w:val="28"/>
          <w:szCs w:val="28"/>
        </w:rPr>
      </w:pPr>
      <w:r w:rsidRPr="001B1E92">
        <w:rPr>
          <w:sz w:val="28"/>
          <w:szCs w:val="28"/>
        </w:rPr>
        <w:t xml:space="preserve">о предоставлении гражданам, юридическим лицам, физическим лицам в качестве индивидуальных  предпринимателей земельного участка на котором расположены здания, строения, сооружения в собственность бесплатно, в постоянное (бессрочное) </w:t>
      </w:r>
      <w:r w:rsidR="00720F7F">
        <w:rPr>
          <w:sz w:val="28"/>
          <w:szCs w:val="28"/>
        </w:rPr>
        <w:t>, в безвозмездное</w:t>
      </w:r>
      <w:r w:rsidRPr="001B1E92">
        <w:rPr>
          <w:sz w:val="28"/>
          <w:szCs w:val="28"/>
        </w:rPr>
        <w:t xml:space="preserve"> </w:t>
      </w:r>
      <w:r w:rsidR="00B4351C">
        <w:rPr>
          <w:sz w:val="28"/>
          <w:szCs w:val="28"/>
        </w:rPr>
        <w:t xml:space="preserve"> срочное </w:t>
      </w:r>
      <w:r w:rsidRPr="001B1E92">
        <w:rPr>
          <w:sz w:val="28"/>
          <w:szCs w:val="28"/>
        </w:rPr>
        <w:t>пользование</w:t>
      </w:r>
    </w:p>
    <w:p w:rsidR="001F1A0D" w:rsidRPr="006801C8" w:rsidRDefault="001F1A0D" w:rsidP="001F1A0D">
      <w:pPr>
        <w:ind w:right="-79"/>
        <w:rPr>
          <w:sz w:val="20"/>
          <w:szCs w:val="20"/>
        </w:rPr>
      </w:pPr>
    </w:p>
    <w:tbl>
      <w:tblPr>
        <w:tblpPr w:vertAnchor="text" w:horzAnchor="margin" w:tblpY="1"/>
        <w:tblW w:w="5038"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tblPr>
      <w:tblGrid>
        <w:gridCol w:w="884"/>
        <w:gridCol w:w="276"/>
        <w:gridCol w:w="2063"/>
        <w:gridCol w:w="6088"/>
      </w:tblGrid>
      <w:tr w:rsidR="001F1A0D" w:rsidRPr="006801C8" w:rsidTr="00FA13AD">
        <w:trPr>
          <w:trHeight w:hRule="exact" w:val="312"/>
        </w:trPr>
        <w:tc>
          <w:tcPr>
            <w:tcW w:w="623" w:type="pct"/>
            <w:gridSpan w:val="2"/>
            <w:tcBorders>
              <w:top w:val="nil"/>
              <w:left w:val="nil"/>
              <w:bottom w:val="nil"/>
              <w:right w:val="nil"/>
            </w:tcBorders>
            <w:noWrap/>
            <w:tcMar>
              <w:left w:w="0" w:type="dxa"/>
              <w:right w:w="0" w:type="dxa"/>
            </w:tcMar>
            <w:vAlign w:val="bottom"/>
          </w:tcPr>
          <w:p w:rsidR="001F1A0D" w:rsidRPr="006801C8" w:rsidRDefault="001F1A0D" w:rsidP="00FA13AD">
            <w:pPr>
              <w:tabs>
                <w:tab w:val="left" w:pos="7513"/>
                <w:tab w:val="left" w:pos="8364"/>
                <w:tab w:val="right" w:pos="9356"/>
              </w:tabs>
              <w:spacing w:line="276" w:lineRule="auto"/>
              <w:rPr>
                <w:sz w:val="26"/>
                <w:szCs w:val="26"/>
              </w:rPr>
            </w:pPr>
            <w:r w:rsidRPr="006801C8">
              <w:rPr>
                <w:sz w:val="26"/>
                <w:szCs w:val="26"/>
              </w:rPr>
              <w:t>Заявитель</w:t>
            </w:r>
          </w:p>
          <w:p w:rsidR="001F1A0D" w:rsidRPr="006801C8" w:rsidRDefault="001F1A0D" w:rsidP="00FA13AD">
            <w:pPr>
              <w:tabs>
                <w:tab w:val="left" w:pos="7513"/>
                <w:tab w:val="left" w:pos="8364"/>
                <w:tab w:val="right" w:pos="9356"/>
              </w:tabs>
              <w:spacing w:line="276" w:lineRule="auto"/>
              <w:rPr>
                <w:sz w:val="26"/>
                <w:szCs w:val="26"/>
              </w:rPr>
            </w:pPr>
          </w:p>
          <w:p w:rsidR="001F1A0D" w:rsidRPr="006801C8" w:rsidRDefault="001F1A0D" w:rsidP="00FA13AD">
            <w:pPr>
              <w:tabs>
                <w:tab w:val="left" w:pos="7513"/>
                <w:tab w:val="left" w:pos="8364"/>
                <w:tab w:val="right" w:pos="9356"/>
              </w:tabs>
              <w:spacing w:line="276" w:lineRule="auto"/>
              <w:rPr>
                <w:sz w:val="20"/>
                <w:szCs w:val="20"/>
              </w:rPr>
            </w:pPr>
            <w:r w:rsidRPr="006801C8">
              <w:rPr>
                <w:sz w:val="26"/>
                <w:szCs w:val="26"/>
              </w:rPr>
              <w:t>Заявитель</w:t>
            </w:r>
          </w:p>
        </w:tc>
        <w:tc>
          <w:tcPr>
            <w:tcW w:w="4377" w:type="pct"/>
            <w:gridSpan w:val="2"/>
            <w:tcBorders>
              <w:top w:val="nil"/>
              <w:left w:val="nil"/>
              <w:bottom w:val="single" w:sz="4" w:space="0" w:color="auto"/>
              <w:right w:val="nil"/>
            </w:tcBorders>
            <w:noWrap/>
            <w:tcMar>
              <w:left w:w="0" w:type="dxa"/>
              <w:right w:w="0" w:type="dxa"/>
            </w:tcMar>
            <w:vAlign w:val="bottom"/>
          </w:tcPr>
          <w:p w:rsidR="001F1A0D" w:rsidRPr="006801C8" w:rsidRDefault="001F1A0D" w:rsidP="00FA13AD">
            <w:pPr>
              <w:tabs>
                <w:tab w:val="left" w:pos="7513"/>
                <w:tab w:val="left" w:pos="8364"/>
                <w:tab w:val="right" w:pos="9356"/>
              </w:tabs>
              <w:spacing w:line="276" w:lineRule="auto"/>
              <w:jc w:val="center"/>
              <w:rPr>
                <w:sz w:val="28"/>
                <w:szCs w:val="28"/>
              </w:rPr>
            </w:pPr>
          </w:p>
        </w:tc>
      </w:tr>
      <w:tr w:rsidR="001F1A0D" w:rsidRPr="006801C8" w:rsidTr="00FA13AD">
        <w:trPr>
          <w:trHeight w:hRule="exact" w:val="261"/>
        </w:trPr>
        <w:tc>
          <w:tcPr>
            <w:tcW w:w="5000" w:type="pct"/>
            <w:gridSpan w:val="4"/>
            <w:tcBorders>
              <w:top w:val="nil"/>
              <w:left w:val="nil"/>
              <w:bottom w:val="nil"/>
              <w:right w:val="nil"/>
            </w:tcBorders>
            <w:noWrap/>
            <w:tcMar>
              <w:left w:w="0" w:type="dxa"/>
              <w:right w:w="0" w:type="dxa"/>
            </w:tcMar>
          </w:tcPr>
          <w:p w:rsidR="001F1A0D" w:rsidRPr="006801C8" w:rsidRDefault="001F1A0D" w:rsidP="00FA13AD">
            <w:pPr>
              <w:tabs>
                <w:tab w:val="left" w:pos="7513"/>
                <w:tab w:val="left" w:pos="8364"/>
                <w:tab w:val="right" w:pos="9356"/>
              </w:tabs>
              <w:jc w:val="center"/>
              <w:rPr>
                <w:sz w:val="20"/>
                <w:szCs w:val="20"/>
              </w:rPr>
            </w:pPr>
            <w:r w:rsidRPr="006801C8">
              <w:rPr>
                <w:sz w:val="20"/>
                <w:szCs w:val="20"/>
              </w:rPr>
              <w:t>(ФИО гражданина или наименование юридического лица)</w:t>
            </w:r>
          </w:p>
          <w:p w:rsidR="001F1A0D" w:rsidRPr="006801C8" w:rsidRDefault="001F1A0D" w:rsidP="00FA13AD">
            <w:pPr>
              <w:tabs>
                <w:tab w:val="left" w:pos="7513"/>
                <w:tab w:val="left" w:pos="8364"/>
                <w:tab w:val="right" w:pos="9356"/>
              </w:tabs>
              <w:jc w:val="center"/>
              <w:rPr>
                <w:sz w:val="26"/>
                <w:szCs w:val="26"/>
              </w:rPr>
            </w:pPr>
          </w:p>
          <w:p w:rsidR="001F1A0D" w:rsidRPr="006801C8" w:rsidRDefault="001F1A0D" w:rsidP="00FA13AD">
            <w:pPr>
              <w:ind w:right="-1"/>
              <w:jc w:val="center"/>
              <w:rPr>
                <w:sz w:val="20"/>
                <w:szCs w:val="20"/>
              </w:rPr>
            </w:pPr>
            <w:r w:rsidRPr="006801C8">
              <w:rPr>
                <w:sz w:val="20"/>
                <w:szCs w:val="20"/>
              </w:rPr>
              <w:t>(наименование юридического лица)</w:t>
            </w:r>
          </w:p>
          <w:p w:rsidR="001F1A0D" w:rsidRPr="006801C8" w:rsidRDefault="001F1A0D" w:rsidP="00FA13AD">
            <w:pPr>
              <w:tabs>
                <w:tab w:val="left" w:pos="7513"/>
                <w:tab w:val="left" w:pos="8364"/>
                <w:tab w:val="right" w:pos="9356"/>
              </w:tabs>
              <w:spacing w:line="276" w:lineRule="auto"/>
              <w:jc w:val="center"/>
              <w:rPr>
                <w:sz w:val="28"/>
                <w:szCs w:val="28"/>
              </w:rPr>
            </w:pPr>
          </w:p>
        </w:tc>
      </w:tr>
      <w:tr w:rsidR="001F1A0D" w:rsidRPr="006801C8" w:rsidTr="00FA13AD">
        <w:trPr>
          <w:trHeight w:hRule="exact" w:val="354"/>
        </w:trPr>
        <w:tc>
          <w:tcPr>
            <w:tcW w:w="475" w:type="pct"/>
            <w:tcBorders>
              <w:top w:val="nil"/>
              <w:left w:val="nil"/>
              <w:bottom w:val="nil"/>
              <w:right w:val="nil"/>
            </w:tcBorders>
            <w:noWrap/>
            <w:tcMar>
              <w:left w:w="0" w:type="dxa"/>
              <w:right w:w="0" w:type="dxa"/>
            </w:tcMar>
            <w:vAlign w:val="bottom"/>
          </w:tcPr>
          <w:p w:rsidR="001F1A0D" w:rsidRPr="006801C8" w:rsidRDefault="001F1A0D" w:rsidP="00FA13AD">
            <w:pPr>
              <w:tabs>
                <w:tab w:val="left" w:pos="7513"/>
                <w:tab w:val="left" w:pos="8364"/>
                <w:tab w:val="right" w:pos="9356"/>
              </w:tabs>
              <w:rPr>
                <w:sz w:val="28"/>
                <w:szCs w:val="28"/>
              </w:rPr>
            </w:pPr>
            <w:r w:rsidRPr="006801C8">
              <w:rPr>
                <w:sz w:val="26"/>
                <w:szCs w:val="26"/>
              </w:rPr>
              <w:t>В лице</w:t>
            </w:r>
            <w:r w:rsidRPr="006801C8">
              <w:rPr>
                <w:sz w:val="20"/>
                <w:szCs w:val="20"/>
              </w:rPr>
              <w:t xml:space="preserve">     </w:t>
            </w:r>
          </w:p>
        </w:tc>
        <w:tc>
          <w:tcPr>
            <w:tcW w:w="4525" w:type="pct"/>
            <w:gridSpan w:val="3"/>
            <w:tcBorders>
              <w:top w:val="nil"/>
              <w:left w:val="nil"/>
              <w:bottom w:val="single" w:sz="4" w:space="0" w:color="auto"/>
              <w:right w:val="nil"/>
            </w:tcBorders>
            <w:vAlign w:val="bottom"/>
          </w:tcPr>
          <w:p w:rsidR="001F1A0D" w:rsidRPr="006801C8" w:rsidRDefault="001F1A0D" w:rsidP="00FA13AD">
            <w:pPr>
              <w:tabs>
                <w:tab w:val="left" w:pos="7513"/>
                <w:tab w:val="left" w:pos="8364"/>
                <w:tab w:val="right" w:pos="9356"/>
              </w:tabs>
              <w:jc w:val="center"/>
              <w:rPr>
                <w:sz w:val="28"/>
                <w:szCs w:val="28"/>
              </w:rPr>
            </w:pPr>
          </w:p>
        </w:tc>
      </w:tr>
      <w:tr w:rsidR="001F1A0D" w:rsidRPr="006801C8" w:rsidTr="00FA13AD">
        <w:trPr>
          <w:trHeight w:hRule="exact" w:val="312"/>
        </w:trPr>
        <w:tc>
          <w:tcPr>
            <w:tcW w:w="5000" w:type="pct"/>
            <w:gridSpan w:val="4"/>
            <w:tcBorders>
              <w:top w:val="nil"/>
              <w:left w:val="nil"/>
              <w:bottom w:val="nil"/>
              <w:right w:val="nil"/>
            </w:tcBorders>
            <w:noWrap/>
            <w:tcMar>
              <w:left w:w="0" w:type="dxa"/>
              <w:right w:w="0" w:type="dxa"/>
            </w:tcMar>
            <w:vAlign w:val="bottom"/>
          </w:tcPr>
          <w:p w:rsidR="001F1A0D" w:rsidRPr="006801C8" w:rsidRDefault="001F1A0D" w:rsidP="00FA13AD">
            <w:pPr>
              <w:ind w:right="-1"/>
              <w:jc w:val="center"/>
              <w:rPr>
                <w:sz w:val="20"/>
                <w:szCs w:val="20"/>
              </w:rPr>
            </w:pPr>
            <w:r w:rsidRPr="006801C8">
              <w:rPr>
                <w:sz w:val="20"/>
                <w:szCs w:val="20"/>
              </w:rPr>
              <w:t xml:space="preserve">       ( должность и ФИО руководителя или ФИО доверенного лица )</w:t>
            </w:r>
          </w:p>
          <w:p w:rsidR="001F1A0D" w:rsidRPr="006801C8" w:rsidRDefault="001F1A0D" w:rsidP="00FA13AD">
            <w:pPr>
              <w:tabs>
                <w:tab w:val="left" w:pos="7513"/>
                <w:tab w:val="left" w:pos="8364"/>
                <w:tab w:val="right" w:pos="9356"/>
              </w:tabs>
              <w:spacing w:line="276" w:lineRule="auto"/>
              <w:jc w:val="center"/>
              <w:rPr>
                <w:sz w:val="28"/>
                <w:szCs w:val="28"/>
              </w:rPr>
            </w:pPr>
          </w:p>
        </w:tc>
      </w:tr>
      <w:tr w:rsidR="001F1A0D" w:rsidRPr="006801C8" w:rsidTr="00FA13AD">
        <w:trPr>
          <w:trHeight w:hRule="exact" w:val="312"/>
        </w:trPr>
        <w:tc>
          <w:tcPr>
            <w:tcW w:w="1731" w:type="pct"/>
            <w:gridSpan w:val="3"/>
            <w:tcBorders>
              <w:top w:val="nil"/>
              <w:left w:val="nil"/>
              <w:bottom w:val="nil"/>
              <w:right w:val="nil"/>
            </w:tcBorders>
            <w:noWrap/>
            <w:tcMar>
              <w:left w:w="0" w:type="dxa"/>
              <w:right w:w="0" w:type="dxa"/>
            </w:tcMar>
            <w:vAlign w:val="bottom"/>
          </w:tcPr>
          <w:p w:rsidR="001F1A0D" w:rsidRPr="006801C8" w:rsidRDefault="001F1A0D" w:rsidP="00FA13AD">
            <w:pPr>
              <w:ind w:right="-1"/>
              <w:rPr>
                <w:sz w:val="28"/>
                <w:szCs w:val="28"/>
              </w:rPr>
            </w:pPr>
            <w:r w:rsidRPr="006801C8">
              <w:rPr>
                <w:sz w:val="26"/>
                <w:szCs w:val="26"/>
              </w:rPr>
              <w:t>Действующего на основании</w:t>
            </w:r>
          </w:p>
        </w:tc>
        <w:tc>
          <w:tcPr>
            <w:tcW w:w="3269" w:type="pct"/>
            <w:tcBorders>
              <w:top w:val="nil"/>
              <w:left w:val="nil"/>
              <w:bottom w:val="single" w:sz="4" w:space="0" w:color="auto"/>
              <w:right w:val="nil"/>
            </w:tcBorders>
            <w:vAlign w:val="bottom"/>
          </w:tcPr>
          <w:p w:rsidR="001F1A0D" w:rsidRPr="006801C8" w:rsidRDefault="001F1A0D" w:rsidP="00FA13AD">
            <w:pPr>
              <w:ind w:right="-1"/>
              <w:rPr>
                <w:sz w:val="28"/>
                <w:szCs w:val="28"/>
              </w:rPr>
            </w:pPr>
          </w:p>
        </w:tc>
      </w:tr>
      <w:tr w:rsidR="001F1A0D" w:rsidRPr="006801C8" w:rsidTr="00FA13AD">
        <w:trPr>
          <w:trHeight w:hRule="exact" w:val="262"/>
        </w:trPr>
        <w:tc>
          <w:tcPr>
            <w:tcW w:w="5000" w:type="pct"/>
            <w:gridSpan w:val="4"/>
            <w:tcBorders>
              <w:top w:val="nil"/>
              <w:left w:val="nil"/>
              <w:right w:val="nil"/>
            </w:tcBorders>
            <w:noWrap/>
            <w:tcMar>
              <w:left w:w="0" w:type="dxa"/>
              <w:right w:w="0" w:type="dxa"/>
            </w:tcMar>
          </w:tcPr>
          <w:p w:rsidR="001F1A0D" w:rsidRPr="006801C8" w:rsidRDefault="001F1A0D" w:rsidP="00FA13AD">
            <w:pPr>
              <w:ind w:right="-1"/>
              <w:jc w:val="center"/>
              <w:rPr>
                <w:sz w:val="20"/>
                <w:szCs w:val="20"/>
              </w:rPr>
            </w:pPr>
            <w:r w:rsidRPr="006801C8">
              <w:rPr>
                <w:sz w:val="20"/>
                <w:szCs w:val="20"/>
              </w:rPr>
              <w:t xml:space="preserve">                                                       (наименование документа)</w:t>
            </w:r>
          </w:p>
        </w:tc>
      </w:tr>
      <w:tr w:rsidR="001F1A0D" w:rsidRPr="006801C8" w:rsidTr="00FA13AD">
        <w:trPr>
          <w:trHeight w:hRule="exact" w:val="262"/>
        </w:trPr>
        <w:tc>
          <w:tcPr>
            <w:tcW w:w="5000" w:type="pct"/>
            <w:gridSpan w:val="4"/>
            <w:tcBorders>
              <w:top w:val="nil"/>
              <w:left w:val="nil"/>
              <w:bottom w:val="single" w:sz="4" w:space="0" w:color="auto"/>
              <w:right w:val="nil"/>
            </w:tcBorders>
            <w:noWrap/>
            <w:tcMar>
              <w:left w:w="0" w:type="dxa"/>
              <w:right w:w="0" w:type="dxa"/>
            </w:tcMar>
            <w:vAlign w:val="bottom"/>
          </w:tcPr>
          <w:p w:rsidR="001F1A0D" w:rsidRPr="006801C8" w:rsidRDefault="001F1A0D" w:rsidP="00FA13AD">
            <w:pPr>
              <w:tabs>
                <w:tab w:val="left" w:pos="7513"/>
                <w:tab w:val="left" w:pos="8364"/>
                <w:tab w:val="right" w:pos="9356"/>
              </w:tabs>
              <w:spacing w:line="276" w:lineRule="auto"/>
              <w:rPr>
                <w:sz w:val="28"/>
                <w:szCs w:val="28"/>
              </w:rPr>
            </w:pPr>
          </w:p>
        </w:tc>
      </w:tr>
      <w:tr w:rsidR="001F1A0D" w:rsidRPr="006801C8" w:rsidTr="00FA13AD">
        <w:trPr>
          <w:trHeight w:hRule="exact" w:val="312"/>
        </w:trPr>
        <w:tc>
          <w:tcPr>
            <w:tcW w:w="5000" w:type="pct"/>
            <w:gridSpan w:val="4"/>
            <w:tcBorders>
              <w:top w:val="single" w:sz="4" w:space="0" w:color="auto"/>
              <w:left w:val="nil"/>
              <w:bottom w:val="nil"/>
              <w:right w:val="nil"/>
            </w:tcBorders>
            <w:noWrap/>
            <w:tcMar>
              <w:left w:w="0" w:type="dxa"/>
              <w:right w:w="0" w:type="dxa"/>
            </w:tcMar>
          </w:tcPr>
          <w:p w:rsidR="001F1A0D" w:rsidRPr="006801C8" w:rsidRDefault="001F1A0D" w:rsidP="00FA13AD">
            <w:pPr>
              <w:pStyle w:val="ConsPlusNonformat"/>
              <w:widowControl/>
              <w:tabs>
                <w:tab w:val="left" w:pos="9360"/>
              </w:tabs>
              <w:ind w:right="-185"/>
              <w:rPr>
                <w:rFonts w:ascii="Times New Roman" w:hAnsi="Times New Roman" w:cs="Times New Roman"/>
              </w:rPr>
            </w:pPr>
            <w:r w:rsidRPr="006801C8">
              <w:rPr>
                <w:rFonts w:ascii="Times New Roman" w:hAnsi="Times New Roman" w:cs="Times New Roman"/>
              </w:rPr>
              <w:t xml:space="preserve">                                              ( номер, серия паспорта или доверенности, кем и когда выдан)</w:t>
            </w:r>
          </w:p>
          <w:p w:rsidR="001F1A0D" w:rsidRPr="006801C8" w:rsidRDefault="001F1A0D" w:rsidP="00FA13AD">
            <w:pPr>
              <w:ind w:right="-1"/>
              <w:jc w:val="center"/>
              <w:rPr>
                <w:sz w:val="20"/>
                <w:szCs w:val="20"/>
              </w:rPr>
            </w:pPr>
          </w:p>
        </w:tc>
      </w:tr>
    </w:tbl>
    <w:p w:rsidR="001F1A0D" w:rsidRPr="006801C8" w:rsidRDefault="001F1A0D" w:rsidP="001F1A0D">
      <w:pPr>
        <w:jc w:val="center"/>
        <w:rPr>
          <w:sz w:val="4"/>
          <w:szCs w:val="4"/>
        </w:rPr>
      </w:pPr>
    </w:p>
    <w:tbl>
      <w:tblPr>
        <w:tblpPr w:vertAnchor="text" w:horzAnchor="margin" w:tblpX="28" w:tblpY="135"/>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23"/>
        <w:gridCol w:w="1323"/>
        <w:gridCol w:w="6738"/>
      </w:tblGrid>
      <w:tr w:rsidR="001F1A0D" w:rsidRPr="006801C8" w:rsidTr="00FA13AD">
        <w:trPr>
          <w:trHeight w:hRule="exact" w:val="709"/>
        </w:trPr>
        <w:tc>
          <w:tcPr>
            <w:tcW w:w="9384" w:type="dxa"/>
            <w:gridSpan w:val="3"/>
            <w:tcBorders>
              <w:top w:val="nil"/>
              <w:left w:val="nil"/>
              <w:bottom w:val="single" w:sz="4" w:space="0" w:color="auto"/>
              <w:right w:val="nil"/>
            </w:tcBorders>
          </w:tcPr>
          <w:p w:rsidR="001F1A0D" w:rsidRPr="006801C8" w:rsidRDefault="001F1A0D" w:rsidP="00FA13AD">
            <w:pPr>
              <w:pStyle w:val="ConsPlusNonformat"/>
              <w:widowControl/>
              <w:ind w:right="-185"/>
              <w:rPr>
                <w:rFonts w:ascii="Times New Roman" w:hAnsi="Times New Roman" w:cs="Times New Roman"/>
                <w:sz w:val="28"/>
                <w:szCs w:val="28"/>
              </w:rPr>
            </w:pPr>
            <w:r w:rsidRPr="006801C8">
              <w:rPr>
                <w:rFonts w:ascii="Times New Roman" w:hAnsi="Times New Roman" w:cs="Times New Roman"/>
                <w:sz w:val="28"/>
                <w:szCs w:val="28"/>
              </w:rPr>
              <w:t xml:space="preserve">Просит предоставить земельный участок </w:t>
            </w:r>
            <w:r w:rsidRPr="006801C8">
              <w:rPr>
                <w:rFonts w:ascii="Times New Roman" w:hAnsi="Times New Roman" w:cs="Times New Roman"/>
                <w:sz w:val="28"/>
                <w:szCs w:val="28"/>
                <w:vertAlign w:val="superscript"/>
              </w:rPr>
              <w:t xml:space="preserve"> </w:t>
            </w:r>
          </w:p>
        </w:tc>
      </w:tr>
      <w:tr w:rsidR="001F1A0D" w:rsidRPr="006801C8" w:rsidTr="00FA13AD">
        <w:trPr>
          <w:trHeight w:val="258"/>
        </w:trPr>
        <w:tc>
          <w:tcPr>
            <w:tcW w:w="9384" w:type="dxa"/>
            <w:gridSpan w:val="3"/>
            <w:tcBorders>
              <w:top w:val="single" w:sz="4" w:space="0" w:color="auto"/>
              <w:left w:val="nil"/>
              <w:bottom w:val="nil"/>
              <w:right w:val="nil"/>
            </w:tcBorders>
            <w:vAlign w:val="bottom"/>
          </w:tcPr>
          <w:p w:rsidR="001F1A0D" w:rsidRDefault="001F1A0D" w:rsidP="00FA13AD">
            <w:pPr>
              <w:jc w:val="center"/>
              <w:rPr>
                <w:sz w:val="20"/>
                <w:szCs w:val="20"/>
              </w:rPr>
            </w:pPr>
            <w:r>
              <w:rPr>
                <w:sz w:val="20"/>
                <w:szCs w:val="20"/>
              </w:rPr>
              <w:t>(</w:t>
            </w:r>
            <w:r w:rsidRPr="009E6059">
              <w:rPr>
                <w:sz w:val="20"/>
                <w:szCs w:val="20"/>
              </w:rPr>
              <w:t>в собственность бесплатно, в постоянное польз</w:t>
            </w:r>
            <w:r w:rsidR="00720F7F">
              <w:rPr>
                <w:sz w:val="20"/>
                <w:szCs w:val="20"/>
              </w:rPr>
              <w:t>ование, в безвозмездное</w:t>
            </w:r>
            <w:r w:rsidR="00B4351C">
              <w:rPr>
                <w:sz w:val="20"/>
                <w:szCs w:val="20"/>
              </w:rPr>
              <w:t xml:space="preserve"> срочное</w:t>
            </w:r>
            <w:r w:rsidR="00720F7F">
              <w:rPr>
                <w:sz w:val="20"/>
                <w:szCs w:val="20"/>
              </w:rPr>
              <w:t xml:space="preserve"> </w:t>
            </w:r>
            <w:r w:rsidRPr="009E6059">
              <w:rPr>
                <w:sz w:val="20"/>
                <w:szCs w:val="20"/>
              </w:rPr>
              <w:t>пользование</w:t>
            </w:r>
            <w:r>
              <w:rPr>
                <w:sz w:val="20"/>
                <w:szCs w:val="20"/>
              </w:rPr>
              <w:t>)</w:t>
            </w:r>
          </w:p>
          <w:p w:rsidR="001F1A0D" w:rsidRPr="009E6059" w:rsidRDefault="001F1A0D" w:rsidP="00FA13AD">
            <w:pPr>
              <w:jc w:val="center"/>
              <w:rPr>
                <w:sz w:val="20"/>
                <w:szCs w:val="20"/>
              </w:rPr>
            </w:pPr>
          </w:p>
        </w:tc>
      </w:tr>
      <w:tr w:rsidR="001F1A0D" w:rsidRPr="006801C8" w:rsidTr="00FA13AD">
        <w:trPr>
          <w:trHeight w:val="258"/>
        </w:trPr>
        <w:tc>
          <w:tcPr>
            <w:tcW w:w="1323" w:type="dxa"/>
            <w:tcBorders>
              <w:top w:val="nil"/>
              <w:left w:val="nil"/>
              <w:bottom w:val="nil"/>
              <w:right w:val="nil"/>
            </w:tcBorders>
            <w:vAlign w:val="bottom"/>
          </w:tcPr>
          <w:p w:rsidR="001F1A0D" w:rsidRPr="006801C8" w:rsidRDefault="001F1A0D" w:rsidP="00FA13AD">
            <w:pPr>
              <w:jc w:val="both"/>
              <w:rPr>
                <w:sz w:val="28"/>
                <w:szCs w:val="28"/>
              </w:rPr>
            </w:pPr>
            <w:r>
              <w:rPr>
                <w:sz w:val="28"/>
                <w:szCs w:val="28"/>
              </w:rPr>
              <w:t>площадью</w:t>
            </w:r>
          </w:p>
        </w:tc>
        <w:tc>
          <w:tcPr>
            <w:tcW w:w="1323" w:type="dxa"/>
            <w:tcBorders>
              <w:top w:val="nil"/>
              <w:left w:val="nil"/>
              <w:bottom w:val="single" w:sz="4" w:space="0" w:color="auto"/>
              <w:right w:val="nil"/>
            </w:tcBorders>
            <w:vAlign w:val="bottom"/>
          </w:tcPr>
          <w:p w:rsidR="001F1A0D" w:rsidRPr="006801C8" w:rsidRDefault="001F1A0D" w:rsidP="00FA13AD">
            <w:pPr>
              <w:jc w:val="both"/>
              <w:rPr>
                <w:sz w:val="28"/>
                <w:szCs w:val="28"/>
              </w:rPr>
            </w:pPr>
          </w:p>
        </w:tc>
        <w:tc>
          <w:tcPr>
            <w:tcW w:w="6738" w:type="dxa"/>
            <w:tcBorders>
              <w:top w:val="nil"/>
              <w:left w:val="nil"/>
              <w:bottom w:val="nil"/>
              <w:right w:val="nil"/>
            </w:tcBorders>
            <w:vAlign w:val="bottom"/>
          </w:tcPr>
          <w:p w:rsidR="001F1A0D" w:rsidRPr="006801C8" w:rsidRDefault="001F1A0D" w:rsidP="00FA13AD">
            <w:pPr>
              <w:jc w:val="both"/>
              <w:rPr>
                <w:sz w:val="26"/>
                <w:szCs w:val="26"/>
              </w:rPr>
            </w:pPr>
            <w:r w:rsidRPr="006801C8">
              <w:rPr>
                <w:sz w:val="26"/>
                <w:szCs w:val="26"/>
              </w:rPr>
              <w:t>кв.м., находящегося в муниципальной собственности</w:t>
            </w:r>
          </w:p>
        </w:tc>
      </w:tr>
    </w:tbl>
    <w:p w:rsidR="001F1A0D" w:rsidRPr="007056C5" w:rsidRDefault="001F1A0D" w:rsidP="001F1A0D">
      <w:pPr>
        <w:rPr>
          <w:rFonts w:ascii="Calibri" w:hAnsi="Calibri"/>
          <w:vanish/>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82"/>
        <w:gridCol w:w="588"/>
        <w:gridCol w:w="252"/>
        <w:gridCol w:w="6234"/>
      </w:tblGrid>
      <w:tr w:rsidR="001F1A0D" w:rsidRPr="006801C8" w:rsidTr="00FA13AD">
        <w:trPr>
          <w:trHeight w:hRule="exact" w:val="312"/>
        </w:trPr>
        <w:tc>
          <w:tcPr>
            <w:tcW w:w="3122" w:type="dxa"/>
            <w:gridSpan w:val="3"/>
            <w:tcBorders>
              <w:top w:val="nil"/>
              <w:left w:val="nil"/>
              <w:bottom w:val="nil"/>
              <w:right w:val="nil"/>
            </w:tcBorders>
            <w:tcMar>
              <w:left w:w="0" w:type="dxa"/>
              <w:right w:w="0" w:type="dxa"/>
            </w:tcMar>
            <w:vAlign w:val="bottom"/>
          </w:tcPr>
          <w:p w:rsidR="001F1A0D" w:rsidRPr="006801C8" w:rsidRDefault="001F1A0D" w:rsidP="00FA13AD">
            <w:pPr>
              <w:spacing w:line="276" w:lineRule="auto"/>
              <w:rPr>
                <w:sz w:val="26"/>
                <w:szCs w:val="26"/>
              </w:rPr>
            </w:pPr>
            <w:r w:rsidRPr="006801C8">
              <w:rPr>
                <w:sz w:val="26"/>
                <w:szCs w:val="26"/>
              </w:rPr>
              <w:t>Расположенн</w:t>
            </w:r>
            <w:r>
              <w:rPr>
                <w:sz w:val="26"/>
                <w:szCs w:val="26"/>
              </w:rPr>
              <w:t>ый</w:t>
            </w:r>
            <w:r w:rsidRPr="006801C8">
              <w:rPr>
                <w:sz w:val="26"/>
                <w:szCs w:val="26"/>
              </w:rPr>
              <w:t xml:space="preserve"> по адресу:</w:t>
            </w:r>
          </w:p>
        </w:tc>
        <w:tc>
          <w:tcPr>
            <w:tcW w:w="6234" w:type="dxa"/>
            <w:tcBorders>
              <w:top w:val="nil"/>
              <w:left w:val="nil"/>
              <w:bottom w:val="single" w:sz="4" w:space="0" w:color="auto"/>
              <w:right w:val="nil"/>
            </w:tcBorders>
            <w:tcMar>
              <w:left w:w="0" w:type="dxa"/>
              <w:right w:w="0" w:type="dxa"/>
            </w:tcMar>
            <w:vAlign w:val="center"/>
          </w:tcPr>
          <w:p w:rsidR="001F1A0D" w:rsidRPr="006801C8" w:rsidRDefault="001F1A0D" w:rsidP="00FA13AD">
            <w:pPr>
              <w:spacing w:line="276" w:lineRule="auto"/>
              <w:jc w:val="center"/>
              <w:rPr>
                <w:sz w:val="28"/>
                <w:szCs w:val="28"/>
              </w:rPr>
            </w:pPr>
          </w:p>
        </w:tc>
      </w:tr>
      <w:tr w:rsidR="001F1A0D" w:rsidRPr="006801C8" w:rsidTr="00FA13AD">
        <w:trPr>
          <w:trHeight w:hRule="exact" w:val="312"/>
        </w:trPr>
        <w:tc>
          <w:tcPr>
            <w:tcW w:w="2870" w:type="dxa"/>
            <w:gridSpan w:val="2"/>
            <w:tcBorders>
              <w:top w:val="nil"/>
              <w:left w:val="nil"/>
              <w:bottom w:val="nil"/>
              <w:right w:val="nil"/>
            </w:tcBorders>
            <w:tcMar>
              <w:left w:w="0" w:type="dxa"/>
              <w:right w:w="0" w:type="dxa"/>
            </w:tcMar>
            <w:vAlign w:val="bottom"/>
          </w:tcPr>
          <w:p w:rsidR="001F1A0D" w:rsidRPr="006801C8" w:rsidRDefault="001F1A0D" w:rsidP="00FA13AD">
            <w:pPr>
              <w:spacing w:line="276" w:lineRule="auto"/>
              <w:rPr>
                <w:sz w:val="26"/>
                <w:szCs w:val="26"/>
              </w:rPr>
            </w:pPr>
            <w:r w:rsidRPr="006801C8">
              <w:rPr>
                <w:sz w:val="26"/>
                <w:szCs w:val="26"/>
              </w:rPr>
              <w:t>С кадастровым номером:</w:t>
            </w:r>
          </w:p>
        </w:tc>
        <w:tc>
          <w:tcPr>
            <w:tcW w:w="6486" w:type="dxa"/>
            <w:gridSpan w:val="2"/>
            <w:tcBorders>
              <w:top w:val="nil"/>
              <w:left w:val="nil"/>
              <w:bottom w:val="single" w:sz="4" w:space="0" w:color="auto"/>
              <w:right w:val="nil"/>
            </w:tcBorders>
            <w:tcMar>
              <w:left w:w="0" w:type="dxa"/>
              <w:right w:w="0" w:type="dxa"/>
            </w:tcMar>
            <w:vAlign w:val="center"/>
          </w:tcPr>
          <w:p w:rsidR="001F1A0D" w:rsidRPr="006801C8" w:rsidRDefault="001F1A0D" w:rsidP="00FA13AD">
            <w:pPr>
              <w:spacing w:line="276" w:lineRule="auto"/>
              <w:jc w:val="center"/>
              <w:rPr>
                <w:sz w:val="28"/>
                <w:szCs w:val="28"/>
              </w:rPr>
            </w:pPr>
          </w:p>
        </w:tc>
      </w:tr>
      <w:tr w:rsidR="001F1A0D" w:rsidRPr="006801C8" w:rsidTr="00FA13AD">
        <w:trPr>
          <w:trHeight w:hRule="exact" w:val="312"/>
        </w:trPr>
        <w:tc>
          <w:tcPr>
            <w:tcW w:w="2282" w:type="dxa"/>
            <w:tcBorders>
              <w:top w:val="nil"/>
              <w:left w:val="nil"/>
              <w:bottom w:val="nil"/>
              <w:right w:val="nil"/>
            </w:tcBorders>
            <w:tcMar>
              <w:left w:w="0" w:type="dxa"/>
              <w:right w:w="0" w:type="dxa"/>
            </w:tcMar>
            <w:vAlign w:val="bottom"/>
          </w:tcPr>
          <w:p w:rsidR="001F1A0D" w:rsidRPr="006801C8" w:rsidRDefault="001F1A0D" w:rsidP="00FA13AD">
            <w:pPr>
              <w:spacing w:line="276" w:lineRule="auto"/>
              <w:rPr>
                <w:sz w:val="26"/>
                <w:szCs w:val="26"/>
              </w:rPr>
            </w:pPr>
            <w:r w:rsidRPr="006801C8">
              <w:rPr>
                <w:sz w:val="26"/>
                <w:szCs w:val="26"/>
              </w:rPr>
              <w:t>Используемый под:</w:t>
            </w:r>
          </w:p>
        </w:tc>
        <w:tc>
          <w:tcPr>
            <w:tcW w:w="7074" w:type="dxa"/>
            <w:gridSpan w:val="3"/>
            <w:tcBorders>
              <w:top w:val="nil"/>
              <w:left w:val="nil"/>
              <w:right w:val="nil"/>
            </w:tcBorders>
            <w:tcMar>
              <w:left w:w="0" w:type="dxa"/>
              <w:right w:w="0" w:type="dxa"/>
            </w:tcMar>
            <w:vAlign w:val="center"/>
          </w:tcPr>
          <w:p w:rsidR="001F1A0D" w:rsidRPr="006801C8" w:rsidRDefault="001F1A0D" w:rsidP="00FA13AD">
            <w:pPr>
              <w:spacing w:line="276" w:lineRule="auto"/>
              <w:jc w:val="center"/>
              <w:rPr>
                <w:sz w:val="28"/>
                <w:szCs w:val="28"/>
              </w:rPr>
            </w:pPr>
          </w:p>
        </w:tc>
      </w:tr>
    </w:tbl>
    <w:p w:rsidR="001F1A0D" w:rsidRPr="006801C8" w:rsidRDefault="001F1A0D" w:rsidP="001F1A0D">
      <w:pPr>
        <w:jc w:val="both"/>
        <w:outlineLvl w:val="0"/>
        <w:rPr>
          <w:sz w:val="26"/>
          <w:szCs w:val="26"/>
        </w:rPr>
      </w:pPr>
    </w:p>
    <w:p w:rsidR="001F1A0D" w:rsidRPr="007056C5" w:rsidRDefault="001F1A0D" w:rsidP="001F1A0D">
      <w:pPr>
        <w:jc w:val="both"/>
        <w:outlineLvl w:val="0"/>
        <w:rPr>
          <w:sz w:val="26"/>
          <w:szCs w:val="26"/>
        </w:rPr>
      </w:pPr>
      <w:r w:rsidRPr="007056C5">
        <w:rPr>
          <w:sz w:val="26"/>
          <w:szCs w:val="26"/>
        </w:rPr>
        <w:t xml:space="preserve">Приложение: </w:t>
      </w:r>
    </w:p>
    <w:p w:rsidR="001F1A0D" w:rsidRDefault="001F1A0D" w:rsidP="001F1A0D">
      <w:pPr>
        <w:rPr>
          <w:sz w:val="20"/>
          <w:szCs w:val="20"/>
        </w:rPr>
      </w:pPr>
    </w:p>
    <w:p w:rsidR="001F1A0D" w:rsidRDefault="001F1A0D" w:rsidP="001F1A0D">
      <w:pPr>
        <w:spacing w:line="480" w:lineRule="auto"/>
        <w:rPr>
          <w:sz w:val="20"/>
          <w:szCs w:val="20"/>
        </w:rPr>
      </w:pPr>
      <w:r>
        <w:rPr>
          <w:sz w:val="20"/>
          <w:szCs w:val="20"/>
        </w:rPr>
        <w:t>____________________________________________________________________________________________</w:t>
      </w:r>
    </w:p>
    <w:p w:rsidR="001F1A0D" w:rsidRDefault="001F1A0D" w:rsidP="001F1A0D">
      <w:pPr>
        <w:spacing w:line="480" w:lineRule="auto"/>
        <w:rPr>
          <w:sz w:val="20"/>
          <w:szCs w:val="20"/>
        </w:rPr>
      </w:pPr>
      <w:r>
        <w:rPr>
          <w:sz w:val="20"/>
          <w:szCs w:val="20"/>
        </w:rPr>
        <w:t>____________________________________________________________________________________________</w:t>
      </w:r>
    </w:p>
    <w:p w:rsidR="001F1A0D" w:rsidRDefault="001F1A0D" w:rsidP="001F1A0D">
      <w:pPr>
        <w:spacing w:line="480" w:lineRule="auto"/>
        <w:rPr>
          <w:sz w:val="20"/>
          <w:szCs w:val="20"/>
        </w:rPr>
      </w:pPr>
      <w:r>
        <w:rPr>
          <w:sz w:val="20"/>
          <w:szCs w:val="20"/>
        </w:rPr>
        <w:t>____________________________________________________________________________________________</w:t>
      </w:r>
    </w:p>
    <w:p w:rsidR="001F1A0D" w:rsidRDefault="001F1A0D" w:rsidP="001F1A0D">
      <w:pPr>
        <w:spacing w:line="480" w:lineRule="auto"/>
        <w:rPr>
          <w:sz w:val="20"/>
          <w:szCs w:val="20"/>
        </w:rPr>
      </w:pPr>
      <w:r>
        <w:rPr>
          <w:sz w:val="20"/>
          <w:szCs w:val="20"/>
        </w:rPr>
        <w:t>____________________________________________________________________________________________</w:t>
      </w:r>
    </w:p>
    <w:p w:rsidR="001F1A0D" w:rsidRDefault="001F1A0D" w:rsidP="001F1A0D">
      <w:pPr>
        <w:spacing w:line="480" w:lineRule="auto"/>
        <w:rPr>
          <w:sz w:val="20"/>
          <w:szCs w:val="20"/>
        </w:rPr>
      </w:pPr>
      <w:r>
        <w:rPr>
          <w:sz w:val="20"/>
          <w:szCs w:val="20"/>
        </w:rPr>
        <w:t>____________________________________________________________________________________________</w:t>
      </w:r>
    </w:p>
    <w:p w:rsidR="001F1A0D" w:rsidRDefault="001F1A0D" w:rsidP="001F1A0D">
      <w:pPr>
        <w:spacing w:line="480" w:lineRule="auto"/>
        <w:rPr>
          <w:sz w:val="20"/>
          <w:szCs w:val="20"/>
        </w:rPr>
      </w:pPr>
      <w:r>
        <w:rPr>
          <w:sz w:val="20"/>
          <w:szCs w:val="20"/>
        </w:rPr>
        <w:t>____________________________________________________________________________________________</w:t>
      </w:r>
    </w:p>
    <w:p w:rsidR="001F1A0D" w:rsidRDefault="001F1A0D" w:rsidP="001F1A0D">
      <w:pPr>
        <w:spacing w:line="480" w:lineRule="auto"/>
        <w:rPr>
          <w:sz w:val="20"/>
          <w:szCs w:val="20"/>
        </w:rPr>
      </w:pPr>
      <w:r>
        <w:rPr>
          <w:sz w:val="20"/>
          <w:szCs w:val="20"/>
        </w:rPr>
        <w:t>____________________________________________________________________________________________</w:t>
      </w:r>
    </w:p>
    <w:p w:rsidR="001F1A0D" w:rsidRDefault="001F1A0D" w:rsidP="001F1A0D">
      <w:pPr>
        <w:spacing w:line="480" w:lineRule="auto"/>
        <w:rPr>
          <w:sz w:val="20"/>
          <w:szCs w:val="20"/>
        </w:rPr>
      </w:pPr>
      <w:r>
        <w:rPr>
          <w:sz w:val="20"/>
          <w:szCs w:val="20"/>
        </w:rPr>
        <w:lastRenderedPageBreak/>
        <w:t>____________________________________________________________________________________________</w:t>
      </w:r>
    </w:p>
    <w:p w:rsidR="001F1A0D" w:rsidRPr="00B47A65" w:rsidRDefault="001F1A0D" w:rsidP="001F1A0D">
      <w:pPr>
        <w:rPr>
          <w:sz w:val="20"/>
          <w:szCs w:val="20"/>
        </w:rPr>
      </w:pPr>
    </w:p>
    <w:p w:rsidR="001F1A0D" w:rsidRDefault="001F1A0D" w:rsidP="001F1A0D"/>
    <w:p w:rsidR="001F1A0D" w:rsidRDefault="001F1A0D" w:rsidP="001F1A0D">
      <w:r>
        <w:t>Реквизиты заявителя:</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16"/>
        <w:gridCol w:w="1064"/>
        <w:gridCol w:w="238"/>
        <w:gridCol w:w="1022"/>
        <w:gridCol w:w="1341"/>
        <w:gridCol w:w="4961"/>
      </w:tblGrid>
      <w:tr w:rsidR="001F1A0D" w:rsidTr="00FA13AD">
        <w:trPr>
          <w:trHeight w:hRule="exact" w:val="312"/>
        </w:trPr>
        <w:tc>
          <w:tcPr>
            <w:tcW w:w="1680" w:type="dxa"/>
            <w:gridSpan w:val="2"/>
            <w:tcBorders>
              <w:top w:val="nil"/>
              <w:left w:val="nil"/>
              <w:bottom w:val="nil"/>
              <w:right w:val="nil"/>
            </w:tcBorders>
            <w:vAlign w:val="bottom"/>
          </w:tcPr>
          <w:p w:rsidR="001F1A0D" w:rsidRDefault="001F1A0D" w:rsidP="00FA13AD">
            <w:r>
              <w:t>Адрес, телефон</w:t>
            </w:r>
          </w:p>
        </w:tc>
        <w:tc>
          <w:tcPr>
            <w:tcW w:w="7562" w:type="dxa"/>
            <w:gridSpan w:val="4"/>
            <w:tcBorders>
              <w:top w:val="nil"/>
              <w:left w:val="nil"/>
              <w:bottom w:val="single" w:sz="4" w:space="0" w:color="auto"/>
              <w:right w:val="nil"/>
            </w:tcBorders>
            <w:vAlign w:val="bottom"/>
          </w:tcPr>
          <w:p w:rsidR="001F1A0D" w:rsidRDefault="001F1A0D" w:rsidP="00FA13AD">
            <w:pPr>
              <w:jc w:val="center"/>
            </w:pPr>
          </w:p>
        </w:tc>
      </w:tr>
      <w:tr w:rsidR="001F1A0D" w:rsidTr="00FA13AD">
        <w:trPr>
          <w:trHeight w:hRule="exact" w:val="312"/>
        </w:trPr>
        <w:tc>
          <w:tcPr>
            <w:tcW w:w="1680" w:type="dxa"/>
            <w:gridSpan w:val="2"/>
            <w:tcBorders>
              <w:top w:val="nil"/>
              <w:left w:val="nil"/>
              <w:bottom w:val="nil"/>
              <w:right w:val="nil"/>
            </w:tcBorders>
            <w:vAlign w:val="bottom"/>
          </w:tcPr>
          <w:p w:rsidR="001F1A0D" w:rsidRDefault="001F1A0D" w:rsidP="00FA13AD"/>
        </w:tc>
        <w:tc>
          <w:tcPr>
            <w:tcW w:w="7562" w:type="dxa"/>
            <w:gridSpan w:val="4"/>
            <w:tcBorders>
              <w:top w:val="nil"/>
              <w:left w:val="nil"/>
              <w:bottom w:val="single" w:sz="4" w:space="0" w:color="auto"/>
              <w:right w:val="nil"/>
            </w:tcBorders>
            <w:vAlign w:val="bottom"/>
          </w:tcPr>
          <w:p w:rsidR="001F1A0D" w:rsidRDefault="001F1A0D" w:rsidP="00FA13AD">
            <w:pPr>
              <w:jc w:val="center"/>
            </w:pPr>
          </w:p>
        </w:tc>
      </w:tr>
      <w:tr w:rsidR="001F1A0D" w:rsidTr="00FA13AD">
        <w:trPr>
          <w:trHeight w:hRule="exact" w:val="312"/>
        </w:trPr>
        <w:tc>
          <w:tcPr>
            <w:tcW w:w="9242" w:type="dxa"/>
            <w:gridSpan w:val="6"/>
            <w:tcBorders>
              <w:top w:val="nil"/>
              <w:left w:val="nil"/>
              <w:bottom w:val="nil"/>
              <w:right w:val="nil"/>
            </w:tcBorders>
          </w:tcPr>
          <w:p w:rsidR="001F1A0D" w:rsidRDefault="001F1A0D" w:rsidP="00FA13AD"/>
        </w:tc>
      </w:tr>
      <w:tr w:rsidR="001F1A0D" w:rsidTr="00FA13AD">
        <w:trPr>
          <w:trHeight w:hRule="exact" w:val="312"/>
        </w:trPr>
        <w:tc>
          <w:tcPr>
            <w:tcW w:w="616" w:type="dxa"/>
            <w:tcBorders>
              <w:top w:val="nil"/>
              <w:left w:val="nil"/>
              <w:bottom w:val="nil"/>
              <w:right w:val="nil"/>
            </w:tcBorders>
            <w:vAlign w:val="bottom"/>
          </w:tcPr>
          <w:p w:rsidR="001F1A0D" w:rsidRDefault="001F1A0D" w:rsidP="00FA13AD">
            <w:r>
              <w:t>Дата</w:t>
            </w:r>
          </w:p>
        </w:tc>
        <w:tc>
          <w:tcPr>
            <w:tcW w:w="1302" w:type="dxa"/>
            <w:gridSpan w:val="2"/>
            <w:tcBorders>
              <w:top w:val="nil"/>
              <w:left w:val="nil"/>
              <w:right w:val="nil"/>
            </w:tcBorders>
            <w:vAlign w:val="bottom"/>
          </w:tcPr>
          <w:p w:rsidR="001F1A0D" w:rsidRDefault="001F1A0D" w:rsidP="00FA13AD">
            <w:pPr>
              <w:jc w:val="center"/>
            </w:pPr>
          </w:p>
        </w:tc>
        <w:tc>
          <w:tcPr>
            <w:tcW w:w="1022" w:type="dxa"/>
            <w:tcBorders>
              <w:top w:val="nil"/>
              <w:left w:val="nil"/>
              <w:bottom w:val="nil"/>
              <w:right w:val="nil"/>
            </w:tcBorders>
            <w:vAlign w:val="bottom"/>
          </w:tcPr>
          <w:p w:rsidR="001F1A0D" w:rsidRDefault="001F1A0D" w:rsidP="00FA13AD">
            <w:r>
              <w:t xml:space="preserve"> Подпись</w:t>
            </w:r>
          </w:p>
        </w:tc>
        <w:tc>
          <w:tcPr>
            <w:tcW w:w="1341" w:type="dxa"/>
            <w:tcBorders>
              <w:top w:val="nil"/>
              <w:left w:val="nil"/>
              <w:bottom w:val="single" w:sz="4" w:space="0" w:color="auto"/>
              <w:right w:val="nil"/>
            </w:tcBorders>
            <w:vAlign w:val="bottom"/>
          </w:tcPr>
          <w:p w:rsidR="001F1A0D" w:rsidRDefault="001F1A0D" w:rsidP="00FA13AD">
            <w:pPr>
              <w:jc w:val="center"/>
            </w:pPr>
          </w:p>
        </w:tc>
        <w:tc>
          <w:tcPr>
            <w:tcW w:w="4961" w:type="dxa"/>
            <w:tcBorders>
              <w:top w:val="nil"/>
              <w:left w:val="nil"/>
              <w:bottom w:val="nil"/>
              <w:right w:val="nil"/>
            </w:tcBorders>
            <w:vAlign w:val="bottom"/>
          </w:tcPr>
          <w:p w:rsidR="001F1A0D" w:rsidRDefault="001F1A0D" w:rsidP="00FA13AD">
            <w:r w:rsidRPr="00BE6F75">
              <w:t>На обработку персональных данных согласен.</w:t>
            </w:r>
          </w:p>
          <w:p w:rsidR="001F1A0D" w:rsidRDefault="001F1A0D" w:rsidP="00FA13AD"/>
          <w:p w:rsidR="001F1A0D" w:rsidRDefault="001F1A0D" w:rsidP="00FA13AD"/>
        </w:tc>
      </w:tr>
    </w:tbl>
    <w:p w:rsidR="001F1A0D" w:rsidRDefault="001F1A0D" w:rsidP="001F1A0D">
      <w:pPr>
        <w:tabs>
          <w:tab w:val="num" w:pos="0"/>
        </w:tabs>
        <w:rPr>
          <w:sz w:val="28"/>
          <w:szCs w:val="28"/>
        </w:rPr>
      </w:pPr>
    </w:p>
    <w:p w:rsidR="001F1A0D" w:rsidRDefault="001F1A0D" w:rsidP="001F1A0D">
      <w:pPr>
        <w:tabs>
          <w:tab w:val="num" w:pos="0"/>
        </w:tabs>
        <w:rPr>
          <w:sz w:val="28"/>
          <w:szCs w:val="28"/>
        </w:rPr>
      </w:pPr>
    </w:p>
    <w:p w:rsidR="001F1A0D" w:rsidRDefault="00AF60DD" w:rsidP="001F1A0D">
      <w:pPr>
        <w:tabs>
          <w:tab w:val="num" w:pos="0"/>
        </w:tabs>
        <w:ind w:firstLine="709"/>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0;margin-top:1.95pt;width:65.2pt;height:0;z-index:251660288;mso-position-horizontal:center" o:connectortype="straight"/>
        </w:pict>
      </w:r>
    </w:p>
    <w:p w:rsidR="001F1A0D" w:rsidRDefault="001F1A0D" w:rsidP="001F1A0D">
      <w:pPr>
        <w:tabs>
          <w:tab w:val="num" w:pos="0"/>
        </w:tabs>
        <w:ind w:firstLine="709"/>
        <w:rPr>
          <w:sz w:val="28"/>
          <w:szCs w:val="28"/>
        </w:rPr>
      </w:pPr>
    </w:p>
    <w:p w:rsidR="001F1A0D" w:rsidRDefault="001F1A0D" w:rsidP="001F1A0D">
      <w:pPr>
        <w:tabs>
          <w:tab w:val="num" w:pos="0"/>
        </w:tabs>
        <w:ind w:firstLine="709"/>
        <w:rPr>
          <w:sz w:val="28"/>
          <w:szCs w:val="28"/>
        </w:rPr>
      </w:pPr>
    </w:p>
    <w:p w:rsidR="001F1A0D" w:rsidRDefault="001F1A0D" w:rsidP="001F1A0D">
      <w:pPr>
        <w:tabs>
          <w:tab w:val="num" w:pos="0"/>
        </w:tabs>
        <w:ind w:firstLine="709"/>
        <w:rPr>
          <w:sz w:val="28"/>
          <w:szCs w:val="28"/>
        </w:rPr>
      </w:pPr>
    </w:p>
    <w:p w:rsidR="001F1A0D" w:rsidRDefault="001F1A0D" w:rsidP="001F1A0D">
      <w:pPr>
        <w:tabs>
          <w:tab w:val="num" w:pos="0"/>
        </w:tabs>
        <w:spacing w:line="240" w:lineRule="exact"/>
        <w:rPr>
          <w:sz w:val="28"/>
          <w:szCs w:val="28"/>
        </w:rPr>
      </w:pPr>
      <w:r>
        <w:rPr>
          <w:sz w:val="28"/>
          <w:szCs w:val="28"/>
        </w:rPr>
        <w:t xml:space="preserve"> </w:t>
      </w:r>
    </w:p>
    <w:p w:rsidR="001F1A0D" w:rsidRDefault="001F1A0D" w:rsidP="001F1A0D">
      <w:pPr>
        <w:tabs>
          <w:tab w:val="num" w:pos="0"/>
        </w:tabs>
        <w:spacing w:line="240" w:lineRule="exact"/>
        <w:rPr>
          <w:sz w:val="28"/>
          <w:szCs w:val="28"/>
        </w:rPr>
        <w:sectPr w:rsidR="001F1A0D" w:rsidSect="009B5DE4">
          <w:headerReference w:type="default" r:id="rId15"/>
          <w:pgSz w:w="11906" w:h="16838"/>
          <w:pgMar w:top="1134" w:right="680" w:bottom="1134" w:left="1985" w:header="709" w:footer="709" w:gutter="0"/>
          <w:pgNumType w:start="1"/>
          <w:cols w:space="708"/>
          <w:titlePg/>
          <w:docGrid w:linePitch="360"/>
        </w:sectPr>
      </w:pPr>
    </w:p>
    <w:p w:rsidR="001F1A0D" w:rsidRDefault="001F1A0D" w:rsidP="001F1A0D">
      <w:pPr>
        <w:tabs>
          <w:tab w:val="num" w:pos="0"/>
        </w:tabs>
        <w:spacing w:line="240" w:lineRule="exact"/>
        <w:rPr>
          <w:sz w:val="28"/>
          <w:szCs w:val="28"/>
        </w:rPr>
      </w:pPr>
    </w:p>
    <w:p w:rsidR="00340B33" w:rsidRPr="001B1E92" w:rsidRDefault="00340B33" w:rsidP="00340B33">
      <w:pPr>
        <w:ind w:left="1301"/>
        <w:jc w:val="right"/>
        <w:rPr>
          <w:sz w:val="20"/>
          <w:szCs w:val="20"/>
        </w:rPr>
      </w:pPr>
      <w:r>
        <w:rPr>
          <w:sz w:val="20"/>
          <w:szCs w:val="20"/>
        </w:rPr>
        <w:t>Приложение № 2</w:t>
      </w:r>
    </w:p>
    <w:p w:rsidR="00340B33" w:rsidRDefault="00340B33" w:rsidP="00340B33">
      <w:pPr>
        <w:ind w:firstLine="708"/>
        <w:jc w:val="right"/>
        <w:rPr>
          <w:sz w:val="20"/>
          <w:szCs w:val="20"/>
        </w:rPr>
      </w:pPr>
      <w:r w:rsidRPr="001B1E92">
        <w:rPr>
          <w:snapToGrid w:val="0"/>
          <w:sz w:val="20"/>
          <w:szCs w:val="20"/>
        </w:rPr>
        <w:t xml:space="preserve">к </w:t>
      </w:r>
      <w:r w:rsidRPr="001B1E92">
        <w:rPr>
          <w:sz w:val="20"/>
          <w:szCs w:val="20"/>
        </w:rPr>
        <w:t xml:space="preserve">административному регламенту </w:t>
      </w:r>
    </w:p>
    <w:p w:rsidR="00340B33" w:rsidRDefault="00340B33" w:rsidP="00340B33">
      <w:pPr>
        <w:ind w:firstLine="708"/>
        <w:jc w:val="right"/>
        <w:rPr>
          <w:sz w:val="20"/>
          <w:szCs w:val="20"/>
        </w:rPr>
      </w:pPr>
      <w:r w:rsidRPr="001B1E92">
        <w:rPr>
          <w:sz w:val="20"/>
          <w:szCs w:val="20"/>
        </w:rPr>
        <w:t xml:space="preserve">по предоставлению </w:t>
      </w:r>
      <w:r>
        <w:rPr>
          <w:sz w:val="20"/>
          <w:szCs w:val="20"/>
        </w:rPr>
        <w:t xml:space="preserve"> </w:t>
      </w:r>
      <w:r w:rsidRPr="001B1E92">
        <w:rPr>
          <w:sz w:val="20"/>
          <w:szCs w:val="20"/>
        </w:rPr>
        <w:t xml:space="preserve">муниципальной </w:t>
      </w:r>
      <w:r>
        <w:rPr>
          <w:sz w:val="20"/>
          <w:szCs w:val="20"/>
        </w:rPr>
        <w:t xml:space="preserve"> </w:t>
      </w:r>
      <w:r w:rsidRPr="001B1E92">
        <w:rPr>
          <w:sz w:val="20"/>
          <w:szCs w:val="20"/>
        </w:rPr>
        <w:t xml:space="preserve">услуги </w:t>
      </w:r>
    </w:p>
    <w:p w:rsidR="00340B33" w:rsidRDefault="00340B33" w:rsidP="00340B33">
      <w:pPr>
        <w:ind w:firstLine="708"/>
        <w:jc w:val="right"/>
        <w:rPr>
          <w:sz w:val="20"/>
          <w:szCs w:val="20"/>
        </w:rPr>
      </w:pPr>
      <w:r w:rsidRPr="001B1E92">
        <w:rPr>
          <w:sz w:val="20"/>
          <w:szCs w:val="20"/>
        </w:rPr>
        <w:t xml:space="preserve">«Предоставление земельных участков, являющихся </w:t>
      </w:r>
    </w:p>
    <w:p w:rsidR="00340B33" w:rsidRDefault="00340B33" w:rsidP="00340B33">
      <w:pPr>
        <w:ind w:firstLine="708"/>
        <w:jc w:val="right"/>
        <w:rPr>
          <w:sz w:val="20"/>
          <w:szCs w:val="20"/>
        </w:rPr>
      </w:pPr>
      <w:r w:rsidRPr="001B1E92">
        <w:rPr>
          <w:sz w:val="20"/>
          <w:szCs w:val="20"/>
        </w:rPr>
        <w:t xml:space="preserve">собственностью сельского поселения, под расположенными </w:t>
      </w:r>
    </w:p>
    <w:p w:rsidR="00340B33" w:rsidRDefault="00340B33" w:rsidP="00340B33">
      <w:pPr>
        <w:ind w:firstLine="708"/>
        <w:jc w:val="right"/>
        <w:rPr>
          <w:sz w:val="20"/>
          <w:szCs w:val="20"/>
        </w:rPr>
      </w:pPr>
      <w:r w:rsidRPr="001B1E92">
        <w:rPr>
          <w:sz w:val="20"/>
          <w:szCs w:val="20"/>
        </w:rPr>
        <w:t xml:space="preserve">на них зданиями, строениями, сооружениями в собственность </w:t>
      </w:r>
    </w:p>
    <w:p w:rsidR="00340B33" w:rsidRDefault="00340B33" w:rsidP="00340B33">
      <w:pPr>
        <w:ind w:firstLine="708"/>
        <w:jc w:val="right"/>
        <w:rPr>
          <w:sz w:val="20"/>
          <w:szCs w:val="20"/>
        </w:rPr>
      </w:pPr>
      <w:r w:rsidRPr="001B1E92">
        <w:rPr>
          <w:sz w:val="20"/>
          <w:szCs w:val="20"/>
        </w:rPr>
        <w:t xml:space="preserve">бесплатно, постоянное (бессрочное)пользование, </w:t>
      </w:r>
    </w:p>
    <w:p w:rsidR="00340B33" w:rsidRPr="001B2E2D" w:rsidRDefault="00720F7F" w:rsidP="00340B33">
      <w:pPr>
        <w:ind w:firstLine="708"/>
        <w:jc w:val="right"/>
        <w:rPr>
          <w:sz w:val="20"/>
          <w:szCs w:val="20"/>
        </w:rPr>
      </w:pPr>
      <w:r>
        <w:rPr>
          <w:sz w:val="20"/>
          <w:szCs w:val="20"/>
        </w:rPr>
        <w:t xml:space="preserve">безвозмездное  </w:t>
      </w:r>
      <w:r w:rsidR="00B4351C">
        <w:rPr>
          <w:sz w:val="20"/>
          <w:szCs w:val="20"/>
        </w:rPr>
        <w:t xml:space="preserve">срочное </w:t>
      </w:r>
      <w:r w:rsidR="00340B33" w:rsidRPr="001B1E92">
        <w:rPr>
          <w:sz w:val="20"/>
          <w:szCs w:val="20"/>
        </w:rPr>
        <w:t>пользование»</w:t>
      </w:r>
    </w:p>
    <w:p w:rsidR="001F1A0D" w:rsidRDefault="001F1A0D" w:rsidP="001B2E2D">
      <w:pPr>
        <w:jc w:val="center"/>
        <w:rPr>
          <w:b/>
          <w:sz w:val="28"/>
          <w:szCs w:val="28"/>
        </w:rPr>
      </w:pPr>
      <w:r w:rsidRPr="001B1E92">
        <w:rPr>
          <w:b/>
          <w:sz w:val="28"/>
          <w:szCs w:val="28"/>
        </w:rPr>
        <w:t xml:space="preserve">БЛОК-СХЕМА </w:t>
      </w:r>
      <w:r w:rsidR="00340B33">
        <w:rPr>
          <w:b/>
          <w:sz w:val="28"/>
          <w:szCs w:val="28"/>
        </w:rPr>
        <w:t xml:space="preserve"> </w:t>
      </w:r>
    </w:p>
    <w:p w:rsidR="00340B33" w:rsidRPr="001B1E92" w:rsidRDefault="00340B33" w:rsidP="001B2E2D">
      <w:pPr>
        <w:jc w:val="center"/>
        <w:rPr>
          <w:b/>
          <w:sz w:val="28"/>
          <w:szCs w:val="28"/>
        </w:rPr>
      </w:pPr>
    </w:p>
    <w:p w:rsidR="001F1A0D" w:rsidRPr="003321E9" w:rsidRDefault="001F1A0D" w:rsidP="001F1A0D">
      <w:pPr>
        <w:spacing w:line="240" w:lineRule="exact"/>
        <w:jc w:val="center"/>
        <w:rPr>
          <w:sz w:val="28"/>
          <w:szCs w:val="28"/>
        </w:rPr>
      </w:pPr>
      <w:r w:rsidRPr="003321E9">
        <w:rPr>
          <w:sz w:val="28"/>
          <w:szCs w:val="28"/>
        </w:rPr>
        <w:t>по предоставлению муниципальной услуги</w:t>
      </w:r>
    </w:p>
    <w:p w:rsidR="001F1A0D" w:rsidRDefault="001F1A0D" w:rsidP="001F1A0D">
      <w:pPr>
        <w:spacing w:line="240" w:lineRule="exact"/>
        <w:jc w:val="center"/>
        <w:rPr>
          <w:sz w:val="28"/>
          <w:szCs w:val="28"/>
        </w:rPr>
      </w:pPr>
      <w:r w:rsidRPr="003321E9">
        <w:rPr>
          <w:sz w:val="28"/>
          <w:szCs w:val="28"/>
        </w:rPr>
        <w:t>«</w:t>
      </w:r>
      <w:r w:rsidRPr="007470EB">
        <w:rPr>
          <w:bCs/>
          <w:sz w:val="28"/>
          <w:szCs w:val="28"/>
        </w:rPr>
        <w:t>Предоставление земельных участков, являющихся собственностью муниципального образования, п</w:t>
      </w:r>
      <w:r w:rsidR="001B1E92">
        <w:rPr>
          <w:bCs/>
          <w:sz w:val="28"/>
          <w:szCs w:val="28"/>
        </w:rPr>
        <w:t>од расположенными на них здания</w:t>
      </w:r>
      <w:r w:rsidRPr="007470EB">
        <w:rPr>
          <w:bCs/>
          <w:sz w:val="28"/>
          <w:szCs w:val="28"/>
        </w:rPr>
        <w:t>ми, строениями, сооружениями в собственность бесплатно, постоянное (бессрочное) по</w:t>
      </w:r>
      <w:r w:rsidR="00720F7F">
        <w:rPr>
          <w:bCs/>
          <w:sz w:val="28"/>
          <w:szCs w:val="28"/>
        </w:rPr>
        <w:t xml:space="preserve">льзование, безвозмездное </w:t>
      </w:r>
      <w:r w:rsidRPr="007470EB">
        <w:rPr>
          <w:bCs/>
          <w:sz w:val="28"/>
          <w:szCs w:val="28"/>
        </w:rPr>
        <w:t xml:space="preserve"> </w:t>
      </w:r>
      <w:r w:rsidR="00B4351C">
        <w:rPr>
          <w:bCs/>
          <w:sz w:val="28"/>
          <w:szCs w:val="28"/>
        </w:rPr>
        <w:t xml:space="preserve">срочное </w:t>
      </w:r>
      <w:r w:rsidRPr="007470EB">
        <w:rPr>
          <w:bCs/>
          <w:sz w:val="28"/>
          <w:szCs w:val="28"/>
        </w:rPr>
        <w:t>пользование</w:t>
      </w:r>
      <w:r w:rsidRPr="003321E9">
        <w:rPr>
          <w:sz w:val="28"/>
          <w:szCs w:val="28"/>
        </w:rPr>
        <w:t>»</w:t>
      </w:r>
      <w:r w:rsidR="00DD589D">
        <w:rPr>
          <w:sz w:val="28"/>
          <w:szCs w:val="28"/>
        </w:rPr>
        <w:t xml:space="preserve">  </w:t>
      </w:r>
    </w:p>
    <w:p w:rsidR="00DD589D" w:rsidRDefault="00DD589D" w:rsidP="001F1A0D">
      <w:pPr>
        <w:spacing w:line="240" w:lineRule="exact"/>
        <w:jc w:val="center"/>
        <w:rPr>
          <w:sz w:val="28"/>
          <w:szCs w:val="28"/>
        </w:rPr>
      </w:pPr>
    </w:p>
    <w:p w:rsidR="00DD589D" w:rsidRPr="003321E9" w:rsidRDefault="00AF60DD" w:rsidP="001F1A0D">
      <w:pPr>
        <w:spacing w:line="240" w:lineRule="exact"/>
        <w:jc w:val="center"/>
        <w:rPr>
          <w:sz w:val="28"/>
          <w:szCs w:val="28"/>
        </w:rPr>
      </w:pPr>
      <w:r w:rsidRPr="00AF60DD">
        <w:rPr>
          <w:noProof/>
        </w:rPr>
        <w:pict>
          <v:group id="_x0000_s1029" style="position:absolute;left:0;text-align:left;margin-left:82.55pt;margin-top:10.6pt;width:310.7pt;height:34.4pt;z-index:251663360;mso-wrap-distance-left:0;mso-wrap-distance-right:0" coordorigin="1980,198" coordsize="5759,719">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1980;top:198;width:5759;height:719;v-text-anchor:middle" fillcolor="white [3201]" strokecolor="#c2d69b [1942]" strokeweight="1pt">
              <v:fill color2="#d6e3bc [1302]" focusposition="1" focussize="" focus="100%" type="gradient"/>
              <v:shadow on="t" color="#4e6128 [1606]" opacity=".5" offset="6pt,-6pt"/>
            </v:shape>
            <v:shapetype id="_x0000_t202" coordsize="21600,21600" o:spt="202" path="m,l,21600r21600,l21600,xe">
              <v:stroke joinstyle="miter"/>
              <v:path gradientshapeok="t" o:connecttype="rect"/>
            </v:shapetype>
            <v:shape id="_x0000_s1031" type="#_x0000_t202" style="position:absolute;left:2193;top:224;width:5333;height:667;v-text-anchor:middle" filled="f" stroked="f">
              <v:stroke joinstyle="round"/>
              <v:textbox style="mso-next-textbox:#_x0000_s1031;mso-rotate-with-shape:t">
                <w:txbxContent>
                  <w:p w:rsidR="001F1A0D" w:rsidRDefault="001F1A0D" w:rsidP="001F1A0D">
                    <w:pPr>
                      <w:jc w:val="center"/>
                    </w:pPr>
                    <w:r>
                      <w:t>П</w:t>
                    </w:r>
                    <w:r w:rsidRPr="007470EB">
                      <w:t>рием, регистрация заявления и документов</w:t>
                    </w:r>
                  </w:p>
                </w:txbxContent>
              </v:textbox>
            </v:shape>
          </v:group>
        </w:pict>
      </w:r>
    </w:p>
    <w:p w:rsidR="001F1A0D" w:rsidRDefault="001F1A0D" w:rsidP="001F1A0D"/>
    <w:p w:rsidR="001F1A0D" w:rsidRDefault="001F1A0D" w:rsidP="001F1A0D"/>
    <w:p w:rsidR="001F1A0D" w:rsidRDefault="00AF60DD" w:rsidP="001F1A0D">
      <w:r w:rsidRPr="00AF60DD">
        <w:rPr>
          <w:b/>
          <w:noProof/>
          <w:sz w:val="26"/>
          <w:szCs w:val="26"/>
        </w:rPr>
        <w:pict>
          <v:line id="_x0000_s1032" style="position:absolute;z-index:251664384" from="237.5pt,12.8pt" to="237.5pt,30.6pt" strokeweight=".26mm">
            <v:stroke endarrow="block" joinstyle="miter"/>
          </v:line>
        </w:pict>
      </w:r>
    </w:p>
    <w:p w:rsidR="001F1A0D" w:rsidRDefault="001F1A0D" w:rsidP="001F1A0D">
      <w:pPr>
        <w:jc w:val="center"/>
        <w:rPr>
          <w:b/>
          <w:sz w:val="26"/>
          <w:szCs w:val="26"/>
        </w:rPr>
      </w:pPr>
    </w:p>
    <w:p w:rsidR="001F1A0D" w:rsidRDefault="00AF60DD" w:rsidP="001F1A0D">
      <w:r>
        <w:rPr>
          <w:noProof/>
          <w:lang w:eastAsia="en-US"/>
        </w:rPr>
        <w:pict>
          <v:roundrect id="_x0000_s1062" style="position:absolute;margin-left:136.65pt;margin-top:5.3pt;width:216.6pt;height:88.1pt;z-index:251682816;mso-width-relative:margin;mso-height-relative:margin" arcsize="10923f" wrapcoords="1622 -1662 1366 -1454 0 1454 -85 3115 -85 19315 512 21392 854 21392 20661 21392 20832 21392 22198 18277 22283 15992 22283 623 21771 -1038 21258 -1662 1622 -1662" fillcolor="white [3201]" strokecolor="#c2d69b [1942]" strokeweight="1pt">
            <v:fill color2="#d6e3bc [1302]" focusposition="1" focussize="" focus="100%" type="gradient"/>
            <v:shadow on="t" color="#4e6128 [1606]" opacity=".5" offset="6pt,-6pt"/>
            <v:textbox>
              <w:txbxContent>
                <w:p w:rsidR="00340B33" w:rsidRDefault="00340B33" w:rsidP="00340B33">
                  <w:pPr>
                    <w:ind w:right="-150"/>
                    <w:jc w:val="center"/>
                  </w:pPr>
                </w:p>
                <w:p w:rsidR="00340B33" w:rsidRPr="00D85A7D" w:rsidRDefault="00340B33" w:rsidP="00340B33">
                  <w:pPr>
                    <w:ind w:right="-150"/>
                    <w:jc w:val="center"/>
                  </w:pPr>
                  <w:r>
                    <w:t xml:space="preserve">Имеются основания </w:t>
                  </w:r>
                  <w:r w:rsidRPr="00340B33">
                    <w:rPr>
                      <w:i/>
                    </w:rPr>
                    <w:t>для отказа в приеме</w:t>
                  </w:r>
                  <w:r>
                    <w:t xml:space="preserve"> заявления и документов</w:t>
                  </w:r>
                </w:p>
                <w:p w:rsidR="00340B33" w:rsidRDefault="00340B33"/>
              </w:txbxContent>
            </v:textbox>
          </v:roundrect>
        </w:pict>
      </w:r>
    </w:p>
    <w:p w:rsidR="001F1A0D" w:rsidRDefault="001F1A0D" w:rsidP="001F1A0D">
      <w:pPr>
        <w:tabs>
          <w:tab w:val="left" w:pos="5625"/>
        </w:tabs>
      </w:pPr>
      <w:r>
        <w:tab/>
      </w:r>
    </w:p>
    <w:p w:rsidR="001F1A0D" w:rsidRDefault="00AF60DD" w:rsidP="001F1A0D">
      <w:r>
        <w:rPr>
          <w:noProof/>
        </w:rPr>
        <w:pict>
          <v:shape id="_x0000_s1028" type="#_x0000_t202" style="position:absolute;margin-left:84.15pt;margin-top:10.55pt;width:38.85pt;height:26.95pt;z-index:251662336;mso-wrap-distance-left:9.05pt;mso-wrap-distance-right:9.05pt" stroked="f">
            <v:fill color2="black"/>
            <v:textbox style="mso-next-textbox:#_x0000_s1028" inset="0,0,0,0">
              <w:txbxContent>
                <w:p w:rsidR="001F1A0D" w:rsidRDefault="001F1A0D" w:rsidP="001F1A0D">
                  <w:pPr>
                    <w:jc w:val="center"/>
                  </w:pPr>
                  <w:r>
                    <w:t>Да</w:t>
                  </w:r>
                </w:p>
              </w:txbxContent>
            </v:textbox>
          </v:shape>
        </w:pict>
      </w:r>
    </w:p>
    <w:p w:rsidR="001F1A0D" w:rsidRDefault="001F1A0D" w:rsidP="001F1A0D"/>
    <w:p w:rsidR="001F1A0D" w:rsidRDefault="00AF60DD" w:rsidP="001F1A0D">
      <w:r>
        <w:rPr>
          <w:noProof/>
        </w:rPr>
        <w:pict>
          <v:shape id="_x0000_s1036" style="position:absolute;margin-left:82.55pt;margin-top:9.9pt;width:46.5pt;height:55.5pt;z-index:251666432;mso-position-horizontal-relative:text;mso-position-vertical-relative:text;v-text-anchor:middle" coordsize="3630,483" path="m3630,l,,22,483e" filled="f" strokeweight=".26mm">
            <v:stroke endarrow="block"/>
            <v:path arrowok="t"/>
          </v:shape>
        </w:pict>
      </w:r>
    </w:p>
    <w:p w:rsidR="001F1A0D" w:rsidRDefault="001F1A0D" w:rsidP="001F1A0D"/>
    <w:p w:rsidR="001F1A0D" w:rsidRDefault="001F1A0D" w:rsidP="001F1A0D"/>
    <w:p w:rsidR="001F1A0D" w:rsidRDefault="00AF60DD" w:rsidP="001F1A0D">
      <w:r>
        <w:rPr>
          <w:noProof/>
        </w:rPr>
        <w:pict>
          <v:line id="_x0000_s1038" style="position:absolute;z-index:251668480" from="253.1pt,1.3pt" to="253.1pt,24.35pt" strokeweight=".26mm">
            <v:stroke endarrow="block" joinstyle="miter"/>
          </v:line>
        </w:pict>
      </w:r>
      <w:r>
        <w:pict>
          <v:shape id="_x0000_s1027" type="#_x0000_t202" style="position:absolute;margin-left:264.45pt;margin-top:13.1pt;width:35.95pt;height:17.95pt;z-index:-251655168;mso-wrap-distance-left:9.05pt;mso-wrap-distance-right:9.05pt" wrapcoords="-450 0 -450 20700 21600 20700 21600 0 -450 0" stroked="f">
            <v:fill color2="black"/>
            <v:textbox style="mso-next-textbox:#_x0000_s1027" inset="0,0,0,0">
              <w:txbxContent>
                <w:p w:rsidR="001F1A0D" w:rsidRDefault="001F1A0D" w:rsidP="001F1A0D">
                  <w:pPr>
                    <w:jc w:val="center"/>
                  </w:pPr>
                  <w:r>
                    <w:t>Нет</w:t>
                  </w:r>
                </w:p>
                <w:p w:rsidR="001F1A0D" w:rsidRDefault="001F1A0D" w:rsidP="001F1A0D"/>
              </w:txbxContent>
            </v:textbox>
            <w10:wrap type="through"/>
          </v:shape>
        </w:pict>
      </w:r>
    </w:p>
    <w:p w:rsidR="001F1A0D" w:rsidRDefault="001F1A0D" w:rsidP="001F1A0D"/>
    <w:p w:rsidR="001F1A0D" w:rsidRDefault="00AF60DD" w:rsidP="001F1A0D">
      <w:r>
        <w:rPr>
          <w:noProof/>
          <w:lang w:eastAsia="en-US"/>
        </w:rPr>
        <w:pict>
          <v:roundrect id="_x0000_s1064" style="position:absolute;margin-left:193.25pt;margin-top:5.45pt;width:188.5pt;height:54.1pt;z-index:251684864;mso-width-percent:400;mso-height-percent:200;mso-width-percent:400;mso-height-percent:200;mso-width-relative:margin;mso-height-relative:margin" arcsize="10923f" fillcolor="white [3201]" strokecolor="#c2d69b [1942]" strokeweight="1pt">
            <v:fill color2="#d6e3bc [1302]" focusposition="1" focussize="" focus="100%" type="gradient"/>
            <v:shadow on="t" color="#4e6128 [1606]" opacity=".5" offset="6pt,-6pt"/>
            <v:textbox style="mso-next-textbox:#_x0000_s1064;mso-fit-shape-to-text:t">
              <w:txbxContent>
                <w:p w:rsidR="00340B33" w:rsidRPr="00D85A7D" w:rsidRDefault="00340B33" w:rsidP="00340B33">
                  <w:pPr>
                    <w:ind w:right="-150"/>
                    <w:jc w:val="center"/>
                  </w:pPr>
                  <w:r>
                    <w:t>Имеются основания для отказа в предоставлении услуги</w:t>
                  </w:r>
                </w:p>
                <w:p w:rsidR="00340B33" w:rsidRDefault="00340B33"/>
              </w:txbxContent>
            </v:textbox>
          </v:roundrect>
        </w:pict>
      </w:r>
      <w:r>
        <w:rPr>
          <w:noProof/>
          <w:lang w:eastAsia="en-US"/>
        </w:rPr>
        <w:pict>
          <v:roundrect id="_x0000_s1066" style="position:absolute;margin-left:-30.15pt;margin-top:3.45pt;width:189.3pt;height:54.05pt;z-index:251686912;mso-width-percent:400;mso-height-percent:200;mso-width-percent:400;mso-height-percent:200;mso-width-relative:margin;mso-height-relative:margin" arcsize="10923f" wrapcoords="1281 -2434 939 -1825 -85 1825 -85 19470 427 21296 21088 21296 21173 21296 22283 17037 22283 304 22027 -1825 21600 -2434 1281 -2434" fillcolor="white [3201]" strokecolor="#c2d69b [1942]" strokeweight="1pt">
            <v:fill color2="#d6e3bc [1302]" focusposition="1" focussize="" focus="100%" type="gradient"/>
            <v:shadow on="t" color="#4e6128 [1606]" opacity=".5" offset="6pt,-6pt"/>
            <v:textbox style="mso-next-textbox:#_x0000_s1066;mso-fit-shape-to-text:t">
              <w:txbxContent>
                <w:p w:rsidR="00340B33" w:rsidRDefault="00340B33" w:rsidP="00340B33">
                  <w:pPr>
                    <w:jc w:val="center"/>
                  </w:pPr>
                  <w:r>
                    <w:t>Н</w:t>
                  </w:r>
                  <w:r w:rsidRPr="00B025EB">
                    <w:t>аправление мотивированного отказа в приеме заявления с пакетом</w:t>
                  </w:r>
                  <w:r>
                    <w:t xml:space="preserve"> документов</w:t>
                  </w:r>
                </w:p>
              </w:txbxContent>
            </v:textbox>
          </v:roundrect>
        </w:pict>
      </w:r>
    </w:p>
    <w:p w:rsidR="001F1A0D" w:rsidRDefault="00AF60DD" w:rsidP="001F1A0D">
      <w:r>
        <w:rPr>
          <w:noProof/>
        </w:rPr>
        <w:pict>
          <v:shape id="_x0000_s1051" type="#_x0000_t202" style="position:absolute;margin-left:403.95pt;margin-top:12.2pt;width:35.95pt;height:17.95pt;z-index:251675648;mso-wrap-distance-left:9.05pt;mso-wrap-distance-right:9.05pt" wrapcoords="-450 0 -450 20700 21600 20700 21600 0 -450 0" stroked="f">
            <v:fill color2="black"/>
            <v:textbox style="mso-next-textbox:#_x0000_s1051" inset="0,0,0,0">
              <w:txbxContent>
                <w:p w:rsidR="001F1A0D" w:rsidRDefault="001F1A0D" w:rsidP="001F1A0D">
                  <w:pPr>
                    <w:jc w:val="center"/>
                  </w:pPr>
                  <w:r>
                    <w:t>Нет</w:t>
                  </w:r>
                </w:p>
                <w:p w:rsidR="001F1A0D" w:rsidRDefault="001F1A0D" w:rsidP="001F1A0D"/>
              </w:txbxContent>
            </v:textbox>
          </v:shape>
        </w:pict>
      </w:r>
    </w:p>
    <w:p w:rsidR="001F1A0D" w:rsidRDefault="001F1A0D" w:rsidP="001F1A0D"/>
    <w:p w:rsidR="001F1A0D" w:rsidRDefault="001F1A0D" w:rsidP="001F1A0D"/>
    <w:p w:rsidR="001F1A0D" w:rsidRDefault="00AF60DD" w:rsidP="001F1A0D">
      <w:r>
        <w:rPr>
          <w:noProof/>
        </w:rPr>
        <w:pict>
          <v:shape id="_x0000_s1050" style="position:absolute;margin-left:388.2pt;margin-top:4.35pt;width:27.65pt;height:37.7pt;flip:x;z-index:251674624;mso-position-horizontal-relative:text;mso-position-vertical-relative:text;v-text-anchor:middle" coordsize="3630,483" path="m3630,l,,22,483e" filled="f" strokeweight=".26mm">
            <v:stroke endarrow="block"/>
            <v:path arrowok="t"/>
          </v:shape>
        </w:pict>
      </w:r>
      <w:r>
        <w:rPr>
          <w:noProof/>
        </w:rPr>
        <w:pict>
          <v:shape id="_x0000_s1046" style="position:absolute;margin-left:149.45pt;margin-top:11.5pt;width:46.5pt;height:30.55pt;z-index:251672576;mso-position-horizontal-relative:text;mso-position-vertical-relative:text;v-text-anchor:middle" coordsize="3630,483" path="m3630,l,,22,483e" filled="f" strokeweight=".26mm">
            <v:stroke endarrow="block"/>
            <v:path arrowok="t"/>
          </v:shape>
        </w:pict>
      </w:r>
    </w:p>
    <w:p w:rsidR="001F1A0D" w:rsidRDefault="00AF60DD" w:rsidP="001F1A0D">
      <w:r>
        <w:rPr>
          <w:noProof/>
        </w:rPr>
        <w:pict>
          <v:shape id="_x0000_s1045" type="#_x0000_t202" style="position:absolute;margin-left:41.85pt;margin-top:2.5pt;width:52.2pt;height:22.5pt;z-index:251671552;mso-wrap-distance-left:9.05pt;mso-wrap-distance-right:9.05pt" stroked="f">
            <v:fill color2="black"/>
            <v:textbox style="mso-next-textbox:#_x0000_s1045" inset="0,0,0,0">
              <w:txbxContent>
                <w:p w:rsidR="001F1A0D" w:rsidRDefault="007A78D6" w:rsidP="001F1A0D">
                  <w:pPr>
                    <w:jc w:val="center"/>
                  </w:pPr>
                  <w:r>
                    <w:t xml:space="preserve">            </w:t>
                  </w:r>
                  <w:r w:rsidR="001F1A0D">
                    <w:t>Да</w:t>
                  </w:r>
                </w:p>
              </w:txbxContent>
            </v:textbox>
          </v:shape>
        </w:pict>
      </w:r>
    </w:p>
    <w:p w:rsidR="001F1A0D" w:rsidRDefault="001F1A0D" w:rsidP="001F1A0D"/>
    <w:p w:rsidR="001F1A0D" w:rsidRDefault="001F1A0D" w:rsidP="001F1A0D"/>
    <w:p w:rsidR="001F1A0D" w:rsidRDefault="00AF60DD" w:rsidP="001F1A0D">
      <w:r>
        <w:rPr>
          <w:noProof/>
          <w:lang w:eastAsia="en-US"/>
        </w:rPr>
        <w:pict>
          <v:roundrect id="_x0000_s1068" style="position:absolute;margin-left:4.9pt;margin-top:-6pt;width:188.55pt;height:69.9pt;z-index:251688960;mso-width-percent:400;mso-width-percent:400;mso-width-relative:margin;mso-height-relative:margin" arcsize="10923f" fillcolor="white [3201]" strokecolor="#c2d69b [1942]" strokeweight="1pt">
            <v:fill color2="#d6e3bc [1302]" focusposition="1" focussize="" focus="100%" type="gradient"/>
            <v:shadow on="t" color="#4e6128 [1606]" opacity=".5" offset="6pt,-6pt"/>
            <v:textbox style="mso-next-textbox:#_x0000_s1068">
              <w:txbxContent>
                <w:p w:rsidR="00340B33" w:rsidRDefault="00340B33" w:rsidP="00340B33">
                  <w:pPr>
                    <w:jc w:val="center"/>
                  </w:pPr>
                  <w:r>
                    <w:t>Н</w:t>
                  </w:r>
                  <w:r w:rsidRPr="00B025EB">
                    <w:t xml:space="preserve">аправление мотивированного отказа в </w:t>
                  </w:r>
                  <w:r>
                    <w:t>предоставлении услуги</w:t>
                  </w:r>
                </w:p>
                <w:p w:rsidR="00340B33" w:rsidRDefault="00340B33"/>
              </w:txbxContent>
            </v:textbox>
          </v:roundrect>
        </w:pict>
      </w:r>
      <w:r>
        <w:rPr>
          <w:noProof/>
        </w:rPr>
        <w:pict>
          <v:roundrect id="_x0000_s1037" style="position:absolute;margin-left:245.8pt;margin-top:.1pt;width:228.25pt;height:76.15pt;z-index:251667456;mso-wrap-distance-left:9.05pt;mso-wrap-distance-right:9.05pt" arcsize="10923f" fillcolor="white [3201]" strokecolor="#c2d69b [1942]" strokeweight="1pt">
            <v:fill color2="#d6e3bc [1302]" focusposition="1" focussize="" focus="100%" type="gradient"/>
            <v:shadow on="t" color="#4e6128 [1606]" opacity=".5" offset="6pt,-6pt"/>
            <v:textbox style="mso-next-textbox:#_x0000_s1037" inset="7.45pt,3.85pt,7.45pt,3.85pt">
              <w:txbxContent>
                <w:p w:rsidR="001F1A0D" w:rsidRPr="00F6748A" w:rsidRDefault="00861CE0" w:rsidP="001F1A0D">
                  <w:pPr>
                    <w:ind w:left="-142" w:right="-155"/>
                    <w:jc w:val="center"/>
                  </w:pPr>
                  <w:r>
                    <w:t>П</w:t>
                  </w:r>
                  <w:r w:rsidR="001F1A0D" w:rsidRPr="00B025EB">
                    <w:t xml:space="preserve">одготовка правового акта администрации </w:t>
                  </w:r>
                  <w:r w:rsidR="001F1A0D">
                    <w:t>се</w:t>
                  </w:r>
                  <w:r w:rsidR="001B1E92">
                    <w:t>льского поселения «Село Маяк</w:t>
                  </w:r>
                  <w:r w:rsidR="001F1A0D">
                    <w:t xml:space="preserve">» </w:t>
                  </w:r>
                  <w:r w:rsidR="001F1A0D" w:rsidRPr="00B025EB">
                    <w:t>Нанайского муниципального района Хабаровского края</w:t>
                  </w:r>
                </w:p>
              </w:txbxContent>
            </v:textbox>
          </v:roundrect>
        </w:pict>
      </w:r>
    </w:p>
    <w:p w:rsidR="001F1A0D" w:rsidRDefault="001F1A0D" w:rsidP="001F1A0D"/>
    <w:p w:rsidR="001F1A0D" w:rsidRDefault="001F1A0D" w:rsidP="001F1A0D"/>
    <w:p w:rsidR="001F1A0D" w:rsidRDefault="001F1A0D" w:rsidP="001F1A0D"/>
    <w:p w:rsidR="001F1A0D" w:rsidRDefault="001F1A0D" w:rsidP="001F1A0D"/>
    <w:p w:rsidR="001F1A0D" w:rsidRDefault="00AF60DD" w:rsidP="001F1A0D">
      <w:r>
        <w:rPr>
          <w:noProof/>
        </w:rPr>
        <w:pict>
          <v:shape id="_x0000_s1071" type="#_x0000_t32" style="position:absolute;margin-left:94.05pt;margin-top:1.45pt;width:0;height:26.05pt;z-index:251692032" o:connectortype="straight">
            <v:stroke endarrow="block"/>
          </v:shape>
        </w:pict>
      </w:r>
      <w:r>
        <w:rPr>
          <w:noProof/>
        </w:rPr>
        <w:pict>
          <v:shape id="_x0000_s1057" type="#_x0000_t32" style="position:absolute;margin-left:367.25pt;margin-top:7.25pt;width:0;height:20.25pt;z-index:251679744" o:connectortype="straight">
            <v:stroke endarrow="block"/>
          </v:shape>
        </w:pict>
      </w:r>
    </w:p>
    <w:p w:rsidR="001F1A0D" w:rsidRDefault="001F1A0D" w:rsidP="001F1A0D"/>
    <w:p w:rsidR="001F1A0D" w:rsidRPr="007A78D6" w:rsidRDefault="00AF60DD" w:rsidP="007A78D6">
      <w:r>
        <w:rPr>
          <w:noProof/>
          <w:lang w:eastAsia="en-US"/>
        </w:rPr>
        <w:pict>
          <v:roundrect id="_x0000_s1070" style="position:absolute;margin-left:-34.2pt;margin-top:12.3pt;width:230.15pt;height:86.4pt;z-index:-251625472;mso-width-relative:margin;mso-height-relative:margin" arcsize="10923f" wrapcoords="2476 -1011 1964 -758 512 758 -85 2526 -85 19453 1025 21221 1622 21474 19892 21474 20405 21221 21856 19200 22283 17432 22283 3032 22198 632 21088 -632 20405 -1011 2476 -1011" fillcolor="white [3201]" strokecolor="#c2d69b [1942]" strokeweight="1pt">
            <v:fill color2="#d6e3bc [1302]" focusposition="1" focussize="" focus="100%" type="gradient"/>
            <v:shadow on="t" color="#4e6128 [1606]" opacity=".5" offset="6pt,-6pt"/>
            <v:textbox>
              <w:txbxContent>
                <w:p w:rsidR="007A78D6" w:rsidRDefault="00861CE0" w:rsidP="007A78D6">
                  <w:pPr>
                    <w:jc w:val="center"/>
                  </w:pPr>
                  <w:r>
                    <w:t>П</w:t>
                  </w:r>
                  <w:r w:rsidR="007A78D6" w:rsidRPr="001221BB">
                    <w:t>одготовка и направление заявителю проекта договора постоянного (бессрочного) пользования, безвозмездного срочного пользования, передачи в собственность бесплатно</w:t>
                  </w:r>
                </w:p>
                <w:p w:rsidR="007A78D6" w:rsidRDefault="007A78D6"/>
              </w:txbxContent>
            </v:textbox>
            <w10:wrap type="through"/>
          </v:roundrect>
        </w:pict>
      </w:r>
      <w:r>
        <w:rPr>
          <w:noProof/>
        </w:rPr>
        <w:pict>
          <v:roundrect id="_x0000_s1053" style="position:absolute;margin-left:79pt;margin-top:6.3pt;width:222.4pt;height:101.35pt;z-index:251677696;mso-wrap-distance-left:9.05pt;mso-wrap-distance-right:9.05pt" arcsize="10923f" fillcolor="white [3201]" strokecolor="#c2d69b [1942]" strokeweight="1pt">
            <v:fill color2="#d6e3bc [1302]" focusposition="1" focussize="" focus="100%" type="gradient"/>
            <v:shadow on="t" color="#4e6128 [1606]" opacity=".5" offset="6pt,-6pt"/>
            <v:textbox style="mso-next-textbox:#_x0000_s1053" inset="7.45pt,3.85pt,7.45pt,3.85pt">
              <w:txbxContent>
                <w:p w:rsidR="007A78D6" w:rsidRDefault="007A78D6" w:rsidP="001F1A0D">
                  <w:pPr>
                    <w:ind w:left="-142" w:right="-155"/>
                    <w:jc w:val="center"/>
                  </w:pPr>
                </w:p>
                <w:p w:rsidR="001F1A0D" w:rsidRPr="00F6748A" w:rsidRDefault="00861CE0" w:rsidP="001F1A0D">
                  <w:pPr>
                    <w:ind w:left="-142" w:right="-155"/>
                    <w:jc w:val="center"/>
                  </w:pPr>
                  <w:r>
                    <w:t>В</w:t>
                  </w:r>
                  <w:r w:rsidR="001F1A0D" w:rsidRPr="001221BB">
                    <w:t xml:space="preserve">ыдача заявителю принятого </w:t>
                  </w:r>
                  <w:r w:rsidR="001F1A0D">
                    <w:t>правового акта администрации се</w:t>
                  </w:r>
                  <w:r w:rsidR="001B1E92">
                    <w:t>льского поселения «Село Маяк</w:t>
                  </w:r>
                  <w:r w:rsidR="001F1A0D">
                    <w:t xml:space="preserve">» </w:t>
                  </w:r>
                  <w:r w:rsidR="007A78D6">
                    <w:t xml:space="preserve">                  </w:t>
                  </w:r>
                  <w:r w:rsidR="001F1A0D">
                    <w:t>На</w:t>
                  </w:r>
                  <w:r w:rsidR="001F1A0D" w:rsidRPr="001221BB">
                    <w:t>найского муниципального района</w:t>
                  </w:r>
                  <w:r w:rsidR="007A78D6">
                    <w:t xml:space="preserve">              </w:t>
                  </w:r>
                  <w:r w:rsidR="001F1A0D" w:rsidRPr="001221BB">
                    <w:t xml:space="preserve"> Хабаровского края</w:t>
                  </w:r>
                </w:p>
              </w:txbxContent>
            </v:textbox>
          </v:roundrect>
        </w:pict>
      </w:r>
    </w:p>
    <w:p w:rsidR="001F1A0D" w:rsidRDefault="001F1A0D" w:rsidP="001F1A0D">
      <w:pPr>
        <w:ind w:firstLine="708"/>
      </w:pPr>
    </w:p>
    <w:p w:rsidR="001F1A0D" w:rsidRDefault="001F1A0D" w:rsidP="001F1A0D">
      <w:pPr>
        <w:ind w:firstLine="708"/>
      </w:pPr>
    </w:p>
    <w:p w:rsidR="001F1A0D" w:rsidRDefault="001F1A0D" w:rsidP="001F1A0D">
      <w:pPr>
        <w:ind w:firstLine="708"/>
      </w:pPr>
    </w:p>
    <w:p w:rsidR="001F1A0D" w:rsidRDefault="001F1A0D" w:rsidP="001F1A0D">
      <w:pPr>
        <w:ind w:firstLine="708"/>
      </w:pPr>
    </w:p>
    <w:p w:rsidR="001F1A0D" w:rsidRDefault="00AF60DD" w:rsidP="001F1A0D">
      <w:pPr>
        <w:ind w:firstLine="708"/>
      </w:pPr>
      <w:r>
        <w:rPr>
          <w:noProof/>
        </w:rPr>
        <w:pict>
          <v:shape id="_x0000_s1072" type="#_x0000_t32" style="position:absolute;left:0;text-align:left;margin-left:11.3pt;margin-top:4.2pt;width:53.3pt;height:.05pt;flip:x;z-index:251693056" o:connectortype="straight">
            <v:stroke endarrow="block"/>
          </v:shape>
        </w:pict>
      </w:r>
    </w:p>
    <w:p w:rsidR="001F1A0D" w:rsidRDefault="001F1A0D" w:rsidP="001F1A0D">
      <w:pPr>
        <w:ind w:firstLine="708"/>
      </w:pPr>
    </w:p>
    <w:p w:rsidR="001F1A0D" w:rsidRDefault="001F1A0D" w:rsidP="001F1A0D">
      <w:pPr>
        <w:ind w:firstLine="708"/>
      </w:pPr>
    </w:p>
    <w:p w:rsidR="001F1A0D" w:rsidRDefault="001F1A0D" w:rsidP="001F1A0D">
      <w:pPr>
        <w:ind w:firstLine="708"/>
      </w:pPr>
    </w:p>
    <w:p w:rsidR="001F1A0D" w:rsidRDefault="001F1A0D" w:rsidP="001F1A0D">
      <w:pPr>
        <w:ind w:firstLine="708"/>
      </w:pPr>
    </w:p>
    <w:p w:rsidR="001F1A0D" w:rsidRDefault="001F1A0D" w:rsidP="001F1A0D">
      <w:pPr>
        <w:ind w:firstLine="708"/>
      </w:pPr>
    </w:p>
    <w:p w:rsidR="001F1A0D" w:rsidRPr="006055A5" w:rsidRDefault="001F1A0D" w:rsidP="001F1A0D">
      <w:pPr>
        <w:ind w:firstLine="708"/>
      </w:pPr>
    </w:p>
    <w:p w:rsidR="004803E6" w:rsidRDefault="004803E6"/>
    <w:sectPr w:rsidR="004803E6" w:rsidSect="000317BB">
      <w:pgSz w:w="11906" w:h="16838"/>
      <w:pgMar w:top="1134" w:right="68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447" w:rsidRDefault="00AE4447" w:rsidP="00D175EE">
      <w:r>
        <w:separator/>
      </w:r>
    </w:p>
  </w:endnote>
  <w:endnote w:type="continuationSeparator" w:id="1">
    <w:p w:rsidR="00AE4447" w:rsidRDefault="00AE4447" w:rsidP="00D175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447" w:rsidRDefault="00AE4447" w:rsidP="00D175EE">
      <w:r>
        <w:separator/>
      </w:r>
    </w:p>
  </w:footnote>
  <w:footnote w:type="continuationSeparator" w:id="1">
    <w:p w:rsidR="00AE4447" w:rsidRDefault="00AE4447" w:rsidP="00D17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E4" w:rsidRPr="00117B54" w:rsidRDefault="006B633D">
    <w:pPr>
      <w:pStyle w:val="a3"/>
      <w:jc w:val="center"/>
      <w:rPr>
        <w:sz w:val="28"/>
        <w:szCs w:val="28"/>
      </w:rPr>
    </w:pPr>
    <w:r>
      <w:rPr>
        <w:sz w:val="28"/>
        <w:szCs w:val="28"/>
      </w:rPr>
      <w:t xml:space="preserve">     </w:t>
    </w:r>
    <w:r w:rsidR="00AF60DD" w:rsidRPr="00117B54">
      <w:rPr>
        <w:sz w:val="28"/>
        <w:szCs w:val="28"/>
      </w:rPr>
      <w:fldChar w:fldCharType="begin"/>
    </w:r>
    <w:r w:rsidRPr="00117B54">
      <w:rPr>
        <w:sz w:val="28"/>
        <w:szCs w:val="28"/>
      </w:rPr>
      <w:instrText xml:space="preserve"> PAGE   \* MERGEFORMAT </w:instrText>
    </w:r>
    <w:r w:rsidR="00AF60DD" w:rsidRPr="00117B54">
      <w:rPr>
        <w:sz w:val="28"/>
        <w:szCs w:val="28"/>
      </w:rPr>
      <w:fldChar w:fldCharType="separate"/>
    </w:r>
    <w:r w:rsidR="004D6B24">
      <w:rPr>
        <w:noProof/>
        <w:sz w:val="28"/>
        <w:szCs w:val="28"/>
      </w:rPr>
      <w:t>3</w:t>
    </w:r>
    <w:r w:rsidR="00AF60DD" w:rsidRPr="00117B54">
      <w:rPr>
        <w:sz w:val="28"/>
        <w:szCs w:val="28"/>
      </w:rPr>
      <w:fldChar w:fldCharType="end"/>
    </w:r>
  </w:p>
  <w:p w:rsidR="009B5DE4" w:rsidRDefault="006B633D" w:rsidP="009B5DE4">
    <w:pPr>
      <w:pStyle w:val="a3"/>
      <w:spacing w:line="240" w:lineRule="exact"/>
      <w:jc w:val="right"/>
    </w:pPr>
    <w:r>
      <w:t xml:space="preserve"> </w:t>
    </w:r>
  </w:p>
  <w:p w:rsidR="009B5DE4" w:rsidRDefault="00AE4447" w:rsidP="009B5DE4">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DF0449"/>
    <w:multiLevelType w:val="hybridMultilevel"/>
    <w:tmpl w:val="45124F2C"/>
    <w:lvl w:ilvl="0" w:tplc="FB1C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9A4AA3"/>
    <w:multiLevelType w:val="hybridMultilevel"/>
    <w:tmpl w:val="0B7A949A"/>
    <w:lvl w:ilvl="0" w:tplc="FB1C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801FE9"/>
    <w:multiLevelType w:val="hybridMultilevel"/>
    <w:tmpl w:val="C632E938"/>
    <w:lvl w:ilvl="0" w:tplc="FB1C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BA60B65"/>
    <w:multiLevelType w:val="hybridMultilevel"/>
    <w:tmpl w:val="5FB2BB68"/>
    <w:lvl w:ilvl="0" w:tplc="4F4E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402460"/>
    <w:multiLevelType w:val="hybridMultilevel"/>
    <w:tmpl w:val="4530A7AA"/>
    <w:lvl w:ilvl="0" w:tplc="FB1C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1EF58BA"/>
    <w:multiLevelType w:val="hybridMultilevel"/>
    <w:tmpl w:val="44D2B0A4"/>
    <w:lvl w:ilvl="0" w:tplc="FB1C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DB1890"/>
    <w:multiLevelType w:val="hybridMultilevel"/>
    <w:tmpl w:val="F120DA96"/>
    <w:lvl w:ilvl="0" w:tplc="FB1C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28E0BB3"/>
    <w:multiLevelType w:val="hybridMultilevel"/>
    <w:tmpl w:val="29FAD30E"/>
    <w:lvl w:ilvl="0" w:tplc="FB1C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EFE1CCA"/>
    <w:multiLevelType w:val="hybridMultilevel"/>
    <w:tmpl w:val="3504337C"/>
    <w:lvl w:ilvl="0" w:tplc="FB1C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0E1D46"/>
    <w:multiLevelType w:val="hybridMultilevel"/>
    <w:tmpl w:val="7F1A95F8"/>
    <w:lvl w:ilvl="0" w:tplc="FB1CF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5"/>
  </w:num>
  <w:num w:numId="6">
    <w:abstractNumId w:val="7"/>
  </w:num>
  <w:num w:numId="7">
    <w:abstractNumId w:val="6"/>
  </w:num>
  <w:num w:numId="8">
    <w:abstractNumId w:val="9"/>
  </w:num>
  <w:num w:numId="9">
    <w:abstractNumId w:val="1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footnotePr>
    <w:footnote w:id="0"/>
    <w:footnote w:id="1"/>
  </w:footnotePr>
  <w:endnotePr>
    <w:endnote w:id="0"/>
    <w:endnote w:id="1"/>
  </w:endnotePr>
  <w:compat/>
  <w:rsids>
    <w:rsidRoot w:val="001F1A0D"/>
    <w:rsid w:val="001B1E92"/>
    <w:rsid w:val="001B2E2D"/>
    <w:rsid w:val="001F1A0D"/>
    <w:rsid w:val="002660C6"/>
    <w:rsid w:val="00297679"/>
    <w:rsid w:val="003073B1"/>
    <w:rsid w:val="00340B33"/>
    <w:rsid w:val="00395800"/>
    <w:rsid w:val="003E0CFE"/>
    <w:rsid w:val="00406D8C"/>
    <w:rsid w:val="004803E6"/>
    <w:rsid w:val="004B60BE"/>
    <w:rsid w:val="004D6B24"/>
    <w:rsid w:val="005D2893"/>
    <w:rsid w:val="005E3674"/>
    <w:rsid w:val="00663EF3"/>
    <w:rsid w:val="006B633D"/>
    <w:rsid w:val="00720F7F"/>
    <w:rsid w:val="007A78D6"/>
    <w:rsid w:val="008509BD"/>
    <w:rsid w:val="00861CE0"/>
    <w:rsid w:val="00917925"/>
    <w:rsid w:val="009B6CD5"/>
    <w:rsid w:val="00AE4447"/>
    <w:rsid w:val="00AF60DD"/>
    <w:rsid w:val="00B4351C"/>
    <w:rsid w:val="00B457C9"/>
    <w:rsid w:val="00B80CE1"/>
    <w:rsid w:val="00BA5A63"/>
    <w:rsid w:val="00BB0978"/>
    <w:rsid w:val="00BD1990"/>
    <w:rsid w:val="00D175EE"/>
    <w:rsid w:val="00D34AC5"/>
    <w:rsid w:val="00DD589D"/>
    <w:rsid w:val="00E567E6"/>
    <w:rsid w:val="00E87C91"/>
    <w:rsid w:val="00F25E44"/>
    <w:rsid w:val="00F8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57"/>
        <o:r id="V:Rule6" type="connector" idref="#_x0000_s1026"/>
        <o:r id="V:Rule7" type="connector" idref="#_x0000_s1071"/>
        <o:r id="V:Rule8"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1A0D"/>
    <w:pPr>
      <w:keepNext/>
      <w:tabs>
        <w:tab w:val="num" w:pos="432"/>
      </w:tabs>
      <w:suppressAutoHyphens/>
      <w:ind w:left="432" w:hanging="432"/>
      <w:jc w:val="center"/>
      <w:outlineLvl w:val="0"/>
    </w:pPr>
    <w:rPr>
      <w:b/>
      <w:bCs/>
      <w:sz w:val="28"/>
      <w:lang w:eastAsia="ar-SA"/>
    </w:rPr>
  </w:style>
  <w:style w:type="paragraph" w:styleId="6">
    <w:name w:val="heading 6"/>
    <w:basedOn w:val="a"/>
    <w:next w:val="a"/>
    <w:link w:val="60"/>
    <w:qFormat/>
    <w:rsid w:val="001F1A0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A0D"/>
    <w:rPr>
      <w:rFonts w:ascii="Times New Roman" w:eastAsia="Times New Roman" w:hAnsi="Times New Roman" w:cs="Times New Roman"/>
      <w:b/>
      <w:bCs/>
      <w:sz w:val="28"/>
      <w:szCs w:val="24"/>
      <w:lang w:eastAsia="ar-SA"/>
    </w:rPr>
  </w:style>
  <w:style w:type="character" w:customStyle="1" w:styleId="60">
    <w:name w:val="Заголовок 6 Знак"/>
    <w:basedOn w:val="a0"/>
    <w:link w:val="6"/>
    <w:rsid w:val="001F1A0D"/>
    <w:rPr>
      <w:rFonts w:ascii="Calibri" w:eastAsia="Times New Roman" w:hAnsi="Calibri" w:cs="Times New Roman"/>
      <w:b/>
      <w:bCs/>
      <w:lang w:eastAsia="ru-RU"/>
    </w:rPr>
  </w:style>
  <w:style w:type="character" w:customStyle="1" w:styleId="5">
    <w:name w:val="Основной текст (5)_"/>
    <w:link w:val="50"/>
    <w:rsid w:val="001F1A0D"/>
    <w:rPr>
      <w:sz w:val="33"/>
      <w:szCs w:val="33"/>
      <w:shd w:val="clear" w:color="auto" w:fill="FFFFFF"/>
    </w:rPr>
  </w:style>
  <w:style w:type="character" w:customStyle="1" w:styleId="5125pt0pt">
    <w:name w:val="Основной текст (5) + 12;5 pt;Интервал 0 pt"/>
    <w:rsid w:val="001F1A0D"/>
    <w:rPr>
      <w:rFonts w:ascii="Times New Roman" w:eastAsia="Times New Roman" w:hAnsi="Times New Roman" w:cs="Times New Roman"/>
      <w:color w:val="000000"/>
      <w:spacing w:val="4"/>
      <w:w w:val="100"/>
      <w:position w:val="0"/>
      <w:sz w:val="25"/>
      <w:szCs w:val="25"/>
      <w:shd w:val="clear" w:color="auto" w:fill="FFFFFF"/>
      <w:lang w:val="ru-RU"/>
    </w:rPr>
  </w:style>
  <w:style w:type="paragraph" w:customStyle="1" w:styleId="50">
    <w:name w:val="Основной текст (5)"/>
    <w:basedOn w:val="a"/>
    <w:link w:val="5"/>
    <w:rsid w:val="001F1A0D"/>
    <w:pPr>
      <w:widowControl w:val="0"/>
      <w:shd w:val="clear" w:color="auto" w:fill="FFFFFF"/>
      <w:spacing w:line="0" w:lineRule="atLeast"/>
    </w:pPr>
    <w:rPr>
      <w:rFonts w:asciiTheme="minorHAnsi" w:eastAsiaTheme="minorHAnsi" w:hAnsiTheme="minorHAnsi" w:cstheme="minorBidi"/>
      <w:sz w:val="33"/>
      <w:szCs w:val="33"/>
      <w:shd w:val="clear" w:color="auto" w:fill="FFFFFF"/>
      <w:lang w:eastAsia="en-US"/>
    </w:rPr>
  </w:style>
  <w:style w:type="paragraph" w:customStyle="1" w:styleId="ConsPlusNormal">
    <w:name w:val="ConsPlusNormal"/>
    <w:rsid w:val="001F1A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F1A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nhideWhenUsed/>
    <w:rsid w:val="001F1A0D"/>
    <w:pPr>
      <w:tabs>
        <w:tab w:val="center" w:pos="4677"/>
        <w:tab w:val="right" w:pos="9355"/>
      </w:tabs>
    </w:pPr>
  </w:style>
  <w:style w:type="character" w:customStyle="1" w:styleId="a4">
    <w:name w:val="Верхний колонтитул Знак"/>
    <w:basedOn w:val="a0"/>
    <w:link w:val="a3"/>
    <w:rsid w:val="001F1A0D"/>
    <w:rPr>
      <w:rFonts w:ascii="Times New Roman" w:eastAsia="Times New Roman" w:hAnsi="Times New Roman" w:cs="Times New Roman"/>
      <w:sz w:val="24"/>
      <w:szCs w:val="24"/>
      <w:lang w:eastAsia="ru-RU"/>
    </w:rPr>
  </w:style>
  <w:style w:type="paragraph" w:customStyle="1" w:styleId="ConsPlusNonformat">
    <w:name w:val="ConsPlusNonformat"/>
    <w:rsid w:val="001F1A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nhideWhenUsed/>
    <w:rsid w:val="001F1A0D"/>
    <w:rPr>
      <w:color w:val="0000FF"/>
      <w:u w:val="single"/>
    </w:rPr>
  </w:style>
  <w:style w:type="paragraph" w:customStyle="1" w:styleId="ConsPlusTitle">
    <w:name w:val="ConsPlusTitle"/>
    <w:rsid w:val="001F1A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340B33"/>
    <w:rPr>
      <w:rFonts w:ascii="Tahoma" w:hAnsi="Tahoma" w:cs="Tahoma"/>
      <w:sz w:val="16"/>
      <w:szCs w:val="16"/>
    </w:rPr>
  </w:style>
  <w:style w:type="character" w:customStyle="1" w:styleId="a7">
    <w:name w:val="Текст выноски Знак"/>
    <w:basedOn w:val="a0"/>
    <w:link w:val="a6"/>
    <w:uiPriority w:val="99"/>
    <w:semiHidden/>
    <w:rsid w:val="00340B33"/>
    <w:rPr>
      <w:rFonts w:ascii="Tahoma" w:eastAsia="Times New Roman" w:hAnsi="Tahoma" w:cs="Tahoma"/>
      <w:sz w:val="16"/>
      <w:szCs w:val="16"/>
      <w:lang w:eastAsia="ru-RU"/>
    </w:rPr>
  </w:style>
  <w:style w:type="paragraph" w:styleId="a8">
    <w:name w:val="List Paragraph"/>
    <w:basedOn w:val="a"/>
    <w:uiPriority w:val="34"/>
    <w:qFormat/>
    <w:rsid w:val="00DD58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k@trk.kht.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7.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yak@trk.kh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259214FE3BE74111B45E4626DEFF5433437F645372F584BCCF60B65C5F0KEG" TargetMode="External"/><Relationship Id="rId4" Type="http://schemas.openxmlformats.org/officeDocument/2006/relationships/settings" Target="settings.xml"/><Relationship Id="rId9" Type="http://schemas.openxmlformats.org/officeDocument/2006/relationships/hyperlink" Target="consultantplus://offline/ref=A259214FE3BE74111B45E4626DEFF5433437F6463623584BCCF60B65C5F0KEG" TargetMode="External"/><Relationship Id="rId14" Type="http://schemas.openxmlformats.org/officeDocument/2006/relationships/hyperlink" Target="mailto:mayak@trk.kh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F0E6-B2A0-4FBB-966C-23F6AB11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5068</Words>
  <Characters>28894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Маяк</cp:lastModifiedBy>
  <cp:revision>17</cp:revision>
  <cp:lastPrinted>2015-02-12T04:35:00Z</cp:lastPrinted>
  <dcterms:created xsi:type="dcterms:W3CDTF">2015-02-11T02:36:00Z</dcterms:created>
  <dcterms:modified xsi:type="dcterms:W3CDTF">2015-04-08T05:07:00Z</dcterms:modified>
</cp:coreProperties>
</file>