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EFF" w:rsidRPr="00E12EFF" w:rsidRDefault="00E12EFF" w:rsidP="00E12EFF">
      <w:pPr>
        <w:pStyle w:val="ConsPlusNormal"/>
        <w:spacing w:line="220" w:lineRule="exact"/>
        <w:jc w:val="right"/>
        <w:outlineLvl w:val="1"/>
        <w:rPr>
          <w:rFonts w:ascii="Times New Roman" w:hAnsi="Times New Roman" w:cs="Times New Roman"/>
          <w:b/>
          <w:sz w:val="26"/>
          <w:szCs w:val="26"/>
        </w:rPr>
      </w:pPr>
      <w:r w:rsidRPr="00E12EFF">
        <w:rPr>
          <w:rFonts w:ascii="Times New Roman" w:hAnsi="Times New Roman" w:cs="Times New Roman"/>
          <w:b/>
          <w:sz w:val="26"/>
          <w:szCs w:val="26"/>
        </w:rPr>
        <w:t xml:space="preserve">ПРОЕКТ </w:t>
      </w:r>
    </w:p>
    <w:p w:rsidR="00E12EFF" w:rsidRDefault="00E12EFF" w:rsidP="006447E2">
      <w:pPr>
        <w:pStyle w:val="ConsPlusNormal"/>
        <w:spacing w:line="220" w:lineRule="exact"/>
        <w:jc w:val="center"/>
        <w:outlineLvl w:val="1"/>
        <w:rPr>
          <w:rFonts w:ascii="Times New Roman" w:hAnsi="Times New Roman" w:cs="Times New Roman"/>
          <w:sz w:val="26"/>
          <w:szCs w:val="26"/>
        </w:rPr>
      </w:pPr>
    </w:p>
    <w:p w:rsidR="009C3096" w:rsidRPr="001D4D16" w:rsidRDefault="009C3096" w:rsidP="006447E2">
      <w:pPr>
        <w:pStyle w:val="ConsPlusNormal"/>
        <w:spacing w:line="220" w:lineRule="exact"/>
        <w:jc w:val="center"/>
        <w:outlineLvl w:val="1"/>
        <w:rPr>
          <w:rFonts w:ascii="Times New Roman" w:hAnsi="Times New Roman" w:cs="Times New Roman"/>
          <w:sz w:val="26"/>
          <w:szCs w:val="26"/>
        </w:rPr>
      </w:pPr>
      <w:r w:rsidRPr="001D4D16">
        <w:rPr>
          <w:rFonts w:ascii="Times New Roman" w:hAnsi="Times New Roman" w:cs="Times New Roman"/>
          <w:sz w:val="26"/>
          <w:szCs w:val="26"/>
        </w:rPr>
        <w:t>ПАСПОРТ</w:t>
      </w:r>
    </w:p>
    <w:p w:rsidR="006447E2" w:rsidRPr="001D4D16" w:rsidRDefault="009C3096" w:rsidP="006447E2">
      <w:pPr>
        <w:pStyle w:val="ConsPlusNormal"/>
        <w:spacing w:line="220" w:lineRule="exact"/>
        <w:jc w:val="center"/>
        <w:rPr>
          <w:rFonts w:ascii="Times New Roman" w:hAnsi="Times New Roman" w:cs="Times New Roman"/>
          <w:sz w:val="26"/>
          <w:szCs w:val="26"/>
        </w:rPr>
      </w:pPr>
      <w:r w:rsidRPr="001D4D16">
        <w:rPr>
          <w:rFonts w:ascii="Times New Roman" w:hAnsi="Times New Roman" w:cs="Times New Roman"/>
          <w:sz w:val="26"/>
          <w:szCs w:val="26"/>
        </w:rPr>
        <w:t>муниципальной программы</w:t>
      </w:r>
    </w:p>
    <w:p w:rsidR="009C3096" w:rsidRPr="001D4D16" w:rsidRDefault="009C3096" w:rsidP="006447E2">
      <w:pPr>
        <w:pStyle w:val="ConsPlusNormal"/>
        <w:spacing w:line="220" w:lineRule="exact"/>
        <w:jc w:val="center"/>
        <w:rPr>
          <w:rFonts w:ascii="Times New Roman" w:hAnsi="Times New Roman" w:cs="Times New Roman"/>
          <w:sz w:val="26"/>
          <w:szCs w:val="26"/>
        </w:rPr>
      </w:pPr>
      <w:r w:rsidRPr="001D4D16">
        <w:rPr>
          <w:rFonts w:ascii="Times New Roman" w:hAnsi="Times New Roman" w:cs="Times New Roman"/>
          <w:sz w:val="26"/>
          <w:szCs w:val="26"/>
        </w:rPr>
        <w:t>"Содействие развитию малого</w:t>
      </w:r>
      <w:r w:rsidR="006447E2" w:rsidRPr="001D4D16">
        <w:rPr>
          <w:rFonts w:ascii="Times New Roman" w:hAnsi="Times New Roman" w:cs="Times New Roman"/>
          <w:sz w:val="26"/>
          <w:szCs w:val="26"/>
        </w:rPr>
        <w:t xml:space="preserve"> </w:t>
      </w:r>
      <w:r w:rsidRPr="001D4D16">
        <w:rPr>
          <w:rFonts w:ascii="Times New Roman" w:hAnsi="Times New Roman" w:cs="Times New Roman"/>
          <w:sz w:val="26"/>
          <w:szCs w:val="26"/>
        </w:rPr>
        <w:t xml:space="preserve">и среднего предпринимательства </w:t>
      </w:r>
      <w:r w:rsidR="00C31341">
        <w:rPr>
          <w:rFonts w:ascii="Times New Roman" w:hAnsi="Times New Roman" w:cs="Times New Roman"/>
          <w:sz w:val="26"/>
          <w:szCs w:val="26"/>
        </w:rPr>
        <w:t xml:space="preserve">на </w:t>
      </w:r>
      <w:proofErr w:type="gramStart"/>
      <w:r w:rsidR="00C31341">
        <w:rPr>
          <w:rFonts w:ascii="Times New Roman" w:hAnsi="Times New Roman" w:cs="Times New Roman"/>
          <w:sz w:val="26"/>
          <w:szCs w:val="26"/>
        </w:rPr>
        <w:t xml:space="preserve">территории </w:t>
      </w:r>
      <w:r w:rsidRPr="001D4D16">
        <w:rPr>
          <w:rFonts w:ascii="Times New Roman" w:hAnsi="Times New Roman" w:cs="Times New Roman"/>
          <w:sz w:val="26"/>
          <w:szCs w:val="26"/>
        </w:rPr>
        <w:t xml:space="preserve"> </w:t>
      </w:r>
      <w:r w:rsidR="00E4410B">
        <w:rPr>
          <w:rFonts w:ascii="Times New Roman" w:hAnsi="Times New Roman" w:cs="Times New Roman"/>
          <w:sz w:val="26"/>
          <w:szCs w:val="26"/>
        </w:rPr>
        <w:t>городско</w:t>
      </w:r>
      <w:r w:rsidR="00C31341">
        <w:rPr>
          <w:rFonts w:ascii="Times New Roman" w:hAnsi="Times New Roman" w:cs="Times New Roman"/>
          <w:sz w:val="26"/>
          <w:szCs w:val="26"/>
        </w:rPr>
        <w:t>го</w:t>
      </w:r>
      <w:proofErr w:type="gramEnd"/>
      <w:r w:rsidR="00C31341">
        <w:rPr>
          <w:rFonts w:ascii="Times New Roman" w:hAnsi="Times New Roman" w:cs="Times New Roman"/>
          <w:sz w:val="26"/>
          <w:szCs w:val="26"/>
        </w:rPr>
        <w:t xml:space="preserve"> поселения</w:t>
      </w:r>
      <w:r w:rsidR="00E4410B">
        <w:rPr>
          <w:rFonts w:ascii="Times New Roman" w:hAnsi="Times New Roman" w:cs="Times New Roman"/>
          <w:sz w:val="26"/>
          <w:szCs w:val="26"/>
        </w:rPr>
        <w:t xml:space="preserve"> «Рабочий поселок Многовершинный» </w:t>
      </w:r>
      <w:r w:rsidRPr="001D4D16">
        <w:rPr>
          <w:rFonts w:ascii="Times New Roman" w:hAnsi="Times New Roman" w:cs="Times New Roman"/>
          <w:sz w:val="26"/>
          <w:szCs w:val="26"/>
        </w:rPr>
        <w:t>Николаевско</w:t>
      </w:r>
      <w:r w:rsidR="00E4410B">
        <w:rPr>
          <w:rFonts w:ascii="Times New Roman" w:hAnsi="Times New Roman" w:cs="Times New Roman"/>
          <w:sz w:val="26"/>
          <w:szCs w:val="26"/>
        </w:rPr>
        <w:t>го</w:t>
      </w:r>
      <w:r w:rsidR="006447E2" w:rsidRPr="001D4D16">
        <w:rPr>
          <w:rFonts w:ascii="Times New Roman" w:hAnsi="Times New Roman" w:cs="Times New Roman"/>
          <w:sz w:val="26"/>
          <w:szCs w:val="26"/>
        </w:rPr>
        <w:t xml:space="preserve"> </w:t>
      </w:r>
      <w:r w:rsidRPr="001D4D16">
        <w:rPr>
          <w:rFonts w:ascii="Times New Roman" w:hAnsi="Times New Roman" w:cs="Times New Roman"/>
          <w:sz w:val="26"/>
          <w:szCs w:val="26"/>
        </w:rPr>
        <w:t>муниципально</w:t>
      </w:r>
      <w:r w:rsidR="00E4410B">
        <w:rPr>
          <w:rFonts w:ascii="Times New Roman" w:hAnsi="Times New Roman" w:cs="Times New Roman"/>
          <w:sz w:val="26"/>
          <w:szCs w:val="26"/>
        </w:rPr>
        <w:t>го</w:t>
      </w:r>
      <w:r w:rsidRPr="001D4D16">
        <w:rPr>
          <w:rFonts w:ascii="Times New Roman" w:hAnsi="Times New Roman" w:cs="Times New Roman"/>
          <w:sz w:val="26"/>
          <w:szCs w:val="26"/>
        </w:rPr>
        <w:t xml:space="preserve"> район</w:t>
      </w:r>
      <w:r w:rsidR="00E4410B">
        <w:rPr>
          <w:rFonts w:ascii="Times New Roman" w:hAnsi="Times New Roman" w:cs="Times New Roman"/>
          <w:sz w:val="26"/>
          <w:szCs w:val="26"/>
        </w:rPr>
        <w:t xml:space="preserve">а Хабаровского края </w:t>
      </w:r>
      <w:r w:rsidRPr="001D4D16">
        <w:rPr>
          <w:rFonts w:ascii="Times New Roman" w:hAnsi="Times New Roman" w:cs="Times New Roman"/>
          <w:sz w:val="26"/>
          <w:szCs w:val="26"/>
        </w:rPr>
        <w:t>"</w:t>
      </w:r>
    </w:p>
    <w:p w:rsidR="003B54F8" w:rsidRPr="001D4D16" w:rsidRDefault="003B54F8" w:rsidP="006447E2">
      <w:pPr>
        <w:pStyle w:val="ConsPlusNormal"/>
        <w:spacing w:line="220" w:lineRule="exact"/>
        <w:jc w:val="center"/>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7767"/>
      </w:tblGrid>
      <w:tr w:rsidR="001E70B3" w:rsidRPr="001D4D16" w:rsidTr="00A30E9F">
        <w:tc>
          <w:tcPr>
            <w:tcW w:w="1871" w:type="dxa"/>
          </w:tcPr>
          <w:p w:rsidR="009C3096" w:rsidRPr="001D4D16" w:rsidRDefault="009C3096" w:rsidP="009E60A6">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Наименование Программы</w:t>
            </w:r>
          </w:p>
        </w:tc>
        <w:tc>
          <w:tcPr>
            <w:tcW w:w="7767" w:type="dxa"/>
          </w:tcPr>
          <w:p w:rsidR="009C3096" w:rsidRPr="001D4D16" w:rsidRDefault="009C3096" w:rsidP="00E4410B">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"Содействие развитию малого и среднего предпринимательства в </w:t>
            </w:r>
            <w:r w:rsidR="00E4410B">
              <w:rPr>
                <w:rFonts w:ascii="Times New Roman" w:hAnsi="Times New Roman" w:cs="Times New Roman"/>
                <w:sz w:val="24"/>
                <w:szCs w:val="24"/>
              </w:rPr>
              <w:t xml:space="preserve">городском поселении «Рабочий поселок Многовершинный» </w:t>
            </w:r>
            <w:r w:rsidRPr="001D4D16">
              <w:rPr>
                <w:rFonts w:ascii="Times New Roman" w:hAnsi="Times New Roman" w:cs="Times New Roman"/>
                <w:sz w:val="24"/>
                <w:szCs w:val="24"/>
              </w:rPr>
              <w:t>Николаевско</w:t>
            </w:r>
            <w:r w:rsidR="00E4410B">
              <w:rPr>
                <w:rFonts w:ascii="Times New Roman" w:hAnsi="Times New Roman" w:cs="Times New Roman"/>
                <w:sz w:val="24"/>
                <w:szCs w:val="24"/>
              </w:rPr>
              <w:t>го</w:t>
            </w:r>
            <w:r w:rsidRPr="001D4D16">
              <w:rPr>
                <w:rFonts w:ascii="Times New Roman" w:hAnsi="Times New Roman" w:cs="Times New Roman"/>
                <w:sz w:val="24"/>
                <w:szCs w:val="24"/>
              </w:rPr>
              <w:t xml:space="preserve"> муниципально</w:t>
            </w:r>
            <w:r w:rsidR="00E4410B">
              <w:rPr>
                <w:rFonts w:ascii="Times New Roman" w:hAnsi="Times New Roman" w:cs="Times New Roman"/>
                <w:sz w:val="24"/>
                <w:szCs w:val="24"/>
              </w:rPr>
              <w:t>го</w:t>
            </w:r>
            <w:r w:rsidRPr="001D4D16">
              <w:rPr>
                <w:rFonts w:ascii="Times New Roman" w:hAnsi="Times New Roman" w:cs="Times New Roman"/>
                <w:sz w:val="24"/>
                <w:szCs w:val="24"/>
              </w:rPr>
              <w:t xml:space="preserve"> район</w:t>
            </w:r>
            <w:r w:rsidR="00E4410B">
              <w:rPr>
                <w:rFonts w:ascii="Times New Roman" w:hAnsi="Times New Roman" w:cs="Times New Roman"/>
                <w:sz w:val="24"/>
                <w:szCs w:val="24"/>
              </w:rPr>
              <w:t>а Хабаровского края</w:t>
            </w:r>
            <w:r w:rsidRPr="001D4D16">
              <w:rPr>
                <w:rFonts w:ascii="Times New Roman" w:hAnsi="Times New Roman" w:cs="Times New Roman"/>
                <w:sz w:val="24"/>
                <w:szCs w:val="24"/>
              </w:rPr>
              <w:t>" (далее - Программа)</w:t>
            </w:r>
          </w:p>
        </w:tc>
      </w:tr>
      <w:tr w:rsidR="001E70B3" w:rsidRPr="001D4D16" w:rsidTr="00A30E9F">
        <w:tc>
          <w:tcPr>
            <w:tcW w:w="1871" w:type="dxa"/>
          </w:tcPr>
          <w:p w:rsidR="009C3096" w:rsidRPr="001D4D16" w:rsidRDefault="009C3096" w:rsidP="009E60A6">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Ответственный исполнитель Программы</w:t>
            </w:r>
          </w:p>
        </w:tc>
        <w:tc>
          <w:tcPr>
            <w:tcW w:w="7767" w:type="dxa"/>
          </w:tcPr>
          <w:p w:rsidR="009C3096" w:rsidRPr="001D4D16" w:rsidRDefault="009C3096" w:rsidP="00A1483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 </w:t>
            </w:r>
            <w:r w:rsidR="00A14837">
              <w:rPr>
                <w:rFonts w:ascii="Times New Roman" w:hAnsi="Times New Roman" w:cs="Times New Roman"/>
                <w:sz w:val="24"/>
                <w:szCs w:val="24"/>
              </w:rPr>
              <w:t>Глава городского поселения «Рабочий поселок Многовершинный» Николаевского муниципального района Хабаровского края</w:t>
            </w:r>
            <w:r w:rsidR="00940066">
              <w:rPr>
                <w:rFonts w:ascii="Times New Roman" w:hAnsi="Times New Roman" w:cs="Times New Roman"/>
                <w:sz w:val="24"/>
                <w:szCs w:val="24"/>
              </w:rPr>
              <w:t>, специалисты администрации</w:t>
            </w:r>
            <w:r w:rsidR="002328F0" w:rsidRPr="001D4D16">
              <w:rPr>
                <w:rFonts w:ascii="Times New Roman" w:hAnsi="Times New Roman" w:cs="Times New Roman"/>
                <w:sz w:val="24"/>
                <w:szCs w:val="24"/>
              </w:rPr>
              <w:t xml:space="preserve"> </w:t>
            </w:r>
            <w:r w:rsidR="00A14837">
              <w:rPr>
                <w:rFonts w:ascii="Times New Roman" w:hAnsi="Times New Roman" w:cs="Times New Roman"/>
                <w:sz w:val="24"/>
                <w:szCs w:val="24"/>
              </w:rPr>
              <w:t>(далее – администрация поселения</w:t>
            </w:r>
            <w:r w:rsidRPr="001D4D16">
              <w:rPr>
                <w:rFonts w:ascii="Times New Roman" w:hAnsi="Times New Roman" w:cs="Times New Roman"/>
                <w:sz w:val="24"/>
                <w:szCs w:val="24"/>
              </w:rPr>
              <w:t>)</w:t>
            </w:r>
          </w:p>
        </w:tc>
      </w:tr>
      <w:tr w:rsidR="001E70B3" w:rsidRPr="001D4D16" w:rsidTr="00A30E9F">
        <w:tc>
          <w:tcPr>
            <w:tcW w:w="1871" w:type="dxa"/>
          </w:tcPr>
          <w:p w:rsidR="009C3096" w:rsidRPr="001D4D16" w:rsidRDefault="009C3096" w:rsidP="009E60A6">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Соисполнители, участники Программы</w:t>
            </w:r>
          </w:p>
        </w:tc>
        <w:tc>
          <w:tcPr>
            <w:tcW w:w="7767" w:type="dxa"/>
          </w:tcPr>
          <w:p w:rsidR="009C3096" w:rsidRPr="001D4D16" w:rsidRDefault="00940066" w:rsidP="00940066">
            <w:pPr>
              <w:pStyle w:val="ConsPlusNormal"/>
              <w:spacing w:line="220" w:lineRule="exact"/>
              <w:jc w:val="both"/>
              <w:rPr>
                <w:rFonts w:ascii="Times New Roman" w:hAnsi="Times New Roman" w:cs="Times New Roman"/>
                <w:sz w:val="24"/>
                <w:szCs w:val="24"/>
              </w:rPr>
            </w:pPr>
            <w:r>
              <w:rPr>
                <w:rFonts w:ascii="Times New Roman" w:hAnsi="Times New Roman" w:cs="Times New Roman"/>
                <w:sz w:val="24"/>
                <w:szCs w:val="24"/>
              </w:rPr>
              <w:t>Специалисты администрации</w:t>
            </w:r>
            <w:r w:rsidR="009C3096" w:rsidRPr="001D4D16">
              <w:rPr>
                <w:rFonts w:ascii="Times New Roman" w:hAnsi="Times New Roman" w:cs="Times New Roman"/>
                <w:sz w:val="24"/>
                <w:szCs w:val="24"/>
              </w:rPr>
              <w:t xml:space="preserve"> администрации </w:t>
            </w:r>
            <w:r w:rsidR="00A14837">
              <w:rPr>
                <w:rFonts w:ascii="Times New Roman" w:hAnsi="Times New Roman" w:cs="Times New Roman"/>
                <w:sz w:val="24"/>
                <w:szCs w:val="24"/>
              </w:rPr>
              <w:t xml:space="preserve">городского поселения «Рабочий поселок Многовершинный» Николаевского муниципального района Хабаровского края </w:t>
            </w:r>
            <w:r w:rsidR="009C3096" w:rsidRPr="001D4D16">
              <w:rPr>
                <w:rFonts w:ascii="Times New Roman" w:hAnsi="Times New Roman" w:cs="Times New Roman"/>
                <w:sz w:val="24"/>
                <w:szCs w:val="24"/>
              </w:rPr>
              <w:t xml:space="preserve">в пределах </w:t>
            </w:r>
            <w:r>
              <w:rPr>
                <w:rFonts w:ascii="Times New Roman" w:hAnsi="Times New Roman" w:cs="Times New Roman"/>
                <w:sz w:val="24"/>
                <w:szCs w:val="24"/>
              </w:rPr>
              <w:t xml:space="preserve">своих </w:t>
            </w:r>
            <w:r w:rsidR="009C3096" w:rsidRPr="001D4D16">
              <w:rPr>
                <w:rFonts w:ascii="Times New Roman" w:hAnsi="Times New Roman" w:cs="Times New Roman"/>
                <w:sz w:val="24"/>
                <w:szCs w:val="24"/>
              </w:rPr>
              <w:t>полномочий</w:t>
            </w:r>
          </w:p>
        </w:tc>
      </w:tr>
      <w:tr w:rsidR="001E70B3" w:rsidRPr="001D4D16" w:rsidTr="00A30E9F">
        <w:tc>
          <w:tcPr>
            <w:tcW w:w="1871" w:type="dxa"/>
          </w:tcPr>
          <w:p w:rsidR="009C3096" w:rsidRPr="001D4D16" w:rsidRDefault="009C3096" w:rsidP="009E60A6">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Цель Программы</w:t>
            </w:r>
          </w:p>
        </w:tc>
        <w:tc>
          <w:tcPr>
            <w:tcW w:w="7767" w:type="dxa"/>
          </w:tcPr>
          <w:p w:rsidR="009C3096" w:rsidRPr="001D4D16" w:rsidRDefault="009C3096" w:rsidP="00C31341">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содействие развитию малого и среднего предпринимательства </w:t>
            </w:r>
            <w:r w:rsidR="00C31341">
              <w:rPr>
                <w:rFonts w:ascii="Times New Roman" w:hAnsi="Times New Roman" w:cs="Times New Roman"/>
                <w:sz w:val="24"/>
                <w:szCs w:val="24"/>
              </w:rPr>
              <w:t xml:space="preserve">на </w:t>
            </w:r>
            <w:proofErr w:type="gramStart"/>
            <w:r w:rsidR="00C31341">
              <w:rPr>
                <w:rFonts w:ascii="Times New Roman" w:hAnsi="Times New Roman" w:cs="Times New Roman"/>
                <w:sz w:val="24"/>
                <w:szCs w:val="24"/>
              </w:rPr>
              <w:t xml:space="preserve">территории </w:t>
            </w:r>
            <w:r w:rsidRPr="001D4D16">
              <w:rPr>
                <w:rFonts w:ascii="Times New Roman" w:hAnsi="Times New Roman" w:cs="Times New Roman"/>
                <w:sz w:val="24"/>
                <w:szCs w:val="24"/>
              </w:rPr>
              <w:t xml:space="preserve"> </w:t>
            </w:r>
            <w:r w:rsidR="00A14837">
              <w:rPr>
                <w:rFonts w:ascii="Times New Roman" w:hAnsi="Times New Roman" w:cs="Times New Roman"/>
                <w:sz w:val="24"/>
                <w:szCs w:val="24"/>
              </w:rPr>
              <w:t>городско</w:t>
            </w:r>
            <w:r w:rsidR="00C31341">
              <w:rPr>
                <w:rFonts w:ascii="Times New Roman" w:hAnsi="Times New Roman" w:cs="Times New Roman"/>
                <w:sz w:val="24"/>
                <w:szCs w:val="24"/>
              </w:rPr>
              <w:t>го</w:t>
            </w:r>
            <w:proofErr w:type="gramEnd"/>
            <w:r w:rsidR="00A14837">
              <w:rPr>
                <w:rFonts w:ascii="Times New Roman" w:hAnsi="Times New Roman" w:cs="Times New Roman"/>
                <w:sz w:val="24"/>
                <w:szCs w:val="24"/>
              </w:rPr>
              <w:t xml:space="preserve"> поселени</w:t>
            </w:r>
            <w:r w:rsidR="00C31341">
              <w:rPr>
                <w:rFonts w:ascii="Times New Roman" w:hAnsi="Times New Roman" w:cs="Times New Roman"/>
                <w:sz w:val="24"/>
                <w:szCs w:val="24"/>
              </w:rPr>
              <w:t>я</w:t>
            </w:r>
            <w:r w:rsidR="00A14837">
              <w:rPr>
                <w:rFonts w:ascii="Times New Roman" w:hAnsi="Times New Roman" w:cs="Times New Roman"/>
                <w:sz w:val="24"/>
                <w:szCs w:val="24"/>
              </w:rPr>
              <w:t xml:space="preserve"> «Рабочий поселок Многовершинный» Николаевского муниципального района Хабаровского края</w:t>
            </w:r>
          </w:p>
        </w:tc>
      </w:tr>
      <w:tr w:rsidR="001E70B3" w:rsidRPr="001D4D16" w:rsidTr="00A30E9F">
        <w:tc>
          <w:tcPr>
            <w:tcW w:w="1871" w:type="dxa"/>
          </w:tcPr>
          <w:p w:rsidR="009C3096" w:rsidRPr="001D4D16" w:rsidRDefault="009C3096" w:rsidP="009E60A6">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Задачи Программы</w:t>
            </w:r>
          </w:p>
        </w:tc>
        <w:tc>
          <w:tcPr>
            <w:tcW w:w="7767" w:type="dxa"/>
          </w:tcPr>
          <w:p w:rsidR="009C3096" w:rsidRPr="001D4D16" w:rsidRDefault="00C31341" w:rsidP="009E60A6">
            <w:pPr>
              <w:pStyle w:val="ConsPlusNormal"/>
              <w:spacing w:line="220" w:lineRule="exact"/>
              <w:jc w:val="both"/>
              <w:rPr>
                <w:rFonts w:ascii="Times New Roman" w:hAnsi="Times New Roman" w:cs="Times New Roman"/>
                <w:sz w:val="24"/>
                <w:szCs w:val="24"/>
              </w:rPr>
            </w:pPr>
            <w:r>
              <w:rPr>
                <w:rFonts w:ascii="Times New Roman" w:hAnsi="Times New Roman" w:cs="Times New Roman"/>
                <w:sz w:val="24"/>
                <w:szCs w:val="24"/>
              </w:rPr>
              <w:t>Развитие деловой активности населения городского поселения «Рабочий поселок Многовершинный» Николаевского муниципального района Хабаровского края за счет повышения интереса к предпринимательской деятельности;</w:t>
            </w:r>
          </w:p>
          <w:p w:rsidR="009C3096" w:rsidRPr="001D4D16" w:rsidRDefault="009C3096"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улучшение финансового положения, развитие производственного потенциала малого и среднего предпринимательства </w:t>
            </w:r>
            <w:r w:rsidR="00C31341">
              <w:rPr>
                <w:rFonts w:ascii="Times New Roman" w:hAnsi="Times New Roman" w:cs="Times New Roman"/>
                <w:sz w:val="24"/>
                <w:szCs w:val="24"/>
              </w:rPr>
              <w:t>городского поселения</w:t>
            </w:r>
            <w:r w:rsidRPr="001D4D16">
              <w:rPr>
                <w:rFonts w:ascii="Times New Roman" w:hAnsi="Times New Roman" w:cs="Times New Roman"/>
                <w:sz w:val="24"/>
                <w:szCs w:val="24"/>
              </w:rPr>
              <w:t>;</w:t>
            </w:r>
          </w:p>
          <w:p w:rsidR="009C3096" w:rsidRPr="001D4D16" w:rsidRDefault="009C3096"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обеспечение благоприятных условий для развития субъектов малого и среднего предпринимательства (далее - СМСП);</w:t>
            </w:r>
          </w:p>
          <w:p w:rsidR="009C3096" w:rsidRPr="001D4D16" w:rsidRDefault="009C3096" w:rsidP="007A4BA7">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совершенствование информационного, образовательного и аналитического обеспечения СМСП;</w:t>
            </w:r>
          </w:p>
          <w:p w:rsidR="009C3096" w:rsidRPr="001D4D16" w:rsidRDefault="009C3096"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развитие предпринимательской деятельности</w:t>
            </w:r>
            <w:r w:rsidR="00010F89" w:rsidRPr="001D4D16">
              <w:rPr>
                <w:rFonts w:ascii="Times New Roman" w:hAnsi="Times New Roman" w:cs="Times New Roman"/>
                <w:sz w:val="24"/>
                <w:szCs w:val="24"/>
              </w:rPr>
              <w:t>;</w:t>
            </w:r>
          </w:p>
          <w:p w:rsidR="00010F89" w:rsidRPr="001D4D16" w:rsidRDefault="00010F89" w:rsidP="00A1483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развитие инфраструктуры поддержки малого и среднего предпринимательства в </w:t>
            </w:r>
            <w:r w:rsidR="00A14837">
              <w:rPr>
                <w:rFonts w:ascii="Times New Roman" w:hAnsi="Times New Roman" w:cs="Times New Roman"/>
                <w:sz w:val="24"/>
                <w:szCs w:val="24"/>
              </w:rPr>
              <w:t xml:space="preserve">городском поселении «Рабочий поселок </w:t>
            </w:r>
            <w:proofErr w:type="gramStart"/>
            <w:r w:rsidR="00A14837">
              <w:rPr>
                <w:rFonts w:ascii="Times New Roman" w:hAnsi="Times New Roman" w:cs="Times New Roman"/>
                <w:sz w:val="24"/>
                <w:szCs w:val="24"/>
              </w:rPr>
              <w:t xml:space="preserve">Многовершинный»  </w:t>
            </w:r>
            <w:r w:rsidRPr="001D4D16">
              <w:rPr>
                <w:rFonts w:ascii="Times New Roman" w:hAnsi="Times New Roman" w:cs="Times New Roman"/>
                <w:sz w:val="24"/>
                <w:szCs w:val="24"/>
              </w:rPr>
              <w:t>Николаевско</w:t>
            </w:r>
            <w:r w:rsidR="00A14837">
              <w:rPr>
                <w:rFonts w:ascii="Times New Roman" w:hAnsi="Times New Roman" w:cs="Times New Roman"/>
                <w:sz w:val="24"/>
                <w:szCs w:val="24"/>
              </w:rPr>
              <w:t>го</w:t>
            </w:r>
            <w:proofErr w:type="gramEnd"/>
            <w:r w:rsidRPr="001D4D16">
              <w:rPr>
                <w:rFonts w:ascii="Times New Roman" w:hAnsi="Times New Roman" w:cs="Times New Roman"/>
                <w:sz w:val="24"/>
                <w:szCs w:val="24"/>
              </w:rPr>
              <w:t xml:space="preserve"> муниципально</w:t>
            </w:r>
            <w:r w:rsidR="00A14837">
              <w:rPr>
                <w:rFonts w:ascii="Times New Roman" w:hAnsi="Times New Roman" w:cs="Times New Roman"/>
                <w:sz w:val="24"/>
                <w:szCs w:val="24"/>
              </w:rPr>
              <w:t>го</w:t>
            </w:r>
            <w:r w:rsidRPr="001D4D16">
              <w:rPr>
                <w:rFonts w:ascii="Times New Roman" w:hAnsi="Times New Roman" w:cs="Times New Roman"/>
                <w:sz w:val="24"/>
                <w:szCs w:val="24"/>
              </w:rPr>
              <w:t xml:space="preserve"> район</w:t>
            </w:r>
            <w:r w:rsidR="00A14837">
              <w:rPr>
                <w:rFonts w:ascii="Times New Roman" w:hAnsi="Times New Roman" w:cs="Times New Roman"/>
                <w:sz w:val="24"/>
                <w:szCs w:val="24"/>
              </w:rPr>
              <w:t>а Хабаровского края</w:t>
            </w:r>
          </w:p>
        </w:tc>
      </w:tr>
      <w:tr w:rsidR="001E70B3" w:rsidRPr="001D4D16" w:rsidTr="00A30E9F">
        <w:tc>
          <w:tcPr>
            <w:tcW w:w="1871" w:type="dxa"/>
          </w:tcPr>
          <w:p w:rsidR="009C3096" w:rsidRPr="001D4D16" w:rsidRDefault="009C3096" w:rsidP="009E60A6">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Подпрограммы</w:t>
            </w:r>
          </w:p>
        </w:tc>
        <w:tc>
          <w:tcPr>
            <w:tcW w:w="7767" w:type="dxa"/>
          </w:tcPr>
          <w:p w:rsidR="009C3096" w:rsidRPr="001D4D16" w:rsidRDefault="009C3096"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в рамках Программы реализация подпрограмм не предусмотрена</w:t>
            </w:r>
          </w:p>
        </w:tc>
      </w:tr>
      <w:tr w:rsidR="001E70B3" w:rsidRPr="001D4D16" w:rsidTr="00A30E9F">
        <w:tc>
          <w:tcPr>
            <w:tcW w:w="1871" w:type="dxa"/>
          </w:tcPr>
          <w:p w:rsidR="009C3096" w:rsidRPr="001D4D16" w:rsidRDefault="009C3096" w:rsidP="009E60A6">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Основные мероприятия Программы</w:t>
            </w:r>
          </w:p>
        </w:tc>
        <w:tc>
          <w:tcPr>
            <w:tcW w:w="7767" w:type="dxa"/>
          </w:tcPr>
          <w:p w:rsidR="009C3096" w:rsidRPr="001D4D16" w:rsidRDefault="009C3096"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содействие сокращению административных барьеров;</w:t>
            </w:r>
          </w:p>
          <w:p w:rsidR="009C3096" w:rsidRPr="001D4D16" w:rsidRDefault="009C3096"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содействие расширению доступа СМСП к финансовым ресурсам;</w:t>
            </w:r>
          </w:p>
          <w:p w:rsidR="009C3096" w:rsidRPr="001D4D16" w:rsidRDefault="009C3096"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оказание имущественной поддержки СМСП;</w:t>
            </w:r>
          </w:p>
          <w:p w:rsidR="009C3096" w:rsidRPr="001D4D16" w:rsidRDefault="009C3096"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оказание информационной и консультационной поддержки СМСП;</w:t>
            </w:r>
          </w:p>
          <w:p w:rsidR="009C3096" w:rsidRPr="001D4D16" w:rsidRDefault="009C3096"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создание условий для начала предпринимательской деятельности</w:t>
            </w:r>
            <w:r w:rsidR="00010F89" w:rsidRPr="001D4D16">
              <w:rPr>
                <w:rFonts w:ascii="Times New Roman" w:hAnsi="Times New Roman" w:cs="Times New Roman"/>
                <w:sz w:val="24"/>
                <w:szCs w:val="24"/>
              </w:rPr>
              <w:t>;</w:t>
            </w:r>
          </w:p>
          <w:p w:rsidR="00010F89" w:rsidRPr="001D4D16" w:rsidRDefault="00010F89"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содействие созданию и развитию инфраструктуры поддержки субъектов малого и среднего предпринимательства;</w:t>
            </w:r>
          </w:p>
          <w:p w:rsidR="00010F89" w:rsidRPr="001D4D16" w:rsidRDefault="00010F89"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создание условий для развития социально ориентированного предпринимательства</w:t>
            </w:r>
            <w:r w:rsidR="00FD4084" w:rsidRPr="001D4D16">
              <w:rPr>
                <w:rFonts w:ascii="Times New Roman" w:hAnsi="Times New Roman" w:cs="Times New Roman"/>
                <w:sz w:val="24"/>
                <w:szCs w:val="24"/>
              </w:rPr>
              <w:t>;</w:t>
            </w:r>
          </w:p>
          <w:p w:rsidR="00FD4084" w:rsidRPr="001D4D16" w:rsidRDefault="00FD4084"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пропаганда (популяризация) предпринимательской деятельности и развитие предпринимательской инициативы</w:t>
            </w:r>
          </w:p>
        </w:tc>
      </w:tr>
      <w:tr w:rsidR="001E70B3" w:rsidRPr="001D4D16" w:rsidTr="00A30E9F">
        <w:tc>
          <w:tcPr>
            <w:tcW w:w="1871" w:type="dxa"/>
          </w:tcPr>
          <w:p w:rsidR="009C3096" w:rsidRPr="001D4D16" w:rsidRDefault="009C3096" w:rsidP="009E60A6">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Основные показатели (индикаторы) Программы</w:t>
            </w:r>
          </w:p>
        </w:tc>
        <w:tc>
          <w:tcPr>
            <w:tcW w:w="7767" w:type="dxa"/>
          </w:tcPr>
          <w:p w:rsidR="009E1B85" w:rsidRDefault="00C31341" w:rsidP="009E60A6">
            <w:pPr>
              <w:pStyle w:val="ConsPlusNormal"/>
              <w:spacing w:line="220" w:lineRule="exact"/>
              <w:jc w:val="both"/>
              <w:rPr>
                <w:rFonts w:ascii="Times New Roman" w:hAnsi="Times New Roman" w:cs="Times New Roman"/>
                <w:sz w:val="24"/>
                <w:szCs w:val="24"/>
              </w:rPr>
            </w:pPr>
            <w:r>
              <w:rPr>
                <w:rFonts w:ascii="Times New Roman" w:hAnsi="Times New Roman" w:cs="Times New Roman"/>
                <w:sz w:val="24"/>
                <w:szCs w:val="24"/>
              </w:rPr>
              <w:t>Увеличение оборотов малых и средних предприятий;</w:t>
            </w:r>
          </w:p>
          <w:p w:rsidR="00C31341" w:rsidRDefault="00C31341" w:rsidP="009E60A6">
            <w:pPr>
              <w:pStyle w:val="ConsPlusNormal"/>
              <w:spacing w:line="220" w:lineRule="exact"/>
              <w:jc w:val="both"/>
              <w:rPr>
                <w:rFonts w:ascii="Times New Roman" w:hAnsi="Times New Roman" w:cs="Times New Roman"/>
                <w:sz w:val="24"/>
                <w:szCs w:val="24"/>
              </w:rPr>
            </w:pPr>
            <w:r>
              <w:rPr>
                <w:rFonts w:ascii="Times New Roman" w:hAnsi="Times New Roman" w:cs="Times New Roman"/>
                <w:sz w:val="24"/>
                <w:szCs w:val="24"/>
              </w:rPr>
              <w:t>Увеличение объема товаров и услуг, производимых СМСП</w:t>
            </w:r>
          </w:p>
          <w:p w:rsidR="00C31341" w:rsidRDefault="00C31341" w:rsidP="009E60A6">
            <w:pPr>
              <w:pStyle w:val="ConsPlusNormal"/>
              <w:spacing w:line="220" w:lineRule="exact"/>
              <w:jc w:val="both"/>
              <w:rPr>
                <w:rFonts w:ascii="Times New Roman" w:hAnsi="Times New Roman" w:cs="Times New Roman"/>
                <w:sz w:val="24"/>
                <w:szCs w:val="24"/>
              </w:rPr>
            </w:pPr>
            <w:r>
              <w:rPr>
                <w:rFonts w:ascii="Times New Roman" w:hAnsi="Times New Roman" w:cs="Times New Roman"/>
                <w:sz w:val="24"/>
                <w:szCs w:val="24"/>
              </w:rPr>
              <w:t>Увеличение роста объемов налоговых поступлений в местный бюджет от деятельности СМСП</w:t>
            </w:r>
          </w:p>
          <w:p w:rsidR="00C31341" w:rsidRPr="001D4D16" w:rsidRDefault="00C31341" w:rsidP="009E60A6">
            <w:pPr>
              <w:pStyle w:val="ConsPlusNormal"/>
              <w:spacing w:line="220" w:lineRule="exact"/>
              <w:jc w:val="both"/>
              <w:rPr>
                <w:rFonts w:ascii="Times New Roman" w:hAnsi="Times New Roman" w:cs="Times New Roman"/>
                <w:sz w:val="24"/>
                <w:szCs w:val="24"/>
              </w:rPr>
            </w:pPr>
            <w:r>
              <w:rPr>
                <w:rFonts w:ascii="Times New Roman" w:hAnsi="Times New Roman" w:cs="Times New Roman"/>
                <w:sz w:val="24"/>
                <w:szCs w:val="24"/>
              </w:rPr>
              <w:t>Снижение уровня безработицы</w:t>
            </w:r>
          </w:p>
          <w:p w:rsidR="009C3096" w:rsidRPr="001D4D16" w:rsidRDefault="009C3096" w:rsidP="009E60A6">
            <w:pPr>
              <w:pStyle w:val="ConsPlusNormal"/>
              <w:spacing w:line="220" w:lineRule="exact"/>
              <w:jc w:val="both"/>
              <w:rPr>
                <w:rFonts w:ascii="Times New Roman" w:hAnsi="Times New Roman" w:cs="Times New Roman"/>
                <w:sz w:val="24"/>
                <w:szCs w:val="24"/>
              </w:rPr>
            </w:pPr>
          </w:p>
        </w:tc>
      </w:tr>
      <w:tr w:rsidR="001E70B3" w:rsidRPr="001D4D16" w:rsidTr="00A30E9F">
        <w:tc>
          <w:tcPr>
            <w:tcW w:w="1871" w:type="dxa"/>
          </w:tcPr>
          <w:p w:rsidR="009C3096" w:rsidRPr="001D4D16" w:rsidRDefault="009C3096" w:rsidP="009E60A6">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Этапы и сроки реализации Программы</w:t>
            </w:r>
          </w:p>
        </w:tc>
        <w:tc>
          <w:tcPr>
            <w:tcW w:w="7767" w:type="dxa"/>
          </w:tcPr>
          <w:p w:rsidR="009C3096" w:rsidRPr="001D4D16" w:rsidRDefault="009C3096" w:rsidP="00C31341">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Программа реализуется в один этап: 20</w:t>
            </w:r>
            <w:r w:rsidR="00A14837">
              <w:rPr>
                <w:rFonts w:ascii="Times New Roman" w:hAnsi="Times New Roman" w:cs="Times New Roman"/>
                <w:sz w:val="24"/>
                <w:szCs w:val="24"/>
              </w:rPr>
              <w:t>21</w:t>
            </w:r>
            <w:r w:rsidRPr="001D4D16">
              <w:rPr>
                <w:rFonts w:ascii="Times New Roman" w:hAnsi="Times New Roman" w:cs="Times New Roman"/>
                <w:sz w:val="24"/>
                <w:szCs w:val="24"/>
              </w:rPr>
              <w:t xml:space="preserve"> - 202</w:t>
            </w:r>
            <w:r w:rsidR="00C31341">
              <w:rPr>
                <w:rFonts w:ascii="Times New Roman" w:hAnsi="Times New Roman" w:cs="Times New Roman"/>
                <w:sz w:val="24"/>
                <w:szCs w:val="24"/>
              </w:rPr>
              <w:t>4</w:t>
            </w:r>
            <w:r w:rsidRPr="001D4D16">
              <w:rPr>
                <w:rFonts w:ascii="Times New Roman" w:hAnsi="Times New Roman" w:cs="Times New Roman"/>
                <w:sz w:val="24"/>
                <w:szCs w:val="24"/>
              </w:rPr>
              <w:t xml:space="preserve"> годы</w:t>
            </w:r>
          </w:p>
        </w:tc>
      </w:tr>
      <w:tr w:rsidR="001E70B3" w:rsidRPr="001D4D16" w:rsidTr="00A30E9F">
        <w:tc>
          <w:tcPr>
            <w:tcW w:w="1871" w:type="dxa"/>
          </w:tcPr>
          <w:p w:rsidR="009C3096" w:rsidRPr="001D4D16" w:rsidRDefault="009C3096" w:rsidP="009E60A6">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lastRenderedPageBreak/>
              <w:t>Ресурсное обеспечение реализации муниципальной программы за счет средств районного бюджета и прогнозная (справочная) оценка расходов краевого бюджета</w:t>
            </w:r>
          </w:p>
        </w:tc>
        <w:tc>
          <w:tcPr>
            <w:tcW w:w="7767" w:type="dxa"/>
          </w:tcPr>
          <w:p w:rsidR="00F60F30" w:rsidRPr="001D4D16" w:rsidRDefault="003B337A" w:rsidP="00F60F30">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 общий объем финансирования </w:t>
            </w:r>
          </w:p>
          <w:p w:rsidR="003B337A" w:rsidRPr="001D4D16" w:rsidRDefault="003B337A"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2021 год - 0 руб.; 2022 год - 0 руб.; 2023 год - 0 руб.;</w:t>
            </w:r>
            <w:r w:rsidR="00F60F30">
              <w:rPr>
                <w:rFonts w:ascii="Times New Roman" w:hAnsi="Times New Roman" w:cs="Times New Roman"/>
                <w:sz w:val="24"/>
                <w:szCs w:val="24"/>
              </w:rPr>
              <w:t xml:space="preserve"> 2024 год – 0 руб.</w:t>
            </w:r>
          </w:p>
          <w:p w:rsidR="003B337A" w:rsidRPr="001D4D16" w:rsidRDefault="003B337A"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средства краевого бюджета - по итогам ежегодного краевого конкурса мероприятий муниципальных программ развития и поддержки малого и среднего предпринимательства в установленном размере;</w:t>
            </w:r>
          </w:p>
          <w:p w:rsidR="00F60F30" w:rsidRPr="001D4D16" w:rsidRDefault="003B337A" w:rsidP="00F60F30">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из бюджета </w:t>
            </w:r>
            <w:r w:rsidR="00F60F30">
              <w:rPr>
                <w:rFonts w:ascii="Times New Roman" w:hAnsi="Times New Roman" w:cs="Times New Roman"/>
                <w:sz w:val="24"/>
                <w:szCs w:val="24"/>
              </w:rPr>
              <w:t xml:space="preserve">городского поселения «Рабочий поселок Многовершинный» Николаевского муниципального района Хабаровского края </w:t>
            </w:r>
            <w:r w:rsidRPr="001D4D16">
              <w:rPr>
                <w:rFonts w:ascii="Times New Roman" w:hAnsi="Times New Roman" w:cs="Times New Roman"/>
                <w:sz w:val="24"/>
                <w:szCs w:val="24"/>
              </w:rPr>
              <w:t xml:space="preserve">- </w:t>
            </w:r>
          </w:p>
          <w:p w:rsidR="003B337A" w:rsidRPr="001D4D16" w:rsidRDefault="003B337A"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2021 год </w:t>
            </w:r>
            <w:r w:rsidR="00F60F30">
              <w:rPr>
                <w:rFonts w:ascii="Times New Roman" w:hAnsi="Times New Roman" w:cs="Times New Roman"/>
                <w:sz w:val="24"/>
                <w:szCs w:val="24"/>
              </w:rPr>
              <w:t>–</w:t>
            </w:r>
            <w:r w:rsidRPr="001D4D16">
              <w:rPr>
                <w:rFonts w:ascii="Times New Roman" w:hAnsi="Times New Roman" w:cs="Times New Roman"/>
                <w:sz w:val="24"/>
                <w:szCs w:val="24"/>
              </w:rPr>
              <w:t xml:space="preserve"> </w:t>
            </w:r>
            <w:proofErr w:type="gramStart"/>
            <w:r w:rsidR="00F60F30">
              <w:rPr>
                <w:rFonts w:ascii="Times New Roman" w:hAnsi="Times New Roman" w:cs="Times New Roman"/>
                <w:sz w:val="24"/>
                <w:szCs w:val="24"/>
              </w:rPr>
              <w:t xml:space="preserve">0 </w:t>
            </w:r>
            <w:r w:rsidRPr="001D4D16">
              <w:rPr>
                <w:rFonts w:ascii="Times New Roman" w:hAnsi="Times New Roman" w:cs="Times New Roman"/>
                <w:sz w:val="24"/>
                <w:szCs w:val="24"/>
              </w:rPr>
              <w:t xml:space="preserve"> руб.</w:t>
            </w:r>
            <w:proofErr w:type="gramEnd"/>
            <w:r w:rsidRPr="001D4D16">
              <w:rPr>
                <w:rFonts w:ascii="Times New Roman" w:hAnsi="Times New Roman" w:cs="Times New Roman"/>
                <w:sz w:val="24"/>
                <w:szCs w:val="24"/>
              </w:rPr>
              <w:t xml:space="preserve">; 2022 год - </w:t>
            </w:r>
            <w:r w:rsidR="00F60F30">
              <w:rPr>
                <w:rFonts w:ascii="Times New Roman" w:hAnsi="Times New Roman" w:cs="Times New Roman"/>
                <w:sz w:val="24"/>
                <w:szCs w:val="24"/>
              </w:rPr>
              <w:t>0</w:t>
            </w:r>
            <w:r w:rsidRPr="001D4D16">
              <w:rPr>
                <w:rFonts w:ascii="Times New Roman" w:hAnsi="Times New Roman" w:cs="Times New Roman"/>
                <w:sz w:val="24"/>
                <w:szCs w:val="24"/>
              </w:rPr>
              <w:t xml:space="preserve"> руб.; 2023 год - </w:t>
            </w:r>
            <w:r w:rsidR="00F60F30">
              <w:rPr>
                <w:rFonts w:ascii="Times New Roman" w:hAnsi="Times New Roman" w:cs="Times New Roman"/>
                <w:sz w:val="24"/>
                <w:szCs w:val="24"/>
              </w:rPr>
              <w:t>0</w:t>
            </w:r>
            <w:r w:rsidRPr="001D4D16">
              <w:rPr>
                <w:rFonts w:ascii="Times New Roman" w:hAnsi="Times New Roman" w:cs="Times New Roman"/>
                <w:sz w:val="24"/>
                <w:szCs w:val="24"/>
              </w:rPr>
              <w:t xml:space="preserve"> руб.;</w:t>
            </w:r>
            <w:r w:rsidR="00F60F30">
              <w:rPr>
                <w:rFonts w:ascii="Times New Roman" w:hAnsi="Times New Roman" w:cs="Times New Roman"/>
                <w:sz w:val="24"/>
                <w:szCs w:val="24"/>
              </w:rPr>
              <w:t xml:space="preserve"> 2024-0 руб.</w:t>
            </w:r>
          </w:p>
          <w:p w:rsidR="009C3096" w:rsidRPr="001D4D16" w:rsidRDefault="003B337A" w:rsidP="00F60F30">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финансирование программы производится в пределах бюджетных ассигнований, предусмотренных решением о бюджете</w:t>
            </w:r>
            <w:r w:rsidR="00F60F30">
              <w:rPr>
                <w:rFonts w:ascii="Times New Roman" w:hAnsi="Times New Roman" w:cs="Times New Roman"/>
                <w:sz w:val="24"/>
                <w:szCs w:val="24"/>
              </w:rPr>
              <w:t xml:space="preserve"> городского поселения «Рабочий поселок Многовершинный» Николаевского муниципального района Хабаровского </w:t>
            </w:r>
            <w:proofErr w:type="gramStart"/>
            <w:r w:rsidR="00F60F30">
              <w:rPr>
                <w:rFonts w:ascii="Times New Roman" w:hAnsi="Times New Roman" w:cs="Times New Roman"/>
                <w:sz w:val="24"/>
                <w:szCs w:val="24"/>
              </w:rPr>
              <w:t xml:space="preserve">края </w:t>
            </w:r>
            <w:r w:rsidRPr="001D4D16">
              <w:rPr>
                <w:rFonts w:ascii="Times New Roman" w:hAnsi="Times New Roman" w:cs="Times New Roman"/>
                <w:sz w:val="24"/>
                <w:szCs w:val="24"/>
              </w:rPr>
              <w:t xml:space="preserve"> на</w:t>
            </w:r>
            <w:proofErr w:type="gramEnd"/>
            <w:r w:rsidRPr="001D4D16">
              <w:rPr>
                <w:rFonts w:ascii="Times New Roman" w:hAnsi="Times New Roman" w:cs="Times New Roman"/>
                <w:sz w:val="24"/>
                <w:szCs w:val="24"/>
              </w:rPr>
              <w:t xml:space="preserve"> соответствующий финансовый год</w:t>
            </w:r>
          </w:p>
        </w:tc>
      </w:tr>
      <w:tr w:rsidR="009C3096" w:rsidRPr="001D4D16" w:rsidTr="00A30E9F">
        <w:tc>
          <w:tcPr>
            <w:tcW w:w="1871" w:type="dxa"/>
          </w:tcPr>
          <w:p w:rsidR="009C3096" w:rsidRPr="001D4D16" w:rsidRDefault="009C3096" w:rsidP="009E60A6">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Конечный результат реализации Программы</w:t>
            </w:r>
          </w:p>
        </w:tc>
        <w:tc>
          <w:tcPr>
            <w:tcW w:w="7767" w:type="dxa"/>
          </w:tcPr>
          <w:p w:rsidR="00F92F81" w:rsidRPr="001D4D16" w:rsidRDefault="00F92F81" w:rsidP="009E60A6">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в результате реализации мероприятий Программы ожидаются:</w:t>
            </w:r>
          </w:p>
          <w:p w:rsidR="009C3096" w:rsidRPr="001D4D16" w:rsidRDefault="00F92F81" w:rsidP="003657A4">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количество СМСП в расчете на 1 тыс. человек населения к 202</w:t>
            </w:r>
            <w:r w:rsidR="00F60F30">
              <w:rPr>
                <w:rFonts w:ascii="Times New Roman" w:hAnsi="Times New Roman" w:cs="Times New Roman"/>
                <w:sz w:val="24"/>
                <w:szCs w:val="24"/>
              </w:rPr>
              <w:t>4</w:t>
            </w:r>
            <w:r w:rsidRPr="001D4D16">
              <w:rPr>
                <w:rFonts w:ascii="Times New Roman" w:hAnsi="Times New Roman" w:cs="Times New Roman"/>
                <w:sz w:val="24"/>
                <w:szCs w:val="24"/>
              </w:rPr>
              <w:t xml:space="preserve"> году увеличится коэффициент "рождаемости" (количество) субъектов малого и среднего предпринимательства в расчете на 1 тыс. действующих на дату окончания отчетного периода малых и средних предприятий (включая индивидуальных предпринимателей) к 202</w:t>
            </w:r>
            <w:r w:rsidR="00F60F30">
              <w:rPr>
                <w:rFonts w:ascii="Times New Roman" w:hAnsi="Times New Roman" w:cs="Times New Roman"/>
                <w:sz w:val="24"/>
                <w:szCs w:val="24"/>
              </w:rPr>
              <w:t>4</w:t>
            </w:r>
            <w:r w:rsidR="003657A4">
              <w:rPr>
                <w:rFonts w:ascii="Times New Roman" w:hAnsi="Times New Roman" w:cs="Times New Roman"/>
                <w:sz w:val="24"/>
                <w:szCs w:val="24"/>
              </w:rPr>
              <w:t xml:space="preserve"> году</w:t>
            </w:r>
            <w:r w:rsidRPr="001D4D16">
              <w:rPr>
                <w:rFonts w:ascii="Times New Roman" w:hAnsi="Times New Roman" w:cs="Times New Roman"/>
                <w:sz w:val="24"/>
                <w:szCs w:val="24"/>
              </w:rPr>
              <w:t>, в общем количестве зарегистрированных индивидуальных предпринимателей к 202</w:t>
            </w:r>
            <w:r w:rsidR="003657A4">
              <w:rPr>
                <w:rFonts w:ascii="Times New Roman" w:hAnsi="Times New Roman" w:cs="Times New Roman"/>
                <w:sz w:val="24"/>
                <w:szCs w:val="24"/>
              </w:rPr>
              <w:t>4</w:t>
            </w:r>
            <w:r w:rsidRPr="001D4D16">
              <w:rPr>
                <w:rFonts w:ascii="Times New Roman" w:hAnsi="Times New Roman" w:cs="Times New Roman"/>
                <w:sz w:val="24"/>
                <w:szCs w:val="24"/>
              </w:rPr>
              <w:t xml:space="preserve"> году количество субъектов малого и среднего предпринимательства - получателей финансовой поддержки к 202</w:t>
            </w:r>
            <w:r w:rsidR="003657A4">
              <w:rPr>
                <w:rFonts w:ascii="Times New Roman" w:hAnsi="Times New Roman" w:cs="Times New Roman"/>
                <w:sz w:val="24"/>
                <w:szCs w:val="24"/>
              </w:rPr>
              <w:t>4</w:t>
            </w:r>
            <w:r w:rsidRPr="001D4D16">
              <w:rPr>
                <w:rFonts w:ascii="Times New Roman" w:hAnsi="Times New Roman" w:cs="Times New Roman"/>
                <w:sz w:val="24"/>
                <w:szCs w:val="24"/>
              </w:rPr>
              <w:t xml:space="preserve"> году количество субъектов малого и среднего предпринимательства, воспользовавшихся преимущественным правом приватизации арендуемого имущества, к 202</w:t>
            </w:r>
            <w:r w:rsidR="003657A4">
              <w:rPr>
                <w:rFonts w:ascii="Times New Roman" w:hAnsi="Times New Roman" w:cs="Times New Roman"/>
                <w:sz w:val="24"/>
                <w:szCs w:val="24"/>
              </w:rPr>
              <w:t>4</w:t>
            </w:r>
            <w:r w:rsidRPr="001D4D16">
              <w:rPr>
                <w:rFonts w:ascii="Times New Roman" w:hAnsi="Times New Roman" w:cs="Times New Roman"/>
                <w:sz w:val="24"/>
                <w:szCs w:val="24"/>
              </w:rPr>
              <w:t xml:space="preserve"> году составит 1 единицу</w:t>
            </w:r>
            <w:r w:rsidR="003657A4">
              <w:rPr>
                <w:rFonts w:ascii="Times New Roman" w:hAnsi="Times New Roman" w:cs="Times New Roman"/>
                <w:sz w:val="24"/>
                <w:szCs w:val="24"/>
              </w:rPr>
              <w:t>.</w:t>
            </w:r>
          </w:p>
        </w:tc>
      </w:tr>
    </w:tbl>
    <w:p w:rsidR="003B54F8" w:rsidRPr="001D4D16" w:rsidRDefault="003B54F8" w:rsidP="009C3096">
      <w:pPr>
        <w:pStyle w:val="ConsPlusNormal"/>
        <w:jc w:val="center"/>
        <w:outlineLvl w:val="1"/>
        <w:rPr>
          <w:rFonts w:ascii="Times New Roman" w:hAnsi="Times New Roman" w:cs="Times New Roman"/>
          <w:sz w:val="26"/>
          <w:szCs w:val="26"/>
        </w:rPr>
      </w:pPr>
    </w:p>
    <w:p w:rsidR="009C3096" w:rsidRPr="001D4D16" w:rsidRDefault="009C3096" w:rsidP="009C3096">
      <w:pPr>
        <w:pStyle w:val="ConsPlusNormal"/>
        <w:jc w:val="center"/>
        <w:outlineLvl w:val="1"/>
        <w:rPr>
          <w:rFonts w:ascii="Times New Roman" w:hAnsi="Times New Roman" w:cs="Times New Roman"/>
          <w:sz w:val="26"/>
          <w:szCs w:val="26"/>
        </w:rPr>
      </w:pPr>
      <w:r w:rsidRPr="001D4D16">
        <w:rPr>
          <w:rFonts w:ascii="Times New Roman" w:hAnsi="Times New Roman" w:cs="Times New Roman"/>
          <w:sz w:val="26"/>
          <w:szCs w:val="26"/>
        </w:rPr>
        <w:t>1. Характеристика текущего состояния в сфере малого</w:t>
      </w:r>
    </w:p>
    <w:p w:rsidR="009C3096" w:rsidRPr="001D4D16" w:rsidRDefault="009C3096" w:rsidP="009C3096">
      <w:pPr>
        <w:pStyle w:val="ConsPlusNormal"/>
        <w:jc w:val="center"/>
        <w:rPr>
          <w:rFonts w:ascii="Times New Roman" w:hAnsi="Times New Roman" w:cs="Times New Roman"/>
          <w:sz w:val="26"/>
          <w:szCs w:val="26"/>
        </w:rPr>
      </w:pPr>
      <w:r w:rsidRPr="001D4D16">
        <w:rPr>
          <w:rFonts w:ascii="Times New Roman" w:hAnsi="Times New Roman" w:cs="Times New Roman"/>
          <w:sz w:val="26"/>
          <w:szCs w:val="26"/>
        </w:rPr>
        <w:t>и среднего предпринимательства, существующих проблем</w:t>
      </w:r>
    </w:p>
    <w:p w:rsidR="009C3096" w:rsidRPr="001D4D16" w:rsidRDefault="009C3096" w:rsidP="00940066">
      <w:pPr>
        <w:pStyle w:val="ConsPlusNormal"/>
        <w:jc w:val="both"/>
        <w:rPr>
          <w:rFonts w:ascii="Times New Roman" w:hAnsi="Times New Roman" w:cs="Times New Roman"/>
          <w:sz w:val="26"/>
          <w:szCs w:val="26"/>
        </w:rPr>
      </w:pPr>
    </w:p>
    <w:p w:rsidR="009C3096" w:rsidRPr="001D4D16" w:rsidRDefault="009C3096" w:rsidP="00940066">
      <w:pPr>
        <w:pStyle w:val="ConsPlusNormal"/>
        <w:ind w:firstLine="539"/>
        <w:jc w:val="both"/>
        <w:rPr>
          <w:rFonts w:ascii="Times New Roman" w:hAnsi="Times New Roman" w:cs="Times New Roman"/>
          <w:sz w:val="26"/>
          <w:szCs w:val="26"/>
        </w:rPr>
      </w:pPr>
      <w:r w:rsidRPr="001D4D16">
        <w:rPr>
          <w:rFonts w:ascii="Times New Roman" w:hAnsi="Times New Roman" w:cs="Times New Roman"/>
          <w:sz w:val="26"/>
          <w:szCs w:val="26"/>
        </w:rPr>
        <w:t xml:space="preserve">Малый бизнес имеет важное социально-экономическое значение. Он обеспечивает социальную и политическую стабильность, быстро адаптируется к изменяющимся требованиям рынка, вносит существенный вклад в развитие </w:t>
      </w:r>
      <w:r w:rsidR="00F60F30">
        <w:rPr>
          <w:rFonts w:ascii="Times New Roman" w:hAnsi="Times New Roman" w:cs="Times New Roman"/>
          <w:sz w:val="26"/>
          <w:szCs w:val="26"/>
        </w:rPr>
        <w:t xml:space="preserve">городского поселения «Рабочий поселок Многовершинный» </w:t>
      </w:r>
      <w:r w:rsidRPr="001D4D16">
        <w:rPr>
          <w:rFonts w:ascii="Times New Roman" w:hAnsi="Times New Roman" w:cs="Times New Roman"/>
          <w:sz w:val="26"/>
          <w:szCs w:val="26"/>
        </w:rPr>
        <w:t>Николаевского муниципального района</w:t>
      </w:r>
      <w:r w:rsidR="00F60F30">
        <w:rPr>
          <w:rFonts w:ascii="Times New Roman" w:hAnsi="Times New Roman" w:cs="Times New Roman"/>
          <w:sz w:val="26"/>
          <w:szCs w:val="26"/>
        </w:rPr>
        <w:t xml:space="preserve"> Хабаровского края</w:t>
      </w:r>
      <w:r w:rsidRPr="001D4D16">
        <w:rPr>
          <w:rFonts w:ascii="Times New Roman" w:hAnsi="Times New Roman" w:cs="Times New Roman"/>
          <w:sz w:val="26"/>
          <w:szCs w:val="26"/>
        </w:rPr>
        <w:t>.</w:t>
      </w:r>
    </w:p>
    <w:p w:rsidR="009C3096" w:rsidRPr="001D4D16" w:rsidRDefault="009C3096" w:rsidP="00940066">
      <w:pPr>
        <w:pStyle w:val="ConsPlusNormal"/>
        <w:ind w:firstLine="539"/>
        <w:jc w:val="both"/>
        <w:rPr>
          <w:rFonts w:ascii="Times New Roman" w:hAnsi="Times New Roman" w:cs="Times New Roman"/>
          <w:sz w:val="26"/>
          <w:szCs w:val="26"/>
        </w:rPr>
      </w:pPr>
      <w:r w:rsidRPr="001D4D16">
        <w:rPr>
          <w:rFonts w:ascii="Times New Roman" w:hAnsi="Times New Roman" w:cs="Times New Roman"/>
          <w:sz w:val="26"/>
          <w:szCs w:val="26"/>
        </w:rPr>
        <w:t xml:space="preserve">Наличие в экономике </w:t>
      </w:r>
      <w:r w:rsidR="00F60F30">
        <w:rPr>
          <w:rFonts w:ascii="Times New Roman" w:hAnsi="Times New Roman" w:cs="Times New Roman"/>
          <w:sz w:val="26"/>
          <w:szCs w:val="26"/>
        </w:rPr>
        <w:t xml:space="preserve">городского поселения «Рабочий поселок Многовершинный» </w:t>
      </w:r>
      <w:r w:rsidRPr="001D4D16">
        <w:rPr>
          <w:rFonts w:ascii="Times New Roman" w:hAnsi="Times New Roman" w:cs="Times New Roman"/>
          <w:sz w:val="26"/>
          <w:szCs w:val="26"/>
        </w:rPr>
        <w:t>Николаевского муниципального района</w:t>
      </w:r>
      <w:r w:rsidR="00F60F30">
        <w:rPr>
          <w:rFonts w:ascii="Times New Roman" w:hAnsi="Times New Roman" w:cs="Times New Roman"/>
          <w:sz w:val="26"/>
          <w:szCs w:val="26"/>
        </w:rPr>
        <w:t xml:space="preserve">, </w:t>
      </w:r>
      <w:r w:rsidRPr="001D4D16">
        <w:rPr>
          <w:rFonts w:ascii="Times New Roman" w:hAnsi="Times New Roman" w:cs="Times New Roman"/>
          <w:sz w:val="26"/>
          <w:szCs w:val="26"/>
        </w:rPr>
        <w:t xml:space="preserve">развитого </w:t>
      </w:r>
      <w:proofErr w:type="gramStart"/>
      <w:r w:rsidRPr="001D4D16">
        <w:rPr>
          <w:rFonts w:ascii="Times New Roman" w:hAnsi="Times New Roman" w:cs="Times New Roman"/>
          <w:sz w:val="26"/>
          <w:szCs w:val="26"/>
        </w:rPr>
        <w:t>малого и среднего предпринимательства</w:t>
      </w:r>
      <w:proofErr w:type="gramEnd"/>
      <w:r w:rsidRPr="001D4D16">
        <w:rPr>
          <w:rFonts w:ascii="Times New Roman" w:hAnsi="Times New Roman" w:cs="Times New Roman"/>
          <w:sz w:val="26"/>
          <w:szCs w:val="26"/>
        </w:rPr>
        <w:t xml:space="preserve"> существенно расширяет перечень производимых товаров, работ и услуг, обеспечивает занятость населения, в значительной степени способствует формированию районного бюджета и развитию конкуренции. Развитие малого и среднего предпринимательства является стратегическим фактором, определяющим устойчивое развитие экономики района, и, наоборот, свертывание малых и средних предприятий может иметь негативные последствия как экономического, так и социального характера.</w:t>
      </w:r>
    </w:p>
    <w:p w:rsidR="009C3096" w:rsidRPr="001D4D16" w:rsidRDefault="009C3096" w:rsidP="00940066">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Состояние малого и среднего предпринимательства в </w:t>
      </w:r>
      <w:r w:rsidR="00F60F30">
        <w:rPr>
          <w:rFonts w:ascii="Times New Roman" w:hAnsi="Times New Roman" w:cs="Times New Roman"/>
          <w:sz w:val="26"/>
          <w:szCs w:val="26"/>
        </w:rPr>
        <w:t xml:space="preserve">городском поселении «Рабочий поселок Многовершинный» </w:t>
      </w:r>
      <w:r w:rsidRPr="001D4D16">
        <w:rPr>
          <w:rFonts w:ascii="Times New Roman" w:hAnsi="Times New Roman" w:cs="Times New Roman"/>
          <w:sz w:val="26"/>
          <w:szCs w:val="26"/>
        </w:rPr>
        <w:t>Николаевском муниципальном районе характеризуется следующими фактами.</w:t>
      </w:r>
    </w:p>
    <w:p w:rsidR="009C3096" w:rsidRPr="001D4D16" w:rsidRDefault="009C3096" w:rsidP="00940066">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По данным органа государственной статистики по Хабаровскому краю (Николаевский район) по состоянию на 01 января 20</w:t>
      </w:r>
      <w:r w:rsidR="00F60F30">
        <w:rPr>
          <w:rFonts w:ascii="Times New Roman" w:hAnsi="Times New Roman" w:cs="Times New Roman"/>
          <w:sz w:val="26"/>
          <w:szCs w:val="26"/>
        </w:rPr>
        <w:t>21</w:t>
      </w:r>
      <w:r w:rsidRPr="001D4D16">
        <w:rPr>
          <w:rFonts w:ascii="Times New Roman" w:hAnsi="Times New Roman" w:cs="Times New Roman"/>
          <w:sz w:val="26"/>
          <w:szCs w:val="26"/>
        </w:rPr>
        <w:t xml:space="preserve"> г. на учете в </w:t>
      </w:r>
      <w:r w:rsidR="00F60F30">
        <w:rPr>
          <w:rFonts w:ascii="Times New Roman" w:hAnsi="Times New Roman" w:cs="Times New Roman"/>
          <w:sz w:val="26"/>
          <w:szCs w:val="26"/>
        </w:rPr>
        <w:t xml:space="preserve">городском поселении «Рабочий поселок Многовершинный» </w:t>
      </w:r>
      <w:r w:rsidRPr="001D4D16">
        <w:rPr>
          <w:rFonts w:ascii="Times New Roman" w:hAnsi="Times New Roman" w:cs="Times New Roman"/>
          <w:sz w:val="26"/>
          <w:szCs w:val="26"/>
        </w:rPr>
        <w:t>Николаевско</w:t>
      </w:r>
      <w:r w:rsidR="00F60F30">
        <w:rPr>
          <w:rFonts w:ascii="Times New Roman" w:hAnsi="Times New Roman" w:cs="Times New Roman"/>
          <w:sz w:val="26"/>
          <w:szCs w:val="26"/>
        </w:rPr>
        <w:t>го</w:t>
      </w:r>
      <w:r w:rsidRPr="001D4D16">
        <w:rPr>
          <w:rFonts w:ascii="Times New Roman" w:hAnsi="Times New Roman" w:cs="Times New Roman"/>
          <w:sz w:val="26"/>
          <w:szCs w:val="26"/>
        </w:rPr>
        <w:t xml:space="preserve"> муниципально</w:t>
      </w:r>
      <w:r w:rsidR="00F60F30">
        <w:rPr>
          <w:rFonts w:ascii="Times New Roman" w:hAnsi="Times New Roman" w:cs="Times New Roman"/>
          <w:sz w:val="26"/>
          <w:szCs w:val="26"/>
        </w:rPr>
        <w:t>го</w:t>
      </w:r>
      <w:r w:rsidRPr="001D4D16">
        <w:rPr>
          <w:rFonts w:ascii="Times New Roman" w:hAnsi="Times New Roman" w:cs="Times New Roman"/>
          <w:sz w:val="26"/>
          <w:szCs w:val="26"/>
        </w:rPr>
        <w:t xml:space="preserve"> район</w:t>
      </w:r>
      <w:r w:rsidR="00F60F30">
        <w:rPr>
          <w:rFonts w:ascii="Times New Roman" w:hAnsi="Times New Roman" w:cs="Times New Roman"/>
          <w:sz w:val="26"/>
          <w:szCs w:val="26"/>
        </w:rPr>
        <w:t>а</w:t>
      </w:r>
      <w:r w:rsidRPr="001D4D16">
        <w:rPr>
          <w:rFonts w:ascii="Times New Roman" w:hAnsi="Times New Roman" w:cs="Times New Roman"/>
          <w:sz w:val="26"/>
          <w:szCs w:val="26"/>
        </w:rPr>
        <w:t xml:space="preserve"> состоит </w:t>
      </w:r>
      <w:r w:rsidR="00271154">
        <w:rPr>
          <w:rFonts w:ascii="Times New Roman" w:hAnsi="Times New Roman" w:cs="Times New Roman"/>
          <w:sz w:val="26"/>
          <w:szCs w:val="26"/>
        </w:rPr>
        <w:t>10</w:t>
      </w:r>
      <w:r w:rsidRPr="001D4D16">
        <w:rPr>
          <w:rFonts w:ascii="Times New Roman" w:hAnsi="Times New Roman" w:cs="Times New Roman"/>
          <w:sz w:val="26"/>
          <w:szCs w:val="26"/>
        </w:rPr>
        <w:t xml:space="preserve"> индивидуальных предпринимателей, осуществляющих свою деятельность без образования юридического лица, и </w:t>
      </w:r>
      <w:r w:rsidR="00271154">
        <w:rPr>
          <w:rFonts w:ascii="Times New Roman" w:hAnsi="Times New Roman" w:cs="Times New Roman"/>
          <w:sz w:val="26"/>
          <w:szCs w:val="26"/>
        </w:rPr>
        <w:t>11</w:t>
      </w:r>
      <w:r w:rsidRPr="001D4D16">
        <w:rPr>
          <w:rFonts w:ascii="Times New Roman" w:hAnsi="Times New Roman" w:cs="Times New Roman"/>
          <w:sz w:val="26"/>
          <w:szCs w:val="26"/>
        </w:rPr>
        <w:t xml:space="preserve"> юридических лиц, относящихся к субъектам малого и среднего предпринимательства, с учетом требований </w:t>
      </w:r>
      <w:hyperlink r:id="rId5" w:history="1">
        <w:r w:rsidRPr="001D4D16">
          <w:rPr>
            <w:rFonts w:ascii="Times New Roman" w:hAnsi="Times New Roman" w:cs="Times New Roman"/>
            <w:sz w:val="26"/>
            <w:szCs w:val="26"/>
          </w:rPr>
          <w:t>статьи 4</w:t>
        </w:r>
      </w:hyperlink>
      <w:r w:rsidRPr="001D4D16">
        <w:rPr>
          <w:rFonts w:ascii="Times New Roman" w:hAnsi="Times New Roman" w:cs="Times New Roman"/>
          <w:sz w:val="26"/>
          <w:szCs w:val="26"/>
        </w:rPr>
        <w:t xml:space="preserve"> Федерального закона от 24 июля 2007 г. N 209-ФЗ "О развитии малого и среднего предпринимательства в Российской Федерации".</w:t>
      </w:r>
    </w:p>
    <w:p w:rsidR="00271154" w:rsidRDefault="009C3096" w:rsidP="00940066">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lastRenderedPageBreak/>
        <w:t>Распределение индивидуальных предпринимателей</w:t>
      </w:r>
      <w:r w:rsidR="00271154">
        <w:rPr>
          <w:rFonts w:ascii="Times New Roman" w:hAnsi="Times New Roman" w:cs="Times New Roman"/>
          <w:sz w:val="26"/>
          <w:szCs w:val="26"/>
        </w:rPr>
        <w:t xml:space="preserve"> (юридических лиц)</w:t>
      </w:r>
      <w:r w:rsidRPr="001D4D16">
        <w:rPr>
          <w:rFonts w:ascii="Times New Roman" w:hAnsi="Times New Roman" w:cs="Times New Roman"/>
          <w:sz w:val="26"/>
          <w:szCs w:val="26"/>
        </w:rPr>
        <w:t xml:space="preserve"> по видам экономической деятельности следующее: </w:t>
      </w:r>
    </w:p>
    <w:p w:rsidR="003F198B" w:rsidRDefault="003F198B" w:rsidP="009400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41.20 – </w:t>
      </w:r>
      <w:r w:rsidR="00271154">
        <w:rPr>
          <w:rFonts w:ascii="Times New Roman" w:hAnsi="Times New Roman" w:cs="Times New Roman"/>
          <w:sz w:val="26"/>
          <w:szCs w:val="26"/>
        </w:rPr>
        <w:t>с</w:t>
      </w:r>
      <w:r>
        <w:rPr>
          <w:rFonts w:ascii="Times New Roman" w:hAnsi="Times New Roman" w:cs="Times New Roman"/>
          <w:sz w:val="26"/>
          <w:szCs w:val="26"/>
        </w:rPr>
        <w:t>троительство</w:t>
      </w:r>
      <w:r w:rsidR="00271154">
        <w:rPr>
          <w:rFonts w:ascii="Times New Roman" w:hAnsi="Times New Roman" w:cs="Times New Roman"/>
          <w:sz w:val="26"/>
          <w:szCs w:val="26"/>
        </w:rPr>
        <w:t xml:space="preserve"> жилых и нежилых зданий </w:t>
      </w:r>
    </w:p>
    <w:p w:rsidR="001F3D34" w:rsidRDefault="001F3D34" w:rsidP="009400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47.1 – торговля розничная в неспециализированных магазинах</w:t>
      </w:r>
    </w:p>
    <w:p w:rsidR="001F3D34" w:rsidRDefault="001F3D34" w:rsidP="009400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47.8 – торговля розничная в нестационарных торговых объектах и на рынках </w:t>
      </w:r>
    </w:p>
    <w:p w:rsidR="003F198B" w:rsidRDefault="003F198B" w:rsidP="009400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47.11 – розничная продажа продуктов</w:t>
      </w:r>
    </w:p>
    <w:p w:rsidR="003F198B" w:rsidRDefault="003F198B" w:rsidP="009400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47.71.1- розничная торговля одеждой</w:t>
      </w:r>
    </w:p>
    <w:p w:rsidR="00271154" w:rsidRDefault="00271154" w:rsidP="009400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47.19- торговля розничная прочая в неспециализированных магазинах </w:t>
      </w:r>
    </w:p>
    <w:p w:rsidR="00271154" w:rsidRDefault="00271154" w:rsidP="009400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47.25 – торговля розничная напитками в специализированных магазинах</w:t>
      </w:r>
    </w:p>
    <w:p w:rsidR="001F3D34" w:rsidRDefault="001F3D34" w:rsidP="009400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49.4 – деятельность автомобильного грузового транспорта и услуги по перевозкам</w:t>
      </w:r>
    </w:p>
    <w:p w:rsidR="00271154" w:rsidRDefault="00271154" w:rsidP="009400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49.32 – деятельность легкового такси и арендованных легковых автомобилей с водителем</w:t>
      </w:r>
    </w:p>
    <w:p w:rsidR="001F3D34" w:rsidRDefault="001F3D34" w:rsidP="009400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93.11 – деятельность спортивных объектов</w:t>
      </w:r>
    </w:p>
    <w:p w:rsidR="001F3D34" w:rsidRDefault="001F3D34" w:rsidP="0094006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93.12 – деятельность спортивных клубов</w:t>
      </w:r>
    </w:p>
    <w:p w:rsidR="009C3096" w:rsidRPr="001D4D16" w:rsidRDefault="009C3096" w:rsidP="00940066">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Состояние развития малого и среднего предпринимательства в </w:t>
      </w:r>
      <w:r w:rsidR="00F60F30">
        <w:rPr>
          <w:rFonts w:ascii="Times New Roman" w:hAnsi="Times New Roman" w:cs="Times New Roman"/>
          <w:sz w:val="26"/>
          <w:szCs w:val="26"/>
        </w:rPr>
        <w:t xml:space="preserve">городском поселении «Рабочий поселок Многовершинный» </w:t>
      </w:r>
      <w:r w:rsidRPr="001D4D16">
        <w:rPr>
          <w:rFonts w:ascii="Times New Roman" w:hAnsi="Times New Roman" w:cs="Times New Roman"/>
          <w:sz w:val="26"/>
          <w:szCs w:val="26"/>
        </w:rPr>
        <w:t>Николаевско</w:t>
      </w:r>
      <w:r w:rsidR="00F60F30">
        <w:rPr>
          <w:rFonts w:ascii="Times New Roman" w:hAnsi="Times New Roman" w:cs="Times New Roman"/>
          <w:sz w:val="26"/>
          <w:szCs w:val="26"/>
        </w:rPr>
        <w:t>го</w:t>
      </w:r>
      <w:r w:rsidRPr="001D4D16">
        <w:rPr>
          <w:rFonts w:ascii="Times New Roman" w:hAnsi="Times New Roman" w:cs="Times New Roman"/>
          <w:sz w:val="26"/>
          <w:szCs w:val="26"/>
        </w:rPr>
        <w:t xml:space="preserve"> муниципально</w:t>
      </w:r>
      <w:r w:rsidR="00F60F30">
        <w:rPr>
          <w:rFonts w:ascii="Times New Roman" w:hAnsi="Times New Roman" w:cs="Times New Roman"/>
          <w:sz w:val="26"/>
          <w:szCs w:val="26"/>
        </w:rPr>
        <w:t>го</w:t>
      </w:r>
      <w:r w:rsidRPr="001D4D16">
        <w:rPr>
          <w:rFonts w:ascii="Times New Roman" w:hAnsi="Times New Roman" w:cs="Times New Roman"/>
          <w:sz w:val="26"/>
          <w:szCs w:val="26"/>
        </w:rPr>
        <w:t xml:space="preserve"> район</w:t>
      </w:r>
      <w:r w:rsidR="00F60F30">
        <w:rPr>
          <w:rFonts w:ascii="Times New Roman" w:hAnsi="Times New Roman" w:cs="Times New Roman"/>
          <w:sz w:val="26"/>
          <w:szCs w:val="26"/>
        </w:rPr>
        <w:t>а</w:t>
      </w:r>
      <w:r w:rsidRPr="001D4D16">
        <w:rPr>
          <w:rFonts w:ascii="Times New Roman" w:hAnsi="Times New Roman" w:cs="Times New Roman"/>
          <w:sz w:val="26"/>
          <w:szCs w:val="26"/>
        </w:rPr>
        <w:t xml:space="preserve"> характеризуется также объемом налоговых поступлений в бюджеты от субъектов малого и среднего предпринимательства. </w:t>
      </w:r>
    </w:p>
    <w:p w:rsidR="009C3096" w:rsidRPr="001D4D16" w:rsidRDefault="009C3096" w:rsidP="00516732">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Действенным инструментом стимулирования развития малого и среднего предпринимательства является привлечение его к выполнению муниципального заказа.</w:t>
      </w:r>
    </w:p>
    <w:p w:rsidR="00ED6760" w:rsidRPr="001D4D16" w:rsidRDefault="009C3096" w:rsidP="00ED6760">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В целях стимулирования развития малого и среднего предпринимательства и в связи с увеличением налоговой нагрузки на малый бизнес продолжилась системная работа по поддержке малого и среднего предпринимательства, действующего в сферах</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Анализ состояния развития малого и среднего предпринимательства позволяет определить, что на развитие малого и среднего предпринимательства значительное влияние оказывают существующая в стране экономическая ситуация и связанные с ней общие для всех проблемы:</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недостаток собственных финансовых ресурсов для развития бизнеса;</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неразвитость инфраструктуры поддержки малого и среднего бизнеса;</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недостаток квалифицированных кадров, знаний и информации для ведения предпринимательской деятельности;</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сложные стартовые условия для начала бизнеса;</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 недостаток средств в </w:t>
      </w:r>
      <w:r w:rsidR="002D5D37">
        <w:rPr>
          <w:rFonts w:ascii="Times New Roman" w:hAnsi="Times New Roman" w:cs="Times New Roman"/>
          <w:sz w:val="26"/>
          <w:szCs w:val="26"/>
        </w:rPr>
        <w:t>местном</w:t>
      </w:r>
      <w:r w:rsidRPr="001D4D16">
        <w:rPr>
          <w:rFonts w:ascii="Times New Roman" w:hAnsi="Times New Roman" w:cs="Times New Roman"/>
          <w:sz w:val="26"/>
          <w:szCs w:val="26"/>
        </w:rPr>
        <w:t xml:space="preserve"> бюджете на развитие малого и среднего предпринимательства.</w:t>
      </w:r>
    </w:p>
    <w:p w:rsidR="009C309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Вышеуказанные проблемы в разной степени зависят от возможностей </w:t>
      </w:r>
      <w:r w:rsidR="00023478">
        <w:rPr>
          <w:rFonts w:ascii="Times New Roman" w:hAnsi="Times New Roman" w:cs="Times New Roman"/>
          <w:sz w:val="26"/>
          <w:szCs w:val="26"/>
        </w:rPr>
        <w:t xml:space="preserve">администрации городского поселения «Рабочий поселок Многовершинный» Николаевского </w:t>
      </w:r>
      <w:r w:rsidRPr="001D4D16">
        <w:rPr>
          <w:rFonts w:ascii="Times New Roman" w:hAnsi="Times New Roman" w:cs="Times New Roman"/>
          <w:sz w:val="26"/>
          <w:szCs w:val="26"/>
        </w:rPr>
        <w:t>муниципального района</w:t>
      </w:r>
      <w:r w:rsidR="00023478">
        <w:rPr>
          <w:rFonts w:ascii="Times New Roman" w:hAnsi="Times New Roman" w:cs="Times New Roman"/>
          <w:sz w:val="26"/>
          <w:szCs w:val="26"/>
        </w:rPr>
        <w:t xml:space="preserve"> Хабаровского края</w:t>
      </w:r>
      <w:r w:rsidRPr="001D4D16">
        <w:rPr>
          <w:rFonts w:ascii="Times New Roman" w:hAnsi="Times New Roman" w:cs="Times New Roman"/>
          <w:sz w:val="26"/>
          <w:szCs w:val="26"/>
        </w:rPr>
        <w:t xml:space="preserve"> и будут решаться в соответствии с настоящей Программой за счет средств </w:t>
      </w:r>
      <w:r w:rsidR="00023478">
        <w:rPr>
          <w:rFonts w:ascii="Times New Roman" w:hAnsi="Times New Roman" w:cs="Times New Roman"/>
          <w:sz w:val="26"/>
          <w:szCs w:val="26"/>
        </w:rPr>
        <w:t>местного</w:t>
      </w:r>
      <w:r w:rsidRPr="001D4D16">
        <w:rPr>
          <w:rFonts w:ascii="Times New Roman" w:hAnsi="Times New Roman" w:cs="Times New Roman"/>
          <w:sz w:val="26"/>
          <w:szCs w:val="26"/>
        </w:rPr>
        <w:t xml:space="preserve"> и краевого бюджетов.</w:t>
      </w:r>
    </w:p>
    <w:p w:rsidR="00723F66" w:rsidRDefault="00723F66" w:rsidP="007A4BA7">
      <w:pPr>
        <w:pStyle w:val="ConsPlusNormal"/>
        <w:ind w:firstLine="540"/>
        <w:jc w:val="both"/>
        <w:rPr>
          <w:rFonts w:ascii="Times New Roman" w:hAnsi="Times New Roman" w:cs="Times New Roman"/>
          <w:sz w:val="26"/>
          <w:szCs w:val="26"/>
        </w:rPr>
      </w:pPr>
    </w:p>
    <w:p w:rsidR="00723F66" w:rsidRPr="001D4D16" w:rsidRDefault="00723F66" w:rsidP="007A4BA7">
      <w:pPr>
        <w:pStyle w:val="ConsPlusNormal"/>
        <w:ind w:firstLine="540"/>
        <w:jc w:val="both"/>
        <w:rPr>
          <w:rFonts w:ascii="Times New Roman" w:hAnsi="Times New Roman" w:cs="Times New Roman"/>
          <w:sz w:val="26"/>
          <w:szCs w:val="26"/>
        </w:rPr>
      </w:pPr>
    </w:p>
    <w:p w:rsidR="009C3096" w:rsidRPr="001D4D16" w:rsidRDefault="009C3096" w:rsidP="007A4BA7">
      <w:pPr>
        <w:pStyle w:val="ConsPlusNormal"/>
        <w:jc w:val="both"/>
        <w:rPr>
          <w:rFonts w:ascii="Times New Roman" w:hAnsi="Times New Roman" w:cs="Times New Roman"/>
          <w:sz w:val="26"/>
          <w:szCs w:val="26"/>
        </w:rPr>
      </w:pPr>
    </w:p>
    <w:p w:rsidR="009C3096" w:rsidRPr="001D4D16" w:rsidRDefault="009C3096" w:rsidP="007A4BA7">
      <w:pPr>
        <w:pStyle w:val="ConsPlusNormal"/>
        <w:jc w:val="center"/>
        <w:outlineLvl w:val="1"/>
        <w:rPr>
          <w:rFonts w:ascii="Times New Roman" w:hAnsi="Times New Roman" w:cs="Times New Roman"/>
          <w:sz w:val="26"/>
          <w:szCs w:val="26"/>
        </w:rPr>
      </w:pPr>
      <w:r w:rsidRPr="001D4D16">
        <w:rPr>
          <w:rFonts w:ascii="Times New Roman" w:hAnsi="Times New Roman" w:cs="Times New Roman"/>
          <w:sz w:val="26"/>
          <w:szCs w:val="26"/>
        </w:rPr>
        <w:t>2. Цели и задачи Программы</w:t>
      </w:r>
    </w:p>
    <w:p w:rsidR="009C3096" w:rsidRPr="001D4D16" w:rsidRDefault="009C3096" w:rsidP="007A4BA7">
      <w:pPr>
        <w:pStyle w:val="ConsPlusNormal"/>
        <w:jc w:val="both"/>
        <w:rPr>
          <w:rFonts w:ascii="Times New Roman" w:hAnsi="Times New Roman" w:cs="Times New Roman"/>
          <w:sz w:val="26"/>
          <w:szCs w:val="26"/>
        </w:rPr>
      </w:pPr>
    </w:p>
    <w:p w:rsidR="009C3096" w:rsidRPr="001D4D16" w:rsidRDefault="009C3096" w:rsidP="007A4BA7">
      <w:pPr>
        <w:pStyle w:val="ConsPlusNormal"/>
        <w:ind w:firstLine="539"/>
        <w:jc w:val="both"/>
        <w:rPr>
          <w:rFonts w:ascii="Times New Roman" w:hAnsi="Times New Roman" w:cs="Times New Roman"/>
          <w:sz w:val="26"/>
          <w:szCs w:val="26"/>
        </w:rPr>
      </w:pPr>
      <w:r w:rsidRPr="001D4D16">
        <w:rPr>
          <w:rFonts w:ascii="Times New Roman" w:hAnsi="Times New Roman" w:cs="Times New Roman"/>
          <w:sz w:val="26"/>
          <w:szCs w:val="26"/>
        </w:rPr>
        <w:t xml:space="preserve">Основной целью Программы является содействие развитию малого и среднего предпринимательства </w:t>
      </w:r>
      <w:r w:rsidR="002D5D37">
        <w:rPr>
          <w:rFonts w:ascii="Times New Roman" w:hAnsi="Times New Roman" w:cs="Times New Roman"/>
          <w:sz w:val="26"/>
          <w:szCs w:val="26"/>
        </w:rPr>
        <w:t>на территории</w:t>
      </w:r>
      <w:r w:rsidRPr="001D4D16">
        <w:rPr>
          <w:rFonts w:ascii="Times New Roman" w:hAnsi="Times New Roman" w:cs="Times New Roman"/>
          <w:sz w:val="26"/>
          <w:szCs w:val="26"/>
        </w:rPr>
        <w:t xml:space="preserve"> </w:t>
      </w:r>
      <w:r w:rsidR="003657A4">
        <w:rPr>
          <w:rFonts w:ascii="Times New Roman" w:hAnsi="Times New Roman" w:cs="Times New Roman"/>
          <w:sz w:val="26"/>
          <w:szCs w:val="26"/>
        </w:rPr>
        <w:t>городско</w:t>
      </w:r>
      <w:r w:rsidR="002D5D37">
        <w:rPr>
          <w:rFonts w:ascii="Times New Roman" w:hAnsi="Times New Roman" w:cs="Times New Roman"/>
          <w:sz w:val="26"/>
          <w:szCs w:val="26"/>
        </w:rPr>
        <w:t>го</w:t>
      </w:r>
      <w:r w:rsidR="003657A4">
        <w:rPr>
          <w:rFonts w:ascii="Times New Roman" w:hAnsi="Times New Roman" w:cs="Times New Roman"/>
          <w:sz w:val="26"/>
          <w:szCs w:val="26"/>
        </w:rPr>
        <w:t xml:space="preserve"> поселени</w:t>
      </w:r>
      <w:r w:rsidR="002D5D37">
        <w:rPr>
          <w:rFonts w:ascii="Times New Roman" w:hAnsi="Times New Roman" w:cs="Times New Roman"/>
          <w:sz w:val="26"/>
          <w:szCs w:val="26"/>
        </w:rPr>
        <w:t>я</w:t>
      </w:r>
      <w:r w:rsidR="003657A4">
        <w:rPr>
          <w:rFonts w:ascii="Times New Roman" w:hAnsi="Times New Roman" w:cs="Times New Roman"/>
          <w:sz w:val="26"/>
          <w:szCs w:val="26"/>
        </w:rPr>
        <w:t xml:space="preserve"> «Рабочий поселок Многовершинный» </w:t>
      </w:r>
      <w:r w:rsidRPr="001D4D16">
        <w:rPr>
          <w:rFonts w:ascii="Times New Roman" w:hAnsi="Times New Roman" w:cs="Times New Roman"/>
          <w:sz w:val="26"/>
          <w:szCs w:val="26"/>
        </w:rPr>
        <w:t>Николаевско</w:t>
      </w:r>
      <w:r w:rsidR="003657A4">
        <w:rPr>
          <w:rFonts w:ascii="Times New Roman" w:hAnsi="Times New Roman" w:cs="Times New Roman"/>
          <w:sz w:val="26"/>
          <w:szCs w:val="26"/>
        </w:rPr>
        <w:t>го</w:t>
      </w:r>
      <w:r w:rsidRPr="001D4D16">
        <w:rPr>
          <w:rFonts w:ascii="Times New Roman" w:hAnsi="Times New Roman" w:cs="Times New Roman"/>
          <w:sz w:val="26"/>
          <w:szCs w:val="26"/>
        </w:rPr>
        <w:t xml:space="preserve"> муниципально</w:t>
      </w:r>
      <w:r w:rsidR="003657A4">
        <w:rPr>
          <w:rFonts w:ascii="Times New Roman" w:hAnsi="Times New Roman" w:cs="Times New Roman"/>
          <w:sz w:val="26"/>
          <w:szCs w:val="26"/>
        </w:rPr>
        <w:t>го района Хабаровского края</w:t>
      </w:r>
      <w:r w:rsidRPr="001D4D16">
        <w:rPr>
          <w:rFonts w:ascii="Times New Roman" w:hAnsi="Times New Roman" w:cs="Times New Roman"/>
          <w:sz w:val="26"/>
          <w:szCs w:val="26"/>
        </w:rPr>
        <w:t>.</w:t>
      </w:r>
    </w:p>
    <w:p w:rsidR="009C3096" w:rsidRPr="001D4D16" w:rsidRDefault="009C3096" w:rsidP="007A4BA7">
      <w:pPr>
        <w:pStyle w:val="ConsPlusNormal"/>
        <w:ind w:firstLine="539"/>
        <w:jc w:val="both"/>
        <w:rPr>
          <w:rFonts w:ascii="Times New Roman" w:hAnsi="Times New Roman" w:cs="Times New Roman"/>
          <w:sz w:val="26"/>
          <w:szCs w:val="26"/>
        </w:rPr>
      </w:pPr>
      <w:r w:rsidRPr="001D4D16">
        <w:rPr>
          <w:rFonts w:ascii="Times New Roman" w:hAnsi="Times New Roman" w:cs="Times New Roman"/>
          <w:sz w:val="26"/>
          <w:szCs w:val="26"/>
        </w:rPr>
        <w:lastRenderedPageBreak/>
        <w:t>Достижение цели Программы будет обеспечиваться решением следующих основных задач:</w:t>
      </w:r>
    </w:p>
    <w:p w:rsidR="009C3096" w:rsidRPr="001D4D16" w:rsidRDefault="009C3096" w:rsidP="007A4BA7">
      <w:pPr>
        <w:pStyle w:val="ConsPlusNormal"/>
        <w:ind w:firstLine="539"/>
        <w:jc w:val="both"/>
        <w:rPr>
          <w:rFonts w:ascii="Times New Roman" w:hAnsi="Times New Roman" w:cs="Times New Roman"/>
          <w:sz w:val="26"/>
          <w:szCs w:val="26"/>
        </w:rPr>
      </w:pPr>
      <w:r w:rsidRPr="001D4D16">
        <w:rPr>
          <w:rFonts w:ascii="Times New Roman" w:hAnsi="Times New Roman" w:cs="Times New Roman"/>
          <w:sz w:val="26"/>
          <w:szCs w:val="26"/>
        </w:rPr>
        <w:t>- содействие деловому сотрудничеству власти и бизнеса;</w:t>
      </w:r>
    </w:p>
    <w:p w:rsidR="009C3096" w:rsidRPr="001D4D16" w:rsidRDefault="009C3096" w:rsidP="007A4BA7">
      <w:pPr>
        <w:pStyle w:val="ConsPlusNormal"/>
        <w:ind w:firstLine="539"/>
        <w:jc w:val="both"/>
        <w:rPr>
          <w:rFonts w:ascii="Times New Roman" w:hAnsi="Times New Roman" w:cs="Times New Roman"/>
          <w:sz w:val="26"/>
          <w:szCs w:val="26"/>
        </w:rPr>
      </w:pPr>
      <w:r w:rsidRPr="001D4D16">
        <w:rPr>
          <w:rFonts w:ascii="Times New Roman" w:hAnsi="Times New Roman" w:cs="Times New Roman"/>
          <w:sz w:val="26"/>
          <w:szCs w:val="26"/>
        </w:rPr>
        <w:t>- улучшение финансового положения, развитие производственного потенциала малого и среднего предпринимательства района;</w:t>
      </w:r>
    </w:p>
    <w:p w:rsidR="009C3096" w:rsidRPr="001D4D16" w:rsidRDefault="009C3096" w:rsidP="007A4BA7">
      <w:pPr>
        <w:pStyle w:val="ConsPlusNormal"/>
        <w:ind w:firstLine="539"/>
        <w:jc w:val="both"/>
        <w:rPr>
          <w:rFonts w:ascii="Times New Roman" w:hAnsi="Times New Roman" w:cs="Times New Roman"/>
          <w:sz w:val="26"/>
          <w:szCs w:val="26"/>
        </w:rPr>
      </w:pPr>
      <w:r w:rsidRPr="001D4D16">
        <w:rPr>
          <w:rFonts w:ascii="Times New Roman" w:hAnsi="Times New Roman" w:cs="Times New Roman"/>
          <w:sz w:val="26"/>
          <w:szCs w:val="26"/>
        </w:rPr>
        <w:t>- обеспечение благоприятных условий для развития СМСП;</w:t>
      </w:r>
    </w:p>
    <w:p w:rsidR="009C3096" w:rsidRPr="001D4D16" w:rsidRDefault="009C3096" w:rsidP="007A4BA7">
      <w:pPr>
        <w:pStyle w:val="ConsPlusNormal"/>
        <w:ind w:firstLine="539"/>
        <w:jc w:val="both"/>
        <w:rPr>
          <w:rFonts w:ascii="Times New Roman" w:hAnsi="Times New Roman" w:cs="Times New Roman"/>
          <w:sz w:val="26"/>
          <w:szCs w:val="26"/>
        </w:rPr>
      </w:pPr>
      <w:r w:rsidRPr="001D4D16">
        <w:rPr>
          <w:rFonts w:ascii="Times New Roman" w:hAnsi="Times New Roman" w:cs="Times New Roman"/>
          <w:sz w:val="26"/>
          <w:szCs w:val="26"/>
        </w:rPr>
        <w:t>- совершенствование информационного, образовательного и аналитического обеспечения СМСП;</w:t>
      </w:r>
    </w:p>
    <w:p w:rsidR="009C3096" w:rsidRPr="001D4D16" w:rsidRDefault="009C3096" w:rsidP="007A4BA7">
      <w:pPr>
        <w:pStyle w:val="ConsPlusNormal"/>
        <w:ind w:firstLine="539"/>
        <w:jc w:val="both"/>
        <w:rPr>
          <w:rFonts w:ascii="Times New Roman" w:hAnsi="Times New Roman" w:cs="Times New Roman"/>
          <w:sz w:val="26"/>
          <w:szCs w:val="26"/>
        </w:rPr>
      </w:pPr>
      <w:r w:rsidRPr="001D4D16">
        <w:rPr>
          <w:rFonts w:ascii="Times New Roman" w:hAnsi="Times New Roman" w:cs="Times New Roman"/>
          <w:sz w:val="26"/>
          <w:szCs w:val="26"/>
        </w:rPr>
        <w:t>- развитие п</w:t>
      </w:r>
      <w:r w:rsidR="005B7E40" w:rsidRPr="001D4D16">
        <w:rPr>
          <w:rFonts w:ascii="Times New Roman" w:hAnsi="Times New Roman" w:cs="Times New Roman"/>
          <w:sz w:val="26"/>
          <w:szCs w:val="26"/>
        </w:rPr>
        <w:t>редпринимательской деятельности;</w:t>
      </w:r>
    </w:p>
    <w:p w:rsidR="005B7E40" w:rsidRPr="001D4D16" w:rsidRDefault="005B7E40" w:rsidP="007A4BA7">
      <w:pPr>
        <w:pStyle w:val="ConsPlusNormal"/>
        <w:ind w:firstLine="539"/>
        <w:jc w:val="both"/>
        <w:rPr>
          <w:rFonts w:ascii="Times New Roman" w:hAnsi="Times New Roman" w:cs="Times New Roman"/>
          <w:sz w:val="26"/>
          <w:szCs w:val="26"/>
        </w:rPr>
      </w:pPr>
      <w:r w:rsidRPr="001D4D16">
        <w:rPr>
          <w:rFonts w:ascii="Times New Roman" w:hAnsi="Times New Roman" w:cs="Times New Roman"/>
          <w:sz w:val="26"/>
          <w:szCs w:val="26"/>
        </w:rPr>
        <w:t>- содействие созданию и развитию инфраструктуры поддержки субъектов малого и среднего предпринимательства</w:t>
      </w:r>
    </w:p>
    <w:p w:rsidR="009C3096" w:rsidRPr="001D4D16" w:rsidRDefault="009C3096" w:rsidP="007A4BA7">
      <w:pPr>
        <w:pStyle w:val="ConsPlusNormal"/>
        <w:jc w:val="both"/>
        <w:rPr>
          <w:rFonts w:ascii="Times New Roman" w:hAnsi="Times New Roman" w:cs="Times New Roman"/>
          <w:sz w:val="26"/>
          <w:szCs w:val="26"/>
        </w:rPr>
      </w:pPr>
    </w:p>
    <w:p w:rsidR="00724372" w:rsidRPr="001D4D16" w:rsidRDefault="00724372" w:rsidP="007A4BA7">
      <w:pPr>
        <w:pStyle w:val="ConsPlusNormal"/>
        <w:jc w:val="center"/>
        <w:rPr>
          <w:rFonts w:ascii="Times New Roman" w:hAnsi="Times New Roman" w:cs="Times New Roman"/>
          <w:sz w:val="26"/>
          <w:szCs w:val="26"/>
        </w:rPr>
      </w:pPr>
      <w:r w:rsidRPr="001D4D16">
        <w:rPr>
          <w:rFonts w:ascii="Times New Roman" w:hAnsi="Times New Roman" w:cs="Times New Roman"/>
          <w:sz w:val="26"/>
          <w:szCs w:val="26"/>
        </w:rPr>
        <w:t>3. Прогноз конечных результатов реализации Программы</w:t>
      </w:r>
    </w:p>
    <w:p w:rsidR="00724372" w:rsidRPr="001D4D16" w:rsidRDefault="00724372" w:rsidP="007A4BA7">
      <w:pPr>
        <w:pStyle w:val="ConsPlusNormal"/>
        <w:jc w:val="both"/>
        <w:rPr>
          <w:rFonts w:ascii="Times New Roman" w:hAnsi="Times New Roman" w:cs="Times New Roman"/>
          <w:sz w:val="26"/>
          <w:szCs w:val="26"/>
        </w:rPr>
      </w:pPr>
    </w:p>
    <w:p w:rsidR="00724372" w:rsidRPr="003A3FA5" w:rsidRDefault="00724372" w:rsidP="007A4BA7">
      <w:pPr>
        <w:pStyle w:val="ConsPlusNormal"/>
        <w:ind w:firstLine="708"/>
        <w:jc w:val="both"/>
        <w:rPr>
          <w:rFonts w:ascii="Times New Roman" w:hAnsi="Times New Roman" w:cs="Times New Roman"/>
          <w:sz w:val="26"/>
          <w:szCs w:val="26"/>
        </w:rPr>
      </w:pPr>
      <w:r w:rsidRPr="003A3FA5">
        <w:rPr>
          <w:rFonts w:ascii="Times New Roman" w:hAnsi="Times New Roman" w:cs="Times New Roman"/>
          <w:sz w:val="26"/>
          <w:szCs w:val="26"/>
        </w:rPr>
        <w:t>В результате реализации мероприятий Программы ожидаются:</w:t>
      </w:r>
    </w:p>
    <w:p w:rsidR="00724372" w:rsidRPr="003A3FA5" w:rsidRDefault="00724372" w:rsidP="007A4BA7">
      <w:pPr>
        <w:pStyle w:val="ConsPlusNormal"/>
        <w:ind w:firstLine="708"/>
        <w:jc w:val="both"/>
        <w:rPr>
          <w:rFonts w:ascii="Times New Roman" w:hAnsi="Times New Roman" w:cs="Times New Roman"/>
          <w:sz w:val="26"/>
          <w:szCs w:val="26"/>
        </w:rPr>
      </w:pPr>
      <w:r w:rsidRPr="003A3FA5">
        <w:rPr>
          <w:rFonts w:ascii="Times New Roman" w:hAnsi="Times New Roman" w:cs="Times New Roman"/>
          <w:sz w:val="26"/>
          <w:szCs w:val="26"/>
        </w:rPr>
        <w:t>- количество СМСП в расчете на 1 тыс. ч</w:t>
      </w:r>
      <w:r w:rsidR="003657A4" w:rsidRPr="003A3FA5">
        <w:rPr>
          <w:rFonts w:ascii="Times New Roman" w:hAnsi="Times New Roman" w:cs="Times New Roman"/>
          <w:sz w:val="26"/>
          <w:szCs w:val="26"/>
        </w:rPr>
        <w:t>еловек населения к 2024</w:t>
      </w:r>
      <w:r w:rsidRPr="003A3FA5">
        <w:rPr>
          <w:rFonts w:ascii="Times New Roman" w:hAnsi="Times New Roman" w:cs="Times New Roman"/>
          <w:sz w:val="26"/>
          <w:szCs w:val="26"/>
        </w:rPr>
        <w:t xml:space="preserve"> году увеличится</w:t>
      </w:r>
      <w:r w:rsidR="002D5D37">
        <w:rPr>
          <w:rFonts w:ascii="Times New Roman" w:hAnsi="Times New Roman" w:cs="Times New Roman"/>
          <w:sz w:val="26"/>
          <w:szCs w:val="26"/>
        </w:rPr>
        <w:t xml:space="preserve"> на 2 единицы</w:t>
      </w:r>
      <w:r w:rsidRPr="003A3FA5">
        <w:rPr>
          <w:rFonts w:ascii="Times New Roman" w:hAnsi="Times New Roman" w:cs="Times New Roman"/>
          <w:sz w:val="26"/>
          <w:szCs w:val="26"/>
        </w:rPr>
        <w:t>;</w:t>
      </w:r>
    </w:p>
    <w:p w:rsidR="00724372" w:rsidRPr="003A3FA5" w:rsidRDefault="00724372" w:rsidP="007A4BA7">
      <w:pPr>
        <w:pStyle w:val="ConsPlusNormal"/>
        <w:ind w:firstLine="708"/>
        <w:jc w:val="both"/>
        <w:rPr>
          <w:rFonts w:ascii="Times New Roman" w:hAnsi="Times New Roman" w:cs="Times New Roman"/>
          <w:sz w:val="26"/>
          <w:szCs w:val="26"/>
        </w:rPr>
      </w:pPr>
      <w:r w:rsidRPr="003A3FA5">
        <w:rPr>
          <w:rFonts w:ascii="Times New Roman" w:hAnsi="Times New Roman" w:cs="Times New Roman"/>
          <w:sz w:val="26"/>
          <w:szCs w:val="26"/>
        </w:rPr>
        <w:t>- коэффициент "рождаемости" (количество) субъектов малого и среднего предпринимательства в расчете на 1 тыс. действующих на дату окончания отчетного периода малых и средних предприятий (включая индивидуальных предпринимателей) к 202</w:t>
      </w:r>
      <w:r w:rsidR="003A3FA5">
        <w:rPr>
          <w:rFonts w:ascii="Times New Roman" w:hAnsi="Times New Roman" w:cs="Times New Roman"/>
          <w:sz w:val="26"/>
          <w:szCs w:val="26"/>
        </w:rPr>
        <w:t>4</w:t>
      </w:r>
      <w:r w:rsidRPr="003A3FA5">
        <w:rPr>
          <w:rFonts w:ascii="Times New Roman" w:hAnsi="Times New Roman" w:cs="Times New Roman"/>
          <w:sz w:val="26"/>
          <w:szCs w:val="26"/>
        </w:rPr>
        <w:t xml:space="preserve"> году;</w:t>
      </w:r>
    </w:p>
    <w:p w:rsidR="00724372" w:rsidRPr="001D4D16" w:rsidRDefault="00724372" w:rsidP="007A4BA7">
      <w:pPr>
        <w:pStyle w:val="ConsPlusNormal"/>
        <w:ind w:firstLine="708"/>
        <w:jc w:val="both"/>
        <w:rPr>
          <w:rFonts w:ascii="Times New Roman" w:hAnsi="Times New Roman" w:cs="Times New Roman"/>
          <w:sz w:val="26"/>
          <w:szCs w:val="26"/>
        </w:rPr>
      </w:pPr>
      <w:r w:rsidRPr="003A3FA5">
        <w:rPr>
          <w:rFonts w:ascii="Times New Roman" w:hAnsi="Times New Roman" w:cs="Times New Roman"/>
          <w:sz w:val="26"/>
          <w:szCs w:val="26"/>
        </w:rPr>
        <w:t>- доля индивидуальных предпринимателей, применяющих патентную систему налогообложения, в общем количестве зарегистрированных индивидуальных предпринимателей к 202</w:t>
      </w:r>
      <w:r w:rsidR="003A3FA5">
        <w:rPr>
          <w:rFonts w:ascii="Times New Roman" w:hAnsi="Times New Roman" w:cs="Times New Roman"/>
          <w:sz w:val="26"/>
          <w:szCs w:val="26"/>
        </w:rPr>
        <w:t>4</w:t>
      </w:r>
      <w:r w:rsidRPr="003A3FA5">
        <w:rPr>
          <w:rFonts w:ascii="Times New Roman" w:hAnsi="Times New Roman" w:cs="Times New Roman"/>
          <w:sz w:val="26"/>
          <w:szCs w:val="26"/>
        </w:rPr>
        <w:t xml:space="preserve"> году составит 5 процентов;</w:t>
      </w:r>
    </w:p>
    <w:p w:rsidR="00724372" w:rsidRPr="001D4D16" w:rsidRDefault="00724372" w:rsidP="007A4BA7">
      <w:pPr>
        <w:pStyle w:val="ConsPlusNormal"/>
        <w:ind w:firstLine="708"/>
        <w:jc w:val="both"/>
        <w:rPr>
          <w:rFonts w:ascii="Times New Roman" w:hAnsi="Times New Roman" w:cs="Times New Roman"/>
          <w:sz w:val="26"/>
          <w:szCs w:val="26"/>
        </w:rPr>
      </w:pPr>
      <w:r w:rsidRPr="001D4D16">
        <w:rPr>
          <w:rFonts w:ascii="Times New Roman" w:hAnsi="Times New Roman" w:cs="Times New Roman"/>
          <w:sz w:val="26"/>
          <w:szCs w:val="26"/>
        </w:rPr>
        <w:t>- количество субъектов малого и среднего предпринимательства - получателей финансовой поддержки к 202</w:t>
      </w:r>
      <w:r w:rsidR="003A3FA5">
        <w:rPr>
          <w:rFonts w:ascii="Times New Roman" w:hAnsi="Times New Roman" w:cs="Times New Roman"/>
          <w:sz w:val="26"/>
          <w:szCs w:val="26"/>
        </w:rPr>
        <w:t>4</w:t>
      </w:r>
      <w:r w:rsidRPr="001D4D16">
        <w:rPr>
          <w:rFonts w:ascii="Times New Roman" w:hAnsi="Times New Roman" w:cs="Times New Roman"/>
          <w:sz w:val="26"/>
          <w:szCs w:val="26"/>
        </w:rPr>
        <w:t xml:space="preserve"> году составит </w:t>
      </w:r>
      <w:r w:rsidR="003A3FA5">
        <w:rPr>
          <w:rFonts w:ascii="Times New Roman" w:hAnsi="Times New Roman" w:cs="Times New Roman"/>
          <w:sz w:val="26"/>
          <w:szCs w:val="26"/>
        </w:rPr>
        <w:t>1 единица</w:t>
      </w:r>
      <w:r w:rsidRPr="001D4D16">
        <w:rPr>
          <w:rFonts w:ascii="Times New Roman" w:hAnsi="Times New Roman" w:cs="Times New Roman"/>
          <w:sz w:val="26"/>
          <w:szCs w:val="26"/>
        </w:rPr>
        <w:t>;</w:t>
      </w:r>
    </w:p>
    <w:p w:rsidR="00724372" w:rsidRPr="001D4D16" w:rsidRDefault="00724372" w:rsidP="007A4BA7">
      <w:pPr>
        <w:pStyle w:val="ConsPlusNormal"/>
        <w:ind w:firstLine="708"/>
        <w:jc w:val="both"/>
        <w:rPr>
          <w:rFonts w:ascii="Times New Roman" w:hAnsi="Times New Roman" w:cs="Times New Roman"/>
          <w:sz w:val="26"/>
          <w:szCs w:val="26"/>
        </w:rPr>
      </w:pPr>
      <w:r w:rsidRPr="001D4D16">
        <w:rPr>
          <w:rFonts w:ascii="Times New Roman" w:hAnsi="Times New Roman" w:cs="Times New Roman"/>
          <w:sz w:val="26"/>
          <w:szCs w:val="26"/>
        </w:rPr>
        <w:t>- количество субъектов малого и среднего предпринимательства, воспользовавшихся преимущественным правом приватизац</w:t>
      </w:r>
      <w:r w:rsidR="003A3FA5">
        <w:rPr>
          <w:rFonts w:ascii="Times New Roman" w:hAnsi="Times New Roman" w:cs="Times New Roman"/>
          <w:sz w:val="26"/>
          <w:szCs w:val="26"/>
        </w:rPr>
        <w:t>ии арендуемого имущества, к 2027</w:t>
      </w:r>
      <w:r w:rsidRPr="001D4D16">
        <w:rPr>
          <w:rFonts w:ascii="Times New Roman" w:hAnsi="Times New Roman" w:cs="Times New Roman"/>
          <w:sz w:val="26"/>
          <w:szCs w:val="26"/>
        </w:rPr>
        <w:t xml:space="preserve"> году составит </w:t>
      </w:r>
      <w:r w:rsidR="003A3FA5">
        <w:rPr>
          <w:rFonts w:ascii="Times New Roman" w:hAnsi="Times New Roman" w:cs="Times New Roman"/>
          <w:sz w:val="26"/>
          <w:szCs w:val="26"/>
        </w:rPr>
        <w:t>1</w:t>
      </w:r>
      <w:r w:rsidRPr="001D4D16">
        <w:rPr>
          <w:rFonts w:ascii="Times New Roman" w:hAnsi="Times New Roman" w:cs="Times New Roman"/>
          <w:sz w:val="26"/>
          <w:szCs w:val="26"/>
        </w:rPr>
        <w:t xml:space="preserve"> единицу.</w:t>
      </w:r>
    </w:p>
    <w:p w:rsidR="00724372" w:rsidRPr="001D4D16" w:rsidRDefault="00724372" w:rsidP="007A4BA7">
      <w:pPr>
        <w:pStyle w:val="ConsPlusNormal"/>
        <w:ind w:firstLine="708"/>
        <w:jc w:val="both"/>
        <w:rPr>
          <w:rFonts w:ascii="Times New Roman" w:hAnsi="Times New Roman" w:cs="Times New Roman"/>
          <w:sz w:val="26"/>
          <w:szCs w:val="26"/>
        </w:rPr>
      </w:pPr>
      <w:r w:rsidRPr="001D4D16">
        <w:rPr>
          <w:rFonts w:ascii="Times New Roman" w:hAnsi="Times New Roman" w:cs="Times New Roman"/>
          <w:sz w:val="26"/>
          <w:szCs w:val="26"/>
        </w:rPr>
        <w:t>Итогом реализации Программы станут улучшение конкурентной среды в сфере предпринимательства, снижение барьеров, препятствующих развитию предпринимательской деятельности.</w:t>
      </w:r>
    </w:p>
    <w:p w:rsidR="00724372" w:rsidRPr="001D4D16" w:rsidRDefault="00724372" w:rsidP="007A4BA7">
      <w:pPr>
        <w:pStyle w:val="ConsPlusNormal"/>
        <w:ind w:firstLine="708"/>
        <w:jc w:val="both"/>
        <w:rPr>
          <w:rFonts w:ascii="Times New Roman" w:hAnsi="Times New Roman" w:cs="Times New Roman"/>
          <w:sz w:val="26"/>
          <w:szCs w:val="26"/>
        </w:rPr>
      </w:pPr>
      <w:r w:rsidRPr="001D4D16">
        <w:rPr>
          <w:rFonts w:ascii="Times New Roman" w:hAnsi="Times New Roman" w:cs="Times New Roman"/>
          <w:sz w:val="26"/>
          <w:szCs w:val="26"/>
        </w:rPr>
        <w:t>Отрицательных эффектов от реализации мероприятий Программы не ожидается.</w:t>
      </w:r>
    </w:p>
    <w:p w:rsidR="009C3096" w:rsidRPr="001D4D16" w:rsidRDefault="00724372" w:rsidP="007A4BA7">
      <w:pPr>
        <w:pStyle w:val="ConsPlusNormal"/>
        <w:ind w:firstLine="708"/>
        <w:jc w:val="both"/>
        <w:rPr>
          <w:rFonts w:ascii="Times New Roman" w:hAnsi="Times New Roman" w:cs="Times New Roman"/>
          <w:sz w:val="26"/>
          <w:szCs w:val="26"/>
        </w:rPr>
      </w:pPr>
      <w:r w:rsidRPr="001D4D16">
        <w:rPr>
          <w:rFonts w:ascii="Times New Roman" w:hAnsi="Times New Roman" w:cs="Times New Roman"/>
          <w:sz w:val="26"/>
          <w:szCs w:val="26"/>
        </w:rPr>
        <w:t xml:space="preserve">В целом эффективность реализации Программы анализируется в соответствии с Порядком проведения оценки эффективности реализации муниципальных программ Николаевского муниципального района, утвержденным постановлением администрации Николаевского муниципального района от 21 октября 2013 г. </w:t>
      </w:r>
      <w:r w:rsidR="007A4BA7" w:rsidRPr="001D4D16">
        <w:rPr>
          <w:rFonts w:ascii="Times New Roman" w:hAnsi="Times New Roman" w:cs="Times New Roman"/>
          <w:sz w:val="26"/>
          <w:szCs w:val="26"/>
        </w:rPr>
        <w:t>№</w:t>
      </w:r>
      <w:r w:rsidRPr="001D4D16">
        <w:rPr>
          <w:rFonts w:ascii="Times New Roman" w:hAnsi="Times New Roman" w:cs="Times New Roman"/>
          <w:sz w:val="26"/>
          <w:szCs w:val="26"/>
        </w:rPr>
        <w:t xml:space="preserve"> 671-па "Об утверждении Порядка принятия решений о разработке муниципальных программ Николаевского муниципального района, их формирования и реализации и Порядка проведения оценки эффективности реализации муниципальных программ Николаевского муниципального района" (в редакции от 30 мая 2018 г. </w:t>
      </w:r>
      <w:r w:rsidR="007A4BA7" w:rsidRPr="001D4D16">
        <w:rPr>
          <w:rFonts w:ascii="Times New Roman" w:hAnsi="Times New Roman" w:cs="Times New Roman"/>
          <w:sz w:val="26"/>
          <w:szCs w:val="26"/>
        </w:rPr>
        <w:t>№</w:t>
      </w:r>
      <w:r w:rsidRPr="001D4D16">
        <w:rPr>
          <w:rFonts w:ascii="Times New Roman" w:hAnsi="Times New Roman" w:cs="Times New Roman"/>
          <w:sz w:val="26"/>
          <w:szCs w:val="26"/>
        </w:rPr>
        <w:t xml:space="preserve"> 25</w:t>
      </w:r>
      <w:r w:rsidR="00811845" w:rsidRPr="001D4D16">
        <w:rPr>
          <w:rFonts w:ascii="Times New Roman" w:hAnsi="Times New Roman" w:cs="Times New Roman"/>
          <w:sz w:val="26"/>
          <w:szCs w:val="26"/>
        </w:rPr>
        <w:t>9-па).</w:t>
      </w:r>
    </w:p>
    <w:p w:rsidR="009C3096" w:rsidRPr="001D4D16" w:rsidRDefault="009C3096" w:rsidP="007A4BA7">
      <w:pPr>
        <w:pStyle w:val="ConsPlusNormal"/>
        <w:jc w:val="both"/>
        <w:outlineLvl w:val="1"/>
        <w:rPr>
          <w:rFonts w:ascii="Times New Roman" w:hAnsi="Times New Roman" w:cs="Times New Roman"/>
          <w:sz w:val="26"/>
          <w:szCs w:val="26"/>
        </w:rPr>
      </w:pPr>
      <w:r w:rsidRPr="001D4D16">
        <w:rPr>
          <w:rFonts w:ascii="Times New Roman" w:hAnsi="Times New Roman" w:cs="Times New Roman"/>
          <w:sz w:val="26"/>
          <w:szCs w:val="26"/>
        </w:rPr>
        <w:t>4. Сроки и этапы реализации Программы</w:t>
      </w:r>
    </w:p>
    <w:p w:rsidR="009C3096" w:rsidRPr="001D4D16" w:rsidRDefault="009C3096" w:rsidP="007A4BA7">
      <w:pPr>
        <w:pStyle w:val="ConsPlusNormal"/>
        <w:jc w:val="both"/>
        <w:rPr>
          <w:rFonts w:ascii="Times New Roman" w:hAnsi="Times New Roman" w:cs="Times New Roman"/>
          <w:sz w:val="26"/>
          <w:szCs w:val="26"/>
        </w:rPr>
      </w:pP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Программа реализуется в период с 20</w:t>
      </w:r>
      <w:r w:rsidR="003657A4">
        <w:rPr>
          <w:rFonts w:ascii="Times New Roman" w:hAnsi="Times New Roman" w:cs="Times New Roman"/>
          <w:sz w:val="26"/>
          <w:szCs w:val="26"/>
        </w:rPr>
        <w:t>21</w:t>
      </w:r>
      <w:r w:rsidRPr="001D4D16">
        <w:rPr>
          <w:rFonts w:ascii="Times New Roman" w:hAnsi="Times New Roman" w:cs="Times New Roman"/>
          <w:sz w:val="26"/>
          <w:szCs w:val="26"/>
        </w:rPr>
        <w:t xml:space="preserve"> по 202</w:t>
      </w:r>
      <w:r w:rsidR="003657A4">
        <w:rPr>
          <w:rFonts w:ascii="Times New Roman" w:hAnsi="Times New Roman" w:cs="Times New Roman"/>
          <w:sz w:val="26"/>
          <w:szCs w:val="26"/>
        </w:rPr>
        <w:t>4</w:t>
      </w:r>
      <w:r w:rsidRPr="001D4D16">
        <w:rPr>
          <w:rFonts w:ascii="Times New Roman" w:hAnsi="Times New Roman" w:cs="Times New Roman"/>
          <w:sz w:val="26"/>
          <w:szCs w:val="26"/>
        </w:rPr>
        <w:t xml:space="preserve"> год в один этап.</w:t>
      </w:r>
    </w:p>
    <w:p w:rsidR="009C3096" w:rsidRPr="001D4D16" w:rsidRDefault="009C3096" w:rsidP="007A4BA7">
      <w:pPr>
        <w:pStyle w:val="ConsPlusNormal"/>
        <w:jc w:val="both"/>
        <w:rPr>
          <w:rFonts w:ascii="Times New Roman" w:hAnsi="Times New Roman" w:cs="Times New Roman"/>
          <w:sz w:val="26"/>
          <w:szCs w:val="26"/>
        </w:rPr>
      </w:pPr>
    </w:p>
    <w:p w:rsidR="009C3096" w:rsidRPr="001D4D16" w:rsidRDefault="009C3096" w:rsidP="007A4BA7">
      <w:pPr>
        <w:pStyle w:val="ConsPlusNormal"/>
        <w:jc w:val="center"/>
        <w:outlineLvl w:val="1"/>
        <w:rPr>
          <w:rFonts w:ascii="Times New Roman" w:hAnsi="Times New Roman" w:cs="Times New Roman"/>
          <w:sz w:val="26"/>
          <w:szCs w:val="26"/>
        </w:rPr>
      </w:pPr>
      <w:r w:rsidRPr="001D4D16">
        <w:rPr>
          <w:rFonts w:ascii="Times New Roman" w:hAnsi="Times New Roman" w:cs="Times New Roman"/>
          <w:sz w:val="26"/>
          <w:szCs w:val="26"/>
        </w:rPr>
        <w:t>5. Перечень показателей (индикаторов) Программы</w:t>
      </w:r>
    </w:p>
    <w:p w:rsidR="009C3096" w:rsidRPr="001D4D16" w:rsidRDefault="009C3096" w:rsidP="007A4BA7">
      <w:pPr>
        <w:pStyle w:val="ConsPlusNormal"/>
        <w:jc w:val="center"/>
        <w:rPr>
          <w:rFonts w:ascii="Times New Roman" w:hAnsi="Times New Roman" w:cs="Times New Roman"/>
          <w:sz w:val="26"/>
          <w:szCs w:val="26"/>
        </w:rPr>
      </w:pPr>
    </w:p>
    <w:p w:rsidR="009C3096" w:rsidRPr="001D4D16" w:rsidRDefault="009C3096" w:rsidP="007A4BA7">
      <w:pPr>
        <w:pStyle w:val="ConsPlusNormal"/>
        <w:ind w:firstLine="539"/>
        <w:jc w:val="both"/>
        <w:rPr>
          <w:rFonts w:ascii="Times New Roman" w:hAnsi="Times New Roman" w:cs="Times New Roman"/>
          <w:sz w:val="26"/>
          <w:szCs w:val="26"/>
        </w:rPr>
      </w:pPr>
      <w:r w:rsidRPr="001D4D16">
        <w:rPr>
          <w:rFonts w:ascii="Times New Roman" w:hAnsi="Times New Roman" w:cs="Times New Roman"/>
          <w:sz w:val="26"/>
          <w:szCs w:val="26"/>
        </w:rPr>
        <w:lastRenderedPageBreak/>
        <w:t xml:space="preserve">Система показателей (индикаторов) Программы включает основные показатели (индикаторы), характеризующие решение задач и достижение целей Программы, а также показатели (индикаторы), количественно отражающие ход реализации основных </w:t>
      </w:r>
      <w:hyperlink w:anchor="P501" w:history="1">
        <w:r w:rsidRPr="001D4D16">
          <w:rPr>
            <w:rFonts w:ascii="Times New Roman" w:hAnsi="Times New Roman" w:cs="Times New Roman"/>
            <w:sz w:val="26"/>
            <w:szCs w:val="26"/>
          </w:rPr>
          <w:t>мероприятий</w:t>
        </w:r>
      </w:hyperlink>
      <w:r w:rsidRPr="001D4D16">
        <w:rPr>
          <w:rFonts w:ascii="Times New Roman" w:hAnsi="Times New Roman" w:cs="Times New Roman"/>
          <w:sz w:val="26"/>
          <w:szCs w:val="26"/>
        </w:rPr>
        <w:t xml:space="preserve"> Программы.</w:t>
      </w:r>
    </w:p>
    <w:p w:rsidR="009C3096" w:rsidRPr="001D4D16" w:rsidRDefault="009C3096" w:rsidP="007A4BA7">
      <w:pPr>
        <w:pStyle w:val="ConsPlusNormal"/>
        <w:ind w:firstLine="539"/>
        <w:jc w:val="both"/>
        <w:rPr>
          <w:rFonts w:ascii="Times New Roman" w:hAnsi="Times New Roman" w:cs="Times New Roman"/>
          <w:sz w:val="26"/>
          <w:szCs w:val="26"/>
        </w:rPr>
      </w:pPr>
      <w:r w:rsidRPr="001D4D16">
        <w:rPr>
          <w:rFonts w:ascii="Times New Roman" w:hAnsi="Times New Roman" w:cs="Times New Roman"/>
          <w:sz w:val="26"/>
          <w:szCs w:val="26"/>
        </w:rPr>
        <w:t xml:space="preserve">Перечень показателей (индикаторов) Программы с расшифровкой плановых значений по годам ее реализации и указанием источников информации приведен в </w:t>
      </w:r>
      <w:hyperlink w:anchor="P278" w:history="1">
        <w:r w:rsidRPr="001D4D16">
          <w:rPr>
            <w:rFonts w:ascii="Times New Roman" w:hAnsi="Times New Roman" w:cs="Times New Roman"/>
            <w:sz w:val="26"/>
            <w:szCs w:val="26"/>
          </w:rPr>
          <w:t>приложении 1</w:t>
        </w:r>
      </w:hyperlink>
      <w:r w:rsidRPr="001D4D16">
        <w:rPr>
          <w:rFonts w:ascii="Times New Roman" w:hAnsi="Times New Roman" w:cs="Times New Roman"/>
          <w:sz w:val="26"/>
          <w:szCs w:val="26"/>
        </w:rPr>
        <w:t xml:space="preserve"> к Программе.</w:t>
      </w:r>
    </w:p>
    <w:p w:rsidR="009C3096" w:rsidRPr="001D4D16" w:rsidRDefault="009C3096" w:rsidP="007A4BA7">
      <w:pPr>
        <w:pStyle w:val="ConsPlusNormal"/>
        <w:ind w:firstLine="539"/>
        <w:jc w:val="both"/>
        <w:rPr>
          <w:rFonts w:ascii="Times New Roman" w:hAnsi="Times New Roman" w:cs="Times New Roman"/>
          <w:sz w:val="26"/>
          <w:szCs w:val="26"/>
        </w:rPr>
      </w:pPr>
      <w:r w:rsidRPr="001D4D16">
        <w:rPr>
          <w:rFonts w:ascii="Times New Roman" w:hAnsi="Times New Roman" w:cs="Times New Roman"/>
          <w:sz w:val="26"/>
          <w:szCs w:val="26"/>
        </w:rPr>
        <w:t>Сбор информации по показателям (индикаторам) Программы осуществляется на основе данных государственного статистического наблюдения и данных Министерства экономического развития и внешних связей Хабаровского края.</w:t>
      </w:r>
    </w:p>
    <w:p w:rsidR="009C3096" w:rsidRPr="001D4D16" w:rsidRDefault="009C3096" w:rsidP="007A4BA7">
      <w:pPr>
        <w:pStyle w:val="ConsPlusNormal"/>
        <w:jc w:val="both"/>
        <w:rPr>
          <w:rFonts w:ascii="Times New Roman" w:hAnsi="Times New Roman" w:cs="Times New Roman"/>
          <w:sz w:val="26"/>
          <w:szCs w:val="26"/>
        </w:rPr>
      </w:pPr>
    </w:p>
    <w:p w:rsidR="009C3096" w:rsidRPr="001D4D16" w:rsidRDefault="009C3096" w:rsidP="007A4BA7">
      <w:pPr>
        <w:pStyle w:val="ConsPlusNormal"/>
        <w:jc w:val="center"/>
        <w:outlineLvl w:val="1"/>
        <w:rPr>
          <w:rFonts w:ascii="Times New Roman" w:hAnsi="Times New Roman" w:cs="Times New Roman"/>
          <w:sz w:val="26"/>
          <w:szCs w:val="26"/>
        </w:rPr>
      </w:pPr>
      <w:r w:rsidRPr="001D4D16">
        <w:rPr>
          <w:rFonts w:ascii="Times New Roman" w:hAnsi="Times New Roman" w:cs="Times New Roman"/>
          <w:sz w:val="26"/>
          <w:szCs w:val="26"/>
        </w:rPr>
        <w:t>6. Перечень основных мероприятий Программы</w:t>
      </w:r>
    </w:p>
    <w:p w:rsidR="009C3096" w:rsidRPr="001D4D16" w:rsidRDefault="009C3096" w:rsidP="007A4BA7">
      <w:pPr>
        <w:pStyle w:val="ConsPlusNormal"/>
        <w:jc w:val="center"/>
        <w:rPr>
          <w:rFonts w:ascii="Times New Roman" w:hAnsi="Times New Roman" w:cs="Times New Roman"/>
          <w:sz w:val="26"/>
          <w:szCs w:val="26"/>
        </w:rPr>
      </w:pP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Достижение цели и решение задач Программы осуществляется путем скоординированного выполнения взаимоувязанных по срокам, ресурсам, исполнителям и результатам мероприятий.</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Основные </w:t>
      </w:r>
      <w:hyperlink w:anchor="P501" w:history="1">
        <w:r w:rsidRPr="001D4D16">
          <w:rPr>
            <w:rFonts w:ascii="Times New Roman" w:hAnsi="Times New Roman" w:cs="Times New Roman"/>
            <w:sz w:val="26"/>
            <w:szCs w:val="26"/>
          </w:rPr>
          <w:t>мероприятия</w:t>
        </w:r>
      </w:hyperlink>
      <w:r w:rsidRPr="001D4D16">
        <w:rPr>
          <w:rFonts w:ascii="Times New Roman" w:hAnsi="Times New Roman" w:cs="Times New Roman"/>
          <w:sz w:val="26"/>
          <w:szCs w:val="26"/>
        </w:rPr>
        <w:t xml:space="preserve"> Программы:</w:t>
      </w:r>
    </w:p>
    <w:p w:rsidR="009C3096" w:rsidRPr="001D4D16" w:rsidRDefault="009C3096" w:rsidP="007A4BA7">
      <w:pPr>
        <w:pStyle w:val="ConsPlusNormal"/>
        <w:jc w:val="both"/>
        <w:rPr>
          <w:rFonts w:ascii="Times New Roman" w:hAnsi="Times New Roman" w:cs="Times New Roman"/>
          <w:sz w:val="26"/>
          <w:szCs w:val="26"/>
        </w:rPr>
      </w:pPr>
    </w:p>
    <w:p w:rsidR="009C3096" w:rsidRPr="001D4D16" w:rsidRDefault="009C3096" w:rsidP="007A4BA7">
      <w:pPr>
        <w:pStyle w:val="ConsPlusNormal"/>
        <w:ind w:firstLine="540"/>
        <w:jc w:val="both"/>
        <w:outlineLvl w:val="2"/>
        <w:rPr>
          <w:rFonts w:ascii="Times New Roman" w:hAnsi="Times New Roman" w:cs="Times New Roman"/>
          <w:sz w:val="26"/>
          <w:szCs w:val="26"/>
        </w:rPr>
      </w:pPr>
      <w:r w:rsidRPr="001D4D16">
        <w:rPr>
          <w:rFonts w:ascii="Times New Roman" w:hAnsi="Times New Roman" w:cs="Times New Roman"/>
          <w:sz w:val="26"/>
          <w:szCs w:val="26"/>
        </w:rPr>
        <w:t xml:space="preserve">6.1. </w:t>
      </w:r>
      <w:hyperlink w:anchor="P516" w:history="1">
        <w:r w:rsidRPr="001D4D16">
          <w:rPr>
            <w:rFonts w:ascii="Times New Roman" w:hAnsi="Times New Roman" w:cs="Times New Roman"/>
            <w:sz w:val="26"/>
            <w:szCs w:val="26"/>
          </w:rPr>
          <w:t>Содействие</w:t>
        </w:r>
      </w:hyperlink>
      <w:r w:rsidRPr="001D4D16">
        <w:rPr>
          <w:rFonts w:ascii="Times New Roman" w:hAnsi="Times New Roman" w:cs="Times New Roman"/>
          <w:sz w:val="26"/>
          <w:szCs w:val="26"/>
        </w:rPr>
        <w:t xml:space="preserve"> сокращению административных барьеров.</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Основное содержание данного </w:t>
      </w:r>
      <w:hyperlink w:anchor="P516" w:history="1">
        <w:r w:rsidRPr="001D4D16">
          <w:rPr>
            <w:rFonts w:ascii="Times New Roman" w:hAnsi="Times New Roman" w:cs="Times New Roman"/>
            <w:sz w:val="26"/>
            <w:szCs w:val="26"/>
          </w:rPr>
          <w:t>мероприятия</w:t>
        </w:r>
      </w:hyperlink>
      <w:r w:rsidRPr="001D4D16">
        <w:rPr>
          <w:rFonts w:ascii="Times New Roman" w:hAnsi="Times New Roman" w:cs="Times New Roman"/>
          <w:sz w:val="26"/>
          <w:szCs w:val="26"/>
        </w:rPr>
        <w:t>:</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подготовка предложений по устранению административных барьеров и иных ограничений для предпринимателей;</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 координация работы по предпринимательству при главе </w:t>
      </w:r>
      <w:r w:rsidR="003657A4">
        <w:rPr>
          <w:rFonts w:ascii="Times New Roman" w:hAnsi="Times New Roman" w:cs="Times New Roman"/>
          <w:sz w:val="26"/>
          <w:szCs w:val="26"/>
        </w:rPr>
        <w:t xml:space="preserve">городского поселения «Рабочий поселок Многовершинный» </w:t>
      </w:r>
      <w:r w:rsidRPr="001D4D16">
        <w:rPr>
          <w:rFonts w:ascii="Times New Roman" w:hAnsi="Times New Roman" w:cs="Times New Roman"/>
          <w:sz w:val="26"/>
          <w:szCs w:val="26"/>
        </w:rPr>
        <w:t>Николаевского муниципального района;</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 участие </w:t>
      </w:r>
      <w:r w:rsidR="00940066">
        <w:rPr>
          <w:rFonts w:ascii="Times New Roman" w:hAnsi="Times New Roman" w:cs="Times New Roman"/>
          <w:sz w:val="26"/>
          <w:szCs w:val="26"/>
        </w:rPr>
        <w:t>специалистов администрации</w:t>
      </w:r>
      <w:r w:rsidRPr="001D4D16">
        <w:rPr>
          <w:rFonts w:ascii="Times New Roman" w:hAnsi="Times New Roman" w:cs="Times New Roman"/>
          <w:sz w:val="26"/>
          <w:szCs w:val="26"/>
        </w:rPr>
        <w:t xml:space="preserve"> в разработке и предварительной экспертизе нормативных актов, регулирующих пре</w:t>
      </w:r>
      <w:r w:rsidR="002D523C" w:rsidRPr="001D4D16">
        <w:rPr>
          <w:rFonts w:ascii="Times New Roman" w:hAnsi="Times New Roman" w:cs="Times New Roman"/>
          <w:sz w:val="26"/>
          <w:szCs w:val="26"/>
        </w:rPr>
        <w:t>дпринимательскую деятельность;</w:t>
      </w:r>
    </w:p>
    <w:p w:rsidR="002D523C" w:rsidRPr="001D4D16" w:rsidRDefault="002D523C"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 создание на официальном интернет-портале администрации </w:t>
      </w:r>
      <w:r w:rsidR="000733AA">
        <w:rPr>
          <w:rFonts w:ascii="Times New Roman" w:hAnsi="Times New Roman" w:cs="Times New Roman"/>
          <w:sz w:val="26"/>
          <w:szCs w:val="26"/>
        </w:rPr>
        <w:t xml:space="preserve">городского поселения «Рабочий поселок Многовершинный» - </w:t>
      </w:r>
      <w:r w:rsidR="002D5D37">
        <w:rPr>
          <w:rFonts w:ascii="Times New Roman" w:hAnsi="Times New Roman" w:cs="Times New Roman"/>
          <w:sz w:val="26"/>
          <w:szCs w:val="26"/>
        </w:rPr>
        <w:t xml:space="preserve">окна </w:t>
      </w:r>
      <w:r w:rsidR="000733AA">
        <w:rPr>
          <w:rFonts w:ascii="Times New Roman" w:hAnsi="Times New Roman" w:cs="Times New Roman"/>
          <w:sz w:val="26"/>
          <w:szCs w:val="26"/>
        </w:rPr>
        <w:t>«</w:t>
      </w:r>
      <w:r w:rsidR="00D3137E">
        <w:rPr>
          <w:rFonts w:ascii="Times New Roman" w:hAnsi="Times New Roman" w:cs="Times New Roman"/>
          <w:sz w:val="26"/>
          <w:szCs w:val="26"/>
        </w:rPr>
        <w:t>Витрина закупок</w:t>
      </w:r>
      <w:r w:rsidR="00516732">
        <w:rPr>
          <w:rFonts w:ascii="Times New Roman" w:hAnsi="Times New Roman" w:cs="Times New Roman"/>
          <w:sz w:val="26"/>
          <w:szCs w:val="26"/>
        </w:rPr>
        <w:t xml:space="preserve">» </w:t>
      </w:r>
      <w:r w:rsidR="000733AA">
        <w:rPr>
          <w:rFonts w:ascii="Times New Roman" w:hAnsi="Times New Roman" w:cs="Times New Roman"/>
          <w:sz w:val="26"/>
          <w:szCs w:val="26"/>
        </w:rPr>
        <w:t>-</w:t>
      </w:r>
      <w:r w:rsidRPr="001D4D16">
        <w:rPr>
          <w:rFonts w:ascii="Times New Roman" w:hAnsi="Times New Roman" w:cs="Times New Roman"/>
          <w:sz w:val="26"/>
          <w:szCs w:val="26"/>
        </w:rPr>
        <w:t xml:space="preserve"> для нужд заказчиков</w:t>
      </w:r>
      <w:r w:rsidR="000733AA">
        <w:rPr>
          <w:rFonts w:ascii="Times New Roman" w:hAnsi="Times New Roman" w:cs="Times New Roman"/>
          <w:sz w:val="26"/>
          <w:szCs w:val="26"/>
        </w:rPr>
        <w:t>»</w:t>
      </w:r>
      <w:r w:rsidRPr="001D4D16">
        <w:rPr>
          <w:rFonts w:ascii="Times New Roman" w:hAnsi="Times New Roman" w:cs="Times New Roman"/>
          <w:sz w:val="26"/>
          <w:szCs w:val="26"/>
        </w:rPr>
        <w:t>;</w:t>
      </w:r>
    </w:p>
    <w:p w:rsidR="002D523C" w:rsidRPr="001D4D16" w:rsidRDefault="002D523C"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 консультирование муниципальных заказчиков </w:t>
      </w:r>
      <w:r w:rsidR="000733AA">
        <w:rPr>
          <w:rFonts w:ascii="Times New Roman" w:hAnsi="Times New Roman" w:cs="Times New Roman"/>
          <w:sz w:val="26"/>
          <w:szCs w:val="26"/>
        </w:rPr>
        <w:t xml:space="preserve">городского поселения «Рабочий поселок Многовершинный» </w:t>
      </w:r>
      <w:r w:rsidRPr="001D4D16">
        <w:rPr>
          <w:rFonts w:ascii="Times New Roman" w:hAnsi="Times New Roman" w:cs="Times New Roman"/>
          <w:sz w:val="26"/>
          <w:szCs w:val="26"/>
        </w:rPr>
        <w:t>Николаевского муниципального района</w:t>
      </w:r>
      <w:r w:rsidR="000733AA">
        <w:rPr>
          <w:rFonts w:ascii="Times New Roman" w:hAnsi="Times New Roman" w:cs="Times New Roman"/>
          <w:sz w:val="26"/>
          <w:szCs w:val="26"/>
        </w:rPr>
        <w:t xml:space="preserve"> Хабаровского края</w:t>
      </w:r>
      <w:r w:rsidRPr="001D4D16">
        <w:rPr>
          <w:rFonts w:ascii="Times New Roman" w:hAnsi="Times New Roman" w:cs="Times New Roman"/>
          <w:sz w:val="26"/>
          <w:szCs w:val="26"/>
        </w:rPr>
        <w:t>, по вопросу увеличения объема закупок заказчиков района у СМСП путем проведения конкурентных процедур определения поставщиков (подрядчиков, исполнителей);</w:t>
      </w:r>
    </w:p>
    <w:p w:rsidR="002D523C" w:rsidRPr="001D4D16" w:rsidRDefault="002D523C"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проведение анализа по вопросу рациональности (в том числе обоснованности цены контракта) осуществления заказчиками закупок у единственного поста</w:t>
      </w:r>
      <w:r w:rsidR="00D53CAB" w:rsidRPr="001D4D16">
        <w:rPr>
          <w:rFonts w:ascii="Times New Roman" w:hAnsi="Times New Roman" w:cs="Times New Roman"/>
          <w:sz w:val="26"/>
          <w:szCs w:val="26"/>
        </w:rPr>
        <w:t>вщика (подрядчика, исполнителя).</w:t>
      </w:r>
    </w:p>
    <w:p w:rsidR="009C3096" w:rsidRPr="001D4D16" w:rsidRDefault="009C3096" w:rsidP="007A4BA7">
      <w:pPr>
        <w:pStyle w:val="ConsPlusNormal"/>
        <w:ind w:firstLine="540"/>
        <w:jc w:val="both"/>
        <w:outlineLvl w:val="2"/>
        <w:rPr>
          <w:rFonts w:ascii="Times New Roman" w:hAnsi="Times New Roman" w:cs="Times New Roman"/>
          <w:sz w:val="26"/>
          <w:szCs w:val="26"/>
        </w:rPr>
      </w:pPr>
      <w:r w:rsidRPr="001D4D16">
        <w:rPr>
          <w:rFonts w:ascii="Times New Roman" w:hAnsi="Times New Roman" w:cs="Times New Roman"/>
          <w:sz w:val="26"/>
          <w:szCs w:val="26"/>
        </w:rPr>
        <w:t xml:space="preserve">6.2. </w:t>
      </w:r>
      <w:hyperlink w:anchor="P532" w:history="1">
        <w:r w:rsidRPr="001D4D16">
          <w:rPr>
            <w:rFonts w:ascii="Times New Roman" w:hAnsi="Times New Roman" w:cs="Times New Roman"/>
            <w:sz w:val="26"/>
            <w:szCs w:val="26"/>
          </w:rPr>
          <w:t>Содействие</w:t>
        </w:r>
      </w:hyperlink>
      <w:r w:rsidRPr="001D4D16">
        <w:rPr>
          <w:rFonts w:ascii="Times New Roman" w:hAnsi="Times New Roman" w:cs="Times New Roman"/>
          <w:sz w:val="26"/>
          <w:szCs w:val="26"/>
        </w:rPr>
        <w:t xml:space="preserve"> расширению доступа СМСП к финансовым ресурсам. Основное содержание данного </w:t>
      </w:r>
      <w:hyperlink w:anchor="P532" w:history="1">
        <w:r w:rsidRPr="001D4D16">
          <w:rPr>
            <w:rFonts w:ascii="Times New Roman" w:hAnsi="Times New Roman" w:cs="Times New Roman"/>
            <w:sz w:val="26"/>
            <w:szCs w:val="26"/>
          </w:rPr>
          <w:t>мероприятия</w:t>
        </w:r>
      </w:hyperlink>
      <w:r w:rsidRPr="001D4D16">
        <w:rPr>
          <w:rFonts w:ascii="Times New Roman" w:hAnsi="Times New Roman" w:cs="Times New Roman"/>
          <w:sz w:val="26"/>
          <w:szCs w:val="26"/>
        </w:rPr>
        <w:t>:</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предоставление субсидий СМСП на модернизацию производственного оборудования;</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субсидирование части затрат СМСП, связанных с производством товаров, выполнением работ, оказанием услуг в при</w:t>
      </w:r>
      <w:r w:rsidR="0095131F">
        <w:rPr>
          <w:rFonts w:ascii="Times New Roman" w:hAnsi="Times New Roman" w:cs="Times New Roman"/>
          <w:sz w:val="26"/>
          <w:szCs w:val="26"/>
        </w:rPr>
        <w:t>оритетных отраслях экономики.</w:t>
      </w:r>
    </w:p>
    <w:p w:rsidR="009C3096" w:rsidRPr="001D4D16" w:rsidRDefault="009C3096" w:rsidP="007A4BA7">
      <w:pPr>
        <w:pStyle w:val="ConsPlusNormal"/>
        <w:ind w:firstLine="540"/>
        <w:jc w:val="both"/>
        <w:outlineLvl w:val="2"/>
        <w:rPr>
          <w:rFonts w:ascii="Times New Roman" w:hAnsi="Times New Roman" w:cs="Times New Roman"/>
          <w:sz w:val="26"/>
          <w:szCs w:val="26"/>
        </w:rPr>
      </w:pPr>
      <w:r w:rsidRPr="001D4D16">
        <w:rPr>
          <w:rFonts w:ascii="Times New Roman" w:hAnsi="Times New Roman" w:cs="Times New Roman"/>
          <w:sz w:val="26"/>
          <w:szCs w:val="26"/>
        </w:rPr>
        <w:t xml:space="preserve">6.3. </w:t>
      </w:r>
      <w:hyperlink w:anchor="P544" w:history="1">
        <w:r w:rsidRPr="001D4D16">
          <w:rPr>
            <w:rFonts w:ascii="Times New Roman" w:hAnsi="Times New Roman" w:cs="Times New Roman"/>
            <w:sz w:val="26"/>
            <w:szCs w:val="26"/>
          </w:rPr>
          <w:t>Оказание</w:t>
        </w:r>
      </w:hyperlink>
      <w:r w:rsidRPr="001D4D16">
        <w:rPr>
          <w:rFonts w:ascii="Times New Roman" w:hAnsi="Times New Roman" w:cs="Times New Roman"/>
          <w:sz w:val="26"/>
          <w:szCs w:val="26"/>
        </w:rPr>
        <w:t xml:space="preserve"> имущественной поддержки субъектам малого и среднего предпринимательства.</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Основное содержание данного </w:t>
      </w:r>
      <w:hyperlink w:anchor="P544" w:history="1">
        <w:r w:rsidRPr="001D4D16">
          <w:rPr>
            <w:rFonts w:ascii="Times New Roman" w:hAnsi="Times New Roman" w:cs="Times New Roman"/>
            <w:sz w:val="26"/>
            <w:szCs w:val="26"/>
          </w:rPr>
          <w:t>мероприятия</w:t>
        </w:r>
      </w:hyperlink>
      <w:r w:rsidRPr="001D4D16">
        <w:rPr>
          <w:rFonts w:ascii="Times New Roman" w:hAnsi="Times New Roman" w:cs="Times New Roman"/>
          <w:sz w:val="26"/>
          <w:szCs w:val="26"/>
        </w:rPr>
        <w:t>:</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корректировка перечня муниципального имущества, предназначенного для передачи во владение или пользование СМСП;</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lastRenderedPageBreak/>
        <w:t>- обеспечение свободного доступа СМСП к информации о свободных помещениях муниципальной собственности, предлагаемых к сдаче в аренду и на продажу;</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передача во владение и (или) пользование: нежилых помещений на безвозмездной основе или на льготных условиях;</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земельных участков на возмездной основе или на льготных условиях;</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зданий, строений, сооружений, оборудования, машин, механизмов, установок, транспортных средств, инвентаря, инструментов на возмездной, безвозмездной основе или на льготных условиях;</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предоставление информации для включения в реестр СМСП, получивших имущественную поддержку, и опубликование данного реестра на интернет-портале администрации</w:t>
      </w:r>
      <w:r w:rsidR="00023478">
        <w:rPr>
          <w:rFonts w:ascii="Times New Roman" w:hAnsi="Times New Roman" w:cs="Times New Roman"/>
          <w:sz w:val="26"/>
          <w:szCs w:val="26"/>
        </w:rPr>
        <w:t xml:space="preserve"> городского поселения «Рабочий поселок Многовершинный»</w:t>
      </w:r>
      <w:r w:rsidR="002D5D37">
        <w:rPr>
          <w:rFonts w:ascii="Times New Roman" w:hAnsi="Times New Roman" w:cs="Times New Roman"/>
          <w:sz w:val="26"/>
          <w:szCs w:val="26"/>
        </w:rPr>
        <w:t xml:space="preserve"> Николаевского муниципального</w:t>
      </w:r>
      <w:r w:rsidRPr="001D4D16">
        <w:rPr>
          <w:rFonts w:ascii="Times New Roman" w:hAnsi="Times New Roman" w:cs="Times New Roman"/>
          <w:sz w:val="26"/>
          <w:szCs w:val="26"/>
        </w:rPr>
        <w:t xml:space="preserve"> района</w:t>
      </w:r>
      <w:r w:rsidR="00023478">
        <w:rPr>
          <w:rFonts w:ascii="Times New Roman" w:hAnsi="Times New Roman" w:cs="Times New Roman"/>
          <w:sz w:val="26"/>
          <w:szCs w:val="26"/>
        </w:rPr>
        <w:t xml:space="preserve"> Хабаровского края</w:t>
      </w:r>
      <w:r w:rsidRPr="001D4D16">
        <w:rPr>
          <w:rFonts w:ascii="Times New Roman" w:hAnsi="Times New Roman" w:cs="Times New Roman"/>
          <w:sz w:val="26"/>
          <w:szCs w:val="26"/>
        </w:rPr>
        <w:t>;</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мониторинг за предоставлением муниципального имущества СМСП, а также за отчуждением муниципального имущества с предоставлением СМСП преимущественного права выкупа в установленном законодательством порядке;</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 обеспечение предоставления земельных участков на территории </w:t>
      </w:r>
      <w:r w:rsidR="00023478">
        <w:rPr>
          <w:rFonts w:ascii="Times New Roman" w:hAnsi="Times New Roman" w:cs="Times New Roman"/>
          <w:sz w:val="26"/>
          <w:szCs w:val="26"/>
        </w:rPr>
        <w:t xml:space="preserve">городского поселения «Рабочий поселок Многовершинный» Николаевского </w:t>
      </w:r>
      <w:r w:rsidRPr="001D4D16">
        <w:rPr>
          <w:rFonts w:ascii="Times New Roman" w:hAnsi="Times New Roman" w:cs="Times New Roman"/>
          <w:sz w:val="26"/>
          <w:szCs w:val="26"/>
        </w:rPr>
        <w:t>муниципального района</w:t>
      </w:r>
      <w:r w:rsidR="00023478">
        <w:rPr>
          <w:rFonts w:ascii="Times New Roman" w:hAnsi="Times New Roman" w:cs="Times New Roman"/>
          <w:sz w:val="26"/>
          <w:szCs w:val="26"/>
        </w:rPr>
        <w:t xml:space="preserve"> Хабаровского края</w:t>
      </w:r>
      <w:r w:rsidRPr="001D4D16">
        <w:rPr>
          <w:rFonts w:ascii="Times New Roman" w:hAnsi="Times New Roman" w:cs="Times New Roman"/>
          <w:sz w:val="26"/>
          <w:szCs w:val="26"/>
        </w:rPr>
        <w:t xml:space="preserve"> бесплатно в собственность гражданам, осуществляющим деятельность в сфере малого и среднего бизнеса, индивидуальным предпринимателям, имеющим трех и более детей.</w:t>
      </w:r>
    </w:p>
    <w:p w:rsidR="009C3096" w:rsidRPr="001D4D16" w:rsidRDefault="009C3096" w:rsidP="007A4BA7">
      <w:pPr>
        <w:pStyle w:val="ConsPlusNormal"/>
        <w:ind w:firstLine="540"/>
        <w:jc w:val="both"/>
        <w:outlineLvl w:val="2"/>
        <w:rPr>
          <w:rFonts w:ascii="Times New Roman" w:hAnsi="Times New Roman" w:cs="Times New Roman"/>
          <w:sz w:val="26"/>
          <w:szCs w:val="26"/>
        </w:rPr>
      </w:pPr>
      <w:r w:rsidRPr="001D4D16">
        <w:rPr>
          <w:rFonts w:ascii="Times New Roman" w:hAnsi="Times New Roman" w:cs="Times New Roman"/>
          <w:sz w:val="26"/>
          <w:szCs w:val="26"/>
        </w:rPr>
        <w:t xml:space="preserve">6.4. </w:t>
      </w:r>
      <w:hyperlink w:anchor="P574" w:history="1">
        <w:r w:rsidRPr="001D4D16">
          <w:rPr>
            <w:rFonts w:ascii="Times New Roman" w:hAnsi="Times New Roman" w:cs="Times New Roman"/>
            <w:sz w:val="26"/>
            <w:szCs w:val="26"/>
          </w:rPr>
          <w:t>Оказание</w:t>
        </w:r>
      </w:hyperlink>
      <w:r w:rsidRPr="001D4D16">
        <w:rPr>
          <w:rFonts w:ascii="Times New Roman" w:hAnsi="Times New Roman" w:cs="Times New Roman"/>
          <w:sz w:val="26"/>
          <w:szCs w:val="26"/>
        </w:rPr>
        <w:t xml:space="preserve"> информационной и консультационной поддержки СМСП.</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Основное содержание данного </w:t>
      </w:r>
      <w:hyperlink w:anchor="P574" w:history="1">
        <w:r w:rsidRPr="001D4D16">
          <w:rPr>
            <w:rFonts w:ascii="Times New Roman" w:hAnsi="Times New Roman" w:cs="Times New Roman"/>
            <w:sz w:val="26"/>
            <w:szCs w:val="26"/>
          </w:rPr>
          <w:t>мероприятия</w:t>
        </w:r>
      </w:hyperlink>
      <w:r w:rsidRPr="001D4D16">
        <w:rPr>
          <w:rFonts w:ascii="Times New Roman" w:hAnsi="Times New Roman" w:cs="Times New Roman"/>
          <w:sz w:val="26"/>
          <w:szCs w:val="26"/>
        </w:rPr>
        <w:t>:</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совершенствование и развитие на официальном интернет-портале администрации</w:t>
      </w:r>
      <w:r w:rsidR="000733AA">
        <w:rPr>
          <w:rFonts w:ascii="Times New Roman" w:hAnsi="Times New Roman" w:cs="Times New Roman"/>
          <w:sz w:val="26"/>
          <w:szCs w:val="26"/>
        </w:rPr>
        <w:t xml:space="preserve"> городского поселения «Рабочий поселок Многовершинный» </w:t>
      </w:r>
      <w:r w:rsidRPr="001D4D16">
        <w:rPr>
          <w:rFonts w:ascii="Times New Roman" w:hAnsi="Times New Roman" w:cs="Times New Roman"/>
          <w:sz w:val="26"/>
          <w:szCs w:val="26"/>
        </w:rPr>
        <w:t>Николаевского муниципального района раздела "Малый бизнес", пополнение и обновление его информационных ресурсов;</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проведение информирования и консультирования СМСП при их обращении по вопросам получения муниципальной поддержки, по различным направлениям предпринимательской деятельности; организация и ведение в средствах массовой информации рубрик, направленных на освещение вопросов развития и поддержки малого и среднего предпринимательства;</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содействие в проведении обучающих мероприятий по различным аспектам предпринимательской деятельности; ведение реестра субъектов малого и среднего предпринимат</w:t>
      </w:r>
      <w:r w:rsidR="0040325B" w:rsidRPr="001D4D16">
        <w:rPr>
          <w:rFonts w:ascii="Times New Roman" w:hAnsi="Times New Roman" w:cs="Times New Roman"/>
          <w:sz w:val="26"/>
          <w:szCs w:val="26"/>
        </w:rPr>
        <w:t>ельства - получателей поддержки;</w:t>
      </w:r>
    </w:p>
    <w:p w:rsidR="0040325B" w:rsidRPr="001D4D16" w:rsidRDefault="0040325B"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проведение семинаров (в том числе онлайн-семинаров) для СМСП по вопросам участия в закупках товаров, работ, услуг для обеспечения муниципальных нужд два раза в год;</w:t>
      </w:r>
    </w:p>
    <w:p w:rsidR="0040325B" w:rsidRPr="001D4D16" w:rsidRDefault="0040325B"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информирование СМСП по электронной почте "О новом в законодательстве о контрактной системе", рассылка методических рекомендаций, обзора типовых ошибок и так далее;</w:t>
      </w:r>
    </w:p>
    <w:p w:rsidR="0040325B" w:rsidRPr="001D4D16" w:rsidRDefault="0040325B"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оказание индивидуальной консультационной поддержки СМСП по вопросам участия в закупках товаров, работ, услуг для</w:t>
      </w:r>
      <w:r w:rsidR="00D53CAB" w:rsidRPr="001D4D16">
        <w:rPr>
          <w:rFonts w:ascii="Times New Roman" w:hAnsi="Times New Roman" w:cs="Times New Roman"/>
          <w:sz w:val="26"/>
          <w:szCs w:val="26"/>
        </w:rPr>
        <w:t xml:space="preserve"> обеспечения муниципальных нужд.</w:t>
      </w:r>
    </w:p>
    <w:p w:rsidR="009C3096" w:rsidRPr="001D4D16" w:rsidRDefault="009C3096" w:rsidP="007A4BA7">
      <w:pPr>
        <w:pStyle w:val="ConsPlusNormal"/>
        <w:ind w:firstLine="540"/>
        <w:jc w:val="both"/>
        <w:outlineLvl w:val="2"/>
        <w:rPr>
          <w:rFonts w:ascii="Times New Roman" w:hAnsi="Times New Roman" w:cs="Times New Roman"/>
          <w:sz w:val="26"/>
          <w:szCs w:val="26"/>
        </w:rPr>
      </w:pPr>
      <w:r w:rsidRPr="001D4D16">
        <w:rPr>
          <w:rFonts w:ascii="Times New Roman" w:hAnsi="Times New Roman" w:cs="Times New Roman"/>
          <w:sz w:val="26"/>
          <w:szCs w:val="26"/>
        </w:rPr>
        <w:t xml:space="preserve">6.5. </w:t>
      </w:r>
      <w:hyperlink w:anchor="P598" w:history="1">
        <w:r w:rsidRPr="001D4D16">
          <w:rPr>
            <w:rFonts w:ascii="Times New Roman" w:hAnsi="Times New Roman" w:cs="Times New Roman"/>
            <w:sz w:val="26"/>
            <w:szCs w:val="26"/>
          </w:rPr>
          <w:t>Создание</w:t>
        </w:r>
      </w:hyperlink>
      <w:r w:rsidRPr="001D4D16">
        <w:rPr>
          <w:rFonts w:ascii="Times New Roman" w:hAnsi="Times New Roman" w:cs="Times New Roman"/>
          <w:sz w:val="26"/>
          <w:szCs w:val="26"/>
        </w:rPr>
        <w:t xml:space="preserve"> условий для начала предпринимательской деятельности. Основное содержание данного </w:t>
      </w:r>
      <w:hyperlink w:anchor="P598" w:history="1">
        <w:r w:rsidRPr="001D4D16">
          <w:rPr>
            <w:rFonts w:ascii="Times New Roman" w:hAnsi="Times New Roman" w:cs="Times New Roman"/>
            <w:sz w:val="26"/>
            <w:szCs w:val="26"/>
          </w:rPr>
          <w:t>мероприятия</w:t>
        </w:r>
      </w:hyperlink>
      <w:r w:rsidRPr="001D4D16">
        <w:rPr>
          <w:rFonts w:ascii="Times New Roman" w:hAnsi="Times New Roman" w:cs="Times New Roman"/>
          <w:sz w:val="26"/>
          <w:szCs w:val="26"/>
        </w:rPr>
        <w:t>:</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предоставление субсидий (грантов) начинающим субъектам малого и среднего предпринимательства;</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содействие в проведении обучения начинающих предпринимателей основам п</w:t>
      </w:r>
      <w:r w:rsidR="00D53CAB" w:rsidRPr="001D4D16">
        <w:rPr>
          <w:rFonts w:ascii="Times New Roman" w:hAnsi="Times New Roman" w:cs="Times New Roman"/>
          <w:sz w:val="26"/>
          <w:szCs w:val="26"/>
        </w:rPr>
        <w:t>редпринимательской деятельности.</w:t>
      </w:r>
    </w:p>
    <w:p w:rsidR="0083092E" w:rsidRPr="001D4D16" w:rsidRDefault="0083092E"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lastRenderedPageBreak/>
        <w:t>6.6. Содействие созданию и развитию инфраструктуры поддержки субъектов малого и среднего предпринимательства. Основное содержание мероприятия:</w:t>
      </w:r>
    </w:p>
    <w:p w:rsidR="0083092E" w:rsidRPr="001D4D16" w:rsidRDefault="0083092E"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предоставление субсидии на развитие поддер</w:t>
      </w:r>
      <w:r w:rsidR="002D5D37">
        <w:rPr>
          <w:rFonts w:ascii="Times New Roman" w:hAnsi="Times New Roman" w:cs="Times New Roman"/>
          <w:sz w:val="26"/>
          <w:szCs w:val="26"/>
        </w:rPr>
        <w:t>жки предпринимательства</w:t>
      </w:r>
      <w:r w:rsidRPr="001D4D16">
        <w:rPr>
          <w:rFonts w:ascii="Times New Roman" w:hAnsi="Times New Roman" w:cs="Times New Roman"/>
          <w:sz w:val="26"/>
          <w:szCs w:val="26"/>
        </w:rPr>
        <w:t>.</w:t>
      </w:r>
    </w:p>
    <w:p w:rsidR="0083092E" w:rsidRPr="001D4D16" w:rsidRDefault="0083092E"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6.7. Создание условий для развития социально ориентированного предпринимательства. Основное содержание мероприятия:</w:t>
      </w:r>
    </w:p>
    <w:p w:rsidR="0083092E" w:rsidRPr="001D4D16" w:rsidRDefault="0083092E" w:rsidP="007A4BA7">
      <w:pPr>
        <w:pStyle w:val="ConsPlusNormal"/>
        <w:ind w:firstLine="540"/>
        <w:jc w:val="both"/>
        <w:rPr>
          <w:rFonts w:ascii="Times New Roman" w:hAnsi="Times New Roman" w:cs="Times New Roman"/>
          <w:sz w:val="26"/>
          <w:szCs w:val="26"/>
        </w:rPr>
      </w:pPr>
      <w:r w:rsidRPr="000733AA">
        <w:rPr>
          <w:rFonts w:ascii="Times New Roman" w:hAnsi="Times New Roman" w:cs="Times New Roman"/>
          <w:sz w:val="26"/>
          <w:szCs w:val="26"/>
        </w:rPr>
        <w:t>- представление субсидий субъектам социального предпринимательства на реализацию проектов в области социального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83092E" w:rsidRPr="001D4D16" w:rsidRDefault="0083092E"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оказание имущественной поддержки (предоставление в аренду имущества, включенного в перечень муниципального имущества) в целях предоставления его во владение и (или) пользование субъектам социального предпринимательства, в том числе для проведения мероприятий социальной направленности;</w:t>
      </w:r>
    </w:p>
    <w:p w:rsidR="0083092E" w:rsidRPr="001D4D16" w:rsidRDefault="0083092E"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оказание информационной поддержки, в том числе с участием специалистов объектов инфраструктуры поддержки предпринимательства и институтов развития социальной сферы.</w:t>
      </w:r>
    </w:p>
    <w:p w:rsidR="0083092E" w:rsidRPr="001D4D16" w:rsidRDefault="0083092E"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6.8. Пропаганда (популяризация) предпринимательской деятельности и развитие предпринимательской инициативы. Основное содержание мероприятия:</w:t>
      </w:r>
    </w:p>
    <w:p w:rsidR="0083092E" w:rsidRPr="001D4D16" w:rsidRDefault="0083092E"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 подготовка информационных материалов о деятельности лучших субъектов МСП </w:t>
      </w:r>
      <w:r w:rsidR="002D5D37">
        <w:rPr>
          <w:rFonts w:ascii="Times New Roman" w:hAnsi="Times New Roman" w:cs="Times New Roman"/>
          <w:sz w:val="26"/>
          <w:szCs w:val="26"/>
        </w:rPr>
        <w:t xml:space="preserve">на территории </w:t>
      </w:r>
      <w:r w:rsidR="000733AA">
        <w:rPr>
          <w:rFonts w:ascii="Times New Roman" w:hAnsi="Times New Roman" w:cs="Times New Roman"/>
          <w:sz w:val="26"/>
          <w:szCs w:val="26"/>
        </w:rPr>
        <w:t xml:space="preserve">городского поселения «Рабочий поселок Многовершинный» </w:t>
      </w:r>
      <w:r w:rsidRPr="001D4D16">
        <w:rPr>
          <w:rFonts w:ascii="Times New Roman" w:hAnsi="Times New Roman" w:cs="Times New Roman"/>
          <w:sz w:val="26"/>
          <w:szCs w:val="26"/>
        </w:rPr>
        <w:t>Николаевского муниципального района</w:t>
      </w:r>
      <w:r w:rsidR="002D5D37">
        <w:rPr>
          <w:rFonts w:ascii="Times New Roman" w:hAnsi="Times New Roman" w:cs="Times New Roman"/>
          <w:sz w:val="26"/>
          <w:szCs w:val="26"/>
        </w:rPr>
        <w:t xml:space="preserve"> Хабаровского края</w:t>
      </w:r>
      <w:r w:rsidRPr="001D4D16">
        <w:rPr>
          <w:rFonts w:ascii="Times New Roman" w:hAnsi="Times New Roman" w:cs="Times New Roman"/>
          <w:sz w:val="26"/>
          <w:szCs w:val="26"/>
        </w:rPr>
        <w:t xml:space="preserve"> для освещения ее в средствах массовой информации и на официальном сайте администрации </w:t>
      </w:r>
      <w:r w:rsidR="000733AA">
        <w:rPr>
          <w:rFonts w:ascii="Times New Roman" w:hAnsi="Times New Roman" w:cs="Times New Roman"/>
          <w:sz w:val="26"/>
          <w:szCs w:val="26"/>
        </w:rPr>
        <w:t xml:space="preserve">городского поселения «Рабочий поселок Многовершинный» </w:t>
      </w:r>
      <w:r w:rsidRPr="001D4D16">
        <w:rPr>
          <w:rFonts w:ascii="Times New Roman" w:hAnsi="Times New Roman" w:cs="Times New Roman"/>
          <w:sz w:val="26"/>
          <w:szCs w:val="26"/>
        </w:rPr>
        <w:t>Николаевского муниципального района</w:t>
      </w:r>
      <w:r w:rsidR="002D5D37">
        <w:rPr>
          <w:rFonts w:ascii="Times New Roman" w:hAnsi="Times New Roman" w:cs="Times New Roman"/>
          <w:sz w:val="26"/>
          <w:szCs w:val="26"/>
        </w:rPr>
        <w:t xml:space="preserve"> Хабаровского края</w:t>
      </w:r>
      <w:r w:rsidRPr="001D4D16">
        <w:rPr>
          <w:rFonts w:ascii="Times New Roman" w:hAnsi="Times New Roman" w:cs="Times New Roman"/>
          <w:sz w:val="26"/>
          <w:szCs w:val="26"/>
        </w:rPr>
        <w:t>;</w:t>
      </w:r>
    </w:p>
    <w:p w:rsidR="0083092E" w:rsidRPr="001D4D16" w:rsidRDefault="0083092E"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содействие субъектам МСП в подготовке документов для участия в краевом конкурсе "Предприниматель года";</w:t>
      </w:r>
    </w:p>
    <w:p w:rsidR="0083092E" w:rsidRPr="001D4D16" w:rsidRDefault="0083092E"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проведение торжественного мероприятия, посвященного Дню российского предпринимательства.</w:t>
      </w:r>
    </w:p>
    <w:p w:rsidR="009C3096" w:rsidRPr="001D4D16" w:rsidRDefault="005A3730" w:rsidP="007A4BA7">
      <w:pPr>
        <w:pStyle w:val="ConsPlusNormal"/>
        <w:ind w:firstLine="540"/>
        <w:jc w:val="both"/>
        <w:rPr>
          <w:rFonts w:ascii="Times New Roman" w:hAnsi="Times New Roman" w:cs="Times New Roman"/>
          <w:sz w:val="26"/>
          <w:szCs w:val="26"/>
        </w:rPr>
      </w:pPr>
      <w:hyperlink w:anchor="P501" w:history="1">
        <w:r w:rsidR="009C3096" w:rsidRPr="001D4D16">
          <w:rPr>
            <w:rFonts w:ascii="Times New Roman" w:hAnsi="Times New Roman" w:cs="Times New Roman"/>
            <w:sz w:val="26"/>
            <w:szCs w:val="26"/>
          </w:rPr>
          <w:t>Перечень</w:t>
        </w:r>
      </w:hyperlink>
      <w:r w:rsidR="009C3096" w:rsidRPr="001D4D16">
        <w:rPr>
          <w:rFonts w:ascii="Times New Roman" w:hAnsi="Times New Roman" w:cs="Times New Roman"/>
          <w:sz w:val="26"/>
          <w:szCs w:val="26"/>
        </w:rPr>
        <w:t xml:space="preserve"> основных мероприятий Программы с указанием сроков их реализации и непосредственных результатов приведен в приложении 5 к Программе.</w:t>
      </w:r>
    </w:p>
    <w:p w:rsidR="009C3096" w:rsidRPr="001D4D16" w:rsidRDefault="009C3096" w:rsidP="007A4BA7">
      <w:pPr>
        <w:pStyle w:val="ConsPlusNormal"/>
        <w:jc w:val="both"/>
        <w:rPr>
          <w:rFonts w:ascii="Times New Roman" w:hAnsi="Times New Roman" w:cs="Times New Roman"/>
          <w:sz w:val="26"/>
          <w:szCs w:val="26"/>
        </w:rPr>
      </w:pPr>
    </w:p>
    <w:p w:rsidR="009C3096" w:rsidRPr="001D4D16" w:rsidRDefault="009C3096" w:rsidP="007A4BA7">
      <w:pPr>
        <w:pStyle w:val="ConsPlusNormal"/>
        <w:jc w:val="center"/>
        <w:outlineLvl w:val="1"/>
        <w:rPr>
          <w:rFonts w:ascii="Times New Roman" w:hAnsi="Times New Roman" w:cs="Times New Roman"/>
          <w:sz w:val="26"/>
          <w:szCs w:val="26"/>
        </w:rPr>
      </w:pPr>
      <w:r w:rsidRPr="001D4D16">
        <w:rPr>
          <w:rFonts w:ascii="Times New Roman" w:hAnsi="Times New Roman" w:cs="Times New Roman"/>
          <w:sz w:val="26"/>
          <w:szCs w:val="26"/>
        </w:rPr>
        <w:t>7. Основн</w:t>
      </w:r>
      <w:r w:rsidR="007A4BA7" w:rsidRPr="001D4D16">
        <w:rPr>
          <w:rFonts w:ascii="Times New Roman" w:hAnsi="Times New Roman" w:cs="Times New Roman"/>
          <w:sz w:val="26"/>
          <w:szCs w:val="26"/>
        </w:rPr>
        <w:t>ые меры правового регулирования</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К основным мерам правового регулирования, направленным на выполнение </w:t>
      </w:r>
      <w:hyperlink w:anchor="P501" w:history="1">
        <w:r w:rsidRPr="001D4D16">
          <w:rPr>
            <w:rFonts w:ascii="Times New Roman" w:hAnsi="Times New Roman" w:cs="Times New Roman"/>
            <w:sz w:val="26"/>
            <w:szCs w:val="26"/>
          </w:rPr>
          <w:t>мероприятий</w:t>
        </w:r>
      </w:hyperlink>
      <w:r w:rsidRPr="001D4D16">
        <w:rPr>
          <w:rFonts w:ascii="Times New Roman" w:hAnsi="Times New Roman" w:cs="Times New Roman"/>
          <w:sz w:val="26"/>
          <w:szCs w:val="26"/>
        </w:rPr>
        <w:t xml:space="preserve"> Программы, относятся разработка и принятие, в случае необходимости, нормативных правовых актов органов местного самоуправления в сфере развития малого и среднего предпринимательства.</w:t>
      </w:r>
    </w:p>
    <w:p w:rsidR="009C3096" w:rsidRPr="001D4D16" w:rsidRDefault="005A3730" w:rsidP="007A4BA7">
      <w:pPr>
        <w:pStyle w:val="ConsPlusNormal"/>
        <w:ind w:firstLine="540"/>
        <w:jc w:val="both"/>
        <w:rPr>
          <w:rFonts w:ascii="Times New Roman" w:hAnsi="Times New Roman" w:cs="Times New Roman"/>
          <w:sz w:val="26"/>
          <w:szCs w:val="26"/>
        </w:rPr>
      </w:pPr>
      <w:hyperlink w:anchor="P465" w:history="1">
        <w:r w:rsidR="009C3096" w:rsidRPr="001D4D16">
          <w:rPr>
            <w:rFonts w:ascii="Times New Roman" w:hAnsi="Times New Roman" w:cs="Times New Roman"/>
            <w:sz w:val="26"/>
            <w:szCs w:val="26"/>
          </w:rPr>
          <w:t>Сведения</w:t>
        </w:r>
      </w:hyperlink>
      <w:r w:rsidR="009C3096" w:rsidRPr="001D4D16">
        <w:rPr>
          <w:rFonts w:ascii="Times New Roman" w:hAnsi="Times New Roman" w:cs="Times New Roman"/>
          <w:sz w:val="26"/>
          <w:szCs w:val="26"/>
        </w:rPr>
        <w:t xml:space="preserve"> об основных мерах правового регулирования в сфере реализации Программы приведены в приложении 4 к Программе.</w:t>
      </w:r>
    </w:p>
    <w:p w:rsidR="009C3096" w:rsidRPr="001D4D16" w:rsidRDefault="009C3096" w:rsidP="007A4BA7">
      <w:pPr>
        <w:pStyle w:val="ConsPlusNormal"/>
        <w:jc w:val="both"/>
        <w:rPr>
          <w:rFonts w:ascii="Times New Roman" w:hAnsi="Times New Roman" w:cs="Times New Roman"/>
          <w:sz w:val="26"/>
          <w:szCs w:val="26"/>
        </w:rPr>
      </w:pPr>
    </w:p>
    <w:p w:rsidR="009C3096" w:rsidRPr="001D4D16" w:rsidRDefault="009C3096" w:rsidP="007A4BA7">
      <w:pPr>
        <w:pStyle w:val="ConsPlusNormal"/>
        <w:jc w:val="center"/>
        <w:outlineLvl w:val="1"/>
        <w:rPr>
          <w:rFonts w:ascii="Times New Roman" w:hAnsi="Times New Roman" w:cs="Times New Roman"/>
          <w:sz w:val="26"/>
          <w:szCs w:val="26"/>
        </w:rPr>
      </w:pPr>
      <w:r w:rsidRPr="001D4D16">
        <w:rPr>
          <w:rFonts w:ascii="Times New Roman" w:hAnsi="Times New Roman" w:cs="Times New Roman"/>
          <w:sz w:val="26"/>
          <w:szCs w:val="26"/>
        </w:rPr>
        <w:t>8. Ресурсное обеспечение реализации Программы</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Финансирование </w:t>
      </w:r>
      <w:hyperlink w:anchor="P501" w:history="1">
        <w:r w:rsidRPr="001D4D16">
          <w:rPr>
            <w:rFonts w:ascii="Times New Roman" w:hAnsi="Times New Roman" w:cs="Times New Roman"/>
            <w:sz w:val="26"/>
            <w:szCs w:val="26"/>
          </w:rPr>
          <w:t>мероприятий</w:t>
        </w:r>
      </w:hyperlink>
      <w:r w:rsidRPr="001D4D16">
        <w:rPr>
          <w:rFonts w:ascii="Times New Roman" w:hAnsi="Times New Roman" w:cs="Times New Roman"/>
          <w:sz w:val="26"/>
          <w:szCs w:val="26"/>
        </w:rPr>
        <w:t xml:space="preserve"> Программы предусматривается осуществлять за счет средств </w:t>
      </w:r>
      <w:r w:rsidR="000733AA">
        <w:rPr>
          <w:rFonts w:ascii="Times New Roman" w:hAnsi="Times New Roman" w:cs="Times New Roman"/>
          <w:sz w:val="26"/>
          <w:szCs w:val="26"/>
        </w:rPr>
        <w:t xml:space="preserve">местного </w:t>
      </w:r>
      <w:r w:rsidRPr="001D4D16">
        <w:rPr>
          <w:rFonts w:ascii="Times New Roman" w:hAnsi="Times New Roman" w:cs="Times New Roman"/>
          <w:sz w:val="26"/>
          <w:szCs w:val="26"/>
        </w:rPr>
        <w:t>и краевого бюджетов.</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Бюджетные источники:</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краевой бюджет - средства, предоставляемые на конкурсной основе муниципальным образованиям края на реализацию мероприятий муниципальной под</w:t>
      </w:r>
      <w:r w:rsidRPr="001D4D16">
        <w:rPr>
          <w:rFonts w:ascii="Times New Roman" w:hAnsi="Times New Roman" w:cs="Times New Roman"/>
          <w:sz w:val="26"/>
          <w:szCs w:val="26"/>
        </w:rPr>
        <w:lastRenderedPageBreak/>
        <w:t>держки малого и среднего предпринимательства в соответствии с краевыми нормативными правовыми актами (прогнозируются как возможный источник финансирования);</w:t>
      </w:r>
    </w:p>
    <w:p w:rsidR="009C3096" w:rsidRPr="001D4D16" w:rsidRDefault="000733AA" w:rsidP="007A4BA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местный</w:t>
      </w:r>
      <w:r w:rsidR="009C3096" w:rsidRPr="001D4D16">
        <w:rPr>
          <w:rFonts w:ascii="Times New Roman" w:hAnsi="Times New Roman" w:cs="Times New Roman"/>
          <w:sz w:val="26"/>
          <w:szCs w:val="26"/>
        </w:rPr>
        <w:t xml:space="preserve"> бюджет - средства, предусматриваемые на исполнение Программы в решении Со</w:t>
      </w:r>
      <w:r w:rsidR="00800B75">
        <w:rPr>
          <w:rFonts w:ascii="Times New Roman" w:hAnsi="Times New Roman" w:cs="Times New Roman"/>
          <w:sz w:val="26"/>
          <w:szCs w:val="26"/>
        </w:rPr>
        <w:t xml:space="preserve">вета </w:t>
      </w:r>
      <w:r w:rsidR="009C3096" w:rsidRPr="001D4D16">
        <w:rPr>
          <w:rFonts w:ascii="Times New Roman" w:hAnsi="Times New Roman" w:cs="Times New Roman"/>
          <w:sz w:val="26"/>
          <w:szCs w:val="26"/>
        </w:rPr>
        <w:t>депутатов</w:t>
      </w:r>
      <w:r w:rsidR="00800B75">
        <w:rPr>
          <w:rFonts w:ascii="Times New Roman" w:hAnsi="Times New Roman" w:cs="Times New Roman"/>
          <w:sz w:val="26"/>
          <w:szCs w:val="26"/>
        </w:rPr>
        <w:t xml:space="preserve"> городского поселения «Рабочий поселок Многовершинный» </w:t>
      </w:r>
      <w:r w:rsidR="009C3096" w:rsidRPr="001D4D16">
        <w:rPr>
          <w:rFonts w:ascii="Times New Roman" w:hAnsi="Times New Roman" w:cs="Times New Roman"/>
          <w:sz w:val="26"/>
          <w:szCs w:val="26"/>
        </w:rPr>
        <w:t xml:space="preserve">Николаевского муниципального района о </w:t>
      </w:r>
      <w:r w:rsidR="00800B75">
        <w:rPr>
          <w:rFonts w:ascii="Times New Roman" w:hAnsi="Times New Roman" w:cs="Times New Roman"/>
          <w:sz w:val="26"/>
          <w:szCs w:val="26"/>
        </w:rPr>
        <w:t>местном</w:t>
      </w:r>
      <w:r w:rsidR="009C3096" w:rsidRPr="001D4D16">
        <w:rPr>
          <w:rFonts w:ascii="Times New Roman" w:hAnsi="Times New Roman" w:cs="Times New Roman"/>
          <w:sz w:val="26"/>
          <w:szCs w:val="26"/>
        </w:rPr>
        <w:t xml:space="preserve"> бюджете на очередной финансовый год.</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Финансирование, корректировку расходов, связанных с реализацией Программы, необходимо осуществлять ежегодно в пределах средств, предусмотренных решением о районном бюджете на соответствующий финансовый год, в составе ведомственной структуры расходов.</w:t>
      </w:r>
    </w:p>
    <w:p w:rsidR="009C3096" w:rsidRPr="001D4D16" w:rsidRDefault="009C3096" w:rsidP="007A4BA7">
      <w:pPr>
        <w:pStyle w:val="ConsPlusNormal"/>
        <w:jc w:val="center"/>
        <w:rPr>
          <w:rFonts w:ascii="Times New Roman" w:hAnsi="Times New Roman" w:cs="Times New Roman"/>
          <w:sz w:val="26"/>
          <w:szCs w:val="26"/>
        </w:rPr>
      </w:pPr>
    </w:p>
    <w:p w:rsidR="009C3096" w:rsidRPr="001D4D16" w:rsidRDefault="009C3096" w:rsidP="007A4BA7">
      <w:pPr>
        <w:pStyle w:val="ConsPlusNormal"/>
        <w:jc w:val="center"/>
        <w:outlineLvl w:val="1"/>
        <w:rPr>
          <w:rFonts w:ascii="Times New Roman" w:hAnsi="Times New Roman" w:cs="Times New Roman"/>
          <w:sz w:val="26"/>
          <w:szCs w:val="26"/>
        </w:rPr>
      </w:pPr>
      <w:r w:rsidRPr="001D4D16">
        <w:rPr>
          <w:rFonts w:ascii="Times New Roman" w:hAnsi="Times New Roman" w:cs="Times New Roman"/>
          <w:sz w:val="26"/>
          <w:szCs w:val="26"/>
        </w:rPr>
        <w:t>9. Анализ рисков реализации Программы</w:t>
      </w:r>
    </w:p>
    <w:p w:rsidR="009C3096" w:rsidRPr="001D4D16" w:rsidRDefault="009C3096" w:rsidP="00D45F52">
      <w:pPr>
        <w:pStyle w:val="ConsPlusNormal"/>
        <w:jc w:val="center"/>
        <w:rPr>
          <w:rFonts w:ascii="Times New Roman" w:hAnsi="Times New Roman" w:cs="Times New Roman"/>
          <w:sz w:val="26"/>
          <w:szCs w:val="26"/>
        </w:rPr>
      </w:pPr>
      <w:r w:rsidRPr="001D4D16">
        <w:rPr>
          <w:rFonts w:ascii="Times New Roman" w:hAnsi="Times New Roman" w:cs="Times New Roman"/>
          <w:sz w:val="26"/>
          <w:szCs w:val="26"/>
        </w:rPr>
        <w:t xml:space="preserve">и </w:t>
      </w:r>
      <w:r w:rsidR="00D45F52" w:rsidRPr="001D4D16">
        <w:rPr>
          <w:rFonts w:ascii="Times New Roman" w:hAnsi="Times New Roman" w:cs="Times New Roman"/>
          <w:sz w:val="26"/>
          <w:szCs w:val="26"/>
        </w:rPr>
        <w:t>описание мер управления рисками</w:t>
      </w:r>
    </w:p>
    <w:p w:rsidR="00682157"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Сводный анализ рисков, их вероятности и силы влияния, а также мер по их минимизации при реализации Программы приведен ниже в таблице: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474"/>
        <w:gridCol w:w="1077"/>
        <w:gridCol w:w="4650"/>
      </w:tblGrid>
      <w:tr w:rsidR="001E70B3" w:rsidRPr="001D4D16" w:rsidTr="00A30E9F">
        <w:tc>
          <w:tcPr>
            <w:tcW w:w="2438"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Наименование рисков</w:t>
            </w:r>
          </w:p>
        </w:tc>
        <w:tc>
          <w:tcPr>
            <w:tcW w:w="1474"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Вероятность</w:t>
            </w:r>
          </w:p>
        </w:tc>
        <w:tc>
          <w:tcPr>
            <w:tcW w:w="1077"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Сила влияния</w:t>
            </w:r>
          </w:p>
        </w:tc>
        <w:tc>
          <w:tcPr>
            <w:tcW w:w="4650"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Способ преодоления риска</w:t>
            </w:r>
          </w:p>
        </w:tc>
      </w:tr>
      <w:tr w:rsidR="001E70B3" w:rsidRPr="001D4D16" w:rsidTr="00A30E9F">
        <w:tc>
          <w:tcPr>
            <w:tcW w:w="2438" w:type="dxa"/>
          </w:tcPr>
          <w:p w:rsidR="00682157" w:rsidRPr="001D4D16" w:rsidRDefault="00682157" w:rsidP="00D45F52">
            <w:pPr>
              <w:pStyle w:val="ConsPlusNormal"/>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rPr>
              <w:t>1</w:t>
            </w:r>
          </w:p>
        </w:tc>
        <w:tc>
          <w:tcPr>
            <w:tcW w:w="1474" w:type="dxa"/>
          </w:tcPr>
          <w:p w:rsidR="00682157" w:rsidRPr="001D4D16" w:rsidRDefault="00682157" w:rsidP="00D45F52">
            <w:pPr>
              <w:pStyle w:val="ConsPlusNormal"/>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rPr>
              <w:t>2</w:t>
            </w:r>
          </w:p>
        </w:tc>
        <w:tc>
          <w:tcPr>
            <w:tcW w:w="1077" w:type="dxa"/>
          </w:tcPr>
          <w:p w:rsidR="00682157" w:rsidRPr="001D4D16" w:rsidRDefault="00682157" w:rsidP="00D45F52">
            <w:pPr>
              <w:pStyle w:val="ConsPlusNormal"/>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rPr>
              <w:t>3</w:t>
            </w:r>
          </w:p>
        </w:tc>
        <w:tc>
          <w:tcPr>
            <w:tcW w:w="4650" w:type="dxa"/>
          </w:tcPr>
          <w:p w:rsidR="00682157" w:rsidRPr="001D4D16" w:rsidRDefault="00682157" w:rsidP="00D45F52">
            <w:pPr>
              <w:pStyle w:val="ConsPlusNormal"/>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rPr>
              <w:t>4</w:t>
            </w:r>
          </w:p>
        </w:tc>
      </w:tr>
      <w:tr w:rsidR="001E70B3" w:rsidRPr="001D4D16" w:rsidTr="00A30E9F">
        <w:tc>
          <w:tcPr>
            <w:tcW w:w="9639" w:type="dxa"/>
            <w:gridSpan w:val="4"/>
          </w:tcPr>
          <w:p w:rsidR="00682157" w:rsidRPr="001D4D16" w:rsidRDefault="00682157" w:rsidP="00D45F52">
            <w:pPr>
              <w:pStyle w:val="ConsPlusNormal"/>
              <w:spacing w:line="220" w:lineRule="exact"/>
              <w:jc w:val="center"/>
              <w:outlineLvl w:val="2"/>
              <w:rPr>
                <w:rFonts w:ascii="Times New Roman" w:hAnsi="Times New Roman" w:cs="Times New Roman"/>
                <w:sz w:val="24"/>
                <w:szCs w:val="24"/>
              </w:rPr>
            </w:pPr>
            <w:r w:rsidRPr="001D4D16">
              <w:rPr>
                <w:rFonts w:ascii="Times New Roman" w:hAnsi="Times New Roman" w:cs="Times New Roman"/>
                <w:sz w:val="24"/>
                <w:szCs w:val="24"/>
              </w:rPr>
              <w:t>1. Риски, связанные с недофинансированием Программы</w:t>
            </w:r>
          </w:p>
        </w:tc>
      </w:tr>
      <w:tr w:rsidR="001E70B3" w:rsidRPr="001D4D16" w:rsidTr="00A30E9F">
        <w:tc>
          <w:tcPr>
            <w:tcW w:w="2438"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Недофинансирование со стороны краевого бюджета</w:t>
            </w:r>
          </w:p>
        </w:tc>
        <w:tc>
          <w:tcPr>
            <w:tcW w:w="1474"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высокая</w:t>
            </w:r>
          </w:p>
        </w:tc>
        <w:tc>
          <w:tcPr>
            <w:tcW w:w="1077"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высокая</w:t>
            </w:r>
          </w:p>
        </w:tc>
        <w:tc>
          <w:tcPr>
            <w:tcW w:w="4650"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мониторинг определения приоритетов для первоочередного финансирования; мониторинг эффективности бюджетных вложений</w:t>
            </w:r>
          </w:p>
        </w:tc>
      </w:tr>
      <w:tr w:rsidR="001E70B3" w:rsidRPr="001D4D16" w:rsidTr="00A30E9F">
        <w:tc>
          <w:tcPr>
            <w:tcW w:w="9639" w:type="dxa"/>
            <w:gridSpan w:val="4"/>
          </w:tcPr>
          <w:p w:rsidR="00682157" w:rsidRPr="001D4D16" w:rsidRDefault="00682157" w:rsidP="00D45F52">
            <w:pPr>
              <w:pStyle w:val="ConsPlusNormal"/>
              <w:spacing w:line="220" w:lineRule="exact"/>
              <w:jc w:val="center"/>
              <w:outlineLvl w:val="2"/>
              <w:rPr>
                <w:rFonts w:ascii="Times New Roman" w:hAnsi="Times New Roman" w:cs="Times New Roman"/>
                <w:sz w:val="24"/>
                <w:szCs w:val="24"/>
              </w:rPr>
            </w:pPr>
            <w:r w:rsidRPr="001D4D16">
              <w:rPr>
                <w:rFonts w:ascii="Times New Roman" w:hAnsi="Times New Roman" w:cs="Times New Roman"/>
                <w:sz w:val="24"/>
                <w:szCs w:val="24"/>
              </w:rPr>
              <w:t>2. Риски, связанные с изменением внешней среды</w:t>
            </w:r>
          </w:p>
        </w:tc>
      </w:tr>
      <w:tr w:rsidR="001E70B3" w:rsidRPr="001D4D16" w:rsidTr="00A30E9F">
        <w:tc>
          <w:tcPr>
            <w:tcW w:w="2438"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Значительные изменения налогового законодательства</w:t>
            </w:r>
          </w:p>
        </w:tc>
        <w:tc>
          <w:tcPr>
            <w:tcW w:w="1474"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средняя</w:t>
            </w:r>
          </w:p>
        </w:tc>
        <w:tc>
          <w:tcPr>
            <w:tcW w:w="1077"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высокая</w:t>
            </w:r>
          </w:p>
        </w:tc>
        <w:tc>
          <w:tcPr>
            <w:tcW w:w="4650"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разработка предложений по внесению изменений в нормативные правовые акты администрации района при взаимодействии Совета по предпринимательству при главе района</w:t>
            </w:r>
          </w:p>
        </w:tc>
      </w:tr>
      <w:tr w:rsidR="001E70B3" w:rsidRPr="001D4D16" w:rsidTr="00A30E9F">
        <w:tc>
          <w:tcPr>
            <w:tcW w:w="2438"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Кризисные явления в экономике</w:t>
            </w:r>
          </w:p>
        </w:tc>
        <w:tc>
          <w:tcPr>
            <w:tcW w:w="1474"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средняя</w:t>
            </w:r>
          </w:p>
        </w:tc>
        <w:tc>
          <w:tcPr>
            <w:tcW w:w="1077"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высокая</w:t>
            </w:r>
          </w:p>
        </w:tc>
        <w:tc>
          <w:tcPr>
            <w:tcW w:w="4650"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разработка и внедрение предложений по усилению мер СМСП при взаимодействии Совета по предпринимательству при главе района</w:t>
            </w:r>
          </w:p>
        </w:tc>
      </w:tr>
      <w:tr w:rsidR="001E70B3" w:rsidRPr="001D4D16" w:rsidTr="00A30E9F">
        <w:tc>
          <w:tcPr>
            <w:tcW w:w="2438"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Снижение актуальности </w:t>
            </w:r>
            <w:hyperlink w:anchor="P501" w:history="1">
              <w:r w:rsidRPr="001D4D16">
                <w:rPr>
                  <w:rFonts w:ascii="Times New Roman" w:hAnsi="Times New Roman" w:cs="Times New Roman"/>
                  <w:sz w:val="24"/>
                  <w:szCs w:val="24"/>
                </w:rPr>
                <w:t>мероприятий</w:t>
              </w:r>
            </w:hyperlink>
            <w:r w:rsidRPr="001D4D16">
              <w:rPr>
                <w:rFonts w:ascii="Times New Roman" w:hAnsi="Times New Roman" w:cs="Times New Roman"/>
                <w:sz w:val="24"/>
                <w:szCs w:val="24"/>
              </w:rPr>
              <w:t xml:space="preserve"> Программы</w:t>
            </w:r>
          </w:p>
        </w:tc>
        <w:tc>
          <w:tcPr>
            <w:tcW w:w="1474"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средняя</w:t>
            </w:r>
          </w:p>
        </w:tc>
        <w:tc>
          <w:tcPr>
            <w:tcW w:w="1077"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высокая</w:t>
            </w:r>
          </w:p>
        </w:tc>
        <w:tc>
          <w:tcPr>
            <w:tcW w:w="4650"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ежегодный анализ эффективности </w:t>
            </w:r>
            <w:hyperlink w:anchor="P501" w:history="1">
              <w:r w:rsidRPr="001D4D16">
                <w:rPr>
                  <w:rFonts w:ascii="Times New Roman" w:hAnsi="Times New Roman" w:cs="Times New Roman"/>
                  <w:sz w:val="24"/>
                  <w:szCs w:val="24"/>
                </w:rPr>
                <w:t>мероприятий</w:t>
              </w:r>
            </w:hyperlink>
            <w:r w:rsidRPr="001D4D16">
              <w:rPr>
                <w:rFonts w:ascii="Times New Roman" w:hAnsi="Times New Roman" w:cs="Times New Roman"/>
                <w:sz w:val="24"/>
                <w:szCs w:val="24"/>
              </w:rPr>
              <w:t xml:space="preserve"> Программы; перераспределение средств между </w:t>
            </w:r>
            <w:hyperlink w:anchor="P501" w:history="1">
              <w:r w:rsidRPr="001D4D16">
                <w:rPr>
                  <w:rFonts w:ascii="Times New Roman" w:hAnsi="Times New Roman" w:cs="Times New Roman"/>
                  <w:sz w:val="24"/>
                  <w:szCs w:val="24"/>
                </w:rPr>
                <w:t>мероприятиями</w:t>
              </w:r>
            </w:hyperlink>
            <w:r w:rsidRPr="001D4D16">
              <w:rPr>
                <w:rFonts w:ascii="Times New Roman" w:hAnsi="Times New Roman" w:cs="Times New Roman"/>
                <w:sz w:val="24"/>
                <w:szCs w:val="24"/>
              </w:rPr>
              <w:t xml:space="preserve"> Программы</w:t>
            </w:r>
          </w:p>
        </w:tc>
      </w:tr>
      <w:tr w:rsidR="001E70B3" w:rsidRPr="001D4D16" w:rsidTr="00A30E9F">
        <w:tc>
          <w:tcPr>
            <w:tcW w:w="9639" w:type="dxa"/>
            <w:gridSpan w:val="4"/>
          </w:tcPr>
          <w:p w:rsidR="00682157" w:rsidRPr="001D4D16" w:rsidRDefault="00682157" w:rsidP="00D45F52">
            <w:pPr>
              <w:pStyle w:val="ConsPlusNormal"/>
              <w:spacing w:line="220" w:lineRule="exact"/>
              <w:jc w:val="center"/>
              <w:outlineLvl w:val="2"/>
              <w:rPr>
                <w:rFonts w:ascii="Times New Roman" w:hAnsi="Times New Roman" w:cs="Times New Roman"/>
                <w:sz w:val="24"/>
                <w:szCs w:val="24"/>
              </w:rPr>
            </w:pPr>
            <w:r w:rsidRPr="001D4D16">
              <w:rPr>
                <w:rFonts w:ascii="Times New Roman" w:hAnsi="Times New Roman" w:cs="Times New Roman"/>
                <w:sz w:val="24"/>
                <w:szCs w:val="24"/>
              </w:rPr>
              <w:t>3. Риски, связанные с человеческим фактором</w:t>
            </w:r>
          </w:p>
        </w:tc>
      </w:tr>
      <w:tr w:rsidR="001E70B3" w:rsidRPr="001D4D16" w:rsidTr="00A30E9F">
        <w:tc>
          <w:tcPr>
            <w:tcW w:w="2438"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Недоверие со стороны предпринимателей в части доступности </w:t>
            </w:r>
            <w:hyperlink w:anchor="P501" w:history="1">
              <w:r w:rsidRPr="001D4D16">
                <w:rPr>
                  <w:rFonts w:ascii="Times New Roman" w:hAnsi="Times New Roman" w:cs="Times New Roman"/>
                  <w:sz w:val="24"/>
                  <w:szCs w:val="24"/>
                </w:rPr>
                <w:t>мероприятий</w:t>
              </w:r>
            </w:hyperlink>
            <w:r w:rsidRPr="001D4D16">
              <w:rPr>
                <w:rFonts w:ascii="Times New Roman" w:hAnsi="Times New Roman" w:cs="Times New Roman"/>
                <w:sz w:val="24"/>
                <w:szCs w:val="24"/>
              </w:rPr>
              <w:t xml:space="preserve"> Программы</w:t>
            </w:r>
          </w:p>
        </w:tc>
        <w:tc>
          <w:tcPr>
            <w:tcW w:w="1474"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средняя</w:t>
            </w:r>
          </w:p>
        </w:tc>
        <w:tc>
          <w:tcPr>
            <w:tcW w:w="1077"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средняя</w:t>
            </w:r>
          </w:p>
        </w:tc>
        <w:tc>
          <w:tcPr>
            <w:tcW w:w="4650"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повышение открытости за счет информирования предпринимательской среды об осуществляемых мероприятиях на регулярной основе</w:t>
            </w:r>
          </w:p>
        </w:tc>
      </w:tr>
      <w:tr w:rsidR="001E70B3" w:rsidRPr="001D4D16" w:rsidTr="00A30E9F">
        <w:tc>
          <w:tcPr>
            <w:tcW w:w="2438" w:type="dxa"/>
          </w:tcPr>
          <w:p w:rsidR="00682157" w:rsidRPr="001D4D16" w:rsidRDefault="00682157" w:rsidP="007A4BA7">
            <w:pPr>
              <w:pStyle w:val="ConsPlusNormal"/>
              <w:spacing w:line="220" w:lineRule="exact"/>
              <w:jc w:val="both"/>
              <w:rPr>
                <w:rFonts w:ascii="Times New Roman" w:hAnsi="Times New Roman" w:cs="Times New Roman"/>
                <w:sz w:val="24"/>
                <w:szCs w:val="24"/>
              </w:rPr>
            </w:pPr>
            <w:proofErr w:type="spellStart"/>
            <w:r w:rsidRPr="001D4D16">
              <w:rPr>
                <w:rFonts w:ascii="Times New Roman" w:hAnsi="Times New Roman" w:cs="Times New Roman"/>
                <w:sz w:val="24"/>
                <w:szCs w:val="24"/>
              </w:rPr>
              <w:t>Невостребованность</w:t>
            </w:r>
            <w:proofErr w:type="spellEnd"/>
            <w:r w:rsidRPr="001D4D16">
              <w:rPr>
                <w:rFonts w:ascii="Times New Roman" w:hAnsi="Times New Roman" w:cs="Times New Roman"/>
                <w:sz w:val="24"/>
                <w:szCs w:val="24"/>
              </w:rPr>
              <w:t xml:space="preserve"> </w:t>
            </w:r>
            <w:hyperlink w:anchor="P501" w:history="1">
              <w:r w:rsidRPr="001D4D16">
                <w:rPr>
                  <w:rFonts w:ascii="Times New Roman" w:hAnsi="Times New Roman" w:cs="Times New Roman"/>
                  <w:sz w:val="24"/>
                  <w:szCs w:val="24"/>
                </w:rPr>
                <w:t>мероприятий</w:t>
              </w:r>
            </w:hyperlink>
            <w:r w:rsidRPr="001D4D16">
              <w:rPr>
                <w:rFonts w:ascii="Times New Roman" w:hAnsi="Times New Roman" w:cs="Times New Roman"/>
                <w:sz w:val="24"/>
                <w:szCs w:val="24"/>
              </w:rPr>
              <w:t xml:space="preserve"> Программы в связи с недостаточной информированностью</w:t>
            </w:r>
          </w:p>
        </w:tc>
        <w:tc>
          <w:tcPr>
            <w:tcW w:w="1474"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средняя</w:t>
            </w:r>
          </w:p>
        </w:tc>
        <w:tc>
          <w:tcPr>
            <w:tcW w:w="1077"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средняя</w:t>
            </w:r>
          </w:p>
        </w:tc>
        <w:tc>
          <w:tcPr>
            <w:tcW w:w="4650"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осуществление регулярного информирования предпринимательской среды об осуществляемых </w:t>
            </w:r>
            <w:hyperlink w:anchor="P501" w:history="1">
              <w:r w:rsidRPr="001D4D16">
                <w:rPr>
                  <w:rFonts w:ascii="Times New Roman" w:hAnsi="Times New Roman" w:cs="Times New Roman"/>
                  <w:sz w:val="24"/>
                  <w:szCs w:val="24"/>
                </w:rPr>
                <w:t>мероприятиях</w:t>
              </w:r>
            </w:hyperlink>
            <w:r w:rsidRPr="001D4D16">
              <w:rPr>
                <w:rFonts w:ascii="Times New Roman" w:hAnsi="Times New Roman" w:cs="Times New Roman"/>
                <w:sz w:val="24"/>
                <w:szCs w:val="24"/>
              </w:rPr>
              <w:t xml:space="preserve"> Программы с использованием разнообразных каналов коммуникаций передачи информации (СМИ, интернет, предпринимательские организации)</w:t>
            </w:r>
          </w:p>
        </w:tc>
      </w:tr>
      <w:tr w:rsidR="001E70B3" w:rsidRPr="001D4D16" w:rsidTr="00A30E9F">
        <w:tc>
          <w:tcPr>
            <w:tcW w:w="2438"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lastRenderedPageBreak/>
              <w:t>Недостаточная активность МСП</w:t>
            </w:r>
          </w:p>
        </w:tc>
        <w:tc>
          <w:tcPr>
            <w:tcW w:w="1474"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средняя</w:t>
            </w:r>
          </w:p>
        </w:tc>
        <w:tc>
          <w:tcPr>
            <w:tcW w:w="1077"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средняя</w:t>
            </w:r>
          </w:p>
        </w:tc>
        <w:tc>
          <w:tcPr>
            <w:tcW w:w="4650"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корректировка </w:t>
            </w:r>
            <w:hyperlink w:anchor="P501" w:history="1">
              <w:r w:rsidRPr="001D4D16">
                <w:rPr>
                  <w:rFonts w:ascii="Times New Roman" w:hAnsi="Times New Roman" w:cs="Times New Roman"/>
                  <w:sz w:val="24"/>
                  <w:szCs w:val="24"/>
                </w:rPr>
                <w:t>мероприятий</w:t>
              </w:r>
            </w:hyperlink>
            <w:r w:rsidRPr="001D4D16">
              <w:rPr>
                <w:rFonts w:ascii="Times New Roman" w:hAnsi="Times New Roman" w:cs="Times New Roman"/>
                <w:sz w:val="24"/>
                <w:szCs w:val="24"/>
              </w:rPr>
              <w:t xml:space="preserve"> Программы с привлечением представителей МСП</w:t>
            </w:r>
          </w:p>
        </w:tc>
      </w:tr>
      <w:tr w:rsidR="001E70B3" w:rsidRPr="001D4D16" w:rsidTr="00A30E9F">
        <w:tc>
          <w:tcPr>
            <w:tcW w:w="9639" w:type="dxa"/>
            <w:gridSpan w:val="4"/>
          </w:tcPr>
          <w:p w:rsidR="00682157" w:rsidRPr="001D4D16" w:rsidRDefault="00682157" w:rsidP="00D45F52">
            <w:pPr>
              <w:pStyle w:val="ConsPlusNormal"/>
              <w:spacing w:line="220" w:lineRule="exact"/>
              <w:jc w:val="center"/>
              <w:outlineLvl w:val="2"/>
              <w:rPr>
                <w:rFonts w:ascii="Times New Roman" w:hAnsi="Times New Roman" w:cs="Times New Roman"/>
                <w:sz w:val="24"/>
                <w:szCs w:val="24"/>
              </w:rPr>
            </w:pPr>
            <w:r w:rsidRPr="001D4D16">
              <w:rPr>
                <w:rFonts w:ascii="Times New Roman" w:hAnsi="Times New Roman" w:cs="Times New Roman"/>
                <w:sz w:val="24"/>
                <w:szCs w:val="24"/>
              </w:rPr>
              <w:t>4. Риски, связанные с негативными природными явлениями</w:t>
            </w:r>
          </w:p>
        </w:tc>
      </w:tr>
      <w:tr w:rsidR="00682157" w:rsidRPr="001D4D16" w:rsidTr="00A30E9F">
        <w:tc>
          <w:tcPr>
            <w:tcW w:w="2438"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Форс-мажорные обстоятельства - стихийные бедствия (лесные пожары, наводнения, засухи, землетрясения)</w:t>
            </w:r>
          </w:p>
        </w:tc>
        <w:tc>
          <w:tcPr>
            <w:tcW w:w="1474"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низкая</w:t>
            </w:r>
          </w:p>
        </w:tc>
        <w:tc>
          <w:tcPr>
            <w:tcW w:w="1077"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средняя</w:t>
            </w:r>
          </w:p>
        </w:tc>
        <w:tc>
          <w:tcPr>
            <w:tcW w:w="4650" w:type="dxa"/>
          </w:tcPr>
          <w:p w:rsidR="00682157" w:rsidRPr="001D4D16" w:rsidRDefault="00682157" w:rsidP="007A4BA7">
            <w:pPr>
              <w:pStyle w:val="ConsPlusNormal"/>
              <w:spacing w:line="220" w:lineRule="exact"/>
              <w:jc w:val="both"/>
              <w:rPr>
                <w:rFonts w:ascii="Times New Roman" w:hAnsi="Times New Roman" w:cs="Times New Roman"/>
                <w:sz w:val="24"/>
                <w:szCs w:val="24"/>
              </w:rPr>
            </w:pPr>
            <w:r w:rsidRPr="001D4D16">
              <w:rPr>
                <w:rFonts w:ascii="Times New Roman" w:hAnsi="Times New Roman" w:cs="Times New Roman"/>
                <w:sz w:val="24"/>
                <w:szCs w:val="24"/>
              </w:rPr>
              <w:t>выработка скоординированных действий органов местного самоуправления по преодолению последствий</w:t>
            </w:r>
          </w:p>
        </w:tc>
      </w:tr>
    </w:tbl>
    <w:p w:rsidR="009C3096" w:rsidRPr="001D4D16" w:rsidRDefault="009C3096" w:rsidP="007A4BA7">
      <w:pPr>
        <w:pStyle w:val="ConsPlusNormal"/>
        <w:jc w:val="both"/>
        <w:rPr>
          <w:rFonts w:ascii="Times New Roman" w:hAnsi="Times New Roman" w:cs="Times New Roman"/>
          <w:sz w:val="26"/>
          <w:szCs w:val="26"/>
        </w:rPr>
      </w:pP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Принятие мер по управлению рисками осуществляется в процессе мониторинга реализации Программы и оценки ее эффективности и результативности.</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Минимизация рисков, обусловленных действиями внешних факторов, обеспечивается соответствующими инициативами со стороны ответственного исполнителя Программы.</w:t>
      </w:r>
    </w:p>
    <w:p w:rsidR="009C3096" w:rsidRPr="001D4D16" w:rsidRDefault="009C3096" w:rsidP="007A4BA7">
      <w:pPr>
        <w:pStyle w:val="ConsPlusNormal"/>
        <w:jc w:val="both"/>
        <w:rPr>
          <w:rFonts w:ascii="Times New Roman" w:hAnsi="Times New Roman" w:cs="Times New Roman"/>
          <w:sz w:val="26"/>
          <w:szCs w:val="26"/>
        </w:rPr>
      </w:pPr>
    </w:p>
    <w:p w:rsidR="009C3096" w:rsidRPr="001D4D16" w:rsidRDefault="009C3096" w:rsidP="007A4BA7">
      <w:pPr>
        <w:pStyle w:val="ConsPlusNormal"/>
        <w:jc w:val="center"/>
        <w:outlineLvl w:val="1"/>
        <w:rPr>
          <w:rFonts w:ascii="Times New Roman" w:hAnsi="Times New Roman" w:cs="Times New Roman"/>
          <w:sz w:val="26"/>
          <w:szCs w:val="26"/>
        </w:rPr>
      </w:pPr>
      <w:r w:rsidRPr="001D4D16">
        <w:rPr>
          <w:rFonts w:ascii="Times New Roman" w:hAnsi="Times New Roman" w:cs="Times New Roman"/>
          <w:sz w:val="26"/>
          <w:szCs w:val="26"/>
        </w:rPr>
        <w:t>10. Механизм реализации Программы</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Механизм реализации Программы предусматривает взаимодействие ответственного исполнителя Программы с соисполнителями и участниками Программы.</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На региональном уровне предусматривается заключение соглашения с министерством экономического развития и внешних связей Хабаровского края по предоставлению субсидий из краевого бюджета в бюджет </w:t>
      </w:r>
      <w:r w:rsidR="00940066">
        <w:rPr>
          <w:rFonts w:ascii="Times New Roman" w:hAnsi="Times New Roman" w:cs="Times New Roman"/>
          <w:sz w:val="26"/>
          <w:szCs w:val="26"/>
        </w:rPr>
        <w:t>городского поселения «Рабочий поселок Многовершинный</w:t>
      </w:r>
      <w:r w:rsidR="000733AA">
        <w:rPr>
          <w:rFonts w:ascii="Times New Roman" w:hAnsi="Times New Roman" w:cs="Times New Roman"/>
          <w:sz w:val="26"/>
          <w:szCs w:val="26"/>
        </w:rPr>
        <w:t>»</w:t>
      </w:r>
      <w:r w:rsidR="00940066">
        <w:rPr>
          <w:rFonts w:ascii="Times New Roman" w:hAnsi="Times New Roman" w:cs="Times New Roman"/>
          <w:sz w:val="26"/>
          <w:szCs w:val="26"/>
        </w:rPr>
        <w:t xml:space="preserve"> </w:t>
      </w:r>
      <w:r w:rsidRPr="001D4D16">
        <w:rPr>
          <w:rFonts w:ascii="Times New Roman" w:hAnsi="Times New Roman" w:cs="Times New Roman"/>
          <w:sz w:val="26"/>
          <w:szCs w:val="26"/>
        </w:rPr>
        <w:t xml:space="preserve">Николаевского муниципального района на реализацию </w:t>
      </w:r>
      <w:hyperlink w:anchor="P501" w:history="1">
        <w:r w:rsidRPr="001D4D16">
          <w:rPr>
            <w:rFonts w:ascii="Times New Roman" w:hAnsi="Times New Roman" w:cs="Times New Roman"/>
            <w:sz w:val="26"/>
            <w:szCs w:val="26"/>
          </w:rPr>
          <w:t>мероприятий</w:t>
        </w:r>
      </w:hyperlink>
      <w:r w:rsidRPr="001D4D16">
        <w:rPr>
          <w:rFonts w:ascii="Times New Roman" w:hAnsi="Times New Roman" w:cs="Times New Roman"/>
          <w:sz w:val="26"/>
          <w:szCs w:val="26"/>
        </w:rPr>
        <w:t xml:space="preserve"> Программы.</w:t>
      </w:r>
    </w:p>
    <w:p w:rsidR="009C3096" w:rsidRPr="001D4D16" w:rsidRDefault="00800B75" w:rsidP="007A4BA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w:t>
      </w:r>
      <w:r w:rsidR="009C3096" w:rsidRPr="001D4D16">
        <w:rPr>
          <w:rFonts w:ascii="Times New Roman" w:hAnsi="Times New Roman" w:cs="Times New Roman"/>
          <w:sz w:val="26"/>
          <w:szCs w:val="26"/>
        </w:rPr>
        <w:t xml:space="preserve">дминистрации </w:t>
      </w:r>
      <w:r>
        <w:rPr>
          <w:rFonts w:ascii="Times New Roman" w:hAnsi="Times New Roman" w:cs="Times New Roman"/>
          <w:sz w:val="26"/>
          <w:szCs w:val="26"/>
        </w:rPr>
        <w:t>поселения</w:t>
      </w:r>
      <w:r w:rsidR="009C3096" w:rsidRPr="001D4D16">
        <w:rPr>
          <w:rFonts w:ascii="Times New Roman" w:hAnsi="Times New Roman" w:cs="Times New Roman"/>
          <w:sz w:val="26"/>
          <w:szCs w:val="26"/>
        </w:rPr>
        <w:t xml:space="preserve"> обеспечивает своевременное финансирование программных </w:t>
      </w:r>
      <w:hyperlink w:anchor="P501" w:history="1">
        <w:r w:rsidR="009C3096" w:rsidRPr="001D4D16">
          <w:rPr>
            <w:rFonts w:ascii="Times New Roman" w:hAnsi="Times New Roman" w:cs="Times New Roman"/>
            <w:sz w:val="26"/>
            <w:szCs w:val="26"/>
          </w:rPr>
          <w:t>мероприятий</w:t>
        </w:r>
      </w:hyperlink>
      <w:r w:rsidR="009C3096" w:rsidRPr="001D4D16">
        <w:rPr>
          <w:rFonts w:ascii="Times New Roman" w:hAnsi="Times New Roman" w:cs="Times New Roman"/>
          <w:sz w:val="26"/>
          <w:szCs w:val="26"/>
        </w:rPr>
        <w:t xml:space="preserve"> в пределах средств, утвержденных в </w:t>
      </w:r>
      <w:r>
        <w:rPr>
          <w:rFonts w:ascii="Times New Roman" w:hAnsi="Times New Roman" w:cs="Times New Roman"/>
          <w:sz w:val="26"/>
          <w:szCs w:val="26"/>
        </w:rPr>
        <w:t>местном</w:t>
      </w:r>
      <w:r w:rsidR="009C3096" w:rsidRPr="001D4D16">
        <w:rPr>
          <w:rFonts w:ascii="Times New Roman" w:hAnsi="Times New Roman" w:cs="Times New Roman"/>
          <w:sz w:val="26"/>
          <w:szCs w:val="26"/>
        </w:rPr>
        <w:t xml:space="preserve"> бюджете на очередной финансовый год.</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Получателями средств </w:t>
      </w:r>
      <w:r w:rsidR="003A25B5">
        <w:rPr>
          <w:rFonts w:ascii="Times New Roman" w:hAnsi="Times New Roman" w:cs="Times New Roman"/>
          <w:sz w:val="26"/>
          <w:szCs w:val="26"/>
        </w:rPr>
        <w:t xml:space="preserve">местного </w:t>
      </w:r>
      <w:r w:rsidRPr="001D4D16">
        <w:rPr>
          <w:rFonts w:ascii="Times New Roman" w:hAnsi="Times New Roman" w:cs="Times New Roman"/>
          <w:sz w:val="26"/>
          <w:szCs w:val="26"/>
        </w:rPr>
        <w:t>бюджета, в том числе за счет субсидий краевого бюджета, в рамках Программы являются: субъекты малого и среднего предпринимательства (индивидуальные предприниматели и юридические лица), соответствующие критериям, утвержденным Программой.</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В процессе реализации Программы ответственный исполнитель:</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 организует исполнение </w:t>
      </w:r>
      <w:hyperlink w:anchor="P501" w:history="1">
        <w:r w:rsidRPr="001D4D16">
          <w:rPr>
            <w:rFonts w:ascii="Times New Roman" w:hAnsi="Times New Roman" w:cs="Times New Roman"/>
            <w:sz w:val="26"/>
            <w:szCs w:val="26"/>
          </w:rPr>
          <w:t>мероприятий</w:t>
        </w:r>
      </w:hyperlink>
      <w:r w:rsidRPr="001D4D16">
        <w:rPr>
          <w:rFonts w:ascii="Times New Roman" w:hAnsi="Times New Roman" w:cs="Times New Roman"/>
          <w:sz w:val="26"/>
          <w:szCs w:val="26"/>
        </w:rPr>
        <w:t xml:space="preserve"> Программы, вносит по согласованию с соисполнителями изменения в Программу и несет ответственность за достижение основных показателей (индикаторов) Программы, а также конечных результатов ее реализации;</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запрашивает у соисполнителей, участников Программы сведения, необходимые для мониторинга, оценки эффективности, подготовки годового отчета о ходе реализации Программы;</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готовит годовой отчет о ходе реализации Программы.</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Соисполнители:</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 осуществляют реализацию </w:t>
      </w:r>
      <w:hyperlink w:anchor="P501" w:history="1">
        <w:r w:rsidRPr="001D4D16">
          <w:rPr>
            <w:rFonts w:ascii="Times New Roman" w:hAnsi="Times New Roman" w:cs="Times New Roman"/>
            <w:sz w:val="26"/>
            <w:szCs w:val="26"/>
          </w:rPr>
          <w:t>мероприятий</w:t>
        </w:r>
      </w:hyperlink>
      <w:r w:rsidRPr="001D4D16">
        <w:rPr>
          <w:rFonts w:ascii="Times New Roman" w:hAnsi="Times New Roman" w:cs="Times New Roman"/>
          <w:sz w:val="26"/>
          <w:szCs w:val="26"/>
        </w:rPr>
        <w:t xml:space="preserve"> программы, в отношении которых они являются соисполнителями;</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представляют ответственному исполнителю Программы предложения о необходимости внесения изменений в Программу;</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представляют ответственному исполнителю сведения, необходимые для проведения мониторинга и подготовки годового отчета, в срок до 10 февраля года, следующего за отчетным;</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lastRenderedPageBreak/>
        <w:t>- представляют ответственному исполнителю информацию, необходимую для проведения оценки эффективности Программы.</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Внесение изменений в Программу осуществляется по инициативе ответственного исполнителя либо во исполнение поручений главы муниципального района, в том числе с учетом результатов оценки эффективности реализации Программы.</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Решение об изменении программных </w:t>
      </w:r>
      <w:hyperlink w:anchor="P501" w:history="1">
        <w:r w:rsidRPr="001D4D16">
          <w:rPr>
            <w:rFonts w:ascii="Times New Roman" w:hAnsi="Times New Roman" w:cs="Times New Roman"/>
            <w:sz w:val="26"/>
            <w:szCs w:val="26"/>
          </w:rPr>
          <w:t>мероприятий</w:t>
        </w:r>
      </w:hyperlink>
      <w:r w:rsidRPr="001D4D16">
        <w:rPr>
          <w:rFonts w:ascii="Times New Roman" w:hAnsi="Times New Roman" w:cs="Times New Roman"/>
          <w:sz w:val="26"/>
          <w:szCs w:val="26"/>
        </w:rPr>
        <w:t xml:space="preserve"> и их ресурсного обеспечения в ходе реализации Программы может быть принято в связи с сокращением финансирования вследствие кризисных явлений в экономике, по результатам оценки эффективности проводимых мероприятий на основе анализа показателей (индикаторов) Программы, а также в случае изменения нормативной правовой базы в сфере реализации Программы.</w:t>
      </w:r>
    </w:p>
    <w:p w:rsidR="009C3096" w:rsidRPr="001D4D16" w:rsidRDefault="009C3096" w:rsidP="007A4BA7">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Ответственный исполнитель Программы размещает на официальном интернет-портале администрации района в сети "Интернет" информацию о Программе, ходе ее реализации, достижении значений показателей (индикаторов) Программы, степени выполнения </w:t>
      </w:r>
      <w:hyperlink w:anchor="P501" w:history="1">
        <w:r w:rsidRPr="001D4D16">
          <w:rPr>
            <w:rFonts w:ascii="Times New Roman" w:hAnsi="Times New Roman" w:cs="Times New Roman"/>
            <w:sz w:val="26"/>
            <w:szCs w:val="26"/>
          </w:rPr>
          <w:t>мероприятий</w:t>
        </w:r>
      </w:hyperlink>
      <w:r w:rsidRPr="001D4D16">
        <w:rPr>
          <w:rFonts w:ascii="Times New Roman" w:hAnsi="Times New Roman" w:cs="Times New Roman"/>
          <w:sz w:val="26"/>
          <w:szCs w:val="26"/>
        </w:rPr>
        <w:t xml:space="preserve"> Программы, результатах мониторинга реализации Программы.</w:t>
      </w:r>
    </w:p>
    <w:p w:rsidR="005B6E3D" w:rsidRPr="001D4D16" w:rsidRDefault="005B6E3D" w:rsidP="005B6E3D">
      <w:pPr>
        <w:widowControl w:val="0"/>
        <w:tabs>
          <w:tab w:val="left" w:pos="9639"/>
          <w:tab w:val="left" w:pos="10632"/>
        </w:tabs>
        <w:autoSpaceDE w:val="0"/>
        <w:autoSpaceDN w:val="0"/>
        <w:adjustRightInd w:val="0"/>
        <w:spacing w:after="0" w:line="220" w:lineRule="exact"/>
        <w:ind w:left="9639"/>
        <w:outlineLvl w:val="1"/>
        <w:rPr>
          <w:rFonts w:ascii="Times New Roman" w:hAnsi="Times New Roman" w:cs="Times New Roman"/>
          <w:sz w:val="26"/>
          <w:szCs w:val="26"/>
        </w:rPr>
        <w:sectPr w:rsidR="005B6E3D" w:rsidRPr="001D4D16">
          <w:pgSz w:w="11905" w:h="16838"/>
          <w:pgMar w:top="1134" w:right="850" w:bottom="1134" w:left="1701" w:header="0" w:footer="0" w:gutter="0"/>
          <w:cols w:space="720"/>
        </w:sectPr>
      </w:pPr>
    </w:p>
    <w:p w:rsidR="005B6E3D" w:rsidRPr="001D4D16" w:rsidRDefault="005B6E3D" w:rsidP="005B6E3D">
      <w:pPr>
        <w:widowControl w:val="0"/>
        <w:tabs>
          <w:tab w:val="left" w:pos="9639"/>
          <w:tab w:val="left" w:pos="10632"/>
        </w:tabs>
        <w:autoSpaceDE w:val="0"/>
        <w:autoSpaceDN w:val="0"/>
        <w:adjustRightInd w:val="0"/>
        <w:spacing w:after="0" w:line="220" w:lineRule="exact"/>
        <w:ind w:left="9639"/>
        <w:outlineLvl w:val="1"/>
        <w:rPr>
          <w:rFonts w:ascii="Times New Roman" w:hAnsi="Times New Roman" w:cs="Times New Roman"/>
          <w:sz w:val="26"/>
          <w:szCs w:val="26"/>
        </w:rPr>
      </w:pPr>
      <w:r w:rsidRPr="001D4D16">
        <w:rPr>
          <w:rFonts w:ascii="Times New Roman" w:hAnsi="Times New Roman" w:cs="Times New Roman"/>
          <w:sz w:val="26"/>
          <w:szCs w:val="26"/>
        </w:rPr>
        <w:lastRenderedPageBreak/>
        <w:t>Приложение 1</w:t>
      </w:r>
    </w:p>
    <w:p w:rsidR="005B6E3D" w:rsidRPr="001D4D16" w:rsidRDefault="005B6E3D" w:rsidP="005B6E3D">
      <w:pPr>
        <w:widowControl w:val="0"/>
        <w:tabs>
          <w:tab w:val="left" w:pos="9639"/>
          <w:tab w:val="left" w:pos="10632"/>
        </w:tabs>
        <w:autoSpaceDE w:val="0"/>
        <w:autoSpaceDN w:val="0"/>
        <w:adjustRightInd w:val="0"/>
        <w:spacing w:after="0" w:line="220" w:lineRule="exact"/>
        <w:ind w:left="9639"/>
        <w:outlineLvl w:val="1"/>
        <w:rPr>
          <w:rFonts w:ascii="Times New Roman" w:hAnsi="Times New Roman" w:cs="Times New Roman"/>
          <w:sz w:val="26"/>
          <w:szCs w:val="26"/>
        </w:rPr>
      </w:pPr>
    </w:p>
    <w:p w:rsidR="005B6E3D" w:rsidRPr="001D4D16" w:rsidRDefault="005B6E3D" w:rsidP="005B6E3D">
      <w:pPr>
        <w:widowControl w:val="0"/>
        <w:tabs>
          <w:tab w:val="left" w:pos="9639"/>
          <w:tab w:val="left" w:pos="10632"/>
        </w:tabs>
        <w:autoSpaceDE w:val="0"/>
        <w:autoSpaceDN w:val="0"/>
        <w:adjustRightInd w:val="0"/>
        <w:spacing w:after="0" w:line="220" w:lineRule="exact"/>
        <w:ind w:left="9639"/>
        <w:rPr>
          <w:rFonts w:ascii="Times New Roman" w:hAnsi="Times New Roman" w:cs="Times New Roman"/>
          <w:sz w:val="26"/>
          <w:szCs w:val="26"/>
        </w:rPr>
      </w:pPr>
      <w:r w:rsidRPr="001D4D16">
        <w:rPr>
          <w:rFonts w:ascii="Times New Roman" w:hAnsi="Times New Roman" w:cs="Times New Roman"/>
          <w:sz w:val="26"/>
          <w:szCs w:val="26"/>
        </w:rPr>
        <w:t>к муниципальной программе</w:t>
      </w:r>
    </w:p>
    <w:p w:rsidR="005B6E3D" w:rsidRPr="001D4D16" w:rsidRDefault="005B6E3D" w:rsidP="005B6E3D">
      <w:pPr>
        <w:widowControl w:val="0"/>
        <w:tabs>
          <w:tab w:val="left" w:pos="9639"/>
          <w:tab w:val="left" w:pos="10632"/>
        </w:tabs>
        <w:autoSpaceDE w:val="0"/>
        <w:autoSpaceDN w:val="0"/>
        <w:adjustRightInd w:val="0"/>
        <w:spacing w:after="0" w:line="220" w:lineRule="exact"/>
        <w:ind w:left="9639"/>
        <w:rPr>
          <w:rFonts w:ascii="Times New Roman" w:hAnsi="Times New Roman" w:cs="Times New Roman"/>
          <w:sz w:val="26"/>
          <w:szCs w:val="26"/>
        </w:rPr>
      </w:pPr>
      <w:r w:rsidRPr="001D4D16">
        <w:rPr>
          <w:rFonts w:ascii="Times New Roman" w:hAnsi="Times New Roman" w:cs="Times New Roman"/>
          <w:sz w:val="26"/>
          <w:szCs w:val="26"/>
        </w:rPr>
        <w:t xml:space="preserve">"Содействие развитию малого и среднего предпринимательства </w:t>
      </w:r>
      <w:r w:rsidR="00B628A8">
        <w:rPr>
          <w:rFonts w:ascii="Times New Roman" w:hAnsi="Times New Roman" w:cs="Times New Roman"/>
          <w:sz w:val="26"/>
          <w:szCs w:val="26"/>
        </w:rPr>
        <w:t xml:space="preserve">на территории городского поселения «Рабочий поселок </w:t>
      </w:r>
      <w:proofErr w:type="gramStart"/>
      <w:r w:rsidR="00B628A8">
        <w:rPr>
          <w:rFonts w:ascii="Times New Roman" w:hAnsi="Times New Roman" w:cs="Times New Roman"/>
          <w:sz w:val="26"/>
          <w:szCs w:val="26"/>
        </w:rPr>
        <w:t xml:space="preserve">Многовершинный» </w:t>
      </w:r>
      <w:r w:rsidRPr="001D4D16">
        <w:rPr>
          <w:rFonts w:ascii="Times New Roman" w:hAnsi="Times New Roman" w:cs="Times New Roman"/>
          <w:sz w:val="26"/>
          <w:szCs w:val="26"/>
        </w:rPr>
        <w:t xml:space="preserve"> Николаевско</w:t>
      </w:r>
      <w:r w:rsidR="00B628A8">
        <w:rPr>
          <w:rFonts w:ascii="Times New Roman" w:hAnsi="Times New Roman" w:cs="Times New Roman"/>
          <w:sz w:val="26"/>
          <w:szCs w:val="26"/>
        </w:rPr>
        <w:t>го</w:t>
      </w:r>
      <w:proofErr w:type="gramEnd"/>
      <w:r w:rsidRPr="001D4D16">
        <w:rPr>
          <w:rFonts w:ascii="Times New Roman" w:hAnsi="Times New Roman" w:cs="Times New Roman"/>
          <w:sz w:val="26"/>
          <w:szCs w:val="26"/>
        </w:rPr>
        <w:t xml:space="preserve"> муниципально</w:t>
      </w:r>
      <w:r w:rsidR="00B628A8">
        <w:rPr>
          <w:rFonts w:ascii="Times New Roman" w:hAnsi="Times New Roman" w:cs="Times New Roman"/>
          <w:sz w:val="26"/>
          <w:szCs w:val="26"/>
        </w:rPr>
        <w:t>го</w:t>
      </w:r>
      <w:r w:rsidRPr="001D4D16">
        <w:rPr>
          <w:rFonts w:ascii="Times New Roman" w:hAnsi="Times New Roman" w:cs="Times New Roman"/>
          <w:sz w:val="26"/>
          <w:szCs w:val="26"/>
        </w:rPr>
        <w:t xml:space="preserve"> район</w:t>
      </w:r>
      <w:r w:rsidR="00B628A8">
        <w:rPr>
          <w:rFonts w:ascii="Times New Roman" w:hAnsi="Times New Roman" w:cs="Times New Roman"/>
          <w:sz w:val="26"/>
          <w:szCs w:val="26"/>
        </w:rPr>
        <w:t>а Хабаровского края</w:t>
      </w:r>
      <w:r w:rsidRPr="001D4D16">
        <w:rPr>
          <w:rFonts w:ascii="Times New Roman" w:hAnsi="Times New Roman" w:cs="Times New Roman"/>
          <w:sz w:val="26"/>
          <w:szCs w:val="26"/>
        </w:rPr>
        <w:t>"</w:t>
      </w:r>
    </w:p>
    <w:p w:rsidR="005B6E3D" w:rsidRPr="001D4D16" w:rsidRDefault="005B6E3D" w:rsidP="005B6E3D">
      <w:pPr>
        <w:spacing w:after="0" w:line="240" w:lineRule="auto"/>
        <w:contextualSpacing/>
        <w:jc w:val="center"/>
        <w:rPr>
          <w:rFonts w:ascii="Times New Roman" w:eastAsia="Calibri" w:hAnsi="Times New Roman" w:cs="Times New Roman"/>
          <w:sz w:val="26"/>
          <w:szCs w:val="26"/>
        </w:rPr>
      </w:pPr>
    </w:p>
    <w:p w:rsidR="005B6E3D" w:rsidRPr="001D4D16" w:rsidRDefault="005B6E3D" w:rsidP="005B6E3D">
      <w:pPr>
        <w:spacing w:after="0" w:line="240" w:lineRule="exact"/>
        <w:contextualSpacing/>
        <w:jc w:val="center"/>
        <w:rPr>
          <w:rFonts w:ascii="Times New Roman" w:eastAsia="Calibri" w:hAnsi="Times New Roman" w:cs="Times New Roman"/>
          <w:sz w:val="26"/>
          <w:szCs w:val="26"/>
        </w:rPr>
      </w:pPr>
      <w:r w:rsidRPr="001D4D16">
        <w:rPr>
          <w:rFonts w:ascii="Times New Roman" w:eastAsia="Calibri" w:hAnsi="Times New Roman" w:cs="Times New Roman"/>
          <w:sz w:val="26"/>
          <w:szCs w:val="26"/>
        </w:rPr>
        <w:t>СВЕДЕНИЯ</w:t>
      </w:r>
    </w:p>
    <w:p w:rsidR="005B6E3D" w:rsidRPr="001D4D16" w:rsidRDefault="005B6E3D" w:rsidP="005B6E3D">
      <w:pPr>
        <w:spacing w:after="0" w:line="240" w:lineRule="exact"/>
        <w:contextualSpacing/>
        <w:jc w:val="center"/>
        <w:rPr>
          <w:rFonts w:ascii="Times New Roman" w:eastAsia="Calibri" w:hAnsi="Times New Roman" w:cs="Times New Roman"/>
          <w:sz w:val="26"/>
          <w:szCs w:val="26"/>
        </w:rPr>
      </w:pPr>
      <w:r w:rsidRPr="001D4D16">
        <w:rPr>
          <w:rFonts w:ascii="Times New Roman" w:eastAsia="Calibri" w:hAnsi="Times New Roman" w:cs="Times New Roman"/>
          <w:sz w:val="26"/>
          <w:szCs w:val="26"/>
        </w:rPr>
        <w:t>о показателях (индикаторах) муниципальной программы</w:t>
      </w:r>
    </w:p>
    <w:p w:rsidR="005B6E3D" w:rsidRPr="001D4D16" w:rsidRDefault="005B6E3D" w:rsidP="005B6E3D">
      <w:pPr>
        <w:spacing w:after="0" w:line="240" w:lineRule="exact"/>
        <w:contextualSpacing/>
        <w:jc w:val="center"/>
        <w:rPr>
          <w:rFonts w:ascii="Times New Roman" w:eastAsia="Calibri" w:hAnsi="Times New Roman" w:cs="Times New Roman"/>
          <w:sz w:val="26"/>
          <w:szCs w:val="26"/>
        </w:rPr>
      </w:pPr>
    </w:p>
    <w:tbl>
      <w:tblPr>
        <w:tblW w:w="12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4984"/>
        <w:gridCol w:w="709"/>
        <w:gridCol w:w="2551"/>
        <w:gridCol w:w="850"/>
        <w:gridCol w:w="992"/>
        <w:gridCol w:w="851"/>
        <w:gridCol w:w="850"/>
      </w:tblGrid>
      <w:tr w:rsidR="002D5D37" w:rsidRPr="001D4D16" w:rsidTr="002D5D37">
        <w:trPr>
          <w:gridAfter w:val="4"/>
          <w:wAfter w:w="3543" w:type="dxa"/>
          <w:trHeight w:val="276"/>
        </w:trPr>
        <w:tc>
          <w:tcPr>
            <w:tcW w:w="653" w:type="dxa"/>
            <w:vMerge w:val="restart"/>
            <w:shd w:val="clear" w:color="auto" w:fill="auto"/>
          </w:tcPr>
          <w:p w:rsidR="002D5D37" w:rsidRPr="001D4D16" w:rsidRDefault="002D5D37"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 xml:space="preserve">№ </w:t>
            </w:r>
            <w:proofErr w:type="spellStart"/>
            <w:r w:rsidRPr="001D4D16">
              <w:rPr>
                <w:rFonts w:ascii="Times New Roman" w:eastAsia="Calibri" w:hAnsi="Times New Roman" w:cs="Times New Roman"/>
                <w:sz w:val="24"/>
                <w:szCs w:val="24"/>
              </w:rPr>
              <w:t>пп</w:t>
            </w:r>
            <w:proofErr w:type="spellEnd"/>
          </w:p>
        </w:tc>
        <w:tc>
          <w:tcPr>
            <w:tcW w:w="4984" w:type="dxa"/>
            <w:vMerge w:val="restart"/>
            <w:shd w:val="clear" w:color="auto" w:fill="auto"/>
          </w:tcPr>
          <w:p w:rsidR="002D5D37" w:rsidRPr="001D4D16" w:rsidRDefault="002D5D37"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Наименование показателя (индикатора)</w:t>
            </w:r>
          </w:p>
        </w:tc>
        <w:tc>
          <w:tcPr>
            <w:tcW w:w="709" w:type="dxa"/>
            <w:vMerge w:val="restart"/>
            <w:shd w:val="clear" w:color="auto" w:fill="auto"/>
          </w:tcPr>
          <w:p w:rsidR="002D5D37" w:rsidRPr="001D4D16" w:rsidRDefault="002D5D37"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Ед.</w:t>
            </w:r>
          </w:p>
          <w:p w:rsidR="002D5D37" w:rsidRPr="001D4D16" w:rsidRDefault="002D5D37"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 xml:space="preserve"> изм.</w:t>
            </w:r>
          </w:p>
        </w:tc>
        <w:tc>
          <w:tcPr>
            <w:tcW w:w="2551" w:type="dxa"/>
            <w:vMerge w:val="restart"/>
            <w:shd w:val="clear" w:color="auto" w:fill="auto"/>
          </w:tcPr>
          <w:p w:rsidR="002D5D37" w:rsidRPr="001D4D16" w:rsidRDefault="002D5D37"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Источник информации</w:t>
            </w:r>
          </w:p>
        </w:tc>
      </w:tr>
      <w:tr w:rsidR="002D5D37" w:rsidRPr="001D4D16" w:rsidTr="002D5D37">
        <w:tc>
          <w:tcPr>
            <w:tcW w:w="653" w:type="dxa"/>
            <w:vMerge/>
            <w:shd w:val="clear" w:color="auto" w:fill="auto"/>
          </w:tcPr>
          <w:p w:rsidR="002D5D37" w:rsidRPr="001D4D16" w:rsidRDefault="002D5D37" w:rsidP="00A30E9F">
            <w:pPr>
              <w:spacing w:after="0" w:line="200" w:lineRule="exact"/>
              <w:contextualSpacing/>
              <w:jc w:val="center"/>
              <w:rPr>
                <w:rFonts w:ascii="Times New Roman" w:eastAsia="Calibri" w:hAnsi="Times New Roman" w:cs="Times New Roman"/>
                <w:sz w:val="24"/>
                <w:szCs w:val="24"/>
              </w:rPr>
            </w:pPr>
          </w:p>
        </w:tc>
        <w:tc>
          <w:tcPr>
            <w:tcW w:w="4984" w:type="dxa"/>
            <w:vMerge/>
            <w:shd w:val="clear" w:color="auto" w:fill="auto"/>
          </w:tcPr>
          <w:p w:rsidR="002D5D37" w:rsidRPr="001D4D16" w:rsidRDefault="002D5D37" w:rsidP="00A30E9F">
            <w:pPr>
              <w:spacing w:after="0" w:line="200" w:lineRule="exact"/>
              <w:contextualSpacing/>
              <w:jc w:val="center"/>
              <w:rPr>
                <w:rFonts w:ascii="Times New Roman" w:eastAsia="Calibri" w:hAnsi="Times New Roman" w:cs="Times New Roman"/>
                <w:sz w:val="24"/>
                <w:szCs w:val="24"/>
              </w:rPr>
            </w:pPr>
          </w:p>
        </w:tc>
        <w:tc>
          <w:tcPr>
            <w:tcW w:w="709" w:type="dxa"/>
            <w:vMerge/>
            <w:shd w:val="clear" w:color="auto" w:fill="auto"/>
          </w:tcPr>
          <w:p w:rsidR="002D5D37" w:rsidRPr="001D4D16" w:rsidRDefault="002D5D37" w:rsidP="00A30E9F">
            <w:pPr>
              <w:spacing w:after="0" w:line="200" w:lineRule="exact"/>
              <w:contextualSpacing/>
              <w:jc w:val="center"/>
              <w:rPr>
                <w:rFonts w:ascii="Times New Roman" w:eastAsia="Calibri" w:hAnsi="Times New Roman" w:cs="Times New Roman"/>
                <w:sz w:val="24"/>
                <w:szCs w:val="24"/>
              </w:rPr>
            </w:pPr>
          </w:p>
        </w:tc>
        <w:tc>
          <w:tcPr>
            <w:tcW w:w="2551" w:type="dxa"/>
            <w:vMerge/>
            <w:shd w:val="clear" w:color="auto" w:fill="auto"/>
          </w:tcPr>
          <w:p w:rsidR="002D5D37" w:rsidRPr="001D4D16" w:rsidRDefault="002D5D37" w:rsidP="00A30E9F">
            <w:pPr>
              <w:spacing w:after="0" w:line="200" w:lineRule="exact"/>
              <w:contextualSpacing/>
              <w:jc w:val="center"/>
              <w:rPr>
                <w:rFonts w:ascii="Times New Roman" w:eastAsia="Calibri" w:hAnsi="Times New Roman" w:cs="Times New Roman"/>
                <w:sz w:val="24"/>
                <w:szCs w:val="24"/>
              </w:rPr>
            </w:pPr>
          </w:p>
        </w:tc>
        <w:tc>
          <w:tcPr>
            <w:tcW w:w="850" w:type="dxa"/>
            <w:shd w:val="clear" w:color="auto" w:fill="auto"/>
          </w:tcPr>
          <w:p w:rsidR="002D5D37" w:rsidRPr="001D4D16" w:rsidRDefault="002D5D37" w:rsidP="00800B75">
            <w:pPr>
              <w:pStyle w:val="ConsPlusNormal"/>
              <w:spacing w:line="200" w:lineRule="exact"/>
              <w:jc w:val="center"/>
              <w:rPr>
                <w:rFonts w:ascii="Times New Roman" w:hAnsi="Times New Roman" w:cs="Times New Roman"/>
                <w:sz w:val="24"/>
                <w:szCs w:val="24"/>
              </w:rPr>
            </w:pPr>
            <w:r w:rsidRPr="001D4D16">
              <w:rPr>
                <w:rFonts w:ascii="Times New Roman" w:hAnsi="Times New Roman" w:cs="Times New Roman"/>
                <w:sz w:val="24"/>
                <w:szCs w:val="24"/>
              </w:rPr>
              <w:t>20</w:t>
            </w:r>
            <w:r>
              <w:rPr>
                <w:rFonts w:ascii="Times New Roman" w:hAnsi="Times New Roman" w:cs="Times New Roman"/>
                <w:sz w:val="24"/>
                <w:szCs w:val="24"/>
              </w:rPr>
              <w:t>21</w:t>
            </w:r>
          </w:p>
        </w:tc>
        <w:tc>
          <w:tcPr>
            <w:tcW w:w="992" w:type="dxa"/>
          </w:tcPr>
          <w:p w:rsidR="002D5D37" w:rsidRPr="001D4D16" w:rsidRDefault="002D5D37" w:rsidP="00800B75">
            <w:pPr>
              <w:pStyle w:val="ConsPlusNormal"/>
              <w:spacing w:line="200" w:lineRule="exact"/>
              <w:jc w:val="center"/>
              <w:rPr>
                <w:rFonts w:ascii="Times New Roman" w:hAnsi="Times New Roman" w:cs="Times New Roman"/>
                <w:sz w:val="24"/>
                <w:szCs w:val="24"/>
              </w:rPr>
            </w:pPr>
            <w:r>
              <w:rPr>
                <w:rFonts w:ascii="Times New Roman" w:hAnsi="Times New Roman" w:cs="Times New Roman"/>
                <w:sz w:val="24"/>
                <w:szCs w:val="24"/>
              </w:rPr>
              <w:t>2022</w:t>
            </w:r>
          </w:p>
        </w:tc>
        <w:tc>
          <w:tcPr>
            <w:tcW w:w="851" w:type="dxa"/>
            <w:shd w:val="clear" w:color="auto" w:fill="auto"/>
          </w:tcPr>
          <w:p w:rsidR="002D5D37" w:rsidRPr="001D4D16" w:rsidRDefault="002D5D37" w:rsidP="00800B75">
            <w:pPr>
              <w:pStyle w:val="ConsPlusNormal"/>
              <w:spacing w:line="200" w:lineRule="exact"/>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Pr>
          <w:p w:rsidR="002D5D37" w:rsidRPr="001D4D16" w:rsidRDefault="002D5D37" w:rsidP="00800B75">
            <w:pPr>
              <w:pStyle w:val="ConsPlusNormal"/>
              <w:spacing w:line="200" w:lineRule="exact"/>
              <w:jc w:val="center"/>
              <w:rPr>
                <w:rFonts w:ascii="Times New Roman" w:hAnsi="Times New Roman" w:cs="Times New Roman"/>
                <w:sz w:val="24"/>
                <w:szCs w:val="24"/>
              </w:rPr>
            </w:pPr>
            <w:r w:rsidRPr="001D4D16">
              <w:rPr>
                <w:rFonts w:ascii="Times New Roman" w:hAnsi="Times New Roman" w:cs="Times New Roman"/>
                <w:sz w:val="24"/>
                <w:szCs w:val="24"/>
              </w:rPr>
              <w:t>202</w:t>
            </w:r>
            <w:r>
              <w:rPr>
                <w:rFonts w:ascii="Times New Roman" w:hAnsi="Times New Roman" w:cs="Times New Roman"/>
                <w:sz w:val="24"/>
                <w:szCs w:val="24"/>
              </w:rPr>
              <w:t>4</w:t>
            </w:r>
          </w:p>
        </w:tc>
      </w:tr>
    </w:tbl>
    <w:p w:rsidR="005B6E3D" w:rsidRPr="001D4D16" w:rsidRDefault="005B6E3D" w:rsidP="005B6E3D">
      <w:pPr>
        <w:spacing w:after="0" w:line="240" w:lineRule="auto"/>
        <w:rPr>
          <w:rFonts w:ascii="Times New Roman" w:hAnsi="Times New Roman" w:cs="Times New Roman"/>
          <w:sz w:val="6"/>
          <w:szCs w:val="6"/>
        </w:rPr>
      </w:pPr>
    </w:p>
    <w:tbl>
      <w:tblPr>
        <w:tblW w:w="12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4984"/>
        <w:gridCol w:w="709"/>
        <w:gridCol w:w="2551"/>
        <w:gridCol w:w="850"/>
        <w:gridCol w:w="992"/>
        <w:gridCol w:w="851"/>
        <w:gridCol w:w="850"/>
      </w:tblGrid>
      <w:tr w:rsidR="002D5D37" w:rsidRPr="001D4D16" w:rsidTr="002D5D37">
        <w:trPr>
          <w:tblHeader/>
        </w:trPr>
        <w:tc>
          <w:tcPr>
            <w:tcW w:w="653" w:type="dxa"/>
            <w:shd w:val="clear" w:color="auto" w:fill="auto"/>
          </w:tcPr>
          <w:p w:rsidR="002D5D37" w:rsidRPr="001D4D16" w:rsidRDefault="002D5D37"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1</w:t>
            </w:r>
          </w:p>
        </w:tc>
        <w:tc>
          <w:tcPr>
            <w:tcW w:w="4984" w:type="dxa"/>
            <w:shd w:val="clear" w:color="auto" w:fill="auto"/>
          </w:tcPr>
          <w:p w:rsidR="002D5D37" w:rsidRPr="001D4D16" w:rsidRDefault="002D5D37"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2</w:t>
            </w:r>
          </w:p>
        </w:tc>
        <w:tc>
          <w:tcPr>
            <w:tcW w:w="709" w:type="dxa"/>
            <w:shd w:val="clear" w:color="auto" w:fill="auto"/>
          </w:tcPr>
          <w:p w:rsidR="002D5D37" w:rsidRPr="001D4D16" w:rsidRDefault="002D5D37"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3</w:t>
            </w:r>
          </w:p>
        </w:tc>
        <w:tc>
          <w:tcPr>
            <w:tcW w:w="2551" w:type="dxa"/>
            <w:shd w:val="clear" w:color="auto" w:fill="auto"/>
          </w:tcPr>
          <w:p w:rsidR="002D5D37" w:rsidRPr="001D4D16" w:rsidRDefault="002D5D37"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4</w:t>
            </w:r>
          </w:p>
        </w:tc>
        <w:tc>
          <w:tcPr>
            <w:tcW w:w="850" w:type="dxa"/>
            <w:shd w:val="clear" w:color="auto" w:fill="auto"/>
          </w:tcPr>
          <w:p w:rsidR="002D5D37" w:rsidRPr="001D4D16" w:rsidRDefault="002D5D37"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5</w:t>
            </w:r>
          </w:p>
        </w:tc>
        <w:tc>
          <w:tcPr>
            <w:tcW w:w="992" w:type="dxa"/>
          </w:tcPr>
          <w:p w:rsidR="002D5D37" w:rsidRPr="001D4D16" w:rsidRDefault="002D5D37"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6</w:t>
            </w:r>
          </w:p>
        </w:tc>
        <w:tc>
          <w:tcPr>
            <w:tcW w:w="851" w:type="dxa"/>
            <w:shd w:val="clear" w:color="auto" w:fill="auto"/>
          </w:tcPr>
          <w:p w:rsidR="002D5D37" w:rsidRPr="001D4D16" w:rsidRDefault="002D5D37"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7</w:t>
            </w:r>
          </w:p>
        </w:tc>
        <w:tc>
          <w:tcPr>
            <w:tcW w:w="850" w:type="dxa"/>
          </w:tcPr>
          <w:p w:rsidR="002D5D37" w:rsidRPr="001D4D16" w:rsidRDefault="002D5D37"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8</w:t>
            </w:r>
          </w:p>
        </w:tc>
      </w:tr>
      <w:tr w:rsidR="002D5D37" w:rsidRPr="001D4D16" w:rsidTr="002D5D37">
        <w:tc>
          <w:tcPr>
            <w:tcW w:w="653" w:type="dxa"/>
            <w:shd w:val="clear" w:color="auto" w:fill="auto"/>
          </w:tcPr>
          <w:p w:rsidR="002D5D37" w:rsidRPr="001D4D16" w:rsidRDefault="002D5D37"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1.</w:t>
            </w:r>
          </w:p>
        </w:tc>
        <w:tc>
          <w:tcPr>
            <w:tcW w:w="4984" w:type="dxa"/>
            <w:shd w:val="clear" w:color="auto" w:fill="auto"/>
          </w:tcPr>
          <w:p w:rsidR="002D5D37" w:rsidRPr="001D4D16" w:rsidRDefault="002D5D37" w:rsidP="00A30E9F">
            <w:pPr>
              <w:autoSpaceDE w:val="0"/>
              <w:autoSpaceDN w:val="0"/>
              <w:adjustRightInd w:val="0"/>
              <w:spacing w:after="0" w:line="200" w:lineRule="exact"/>
              <w:jc w:val="both"/>
              <w:rPr>
                <w:rFonts w:ascii="Times New Roman" w:hAnsi="Times New Roman" w:cs="Times New Roman"/>
                <w:sz w:val="24"/>
                <w:szCs w:val="24"/>
              </w:rPr>
            </w:pPr>
            <w:r w:rsidRPr="001D4D16">
              <w:rPr>
                <w:rFonts w:ascii="Times New Roman" w:hAnsi="Times New Roman" w:cs="Times New Roman"/>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709" w:type="dxa"/>
            <w:shd w:val="clear" w:color="auto" w:fill="auto"/>
          </w:tcPr>
          <w:p w:rsidR="002D5D37" w:rsidRPr="001D4D16" w:rsidRDefault="002D5D37"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ед.</w:t>
            </w:r>
          </w:p>
        </w:tc>
        <w:tc>
          <w:tcPr>
            <w:tcW w:w="2551" w:type="dxa"/>
            <w:vMerge w:val="restart"/>
            <w:shd w:val="clear" w:color="auto" w:fill="auto"/>
          </w:tcPr>
          <w:p w:rsidR="002D5D37" w:rsidRPr="001D4D16" w:rsidRDefault="002D5D37" w:rsidP="00A30E9F">
            <w:pPr>
              <w:spacing w:after="0" w:line="200" w:lineRule="exact"/>
              <w:contextualSpacing/>
              <w:jc w:val="both"/>
              <w:rPr>
                <w:rFonts w:ascii="Times New Roman" w:eastAsia="Calibri" w:hAnsi="Times New Roman" w:cs="Times New Roman"/>
                <w:sz w:val="24"/>
                <w:szCs w:val="24"/>
              </w:rPr>
            </w:pPr>
            <w:r w:rsidRPr="001D4D16">
              <w:rPr>
                <w:rFonts w:ascii="Times New Roman" w:eastAsia="Calibri" w:hAnsi="Times New Roman" w:cs="Times New Roman"/>
                <w:sz w:val="24"/>
                <w:szCs w:val="24"/>
              </w:rPr>
              <w:t>единый реестр субъектов малого и среднего предпринимательства, показатели статистического наблюдения</w:t>
            </w:r>
          </w:p>
        </w:tc>
        <w:tc>
          <w:tcPr>
            <w:tcW w:w="850" w:type="dxa"/>
            <w:shd w:val="clear" w:color="auto" w:fill="auto"/>
          </w:tcPr>
          <w:p w:rsidR="002D5D37" w:rsidRPr="001D4D16" w:rsidRDefault="002D5D37"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tcPr>
          <w:p w:rsidR="002D5D37" w:rsidRPr="001D4D16" w:rsidRDefault="002D5D37"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22</w:t>
            </w:r>
          </w:p>
        </w:tc>
        <w:tc>
          <w:tcPr>
            <w:tcW w:w="851" w:type="dxa"/>
            <w:shd w:val="clear" w:color="auto" w:fill="auto"/>
          </w:tcPr>
          <w:p w:rsidR="002D5D37" w:rsidRPr="001D4D16" w:rsidRDefault="00B628A8"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22</w:t>
            </w:r>
          </w:p>
        </w:tc>
        <w:tc>
          <w:tcPr>
            <w:tcW w:w="850" w:type="dxa"/>
          </w:tcPr>
          <w:p w:rsidR="002D5D37" w:rsidRPr="001D4D16" w:rsidRDefault="00B628A8"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22</w:t>
            </w:r>
          </w:p>
        </w:tc>
      </w:tr>
      <w:tr w:rsidR="002D5D37" w:rsidRPr="001D4D16" w:rsidTr="002D5D37">
        <w:trPr>
          <w:trHeight w:val="1882"/>
        </w:trPr>
        <w:tc>
          <w:tcPr>
            <w:tcW w:w="653" w:type="dxa"/>
            <w:shd w:val="clear" w:color="auto" w:fill="auto"/>
          </w:tcPr>
          <w:p w:rsidR="002D5D37" w:rsidRPr="001D4D16" w:rsidRDefault="002D5D37"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2.</w:t>
            </w:r>
          </w:p>
        </w:tc>
        <w:tc>
          <w:tcPr>
            <w:tcW w:w="4984" w:type="dxa"/>
            <w:shd w:val="clear" w:color="auto" w:fill="auto"/>
          </w:tcPr>
          <w:p w:rsidR="002D5D37" w:rsidRPr="001D4D16" w:rsidRDefault="002D5D37" w:rsidP="00A30E9F">
            <w:pPr>
              <w:autoSpaceDE w:val="0"/>
              <w:autoSpaceDN w:val="0"/>
              <w:adjustRightInd w:val="0"/>
              <w:spacing w:after="0" w:line="200" w:lineRule="exact"/>
              <w:rPr>
                <w:rFonts w:ascii="Times New Roman" w:eastAsia="MS Mincho" w:hAnsi="Times New Roman" w:cs="Times New Roman"/>
                <w:sz w:val="24"/>
                <w:szCs w:val="24"/>
                <w:lang w:eastAsia="ja-JP"/>
              </w:rPr>
            </w:pPr>
            <w:r w:rsidRPr="001D4D16">
              <w:rPr>
                <w:rFonts w:ascii="Times New Roman" w:eastAsia="MS Mincho" w:hAnsi="Times New Roman" w:cs="Times New Roman"/>
                <w:sz w:val="24"/>
                <w:szCs w:val="24"/>
                <w:lang w:eastAsia="ja-JP"/>
              </w:rPr>
              <w:t>Коэффициент "рождаемости" субъектов малого и среднего предпринимательства (количество созданных в отчетном периоде малых и средних предприятий (включая индивидуальных предпринимателей) в расчете на 1 тыс. действующих на дату окончания отчетного периода малых и средних предприятий (включая индивидуальных предпринимателей)</w:t>
            </w:r>
          </w:p>
        </w:tc>
        <w:tc>
          <w:tcPr>
            <w:tcW w:w="709" w:type="dxa"/>
            <w:shd w:val="clear" w:color="auto" w:fill="auto"/>
          </w:tcPr>
          <w:p w:rsidR="002D5D37" w:rsidRPr="001D4D16" w:rsidRDefault="002D5D37"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ед.</w:t>
            </w:r>
          </w:p>
        </w:tc>
        <w:tc>
          <w:tcPr>
            <w:tcW w:w="2551" w:type="dxa"/>
            <w:vMerge/>
            <w:shd w:val="clear" w:color="auto" w:fill="auto"/>
          </w:tcPr>
          <w:p w:rsidR="002D5D37" w:rsidRPr="001D4D16" w:rsidRDefault="002D5D37" w:rsidP="00A30E9F">
            <w:pPr>
              <w:spacing w:after="0" w:line="200" w:lineRule="exact"/>
              <w:contextualSpacing/>
              <w:jc w:val="both"/>
              <w:rPr>
                <w:rFonts w:ascii="Times New Roman" w:eastAsia="Calibri" w:hAnsi="Times New Roman" w:cs="Times New Roman"/>
                <w:sz w:val="24"/>
                <w:szCs w:val="24"/>
              </w:rPr>
            </w:pPr>
          </w:p>
        </w:tc>
        <w:tc>
          <w:tcPr>
            <w:tcW w:w="850" w:type="dxa"/>
            <w:shd w:val="clear" w:color="auto" w:fill="auto"/>
          </w:tcPr>
          <w:p w:rsidR="002D5D37" w:rsidRPr="001D4D16" w:rsidRDefault="00B628A8"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2D5D37" w:rsidRPr="001D4D16" w:rsidRDefault="00B628A8"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shd w:val="clear" w:color="auto" w:fill="auto"/>
          </w:tcPr>
          <w:p w:rsidR="002D5D37" w:rsidRPr="001D4D16" w:rsidRDefault="00B628A8"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2D5D37" w:rsidRPr="001D4D16" w:rsidRDefault="00B628A8"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2D5D37" w:rsidRPr="001D4D16" w:rsidTr="002D5D37">
        <w:tc>
          <w:tcPr>
            <w:tcW w:w="653" w:type="dxa"/>
            <w:shd w:val="clear" w:color="auto" w:fill="auto"/>
          </w:tcPr>
          <w:p w:rsidR="002D5D37" w:rsidRPr="001D4D16" w:rsidRDefault="002D5D37"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3.</w:t>
            </w:r>
          </w:p>
        </w:tc>
        <w:tc>
          <w:tcPr>
            <w:tcW w:w="4984" w:type="dxa"/>
            <w:shd w:val="clear" w:color="auto" w:fill="auto"/>
          </w:tcPr>
          <w:p w:rsidR="002D5D37" w:rsidRPr="001D4D16" w:rsidRDefault="002D5D37" w:rsidP="00A30E9F">
            <w:pPr>
              <w:autoSpaceDE w:val="0"/>
              <w:autoSpaceDN w:val="0"/>
              <w:adjustRightInd w:val="0"/>
              <w:spacing w:after="0" w:line="200" w:lineRule="exact"/>
              <w:rPr>
                <w:rFonts w:ascii="Times New Roman" w:eastAsia="MS Mincho" w:hAnsi="Times New Roman" w:cs="Times New Roman"/>
                <w:sz w:val="24"/>
                <w:szCs w:val="24"/>
                <w:lang w:eastAsia="ja-JP"/>
              </w:rPr>
            </w:pPr>
            <w:r w:rsidRPr="001D4D16">
              <w:rPr>
                <w:rFonts w:ascii="Times New Roman" w:eastAsia="MS Mincho" w:hAnsi="Times New Roman" w:cs="Times New Roman"/>
                <w:sz w:val="24"/>
                <w:szCs w:val="24"/>
                <w:lang w:eastAsia="ja-JP"/>
              </w:rPr>
              <w:t>Доля индивидуальных предпринимателей, применяющих патентную систему налогообложения, в общем количестве зарегистрированных индивидуальных предпринимателей</w:t>
            </w:r>
          </w:p>
        </w:tc>
        <w:tc>
          <w:tcPr>
            <w:tcW w:w="709" w:type="dxa"/>
            <w:shd w:val="clear" w:color="auto" w:fill="auto"/>
          </w:tcPr>
          <w:p w:rsidR="002D5D37" w:rsidRPr="001D4D16" w:rsidRDefault="002D5D37"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w:t>
            </w:r>
          </w:p>
        </w:tc>
        <w:tc>
          <w:tcPr>
            <w:tcW w:w="2551" w:type="dxa"/>
            <w:shd w:val="clear" w:color="auto" w:fill="auto"/>
          </w:tcPr>
          <w:p w:rsidR="002D5D37" w:rsidRPr="001D4D16" w:rsidRDefault="002D5D37" w:rsidP="00A30E9F">
            <w:pPr>
              <w:spacing w:after="0" w:line="200" w:lineRule="exact"/>
              <w:contextualSpacing/>
              <w:jc w:val="both"/>
              <w:rPr>
                <w:rFonts w:ascii="Times New Roman" w:eastAsia="Calibri" w:hAnsi="Times New Roman" w:cs="Times New Roman"/>
                <w:sz w:val="24"/>
                <w:szCs w:val="24"/>
              </w:rPr>
            </w:pPr>
            <w:r w:rsidRPr="001D4D16">
              <w:rPr>
                <w:rFonts w:ascii="Times New Roman" w:hAnsi="Times New Roman" w:cs="Times New Roman"/>
                <w:sz w:val="24"/>
                <w:szCs w:val="24"/>
              </w:rPr>
              <w:t>единый реестр субъектов малого и среднего предпринимательства, Межрайоная ИФНС РФ №1 по Хабаровскому краю</w:t>
            </w:r>
          </w:p>
        </w:tc>
        <w:tc>
          <w:tcPr>
            <w:tcW w:w="850" w:type="dxa"/>
            <w:shd w:val="clear" w:color="auto" w:fill="auto"/>
          </w:tcPr>
          <w:p w:rsidR="002D5D37" w:rsidRPr="001D4D16" w:rsidRDefault="002D5D37" w:rsidP="00A30E9F">
            <w:pPr>
              <w:pStyle w:val="ConsPlusNormal"/>
              <w:spacing w:line="220" w:lineRule="exact"/>
              <w:jc w:val="center"/>
              <w:rPr>
                <w:rFonts w:ascii="Times New Roman" w:hAnsi="Times New Roman" w:cs="Times New Roman"/>
                <w:sz w:val="24"/>
                <w:szCs w:val="24"/>
              </w:rPr>
            </w:pPr>
          </w:p>
        </w:tc>
        <w:tc>
          <w:tcPr>
            <w:tcW w:w="992" w:type="dxa"/>
          </w:tcPr>
          <w:p w:rsidR="002D5D37" w:rsidRPr="001D4D16" w:rsidRDefault="002D5D37" w:rsidP="00A30E9F">
            <w:pPr>
              <w:pStyle w:val="ConsPlusNormal"/>
              <w:spacing w:line="220" w:lineRule="exact"/>
              <w:jc w:val="center"/>
              <w:rPr>
                <w:rFonts w:ascii="Times New Roman" w:hAnsi="Times New Roman" w:cs="Times New Roman"/>
                <w:sz w:val="24"/>
                <w:szCs w:val="24"/>
              </w:rPr>
            </w:pPr>
          </w:p>
        </w:tc>
        <w:tc>
          <w:tcPr>
            <w:tcW w:w="851" w:type="dxa"/>
            <w:shd w:val="clear" w:color="auto" w:fill="auto"/>
          </w:tcPr>
          <w:p w:rsidR="002D5D37" w:rsidRPr="001D4D16" w:rsidRDefault="002D5D37" w:rsidP="002D5D37">
            <w:pPr>
              <w:pStyle w:val="ConsPlusNormal"/>
              <w:spacing w:line="220" w:lineRule="exact"/>
              <w:jc w:val="center"/>
              <w:rPr>
                <w:rFonts w:ascii="Times New Roman" w:hAnsi="Times New Roman" w:cs="Times New Roman"/>
                <w:sz w:val="24"/>
                <w:szCs w:val="24"/>
              </w:rPr>
            </w:pPr>
          </w:p>
        </w:tc>
        <w:tc>
          <w:tcPr>
            <w:tcW w:w="850" w:type="dxa"/>
          </w:tcPr>
          <w:p w:rsidR="002D5D37" w:rsidRPr="001D4D16" w:rsidRDefault="002D5D37" w:rsidP="00A30E9F">
            <w:pPr>
              <w:pStyle w:val="ConsPlusNormal"/>
              <w:spacing w:line="220" w:lineRule="exact"/>
              <w:jc w:val="center"/>
              <w:rPr>
                <w:rFonts w:ascii="Times New Roman" w:hAnsi="Times New Roman" w:cs="Times New Roman"/>
                <w:sz w:val="24"/>
                <w:szCs w:val="24"/>
              </w:rPr>
            </w:pPr>
          </w:p>
        </w:tc>
      </w:tr>
      <w:tr w:rsidR="002D5D37" w:rsidRPr="001D4D16" w:rsidTr="002D5D37">
        <w:tc>
          <w:tcPr>
            <w:tcW w:w="653" w:type="dxa"/>
            <w:shd w:val="clear" w:color="auto" w:fill="auto"/>
          </w:tcPr>
          <w:p w:rsidR="002D5D37" w:rsidRPr="001D4D16" w:rsidRDefault="002D5D37"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4.</w:t>
            </w:r>
          </w:p>
        </w:tc>
        <w:tc>
          <w:tcPr>
            <w:tcW w:w="4984" w:type="dxa"/>
            <w:shd w:val="clear" w:color="auto" w:fill="auto"/>
          </w:tcPr>
          <w:p w:rsidR="002D5D37" w:rsidRPr="001D4D16" w:rsidRDefault="002D5D37" w:rsidP="00A30E9F">
            <w:pPr>
              <w:autoSpaceDE w:val="0"/>
              <w:autoSpaceDN w:val="0"/>
              <w:adjustRightInd w:val="0"/>
              <w:spacing w:after="0" w:line="200" w:lineRule="exact"/>
              <w:jc w:val="both"/>
              <w:rPr>
                <w:rFonts w:ascii="Times New Roman" w:eastAsia="MS Mincho" w:hAnsi="Times New Roman" w:cs="Times New Roman"/>
                <w:sz w:val="24"/>
                <w:szCs w:val="24"/>
                <w:lang w:eastAsia="ja-JP"/>
              </w:rPr>
            </w:pPr>
            <w:r w:rsidRPr="001D4D16">
              <w:rPr>
                <w:rFonts w:ascii="Times New Roman" w:eastAsia="MS Mincho" w:hAnsi="Times New Roman" w:cs="Times New Roman"/>
                <w:sz w:val="24"/>
                <w:szCs w:val="24"/>
                <w:lang w:eastAsia="ja-JP"/>
              </w:rPr>
              <w:t>Количество субъектов малого и среднего предпринимательства– получателей финансовой поддержки</w:t>
            </w:r>
          </w:p>
        </w:tc>
        <w:tc>
          <w:tcPr>
            <w:tcW w:w="709" w:type="dxa"/>
            <w:shd w:val="clear" w:color="auto" w:fill="auto"/>
          </w:tcPr>
          <w:p w:rsidR="002D5D37" w:rsidRPr="001D4D16" w:rsidRDefault="002D5D37"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ед.</w:t>
            </w:r>
          </w:p>
        </w:tc>
        <w:tc>
          <w:tcPr>
            <w:tcW w:w="2551" w:type="dxa"/>
            <w:shd w:val="clear" w:color="auto" w:fill="auto"/>
          </w:tcPr>
          <w:p w:rsidR="002D5D37" w:rsidRPr="001D4D16" w:rsidRDefault="002D5D37" w:rsidP="00A30E9F">
            <w:pPr>
              <w:spacing w:after="0" w:line="200" w:lineRule="exact"/>
              <w:contextualSpacing/>
              <w:jc w:val="both"/>
              <w:rPr>
                <w:rFonts w:ascii="Times New Roman" w:eastAsia="Calibri" w:hAnsi="Times New Roman" w:cs="Times New Roman"/>
                <w:sz w:val="24"/>
                <w:szCs w:val="24"/>
              </w:rPr>
            </w:pPr>
            <w:r w:rsidRPr="001D4D16">
              <w:rPr>
                <w:rFonts w:ascii="Times New Roman" w:eastAsia="Calibri" w:hAnsi="Times New Roman" w:cs="Times New Roman"/>
                <w:sz w:val="24"/>
                <w:szCs w:val="24"/>
              </w:rPr>
              <w:t>министерство экономического развития Хабаровского края в соответствии с заключенным соглашением о предоставлении субсидии</w:t>
            </w:r>
          </w:p>
        </w:tc>
        <w:tc>
          <w:tcPr>
            <w:tcW w:w="850" w:type="dxa"/>
            <w:shd w:val="clear" w:color="auto" w:fill="auto"/>
          </w:tcPr>
          <w:p w:rsidR="002D5D37" w:rsidRPr="001D4D16" w:rsidRDefault="00B628A8"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2D5D37" w:rsidRPr="001D4D16" w:rsidRDefault="00B628A8"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shd w:val="clear" w:color="auto" w:fill="auto"/>
          </w:tcPr>
          <w:p w:rsidR="002D5D37" w:rsidRPr="001D4D16" w:rsidRDefault="00B628A8"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2D5D37" w:rsidRPr="001D4D16" w:rsidRDefault="00B628A8"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2D5D37" w:rsidRPr="001D4D16" w:rsidTr="002D5D37">
        <w:tc>
          <w:tcPr>
            <w:tcW w:w="653" w:type="dxa"/>
            <w:shd w:val="clear" w:color="auto" w:fill="auto"/>
          </w:tcPr>
          <w:p w:rsidR="002D5D37" w:rsidRPr="001D4D16" w:rsidRDefault="002D5D37"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5.</w:t>
            </w:r>
          </w:p>
        </w:tc>
        <w:tc>
          <w:tcPr>
            <w:tcW w:w="4984" w:type="dxa"/>
            <w:shd w:val="clear" w:color="auto" w:fill="auto"/>
          </w:tcPr>
          <w:p w:rsidR="002D5D37" w:rsidRPr="001D4D16" w:rsidRDefault="002D5D37" w:rsidP="00A30E9F">
            <w:pPr>
              <w:autoSpaceDE w:val="0"/>
              <w:autoSpaceDN w:val="0"/>
              <w:adjustRightInd w:val="0"/>
              <w:spacing w:after="0" w:line="200" w:lineRule="exact"/>
              <w:jc w:val="both"/>
              <w:rPr>
                <w:rFonts w:ascii="Times New Roman" w:eastAsia="MS Mincho" w:hAnsi="Times New Roman" w:cs="Times New Roman"/>
                <w:sz w:val="24"/>
                <w:szCs w:val="24"/>
                <w:lang w:eastAsia="ja-JP"/>
              </w:rPr>
            </w:pPr>
            <w:r w:rsidRPr="001D4D16">
              <w:rPr>
                <w:rFonts w:ascii="Times New Roman" w:eastAsia="MS Mincho" w:hAnsi="Times New Roman" w:cs="Times New Roman"/>
                <w:sz w:val="24"/>
                <w:szCs w:val="24"/>
                <w:lang w:eastAsia="ja-JP"/>
              </w:rPr>
              <w:t>Количество субъектов малого и среднего предпринимательства, воспользовавшихся преимущественным правом приватизации арендуемого имущества</w:t>
            </w:r>
          </w:p>
        </w:tc>
        <w:tc>
          <w:tcPr>
            <w:tcW w:w="709" w:type="dxa"/>
            <w:shd w:val="clear" w:color="auto" w:fill="auto"/>
          </w:tcPr>
          <w:p w:rsidR="002D5D37" w:rsidRPr="001D4D16" w:rsidRDefault="002D5D37"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ед.</w:t>
            </w:r>
          </w:p>
        </w:tc>
        <w:tc>
          <w:tcPr>
            <w:tcW w:w="2551" w:type="dxa"/>
            <w:shd w:val="clear" w:color="auto" w:fill="auto"/>
          </w:tcPr>
          <w:p w:rsidR="002D5D37" w:rsidRPr="001D4D16" w:rsidRDefault="002D5D37" w:rsidP="00A30E9F">
            <w:pPr>
              <w:spacing w:after="0" w:line="200" w:lineRule="exact"/>
              <w:contextualSpacing/>
              <w:jc w:val="both"/>
              <w:rPr>
                <w:rFonts w:ascii="Times New Roman" w:eastAsia="Calibri" w:hAnsi="Times New Roman" w:cs="Times New Roman"/>
                <w:sz w:val="24"/>
                <w:szCs w:val="24"/>
              </w:rPr>
            </w:pPr>
            <w:r w:rsidRPr="001D4D16">
              <w:rPr>
                <w:rFonts w:ascii="Times New Roman" w:eastAsia="Calibri" w:hAnsi="Times New Roman" w:cs="Times New Roman"/>
                <w:sz w:val="24"/>
                <w:szCs w:val="24"/>
              </w:rPr>
              <w:t>комитет по управлению имуществом администрации Николаевского района</w:t>
            </w:r>
          </w:p>
        </w:tc>
        <w:tc>
          <w:tcPr>
            <w:tcW w:w="850" w:type="dxa"/>
            <w:shd w:val="clear" w:color="auto" w:fill="auto"/>
          </w:tcPr>
          <w:p w:rsidR="002D5D37" w:rsidRPr="001D4D16" w:rsidRDefault="00B628A8"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2D5D37" w:rsidRPr="001D4D16" w:rsidRDefault="002D5D37" w:rsidP="00A30E9F">
            <w:pPr>
              <w:pStyle w:val="ConsPlusNormal"/>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rPr>
              <w:t>0</w:t>
            </w:r>
          </w:p>
        </w:tc>
        <w:tc>
          <w:tcPr>
            <w:tcW w:w="851" w:type="dxa"/>
            <w:shd w:val="clear" w:color="auto" w:fill="auto"/>
          </w:tcPr>
          <w:p w:rsidR="002D5D37" w:rsidRPr="001D4D16" w:rsidRDefault="00B628A8" w:rsidP="00A30E9F">
            <w:pPr>
              <w:pStyle w:val="ConsPlusNormal"/>
              <w:spacing w:line="22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2D5D37" w:rsidRPr="001D4D16" w:rsidRDefault="002D5D37" w:rsidP="00A30E9F">
            <w:pPr>
              <w:pStyle w:val="ConsPlusNormal"/>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rPr>
              <w:t>1</w:t>
            </w:r>
          </w:p>
        </w:tc>
      </w:tr>
    </w:tbl>
    <w:p w:rsidR="005B6E3D" w:rsidRPr="001D4D16" w:rsidRDefault="005B6E3D"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5B6E3D" w:rsidRPr="001D4D16" w:rsidRDefault="005B6E3D"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823A48" w:rsidRPr="001D4D16" w:rsidRDefault="00823A48"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823A48" w:rsidRPr="001D4D16" w:rsidRDefault="00823A48"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5B6E3D" w:rsidRPr="001D4D16" w:rsidRDefault="005B6E3D"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r w:rsidRPr="001D4D16">
        <w:rPr>
          <w:rFonts w:ascii="Times New Roman" w:hAnsi="Times New Roman" w:cs="Times New Roman"/>
          <w:sz w:val="26"/>
          <w:szCs w:val="26"/>
        </w:rPr>
        <w:t>Приложение 2</w:t>
      </w:r>
    </w:p>
    <w:p w:rsidR="005B6E3D" w:rsidRPr="001D4D16" w:rsidRDefault="005B6E3D"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5B6E3D" w:rsidRPr="001D4D16" w:rsidRDefault="005B6E3D" w:rsidP="005B6E3D">
      <w:pPr>
        <w:widowControl w:val="0"/>
        <w:autoSpaceDE w:val="0"/>
        <w:autoSpaceDN w:val="0"/>
        <w:adjustRightInd w:val="0"/>
        <w:spacing w:after="0" w:line="220" w:lineRule="exact"/>
        <w:ind w:left="9639"/>
        <w:rPr>
          <w:rFonts w:ascii="Times New Roman" w:hAnsi="Times New Roman" w:cs="Times New Roman"/>
          <w:sz w:val="26"/>
          <w:szCs w:val="26"/>
        </w:rPr>
      </w:pPr>
      <w:r w:rsidRPr="001D4D16">
        <w:rPr>
          <w:rFonts w:ascii="Times New Roman" w:hAnsi="Times New Roman" w:cs="Times New Roman"/>
          <w:sz w:val="26"/>
          <w:szCs w:val="26"/>
        </w:rPr>
        <w:t>к муниципальной программе</w:t>
      </w:r>
    </w:p>
    <w:p w:rsidR="005B6E3D" w:rsidRPr="001D4D16" w:rsidRDefault="005B6E3D" w:rsidP="005B6E3D">
      <w:pPr>
        <w:widowControl w:val="0"/>
        <w:autoSpaceDE w:val="0"/>
        <w:autoSpaceDN w:val="0"/>
        <w:adjustRightInd w:val="0"/>
        <w:spacing w:after="0" w:line="220" w:lineRule="exact"/>
        <w:ind w:left="9639"/>
        <w:rPr>
          <w:rFonts w:ascii="Times New Roman" w:hAnsi="Times New Roman" w:cs="Times New Roman"/>
          <w:sz w:val="26"/>
          <w:szCs w:val="26"/>
        </w:rPr>
      </w:pPr>
      <w:r w:rsidRPr="001D4D16">
        <w:rPr>
          <w:rFonts w:ascii="Times New Roman" w:hAnsi="Times New Roman" w:cs="Times New Roman"/>
          <w:sz w:val="26"/>
          <w:szCs w:val="26"/>
        </w:rPr>
        <w:t xml:space="preserve">"Содействие развитию малого и среднего предпринимательства </w:t>
      </w:r>
      <w:r w:rsidR="00B628A8">
        <w:rPr>
          <w:rFonts w:ascii="Times New Roman" w:hAnsi="Times New Roman" w:cs="Times New Roman"/>
          <w:sz w:val="26"/>
          <w:szCs w:val="26"/>
        </w:rPr>
        <w:t>на территории городского поселения «Рабочий поселок Многовершинный» Николаевского муниципального рай</w:t>
      </w:r>
      <w:r w:rsidRPr="001D4D16">
        <w:rPr>
          <w:rFonts w:ascii="Times New Roman" w:hAnsi="Times New Roman" w:cs="Times New Roman"/>
          <w:sz w:val="26"/>
          <w:szCs w:val="26"/>
        </w:rPr>
        <w:t>он</w:t>
      </w:r>
      <w:r w:rsidR="00B628A8">
        <w:rPr>
          <w:rFonts w:ascii="Times New Roman" w:hAnsi="Times New Roman" w:cs="Times New Roman"/>
          <w:sz w:val="26"/>
          <w:szCs w:val="26"/>
        </w:rPr>
        <w:t>а Хабаровского края</w:t>
      </w:r>
      <w:r w:rsidRPr="001D4D16">
        <w:rPr>
          <w:rFonts w:ascii="Times New Roman" w:hAnsi="Times New Roman" w:cs="Times New Roman"/>
          <w:sz w:val="26"/>
          <w:szCs w:val="26"/>
        </w:rPr>
        <w:t>"</w:t>
      </w:r>
    </w:p>
    <w:p w:rsidR="005B6E3D" w:rsidRPr="001D4D16" w:rsidRDefault="005B6E3D"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5B6E3D" w:rsidRPr="001D4D16" w:rsidRDefault="005B6E3D" w:rsidP="005B6E3D">
      <w:pPr>
        <w:widowControl w:val="0"/>
        <w:autoSpaceDE w:val="0"/>
        <w:autoSpaceDN w:val="0"/>
        <w:adjustRightInd w:val="0"/>
        <w:spacing w:after="0" w:line="220" w:lineRule="exact"/>
        <w:ind w:firstLine="720"/>
        <w:jc w:val="center"/>
        <w:rPr>
          <w:rFonts w:ascii="Times New Roman" w:hAnsi="Times New Roman" w:cs="Times New Roman"/>
          <w:bCs/>
          <w:sz w:val="26"/>
          <w:szCs w:val="26"/>
        </w:rPr>
      </w:pPr>
    </w:p>
    <w:p w:rsidR="005B6E3D" w:rsidRPr="001D4D16" w:rsidRDefault="005B6E3D" w:rsidP="005B6E3D">
      <w:pPr>
        <w:widowControl w:val="0"/>
        <w:autoSpaceDE w:val="0"/>
        <w:autoSpaceDN w:val="0"/>
        <w:adjustRightInd w:val="0"/>
        <w:spacing w:after="0" w:line="220" w:lineRule="exact"/>
        <w:ind w:firstLine="720"/>
        <w:jc w:val="center"/>
        <w:rPr>
          <w:rFonts w:ascii="Times New Roman" w:hAnsi="Times New Roman" w:cs="Times New Roman"/>
          <w:bCs/>
          <w:sz w:val="26"/>
          <w:szCs w:val="26"/>
        </w:rPr>
      </w:pPr>
      <w:r w:rsidRPr="001D4D16">
        <w:rPr>
          <w:rFonts w:ascii="Times New Roman" w:hAnsi="Times New Roman" w:cs="Times New Roman"/>
          <w:bCs/>
          <w:sz w:val="26"/>
          <w:szCs w:val="26"/>
        </w:rPr>
        <w:t>РЕСУРСНОЕ ОБЕСПЕЧЕНИЕ</w:t>
      </w:r>
    </w:p>
    <w:p w:rsidR="005B6E3D" w:rsidRPr="001D4D16" w:rsidRDefault="005B6E3D" w:rsidP="005B6E3D">
      <w:pPr>
        <w:widowControl w:val="0"/>
        <w:autoSpaceDE w:val="0"/>
        <w:autoSpaceDN w:val="0"/>
        <w:adjustRightInd w:val="0"/>
        <w:spacing w:after="0" w:line="220" w:lineRule="exact"/>
        <w:ind w:firstLine="720"/>
        <w:jc w:val="center"/>
        <w:rPr>
          <w:rFonts w:ascii="Times New Roman" w:hAnsi="Times New Roman" w:cs="Times New Roman"/>
          <w:bCs/>
          <w:sz w:val="26"/>
          <w:szCs w:val="26"/>
        </w:rPr>
      </w:pPr>
      <w:r w:rsidRPr="001D4D16">
        <w:rPr>
          <w:rFonts w:ascii="Times New Roman" w:hAnsi="Times New Roman" w:cs="Times New Roman"/>
          <w:bCs/>
          <w:sz w:val="26"/>
          <w:szCs w:val="26"/>
        </w:rPr>
        <w:t>реализации муниципальной программы за счет средств районного бюджета</w:t>
      </w:r>
    </w:p>
    <w:p w:rsidR="005B6E3D" w:rsidRPr="001D4D16" w:rsidRDefault="005B6E3D" w:rsidP="005B6E3D">
      <w:pPr>
        <w:widowControl w:val="0"/>
        <w:autoSpaceDE w:val="0"/>
        <w:autoSpaceDN w:val="0"/>
        <w:adjustRightInd w:val="0"/>
        <w:spacing w:after="0" w:line="220" w:lineRule="exact"/>
        <w:ind w:firstLine="720"/>
        <w:jc w:val="center"/>
        <w:rPr>
          <w:rFonts w:ascii="Times New Roman" w:hAnsi="Times New Roman" w:cs="Times New Roman"/>
          <w:bCs/>
          <w:sz w:val="26"/>
          <w:szCs w:val="26"/>
        </w:rPr>
      </w:pPr>
    </w:p>
    <w:tbl>
      <w:tblPr>
        <w:tblStyle w:val="a5"/>
        <w:tblW w:w="11477" w:type="dxa"/>
        <w:tblLayout w:type="fixed"/>
        <w:tblLook w:val="04A0" w:firstRow="1" w:lastRow="0" w:firstColumn="1" w:lastColumn="0" w:noHBand="0" w:noVBand="1"/>
      </w:tblPr>
      <w:tblGrid>
        <w:gridCol w:w="534"/>
        <w:gridCol w:w="3118"/>
        <w:gridCol w:w="3119"/>
        <w:gridCol w:w="1304"/>
        <w:gridCol w:w="1134"/>
        <w:gridCol w:w="1276"/>
        <w:gridCol w:w="992"/>
      </w:tblGrid>
      <w:tr w:rsidR="00B628A8" w:rsidRPr="001D4D16" w:rsidTr="00B628A8">
        <w:trPr>
          <w:gridAfter w:val="4"/>
          <w:wAfter w:w="4706" w:type="dxa"/>
          <w:trHeight w:val="220"/>
        </w:trPr>
        <w:tc>
          <w:tcPr>
            <w:tcW w:w="534" w:type="dxa"/>
            <w:vMerge w:val="restart"/>
          </w:tcPr>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 xml:space="preserve">№ </w:t>
            </w:r>
          </w:p>
          <w:p w:rsidR="00B628A8" w:rsidRPr="001D4D16" w:rsidRDefault="00B628A8" w:rsidP="00A30E9F">
            <w:pPr>
              <w:widowControl w:val="0"/>
              <w:autoSpaceDE w:val="0"/>
              <w:autoSpaceDN w:val="0"/>
              <w:adjustRightInd w:val="0"/>
              <w:spacing w:line="220" w:lineRule="exact"/>
              <w:jc w:val="center"/>
              <w:outlineLvl w:val="1"/>
              <w:rPr>
                <w:rFonts w:ascii="Times New Roman" w:hAnsi="Times New Roman" w:cs="Times New Roman"/>
                <w:sz w:val="24"/>
                <w:szCs w:val="24"/>
              </w:rPr>
            </w:pPr>
            <w:proofErr w:type="spellStart"/>
            <w:r w:rsidRPr="001D4D16">
              <w:rPr>
                <w:rFonts w:ascii="Times New Roman" w:hAnsi="Times New Roman" w:cs="Times New Roman"/>
                <w:sz w:val="24"/>
                <w:szCs w:val="24"/>
                <w:lang w:eastAsia="ru-RU"/>
              </w:rPr>
              <w:t>пп</w:t>
            </w:r>
            <w:proofErr w:type="spellEnd"/>
          </w:p>
        </w:tc>
        <w:tc>
          <w:tcPr>
            <w:tcW w:w="3118" w:type="dxa"/>
            <w:vMerge w:val="restart"/>
          </w:tcPr>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Наименование</w:t>
            </w:r>
          </w:p>
          <w:p w:rsidR="00B628A8" w:rsidRPr="001D4D16" w:rsidRDefault="00B628A8" w:rsidP="00A30E9F">
            <w:pPr>
              <w:widowControl w:val="0"/>
              <w:autoSpaceDE w:val="0"/>
              <w:autoSpaceDN w:val="0"/>
              <w:adjustRightInd w:val="0"/>
              <w:spacing w:line="220" w:lineRule="exact"/>
              <w:jc w:val="center"/>
              <w:outlineLvl w:val="1"/>
              <w:rPr>
                <w:rFonts w:ascii="Times New Roman" w:hAnsi="Times New Roman" w:cs="Times New Roman"/>
                <w:sz w:val="24"/>
                <w:szCs w:val="24"/>
              </w:rPr>
            </w:pPr>
            <w:r w:rsidRPr="001D4D16">
              <w:rPr>
                <w:rFonts w:ascii="Times New Roman" w:hAnsi="Times New Roman" w:cs="Times New Roman"/>
                <w:sz w:val="24"/>
                <w:szCs w:val="24"/>
                <w:lang w:eastAsia="ru-RU"/>
              </w:rPr>
              <w:t>основного мероприятия</w:t>
            </w:r>
          </w:p>
        </w:tc>
        <w:tc>
          <w:tcPr>
            <w:tcW w:w="3119" w:type="dxa"/>
            <w:vMerge w:val="restart"/>
          </w:tcPr>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 xml:space="preserve">Ответственный исполнитель, </w:t>
            </w:r>
          </w:p>
          <w:p w:rsidR="00B628A8" w:rsidRPr="001D4D16" w:rsidRDefault="00B628A8" w:rsidP="00A30E9F">
            <w:pPr>
              <w:widowControl w:val="0"/>
              <w:autoSpaceDE w:val="0"/>
              <w:autoSpaceDN w:val="0"/>
              <w:adjustRightInd w:val="0"/>
              <w:spacing w:line="220" w:lineRule="exact"/>
              <w:jc w:val="center"/>
              <w:outlineLvl w:val="1"/>
              <w:rPr>
                <w:rFonts w:ascii="Times New Roman" w:hAnsi="Times New Roman" w:cs="Times New Roman"/>
                <w:sz w:val="24"/>
                <w:szCs w:val="24"/>
              </w:rPr>
            </w:pPr>
            <w:r w:rsidRPr="001D4D16">
              <w:rPr>
                <w:rFonts w:ascii="Times New Roman" w:hAnsi="Times New Roman" w:cs="Times New Roman"/>
                <w:sz w:val="24"/>
                <w:szCs w:val="24"/>
                <w:lang w:eastAsia="ru-RU"/>
              </w:rPr>
              <w:t>соисполнитель</w:t>
            </w:r>
          </w:p>
        </w:tc>
      </w:tr>
      <w:tr w:rsidR="00B628A8" w:rsidRPr="001D4D16" w:rsidTr="00B628A8">
        <w:tc>
          <w:tcPr>
            <w:tcW w:w="534" w:type="dxa"/>
            <w:vMerge/>
          </w:tcPr>
          <w:p w:rsidR="00B628A8" w:rsidRPr="001D4D16" w:rsidRDefault="00B628A8" w:rsidP="00A30E9F">
            <w:pPr>
              <w:widowControl w:val="0"/>
              <w:autoSpaceDE w:val="0"/>
              <w:autoSpaceDN w:val="0"/>
              <w:adjustRightInd w:val="0"/>
              <w:spacing w:line="220" w:lineRule="exact"/>
              <w:jc w:val="center"/>
              <w:outlineLvl w:val="1"/>
              <w:rPr>
                <w:rFonts w:ascii="Times New Roman" w:hAnsi="Times New Roman" w:cs="Times New Roman"/>
                <w:sz w:val="24"/>
                <w:szCs w:val="24"/>
              </w:rPr>
            </w:pPr>
          </w:p>
        </w:tc>
        <w:tc>
          <w:tcPr>
            <w:tcW w:w="3118" w:type="dxa"/>
            <w:vMerge/>
          </w:tcPr>
          <w:p w:rsidR="00B628A8" w:rsidRPr="001D4D16" w:rsidRDefault="00B628A8" w:rsidP="00A30E9F">
            <w:pPr>
              <w:widowControl w:val="0"/>
              <w:autoSpaceDE w:val="0"/>
              <w:autoSpaceDN w:val="0"/>
              <w:adjustRightInd w:val="0"/>
              <w:spacing w:line="220" w:lineRule="exact"/>
              <w:jc w:val="center"/>
              <w:outlineLvl w:val="1"/>
              <w:rPr>
                <w:rFonts w:ascii="Times New Roman" w:hAnsi="Times New Roman" w:cs="Times New Roman"/>
                <w:sz w:val="24"/>
                <w:szCs w:val="24"/>
              </w:rPr>
            </w:pPr>
          </w:p>
        </w:tc>
        <w:tc>
          <w:tcPr>
            <w:tcW w:w="3119" w:type="dxa"/>
            <w:vMerge/>
          </w:tcPr>
          <w:p w:rsidR="00B628A8" w:rsidRPr="001D4D16" w:rsidRDefault="00B628A8" w:rsidP="00A30E9F">
            <w:pPr>
              <w:widowControl w:val="0"/>
              <w:autoSpaceDE w:val="0"/>
              <w:autoSpaceDN w:val="0"/>
              <w:adjustRightInd w:val="0"/>
              <w:spacing w:line="220" w:lineRule="exact"/>
              <w:jc w:val="center"/>
              <w:outlineLvl w:val="1"/>
              <w:rPr>
                <w:rFonts w:ascii="Times New Roman" w:hAnsi="Times New Roman" w:cs="Times New Roman"/>
                <w:sz w:val="24"/>
                <w:szCs w:val="24"/>
              </w:rPr>
            </w:pPr>
          </w:p>
        </w:tc>
        <w:tc>
          <w:tcPr>
            <w:tcW w:w="1304" w:type="dxa"/>
          </w:tcPr>
          <w:p w:rsidR="00B628A8" w:rsidRPr="001D4D16" w:rsidRDefault="00B628A8" w:rsidP="00075358">
            <w:pPr>
              <w:widowControl w:val="0"/>
              <w:autoSpaceDE w:val="0"/>
              <w:autoSpaceDN w:val="0"/>
              <w:adjustRightInd w:val="0"/>
              <w:spacing w:line="20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20</w:t>
            </w:r>
            <w:r>
              <w:rPr>
                <w:rFonts w:ascii="Times New Roman" w:hAnsi="Times New Roman" w:cs="Times New Roman"/>
                <w:sz w:val="24"/>
                <w:szCs w:val="24"/>
                <w:lang w:eastAsia="ru-RU"/>
              </w:rPr>
              <w:t>21</w:t>
            </w:r>
            <w:r w:rsidRPr="001D4D16">
              <w:rPr>
                <w:rFonts w:ascii="Times New Roman" w:hAnsi="Times New Roman" w:cs="Times New Roman"/>
                <w:sz w:val="24"/>
                <w:szCs w:val="24"/>
                <w:lang w:eastAsia="ru-RU"/>
              </w:rPr>
              <w:t xml:space="preserve"> год</w:t>
            </w:r>
          </w:p>
        </w:tc>
        <w:tc>
          <w:tcPr>
            <w:tcW w:w="1134" w:type="dxa"/>
          </w:tcPr>
          <w:p w:rsidR="00B628A8" w:rsidRPr="001D4D16" w:rsidRDefault="00B628A8" w:rsidP="00075358">
            <w:pPr>
              <w:widowControl w:val="0"/>
              <w:autoSpaceDE w:val="0"/>
              <w:autoSpaceDN w:val="0"/>
              <w:adjustRightInd w:val="0"/>
              <w:spacing w:line="20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20</w:t>
            </w:r>
            <w:r>
              <w:rPr>
                <w:rFonts w:ascii="Times New Roman" w:hAnsi="Times New Roman" w:cs="Times New Roman"/>
                <w:sz w:val="24"/>
                <w:szCs w:val="24"/>
                <w:lang w:eastAsia="ru-RU"/>
              </w:rPr>
              <w:t>22</w:t>
            </w:r>
            <w:r w:rsidRPr="001D4D16">
              <w:rPr>
                <w:rFonts w:ascii="Times New Roman" w:hAnsi="Times New Roman" w:cs="Times New Roman"/>
                <w:sz w:val="24"/>
                <w:szCs w:val="24"/>
                <w:lang w:eastAsia="ru-RU"/>
              </w:rPr>
              <w:t>год</w:t>
            </w:r>
          </w:p>
        </w:tc>
        <w:tc>
          <w:tcPr>
            <w:tcW w:w="1276" w:type="dxa"/>
          </w:tcPr>
          <w:p w:rsidR="00B628A8" w:rsidRPr="001D4D16" w:rsidRDefault="00B628A8" w:rsidP="00A30E9F">
            <w:pPr>
              <w:widowControl w:val="0"/>
              <w:autoSpaceDE w:val="0"/>
              <w:autoSpaceDN w:val="0"/>
              <w:adjustRightInd w:val="0"/>
              <w:spacing w:line="20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20</w:t>
            </w:r>
            <w:r>
              <w:rPr>
                <w:rFonts w:ascii="Times New Roman" w:hAnsi="Times New Roman" w:cs="Times New Roman"/>
                <w:sz w:val="24"/>
                <w:szCs w:val="24"/>
                <w:lang w:eastAsia="ru-RU"/>
              </w:rPr>
              <w:t>23</w:t>
            </w:r>
          </w:p>
          <w:p w:rsidR="00B628A8" w:rsidRPr="001D4D16" w:rsidRDefault="00B628A8" w:rsidP="00A30E9F">
            <w:pPr>
              <w:widowControl w:val="0"/>
              <w:autoSpaceDE w:val="0"/>
              <w:autoSpaceDN w:val="0"/>
              <w:adjustRightInd w:val="0"/>
              <w:spacing w:line="20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год</w:t>
            </w:r>
          </w:p>
        </w:tc>
        <w:tc>
          <w:tcPr>
            <w:tcW w:w="992" w:type="dxa"/>
          </w:tcPr>
          <w:p w:rsidR="00B628A8" w:rsidRPr="001D4D16" w:rsidRDefault="00B628A8" w:rsidP="00A30E9F">
            <w:pPr>
              <w:widowControl w:val="0"/>
              <w:autoSpaceDE w:val="0"/>
              <w:autoSpaceDN w:val="0"/>
              <w:adjustRightInd w:val="0"/>
              <w:spacing w:line="20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20</w:t>
            </w:r>
            <w:r>
              <w:rPr>
                <w:rFonts w:ascii="Times New Roman" w:hAnsi="Times New Roman" w:cs="Times New Roman"/>
                <w:sz w:val="24"/>
                <w:szCs w:val="24"/>
                <w:lang w:eastAsia="ru-RU"/>
              </w:rPr>
              <w:t>24</w:t>
            </w:r>
          </w:p>
          <w:p w:rsidR="00B628A8" w:rsidRPr="001D4D16" w:rsidRDefault="00B628A8" w:rsidP="00A30E9F">
            <w:pPr>
              <w:widowControl w:val="0"/>
              <w:autoSpaceDE w:val="0"/>
              <w:autoSpaceDN w:val="0"/>
              <w:adjustRightInd w:val="0"/>
              <w:spacing w:line="20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год</w:t>
            </w:r>
          </w:p>
        </w:tc>
      </w:tr>
    </w:tbl>
    <w:p w:rsidR="005B6E3D" w:rsidRPr="001D4D16" w:rsidRDefault="00800B75" w:rsidP="005B6E3D">
      <w:pPr>
        <w:spacing w:after="0" w:line="240" w:lineRule="auto"/>
        <w:rPr>
          <w:rFonts w:ascii="Times New Roman" w:hAnsi="Times New Roman" w:cs="Times New Roman"/>
          <w:sz w:val="6"/>
          <w:szCs w:val="6"/>
        </w:rPr>
      </w:pPr>
      <w:r>
        <w:rPr>
          <w:rFonts w:ascii="Times New Roman" w:hAnsi="Times New Roman" w:cs="Times New Roman"/>
          <w:sz w:val="6"/>
          <w:szCs w:val="6"/>
        </w:rPr>
        <w:t>6</w:t>
      </w:r>
    </w:p>
    <w:tbl>
      <w:tblPr>
        <w:tblStyle w:val="a5"/>
        <w:tblW w:w="11477" w:type="dxa"/>
        <w:tblLayout w:type="fixed"/>
        <w:tblLook w:val="04A0" w:firstRow="1" w:lastRow="0" w:firstColumn="1" w:lastColumn="0" w:noHBand="0" w:noVBand="1"/>
      </w:tblPr>
      <w:tblGrid>
        <w:gridCol w:w="534"/>
        <w:gridCol w:w="3118"/>
        <w:gridCol w:w="3119"/>
        <w:gridCol w:w="1304"/>
        <w:gridCol w:w="1134"/>
        <w:gridCol w:w="1134"/>
        <w:gridCol w:w="1134"/>
      </w:tblGrid>
      <w:tr w:rsidR="00B628A8" w:rsidRPr="001D4D16" w:rsidTr="00B628A8">
        <w:trPr>
          <w:tblHeader/>
        </w:trPr>
        <w:tc>
          <w:tcPr>
            <w:tcW w:w="534" w:type="dxa"/>
          </w:tcPr>
          <w:p w:rsidR="00B628A8" w:rsidRPr="001D4D16" w:rsidRDefault="00B628A8" w:rsidP="00A30E9F">
            <w:pPr>
              <w:widowControl w:val="0"/>
              <w:autoSpaceDE w:val="0"/>
              <w:autoSpaceDN w:val="0"/>
              <w:adjustRightInd w:val="0"/>
              <w:spacing w:line="220" w:lineRule="exact"/>
              <w:jc w:val="center"/>
              <w:outlineLvl w:val="1"/>
              <w:rPr>
                <w:rFonts w:ascii="Times New Roman" w:hAnsi="Times New Roman" w:cs="Times New Roman"/>
                <w:sz w:val="24"/>
                <w:szCs w:val="24"/>
              </w:rPr>
            </w:pPr>
            <w:r w:rsidRPr="001D4D16">
              <w:rPr>
                <w:rFonts w:ascii="Times New Roman" w:hAnsi="Times New Roman" w:cs="Times New Roman"/>
                <w:sz w:val="24"/>
                <w:szCs w:val="24"/>
              </w:rPr>
              <w:t>1</w:t>
            </w:r>
          </w:p>
        </w:tc>
        <w:tc>
          <w:tcPr>
            <w:tcW w:w="3118" w:type="dxa"/>
          </w:tcPr>
          <w:p w:rsidR="00B628A8" w:rsidRPr="001D4D16" w:rsidRDefault="00B628A8" w:rsidP="00A30E9F">
            <w:pPr>
              <w:widowControl w:val="0"/>
              <w:autoSpaceDE w:val="0"/>
              <w:autoSpaceDN w:val="0"/>
              <w:adjustRightInd w:val="0"/>
              <w:spacing w:line="220" w:lineRule="exact"/>
              <w:jc w:val="center"/>
              <w:outlineLvl w:val="1"/>
              <w:rPr>
                <w:rFonts w:ascii="Times New Roman" w:hAnsi="Times New Roman" w:cs="Times New Roman"/>
                <w:sz w:val="24"/>
                <w:szCs w:val="24"/>
              </w:rPr>
            </w:pPr>
            <w:r w:rsidRPr="001D4D16">
              <w:rPr>
                <w:rFonts w:ascii="Times New Roman" w:hAnsi="Times New Roman" w:cs="Times New Roman"/>
                <w:sz w:val="24"/>
                <w:szCs w:val="24"/>
              </w:rPr>
              <w:t>2</w:t>
            </w:r>
          </w:p>
        </w:tc>
        <w:tc>
          <w:tcPr>
            <w:tcW w:w="3119" w:type="dxa"/>
          </w:tcPr>
          <w:p w:rsidR="00B628A8" w:rsidRPr="001D4D16" w:rsidRDefault="00B628A8" w:rsidP="00A30E9F">
            <w:pPr>
              <w:widowControl w:val="0"/>
              <w:autoSpaceDE w:val="0"/>
              <w:autoSpaceDN w:val="0"/>
              <w:adjustRightInd w:val="0"/>
              <w:spacing w:line="220" w:lineRule="exact"/>
              <w:jc w:val="center"/>
              <w:outlineLvl w:val="1"/>
              <w:rPr>
                <w:rFonts w:ascii="Times New Roman" w:hAnsi="Times New Roman" w:cs="Times New Roman"/>
                <w:sz w:val="24"/>
                <w:szCs w:val="24"/>
              </w:rPr>
            </w:pPr>
            <w:r w:rsidRPr="001D4D16">
              <w:rPr>
                <w:rFonts w:ascii="Times New Roman" w:hAnsi="Times New Roman" w:cs="Times New Roman"/>
                <w:sz w:val="24"/>
                <w:szCs w:val="24"/>
              </w:rPr>
              <w:t>3</w:t>
            </w:r>
          </w:p>
        </w:tc>
        <w:tc>
          <w:tcPr>
            <w:tcW w:w="1304" w:type="dxa"/>
          </w:tcPr>
          <w:p w:rsidR="00B628A8" w:rsidRPr="001D4D16" w:rsidRDefault="00B628A8" w:rsidP="00A30E9F">
            <w:pPr>
              <w:widowControl w:val="0"/>
              <w:autoSpaceDE w:val="0"/>
              <w:autoSpaceDN w:val="0"/>
              <w:adjustRightInd w:val="0"/>
              <w:spacing w:line="220" w:lineRule="exact"/>
              <w:jc w:val="center"/>
              <w:outlineLvl w:val="1"/>
              <w:rPr>
                <w:rFonts w:ascii="Times New Roman" w:hAnsi="Times New Roman" w:cs="Times New Roman"/>
                <w:sz w:val="24"/>
                <w:szCs w:val="24"/>
              </w:rPr>
            </w:pPr>
            <w:r w:rsidRPr="001D4D16">
              <w:rPr>
                <w:rFonts w:ascii="Times New Roman" w:hAnsi="Times New Roman" w:cs="Times New Roman"/>
                <w:sz w:val="24"/>
                <w:szCs w:val="24"/>
              </w:rPr>
              <w:t>4</w:t>
            </w:r>
          </w:p>
        </w:tc>
        <w:tc>
          <w:tcPr>
            <w:tcW w:w="1134" w:type="dxa"/>
          </w:tcPr>
          <w:p w:rsidR="00B628A8" w:rsidRPr="001D4D16" w:rsidRDefault="00B628A8" w:rsidP="00A30E9F">
            <w:pPr>
              <w:widowControl w:val="0"/>
              <w:autoSpaceDE w:val="0"/>
              <w:autoSpaceDN w:val="0"/>
              <w:adjustRightInd w:val="0"/>
              <w:spacing w:line="220" w:lineRule="exact"/>
              <w:jc w:val="center"/>
              <w:outlineLvl w:val="1"/>
              <w:rPr>
                <w:rFonts w:ascii="Times New Roman" w:hAnsi="Times New Roman" w:cs="Times New Roman"/>
                <w:sz w:val="24"/>
                <w:szCs w:val="24"/>
              </w:rPr>
            </w:pPr>
            <w:r w:rsidRPr="001D4D16">
              <w:rPr>
                <w:rFonts w:ascii="Times New Roman" w:hAnsi="Times New Roman" w:cs="Times New Roman"/>
                <w:sz w:val="24"/>
                <w:szCs w:val="24"/>
              </w:rPr>
              <w:t>5</w:t>
            </w:r>
          </w:p>
        </w:tc>
        <w:tc>
          <w:tcPr>
            <w:tcW w:w="1134" w:type="dxa"/>
          </w:tcPr>
          <w:p w:rsidR="00B628A8" w:rsidRPr="001D4D16" w:rsidRDefault="00B628A8" w:rsidP="00A30E9F">
            <w:pPr>
              <w:widowControl w:val="0"/>
              <w:autoSpaceDE w:val="0"/>
              <w:autoSpaceDN w:val="0"/>
              <w:adjustRightInd w:val="0"/>
              <w:spacing w:line="220" w:lineRule="exact"/>
              <w:jc w:val="center"/>
              <w:outlineLvl w:val="1"/>
              <w:rPr>
                <w:rFonts w:ascii="Times New Roman" w:hAnsi="Times New Roman" w:cs="Times New Roman"/>
                <w:sz w:val="24"/>
                <w:szCs w:val="24"/>
              </w:rPr>
            </w:pPr>
            <w:r w:rsidRPr="001D4D16">
              <w:rPr>
                <w:rFonts w:ascii="Times New Roman" w:hAnsi="Times New Roman" w:cs="Times New Roman"/>
                <w:sz w:val="24"/>
                <w:szCs w:val="24"/>
              </w:rPr>
              <w:t>6</w:t>
            </w:r>
          </w:p>
        </w:tc>
        <w:tc>
          <w:tcPr>
            <w:tcW w:w="1134" w:type="dxa"/>
          </w:tcPr>
          <w:p w:rsidR="00B628A8" w:rsidRPr="001D4D16" w:rsidRDefault="00B628A8" w:rsidP="00A30E9F">
            <w:pPr>
              <w:widowControl w:val="0"/>
              <w:autoSpaceDE w:val="0"/>
              <w:autoSpaceDN w:val="0"/>
              <w:adjustRightInd w:val="0"/>
              <w:spacing w:line="220" w:lineRule="exact"/>
              <w:jc w:val="center"/>
              <w:outlineLvl w:val="1"/>
              <w:rPr>
                <w:rFonts w:ascii="Times New Roman" w:hAnsi="Times New Roman" w:cs="Times New Roman"/>
                <w:sz w:val="24"/>
                <w:szCs w:val="24"/>
              </w:rPr>
            </w:pPr>
            <w:r w:rsidRPr="001D4D16">
              <w:rPr>
                <w:rFonts w:ascii="Times New Roman" w:hAnsi="Times New Roman" w:cs="Times New Roman"/>
                <w:sz w:val="24"/>
                <w:szCs w:val="24"/>
              </w:rPr>
              <w:t>7</w:t>
            </w:r>
          </w:p>
        </w:tc>
      </w:tr>
      <w:tr w:rsidR="00B628A8" w:rsidRPr="001D4D16" w:rsidTr="00B628A8">
        <w:tc>
          <w:tcPr>
            <w:tcW w:w="534" w:type="dxa"/>
          </w:tcPr>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1.</w:t>
            </w:r>
          </w:p>
        </w:tc>
        <w:tc>
          <w:tcPr>
            <w:tcW w:w="3118" w:type="dxa"/>
          </w:tcPr>
          <w:p w:rsidR="00B628A8" w:rsidRPr="001D4D16" w:rsidRDefault="00B628A8" w:rsidP="00A30E9F">
            <w:pPr>
              <w:widowControl w:val="0"/>
              <w:autoSpaceDE w:val="0"/>
              <w:autoSpaceDN w:val="0"/>
              <w:adjustRightInd w:val="0"/>
              <w:spacing w:line="200" w:lineRule="exact"/>
              <w:jc w:val="both"/>
              <w:rPr>
                <w:rFonts w:ascii="Times New Roman" w:hAnsi="Times New Roman" w:cs="Times New Roman"/>
                <w:sz w:val="24"/>
                <w:szCs w:val="24"/>
                <w:lang w:eastAsia="ru-RU"/>
              </w:rPr>
            </w:pPr>
            <w:r w:rsidRPr="001D4D16">
              <w:rPr>
                <w:rFonts w:ascii="Times New Roman" w:hAnsi="Times New Roman" w:cs="Times New Roman"/>
                <w:sz w:val="24"/>
                <w:szCs w:val="24"/>
                <w:lang w:eastAsia="ru-RU"/>
              </w:rPr>
              <w:t>Предоставление субсидий субъектам малого и среднего предпринимательства на модернизацию производственного оборудования</w:t>
            </w:r>
          </w:p>
        </w:tc>
        <w:tc>
          <w:tcPr>
            <w:tcW w:w="3119" w:type="dxa"/>
            <w:vAlign w:val="center"/>
          </w:tcPr>
          <w:p w:rsidR="00B628A8" w:rsidRPr="001D4D16" w:rsidRDefault="00B628A8" w:rsidP="00B628A8">
            <w:pPr>
              <w:widowControl w:val="0"/>
              <w:autoSpaceDE w:val="0"/>
              <w:autoSpaceDN w:val="0"/>
              <w:adjustRightInd w:val="0"/>
              <w:spacing w:line="200" w:lineRule="exact"/>
              <w:jc w:val="both"/>
              <w:rPr>
                <w:rFonts w:ascii="Times New Roman" w:hAnsi="Times New Roman" w:cs="Times New Roman"/>
                <w:sz w:val="24"/>
                <w:szCs w:val="24"/>
                <w:lang w:eastAsia="ru-RU"/>
              </w:rPr>
            </w:pPr>
            <w:r w:rsidRPr="001D4D16">
              <w:rPr>
                <w:rFonts w:ascii="Times New Roman" w:hAnsi="Times New Roman" w:cs="Times New Roman"/>
                <w:sz w:val="24"/>
                <w:szCs w:val="24"/>
                <w:lang w:eastAsia="ru-RU"/>
              </w:rPr>
              <w:t xml:space="preserve">администрация </w:t>
            </w:r>
            <w:r>
              <w:rPr>
                <w:rFonts w:ascii="Times New Roman" w:hAnsi="Times New Roman" w:cs="Times New Roman"/>
                <w:sz w:val="24"/>
                <w:szCs w:val="24"/>
                <w:lang w:eastAsia="ru-RU"/>
              </w:rPr>
              <w:t xml:space="preserve">городского поселения «Рабочий поселок Многовершинный» Николаевского муниципального </w:t>
            </w:r>
            <w:r w:rsidRPr="001D4D16">
              <w:rPr>
                <w:rFonts w:ascii="Times New Roman" w:hAnsi="Times New Roman" w:cs="Times New Roman"/>
                <w:sz w:val="24"/>
                <w:szCs w:val="24"/>
                <w:lang w:eastAsia="ru-RU"/>
              </w:rPr>
              <w:t xml:space="preserve">района, </w:t>
            </w:r>
            <w:proofErr w:type="gramStart"/>
            <w:r>
              <w:rPr>
                <w:rFonts w:ascii="Times New Roman" w:hAnsi="Times New Roman" w:cs="Times New Roman"/>
                <w:sz w:val="24"/>
                <w:szCs w:val="24"/>
                <w:lang w:eastAsia="ru-RU"/>
              </w:rPr>
              <w:t>бухгалтерия  администрации</w:t>
            </w:r>
            <w:proofErr w:type="gramEnd"/>
            <w:r>
              <w:rPr>
                <w:rFonts w:ascii="Times New Roman" w:hAnsi="Times New Roman" w:cs="Times New Roman"/>
                <w:sz w:val="24"/>
                <w:szCs w:val="24"/>
                <w:lang w:eastAsia="ru-RU"/>
              </w:rPr>
              <w:t xml:space="preserve"> поселения</w:t>
            </w:r>
          </w:p>
        </w:tc>
        <w:tc>
          <w:tcPr>
            <w:tcW w:w="1304" w:type="dxa"/>
          </w:tcPr>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c>
          <w:tcPr>
            <w:tcW w:w="1134" w:type="dxa"/>
          </w:tcPr>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p>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p>
        </w:tc>
        <w:tc>
          <w:tcPr>
            <w:tcW w:w="1134" w:type="dxa"/>
          </w:tcPr>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p>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p>
        </w:tc>
        <w:tc>
          <w:tcPr>
            <w:tcW w:w="1134" w:type="dxa"/>
          </w:tcPr>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p>
        </w:tc>
      </w:tr>
      <w:tr w:rsidR="00B628A8" w:rsidRPr="001D4D16" w:rsidTr="00B628A8">
        <w:tc>
          <w:tcPr>
            <w:tcW w:w="534" w:type="dxa"/>
          </w:tcPr>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2.</w:t>
            </w:r>
          </w:p>
        </w:tc>
        <w:tc>
          <w:tcPr>
            <w:tcW w:w="3118" w:type="dxa"/>
          </w:tcPr>
          <w:p w:rsidR="00B628A8" w:rsidRPr="001D4D16" w:rsidRDefault="00B628A8" w:rsidP="00A30E9F">
            <w:pPr>
              <w:widowControl w:val="0"/>
              <w:autoSpaceDE w:val="0"/>
              <w:autoSpaceDN w:val="0"/>
              <w:adjustRightInd w:val="0"/>
              <w:spacing w:line="200" w:lineRule="exact"/>
              <w:jc w:val="both"/>
              <w:rPr>
                <w:rFonts w:ascii="Times New Roman" w:hAnsi="Times New Roman" w:cs="Times New Roman"/>
                <w:sz w:val="24"/>
                <w:szCs w:val="24"/>
                <w:lang w:eastAsia="ru-RU"/>
              </w:rPr>
            </w:pPr>
            <w:r w:rsidRPr="001D4D16">
              <w:rPr>
                <w:rFonts w:ascii="Times New Roman" w:hAnsi="Times New Roman" w:cs="Times New Roman"/>
                <w:sz w:val="24"/>
                <w:szCs w:val="24"/>
                <w:lang w:eastAsia="ru-RU"/>
              </w:rPr>
              <w:t>Субсидирование части затрат субъектов малого и среднего предпринимательства, связанных с производством товаров, выполнением работ, оказанием услуг в приоритетных отраслях экономики</w:t>
            </w:r>
          </w:p>
        </w:tc>
        <w:tc>
          <w:tcPr>
            <w:tcW w:w="3119" w:type="dxa"/>
          </w:tcPr>
          <w:p w:rsidR="00B628A8" w:rsidRPr="001D4D16" w:rsidRDefault="00B628A8" w:rsidP="00A30E9F">
            <w:pPr>
              <w:widowControl w:val="0"/>
              <w:autoSpaceDE w:val="0"/>
              <w:autoSpaceDN w:val="0"/>
              <w:adjustRightInd w:val="0"/>
              <w:spacing w:line="200" w:lineRule="exact"/>
              <w:rPr>
                <w:rFonts w:ascii="Times New Roman" w:hAnsi="Times New Roman" w:cs="Times New Roman"/>
                <w:sz w:val="24"/>
                <w:szCs w:val="24"/>
                <w:lang w:eastAsia="ru-RU"/>
              </w:rPr>
            </w:pPr>
            <w:r>
              <w:rPr>
                <w:rFonts w:ascii="Times New Roman" w:hAnsi="Times New Roman" w:cs="Times New Roman"/>
                <w:sz w:val="24"/>
                <w:szCs w:val="24"/>
                <w:lang w:eastAsia="ru-RU"/>
              </w:rPr>
              <w:t>Бухгалтерия администрации</w:t>
            </w:r>
          </w:p>
        </w:tc>
        <w:tc>
          <w:tcPr>
            <w:tcW w:w="1304" w:type="dxa"/>
          </w:tcPr>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B628A8" w:rsidRPr="001D4D16" w:rsidTr="00B628A8">
        <w:tc>
          <w:tcPr>
            <w:tcW w:w="534" w:type="dxa"/>
          </w:tcPr>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3.</w:t>
            </w:r>
          </w:p>
        </w:tc>
        <w:tc>
          <w:tcPr>
            <w:tcW w:w="3118" w:type="dxa"/>
          </w:tcPr>
          <w:p w:rsidR="00B628A8" w:rsidRPr="001D4D16" w:rsidRDefault="00B628A8" w:rsidP="00A30E9F">
            <w:pPr>
              <w:widowControl w:val="0"/>
              <w:autoSpaceDE w:val="0"/>
              <w:autoSpaceDN w:val="0"/>
              <w:adjustRightInd w:val="0"/>
              <w:spacing w:line="200" w:lineRule="exact"/>
              <w:jc w:val="both"/>
              <w:rPr>
                <w:rFonts w:ascii="Times New Roman" w:hAnsi="Times New Roman" w:cs="Times New Roman"/>
                <w:sz w:val="24"/>
                <w:szCs w:val="24"/>
                <w:lang w:eastAsia="ru-RU"/>
              </w:rPr>
            </w:pPr>
            <w:r w:rsidRPr="001D4D16">
              <w:rPr>
                <w:rFonts w:ascii="Times New Roman" w:hAnsi="Times New Roman" w:cs="Times New Roman"/>
                <w:sz w:val="24"/>
                <w:szCs w:val="24"/>
                <w:lang w:eastAsia="ru-RU"/>
              </w:rPr>
              <w:t xml:space="preserve">Предоставление субсидий (грантов) начинающим субъектам малого и среднего предпринимательства </w:t>
            </w:r>
          </w:p>
        </w:tc>
        <w:tc>
          <w:tcPr>
            <w:tcW w:w="3119" w:type="dxa"/>
          </w:tcPr>
          <w:p w:rsidR="00B628A8" w:rsidRPr="001D4D16" w:rsidRDefault="00B628A8" w:rsidP="00A30E9F">
            <w:pPr>
              <w:widowControl w:val="0"/>
              <w:autoSpaceDE w:val="0"/>
              <w:autoSpaceDN w:val="0"/>
              <w:adjustRightInd w:val="0"/>
              <w:spacing w:line="200" w:lineRule="exact"/>
              <w:rPr>
                <w:rFonts w:ascii="Times New Roman" w:hAnsi="Times New Roman" w:cs="Times New Roman"/>
                <w:sz w:val="24"/>
                <w:szCs w:val="24"/>
                <w:lang w:eastAsia="ru-RU"/>
              </w:rPr>
            </w:pPr>
            <w:r>
              <w:rPr>
                <w:rFonts w:ascii="Times New Roman" w:hAnsi="Times New Roman" w:cs="Times New Roman"/>
                <w:sz w:val="24"/>
                <w:szCs w:val="24"/>
                <w:lang w:eastAsia="ru-RU"/>
              </w:rPr>
              <w:t>Бухгалтерия администрации</w:t>
            </w:r>
          </w:p>
        </w:tc>
        <w:tc>
          <w:tcPr>
            <w:tcW w:w="1304" w:type="dxa"/>
          </w:tcPr>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c>
          <w:tcPr>
            <w:tcW w:w="1134" w:type="dxa"/>
          </w:tcPr>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c>
          <w:tcPr>
            <w:tcW w:w="1134" w:type="dxa"/>
          </w:tcPr>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r>
      <w:tr w:rsidR="00B628A8" w:rsidRPr="001D4D16" w:rsidTr="00B628A8">
        <w:tc>
          <w:tcPr>
            <w:tcW w:w="534" w:type="dxa"/>
          </w:tcPr>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p>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4.</w:t>
            </w:r>
          </w:p>
        </w:tc>
        <w:tc>
          <w:tcPr>
            <w:tcW w:w="3118" w:type="dxa"/>
          </w:tcPr>
          <w:p w:rsidR="00B628A8" w:rsidRPr="001D4D16" w:rsidRDefault="00B628A8" w:rsidP="00B628A8">
            <w:pPr>
              <w:widowControl w:val="0"/>
              <w:autoSpaceDE w:val="0"/>
              <w:autoSpaceDN w:val="0"/>
              <w:adjustRightInd w:val="0"/>
              <w:spacing w:line="200" w:lineRule="exact"/>
              <w:jc w:val="both"/>
              <w:rPr>
                <w:rFonts w:ascii="Times New Roman" w:hAnsi="Times New Roman" w:cs="Times New Roman"/>
                <w:sz w:val="24"/>
                <w:szCs w:val="24"/>
                <w:lang w:eastAsia="ru-RU"/>
              </w:rPr>
            </w:pPr>
            <w:r w:rsidRPr="001D4D16">
              <w:rPr>
                <w:rFonts w:ascii="Times New Roman" w:hAnsi="Times New Roman" w:cs="Times New Roman"/>
                <w:sz w:val="24"/>
                <w:szCs w:val="24"/>
              </w:rPr>
              <w:t xml:space="preserve">Предоставление субсидии на развитие муниципального центра поддержки предпринимательства </w:t>
            </w:r>
            <w:r>
              <w:rPr>
                <w:rFonts w:ascii="Times New Roman" w:hAnsi="Times New Roman" w:cs="Times New Roman"/>
                <w:sz w:val="24"/>
                <w:szCs w:val="24"/>
              </w:rPr>
              <w:t>на территории поселения</w:t>
            </w:r>
          </w:p>
        </w:tc>
        <w:tc>
          <w:tcPr>
            <w:tcW w:w="3119" w:type="dxa"/>
          </w:tcPr>
          <w:p w:rsidR="00B628A8" w:rsidRPr="001D4D16" w:rsidRDefault="00B628A8" w:rsidP="00A30E9F">
            <w:pPr>
              <w:widowControl w:val="0"/>
              <w:autoSpaceDE w:val="0"/>
              <w:autoSpaceDN w:val="0"/>
              <w:adjustRightInd w:val="0"/>
              <w:spacing w:line="200" w:lineRule="exact"/>
              <w:rPr>
                <w:rFonts w:ascii="Times New Roman" w:hAnsi="Times New Roman" w:cs="Times New Roman"/>
                <w:sz w:val="24"/>
                <w:szCs w:val="24"/>
                <w:lang w:eastAsia="ru-RU"/>
              </w:rPr>
            </w:pPr>
            <w:r>
              <w:rPr>
                <w:rFonts w:ascii="Times New Roman" w:hAnsi="Times New Roman" w:cs="Times New Roman"/>
                <w:sz w:val="24"/>
                <w:szCs w:val="24"/>
                <w:lang w:eastAsia="ru-RU"/>
              </w:rPr>
              <w:t>Бухгалтерия администрации</w:t>
            </w:r>
          </w:p>
        </w:tc>
        <w:tc>
          <w:tcPr>
            <w:tcW w:w="1304" w:type="dxa"/>
          </w:tcPr>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c>
          <w:tcPr>
            <w:tcW w:w="1134" w:type="dxa"/>
          </w:tcPr>
          <w:p w:rsidR="00B628A8" w:rsidRPr="001D4D16" w:rsidRDefault="00B628A8" w:rsidP="00A30E9F">
            <w:pPr>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lang w:eastAsia="ru-RU"/>
              </w:rPr>
              <w:t>0</w:t>
            </w:r>
          </w:p>
        </w:tc>
        <w:tc>
          <w:tcPr>
            <w:tcW w:w="1134" w:type="dxa"/>
          </w:tcPr>
          <w:p w:rsidR="00B628A8" w:rsidRPr="001D4D16" w:rsidRDefault="00B628A8" w:rsidP="00A30E9F">
            <w:pPr>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lang w:eastAsia="ru-RU"/>
              </w:rPr>
              <w:t>0</w:t>
            </w:r>
          </w:p>
        </w:tc>
        <w:tc>
          <w:tcPr>
            <w:tcW w:w="1134" w:type="dxa"/>
          </w:tcPr>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r>
      <w:tr w:rsidR="00B628A8" w:rsidRPr="001D4D16" w:rsidTr="00B628A8">
        <w:tc>
          <w:tcPr>
            <w:tcW w:w="534" w:type="dxa"/>
          </w:tcPr>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p>
        </w:tc>
        <w:tc>
          <w:tcPr>
            <w:tcW w:w="3118" w:type="dxa"/>
          </w:tcPr>
          <w:p w:rsidR="00B628A8" w:rsidRPr="001D4D16" w:rsidRDefault="00B628A8" w:rsidP="00A30E9F">
            <w:pPr>
              <w:widowControl w:val="0"/>
              <w:autoSpaceDE w:val="0"/>
              <w:autoSpaceDN w:val="0"/>
              <w:adjustRightInd w:val="0"/>
              <w:spacing w:line="220" w:lineRule="exact"/>
              <w:rPr>
                <w:rFonts w:ascii="Times New Roman" w:hAnsi="Times New Roman" w:cs="Times New Roman"/>
                <w:sz w:val="24"/>
                <w:szCs w:val="24"/>
                <w:lang w:eastAsia="ru-RU"/>
              </w:rPr>
            </w:pPr>
            <w:r w:rsidRPr="001D4D16">
              <w:rPr>
                <w:rFonts w:ascii="Times New Roman" w:hAnsi="Times New Roman" w:cs="Times New Roman"/>
                <w:sz w:val="24"/>
                <w:szCs w:val="24"/>
                <w:lang w:eastAsia="ru-RU"/>
              </w:rPr>
              <w:t>Всего</w:t>
            </w:r>
          </w:p>
        </w:tc>
        <w:tc>
          <w:tcPr>
            <w:tcW w:w="3119" w:type="dxa"/>
          </w:tcPr>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p>
        </w:tc>
        <w:tc>
          <w:tcPr>
            <w:tcW w:w="1304" w:type="dxa"/>
          </w:tcPr>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628A8" w:rsidRPr="001D4D16" w:rsidRDefault="00B628A8" w:rsidP="00A30E9F">
            <w:pPr>
              <w:widowControl w:val="0"/>
              <w:autoSpaceDE w:val="0"/>
              <w:autoSpaceDN w:val="0"/>
              <w:adjustRightInd w:val="0"/>
              <w:spacing w:line="22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bl>
    <w:p w:rsidR="005B6E3D" w:rsidRPr="001D4D16" w:rsidRDefault="005B6E3D" w:rsidP="005B6E3D">
      <w:pPr>
        <w:widowControl w:val="0"/>
        <w:autoSpaceDE w:val="0"/>
        <w:autoSpaceDN w:val="0"/>
        <w:adjustRightInd w:val="0"/>
        <w:spacing w:after="0" w:line="220" w:lineRule="exact"/>
        <w:jc w:val="center"/>
        <w:outlineLvl w:val="1"/>
        <w:rPr>
          <w:rFonts w:ascii="Times New Roman" w:hAnsi="Times New Roman" w:cs="Times New Roman"/>
          <w:sz w:val="26"/>
          <w:szCs w:val="26"/>
        </w:rPr>
      </w:pPr>
    </w:p>
    <w:p w:rsidR="005B6E3D" w:rsidRPr="001D4D16" w:rsidRDefault="005B6E3D" w:rsidP="005B6E3D">
      <w:pPr>
        <w:spacing w:after="0" w:line="240" w:lineRule="exact"/>
        <w:contextualSpacing/>
        <w:jc w:val="center"/>
        <w:rPr>
          <w:rFonts w:ascii="Times New Roman" w:eastAsia="Calibri" w:hAnsi="Times New Roman" w:cs="Times New Roman"/>
          <w:sz w:val="26"/>
          <w:szCs w:val="26"/>
        </w:rPr>
      </w:pPr>
    </w:p>
    <w:p w:rsidR="005B6E3D" w:rsidRPr="001D4D16" w:rsidRDefault="005B6E3D" w:rsidP="005B6E3D">
      <w:pPr>
        <w:pStyle w:val="ConsPlusNormal"/>
        <w:jc w:val="both"/>
        <w:rPr>
          <w:rFonts w:ascii="Times New Roman" w:hAnsi="Times New Roman" w:cs="Times New Roman"/>
        </w:rPr>
      </w:pPr>
    </w:p>
    <w:p w:rsidR="005B6E3D" w:rsidRPr="001D4D16" w:rsidRDefault="005B6E3D" w:rsidP="005B6E3D">
      <w:pPr>
        <w:pStyle w:val="ConsPlusNormal"/>
        <w:jc w:val="both"/>
        <w:rPr>
          <w:rFonts w:ascii="Times New Roman" w:hAnsi="Times New Roman" w:cs="Times New Roman"/>
        </w:rPr>
      </w:pPr>
    </w:p>
    <w:p w:rsidR="00823A48" w:rsidRPr="001D4D16" w:rsidRDefault="00823A48"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823A48" w:rsidRPr="001D4D16" w:rsidRDefault="00823A48"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823A48" w:rsidRPr="001D4D16" w:rsidRDefault="00823A48"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5B6E3D" w:rsidRPr="001D4D16" w:rsidRDefault="005B6E3D"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r w:rsidRPr="001D4D16">
        <w:rPr>
          <w:rFonts w:ascii="Times New Roman" w:hAnsi="Times New Roman" w:cs="Times New Roman"/>
          <w:sz w:val="26"/>
          <w:szCs w:val="26"/>
        </w:rPr>
        <w:t>Приложение 3</w:t>
      </w:r>
    </w:p>
    <w:p w:rsidR="005B6E3D" w:rsidRPr="001D4D16" w:rsidRDefault="005B6E3D"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5B6E3D" w:rsidRPr="001D4D16" w:rsidRDefault="005B6E3D" w:rsidP="005B6E3D">
      <w:pPr>
        <w:widowControl w:val="0"/>
        <w:autoSpaceDE w:val="0"/>
        <w:autoSpaceDN w:val="0"/>
        <w:adjustRightInd w:val="0"/>
        <w:spacing w:after="0" w:line="220" w:lineRule="exact"/>
        <w:ind w:left="9639"/>
        <w:rPr>
          <w:rFonts w:ascii="Times New Roman" w:hAnsi="Times New Roman" w:cs="Times New Roman"/>
          <w:sz w:val="26"/>
          <w:szCs w:val="26"/>
        </w:rPr>
      </w:pPr>
      <w:r w:rsidRPr="001D4D16">
        <w:rPr>
          <w:rFonts w:ascii="Times New Roman" w:hAnsi="Times New Roman" w:cs="Times New Roman"/>
          <w:sz w:val="26"/>
          <w:szCs w:val="26"/>
        </w:rPr>
        <w:t>к муниципальной программе</w:t>
      </w:r>
    </w:p>
    <w:p w:rsidR="005B6E3D" w:rsidRPr="001D4D16" w:rsidRDefault="005B6E3D" w:rsidP="005B6E3D">
      <w:pPr>
        <w:widowControl w:val="0"/>
        <w:autoSpaceDE w:val="0"/>
        <w:autoSpaceDN w:val="0"/>
        <w:adjustRightInd w:val="0"/>
        <w:spacing w:after="0" w:line="220" w:lineRule="exact"/>
        <w:ind w:left="9639"/>
        <w:rPr>
          <w:rFonts w:ascii="Times New Roman" w:hAnsi="Times New Roman" w:cs="Times New Roman"/>
          <w:sz w:val="26"/>
          <w:szCs w:val="26"/>
        </w:rPr>
      </w:pPr>
      <w:r w:rsidRPr="001D4D16">
        <w:rPr>
          <w:rFonts w:ascii="Times New Roman" w:hAnsi="Times New Roman" w:cs="Times New Roman"/>
          <w:sz w:val="26"/>
          <w:szCs w:val="26"/>
        </w:rPr>
        <w:t xml:space="preserve">"Содействие развитию малого и среднего предпринимательства </w:t>
      </w:r>
      <w:r w:rsidR="00B628A8">
        <w:rPr>
          <w:rFonts w:ascii="Times New Roman" w:hAnsi="Times New Roman" w:cs="Times New Roman"/>
          <w:sz w:val="26"/>
          <w:szCs w:val="26"/>
        </w:rPr>
        <w:t xml:space="preserve">на территории городского поселения «Рабочий поселок </w:t>
      </w:r>
      <w:proofErr w:type="gramStart"/>
      <w:r w:rsidR="00B628A8">
        <w:rPr>
          <w:rFonts w:ascii="Times New Roman" w:hAnsi="Times New Roman" w:cs="Times New Roman"/>
          <w:sz w:val="26"/>
          <w:szCs w:val="26"/>
        </w:rPr>
        <w:t xml:space="preserve">Многовершинный» </w:t>
      </w:r>
      <w:r w:rsidRPr="001D4D16">
        <w:rPr>
          <w:rFonts w:ascii="Times New Roman" w:hAnsi="Times New Roman" w:cs="Times New Roman"/>
          <w:sz w:val="26"/>
          <w:szCs w:val="26"/>
        </w:rPr>
        <w:t xml:space="preserve"> Николаевско</w:t>
      </w:r>
      <w:r w:rsidR="00B628A8">
        <w:rPr>
          <w:rFonts w:ascii="Times New Roman" w:hAnsi="Times New Roman" w:cs="Times New Roman"/>
          <w:sz w:val="26"/>
          <w:szCs w:val="26"/>
        </w:rPr>
        <w:t>го</w:t>
      </w:r>
      <w:proofErr w:type="gramEnd"/>
      <w:r w:rsidRPr="001D4D16">
        <w:rPr>
          <w:rFonts w:ascii="Times New Roman" w:hAnsi="Times New Roman" w:cs="Times New Roman"/>
          <w:sz w:val="26"/>
          <w:szCs w:val="26"/>
        </w:rPr>
        <w:t xml:space="preserve"> муниципально</w:t>
      </w:r>
      <w:r w:rsidR="00B628A8">
        <w:rPr>
          <w:rFonts w:ascii="Times New Roman" w:hAnsi="Times New Roman" w:cs="Times New Roman"/>
          <w:sz w:val="26"/>
          <w:szCs w:val="26"/>
        </w:rPr>
        <w:t>го района Хабаровского края</w:t>
      </w:r>
      <w:r w:rsidRPr="001D4D16">
        <w:rPr>
          <w:rFonts w:ascii="Times New Roman" w:hAnsi="Times New Roman" w:cs="Times New Roman"/>
          <w:sz w:val="26"/>
          <w:szCs w:val="26"/>
        </w:rPr>
        <w:t>"</w:t>
      </w:r>
    </w:p>
    <w:p w:rsidR="005B6E3D" w:rsidRPr="001D4D16" w:rsidRDefault="005B6E3D" w:rsidP="005B6E3D">
      <w:pPr>
        <w:widowControl w:val="0"/>
        <w:autoSpaceDE w:val="0"/>
        <w:autoSpaceDN w:val="0"/>
        <w:adjustRightInd w:val="0"/>
        <w:spacing w:after="0" w:line="220" w:lineRule="exact"/>
        <w:ind w:firstLine="720"/>
        <w:jc w:val="center"/>
        <w:rPr>
          <w:rFonts w:ascii="Times New Roman" w:hAnsi="Times New Roman" w:cs="Times New Roman"/>
          <w:bCs/>
          <w:sz w:val="26"/>
          <w:szCs w:val="26"/>
        </w:rPr>
      </w:pPr>
    </w:p>
    <w:p w:rsidR="005B6E3D" w:rsidRPr="001D4D16" w:rsidRDefault="005B6E3D" w:rsidP="005B6E3D">
      <w:pPr>
        <w:widowControl w:val="0"/>
        <w:autoSpaceDE w:val="0"/>
        <w:autoSpaceDN w:val="0"/>
        <w:adjustRightInd w:val="0"/>
        <w:spacing w:after="0" w:line="220" w:lineRule="exact"/>
        <w:ind w:firstLine="720"/>
        <w:jc w:val="center"/>
        <w:rPr>
          <w:rFonts w:ascii="Times New Roman" w:hAnsi="Times New Roman" w:cs="Times New Roman"/>
          <w:bCs/>
          <w:sz w:val="26"/>
          <w:szCs w:val="26"/>
        </w:rPr>
      </w:pPr>
    </w:p>
    <w:p w:rsidR="005B6E3D" w:rsidRPr="001D4D16" w:rsidRDefault="005B6E3D" w:rsidP="005B6E3D">
      <w:pPr>
        <w:widowControl w:val="0"/>
        <w:autoSpaceDE w:val="0"/>
        <w:autoSpaceDN w:val="0"/>
        <w:adjustRightInd w:val="0"/>
        <w:spacing w:after="0" w:line="220" w:lineRule="exact"/>
        <w:ind w:firstLine="720"/>
        <w:jc w:val="center"/>
        <w:rPr>
          <w:rFonts w:ascii="Times New Roman" w:hAnsi="Times New Roman" w:cs="Times New Roman"/>
          <w:bCs/>
          <w:sz w:val="26"/>
          <w:szCs w:val="26"/>
        </w:rPr>
      </w:pPr>
      <w:r w:rsidRPr="001D4D16">
        <w:rPr>
          <w:rFonts w:ascii="Times New Roman" w:hAnsi="Times New Roman" w:cs="Times New Roman"/>
          <w:bCs/>
          <w:sz w:val="26"/>
          <w:szCs w:val="26"/>
        </w:rPr>
        <w:t>ПРОГНОЗНАЯ</w:t>
      </w:r>
    </w:p>
    <w:p w:rsidR="005B6E3D" w:rsidRPr="001D4D16" w:rsidRDefault="005B6E3D" w:rsidP="005B6E3D">
      <w:pPr>
        <w:widowControl w:val="0"/>
        <w:autoSpaceDE w:val="0"/>
        <w:autoSpaceDN w:val="0"/>
        <w:adjustRightInd w:val="0"/>
        <w:spacing w:after="0" w:line="220" w:lineRule="exact"/>
        <w:ind w:firstLine="720"/>
        <w:jc w:val="center"/>
        <w:rPr>
          <w:rFonts w:ascii="Times New Roman" w:hAnsi="Times New Roman" w:cs="Times New Roman"/>
          <w:bCs/>
          <w:sz w:val="26"/>
          <w:szCs w:val="26"/>
        </w:rPr>
      </w:pPr>
      <w:r w:rsidRPr="001D4D16">
        <w:rPr>
          <w:rFonts w:ascii="Times New Roman" w:hAnsi="Times New Roman" w:cs="Times New Roman"/>
          <w:bCs/>
          <w:sz w:val="26"/>
          <w:szCs w:val="26"/>
        </w:rPr>
        <w:t xml:space="preserve"> (справочная) оценка</w:t>
      </w:r>
    </w:p>
    <w:p w:rsidR="005B6E3D" w:rsidRPr="001D4D16" w:rsidRDefault="005B6E3D" w:rsidP="005B6E3D">
      <w:pPr>
        <w:widowControl w:val="0"/>
        <w:autoSpaceDE w:val="0"/>
        <w:autoSpaceDN w:val="0"/>
        <w:adjustRightInd w:val="0"/>
        <w:spacing w:after="0" w:line="220" w:lineRule="exact"/>
        <w:ind w:firstLine="720"/>
        <w:jc w:val="center"/>
        <w:rPr>
          <w:rFonts w:ascii="Times New Roman" w:hAnsi="Times New Roman" w:cs="Times New Roman"/>
          <w:bCs/>
          <w:sz w:val="26"/>
          <w:szCs w:val="26"/>
        </w:rPr>
      </w:pPr>
      <w:r w:rsidRPr="001D4D16">
        <w:rPr>
          <w:rFonts w:ascii="Times New Roman" w:hAnsi="Times New Roman" w:cs="Times New Roman"/>
          <w:bCs/>
          <w:sz w:val="26"/>
          <w:szCs w:val="26"/>
        </w:rPr>
        <w:t>расходов за счет средств краевого бюджета</w:t>
      </w:r>
    </w:p>
    <w:p w:rsidR="005B6E3D" w:rsidRPr="001D4D16" w:rsidRDefault="005B6E3D" w:rsidP="005B6E3D">
      <w:pPr>
        <w:widowControl w:val="0"/>
        <w:autoSpaceDE w:val="0"/>
        <w:autoSpaceDN w:val="0"/>
        <w:adjustRightInd w:val="0"/>
        <w:spacing w:after="0" w:line="220" w:lineRule="exact"/>
        <w:ind w:firstLine="720"/>
        <w:jc w:val="center"/>
        <w:rPr>
          <w:rFonts w:ascii="Times New Roman" w:hAnsi="Times New Roman" w:cs="Times New Roman"/>
          <w:sz w:val="26"/>
          <w:szCs w:val="26"/>
          <w:lang w:eastAsia="ru-RU"/>
        </w:rPr>
      </w:pP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
        <w:gridCol w:w="5128"/>
        <w:gridCol w:w="1417"/>
        <w:gridCol w:w="850"/>
        <w:gridCol w:w="284"/>
        <w:gridCol w:w="1134"/>
        <w:gridCol w:w="1134"/>
        <w:gridCol w:w="738"/>
        <w:gridCol w:w="254"/>
        <w:gridCol w:w="29"/>
      </w:tblGrid>
      <w:tr w:rsidR="00B628A8" w:rsidRPr="001D4D16" w:rsidTr="00B628A8">
        <w:trPr>
          <w:trHeight w:val="216"/>
        </w:trPr>
        <w:tc>
          <w:tcPr>
            <w:tcW w:w="509" w:type="dxa"/>
            <w:vMerge w:val="restart"/>
          </w:tcPr>
          <w:p w:rsidR="00B628A8" w:rsidRPr="001D4D16" w:rsidRDefault="00B628A8" w:rsidP="00A30E9F">
            <w:pPr>
              <w:widowControl w:val="0"/>
              <w:autoSpaceDE w:val="0"/>
              <w:autoSpaceDN w:val="0"/>
              <w:adjustRightInd w:val="0"/>
              <w:spacing w:after="0" w:line="180" w:lineRule="exact"/>
              <w:jc w:val="center"/>
              <w:rPr>
                <w:rFonts w:ascii="Times New Roman" w:hAnsi="Times New Roman" w:cs="Times New Roman"/>
                <w:sz w:val="26"/>
                <w:szCs w:val="26"/>
                <w:lang w:eastAsia="ru-RU"/>
              </w:rPr>
            </w:pPr>
            <w:r w:rsidRPr="001D4D16">
              <w:rPr>
                <w:rFonts w:ascii="Times New Roman" w:hAnsi="Times New Roman" w:cs="Times New Roman"/>
                <w:sz w:val="26"/>
                <w:szCs w:val="26"/>
                <w:lang w:eastAsia="ru-RU"/>
              </w:rPr>
              <w:t xml:space="preserve">№ </w:t>
            </w:r>
          </w:p>
          <w:p w:rsidR="00B628A8" w:rsidRPr="001D4D16" w:rsidRDefault="00B628A8" w:rsidP="00A30E9F">
            <w:pPr>
              <w:widowControl w:val="0"/>
              <w:autoSpaceDE w:val="0"/>
              <w:autoSpaceDN w:val="0"/>
              <w:adjustRightInd w:val="0"/>
              <w:spacing w:after="0" w:line="180" w:lineRule="exact"/>
              <w:jc w:val="center"/>
              <w:rPr>
                <w:rFonts w:ascii="Times New Roman" w:hAnsi="Times New Roman" w:cs="Times New Roman"/>
                <w:sz w:val="26"/>
                <w:szCs w:val="26"/>
                <w:lang w:eastAsia="ru-RU"/>
              </w:rPr>
            </w:pPr>
            <w:proofErr w:type="spellStart"/>
            <w:r w:rsidRPr="001D4D16">
              <w:rPr>
                <w:rFonts w:ascii="Times New Roman" w:hAnsi="Times New Roman" w:cs="Times New Roman"/>
                <w:sz w:val="26"/>
                <w:szCs w:val="26"/>
                <w:lang w:eastAsia="ru-RU"/>
              </w:rPr>
              <w:t>пп</w:t>
            </w:r>
            <w:proofErr w:type="spellEnd"/>
          </w:p>
        </w:tc>
        <w:tc>
          <w:tcPr>
            <w:tcW w:w="5128" w:type="dxa"/>
            <w:vMerge w:val="restart"/>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Наименование</w:t>
            </w:r>
          </w:p>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основного мероприятия</w:t>
            </w:r>
          </w:p>
        </w:tc>
        <w:tc>
          <w:tcPr>
            <w:tcW w:w="1417" w:type="dxa"/>
            <w:vMerge w:val="restart"/>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Источник финансирования</w:t>
            </w:r>
          </w:p>
        </w:tc>
        <w:tc>
          <w:tcPr>
            <w:tcW w:w="850" w:type="dxa"/>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p>
        </w:tc>
        <w:tc>
          <w:tcPr>
            <w:tcW w:w="3290" w:type="dxa"/>
            <w:gridSpan w:val="4"/>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Обьем</w:t>
            </w:r>
            <w:proofErr w:type="spellEnd"/>
            <w:r>
              <w:rPr>
                <w:rFonts w:ascii="Times New Roman" w:hAnsi="Times New Roman" w:cs="Times New Roman"/>
                <w:sz w:val="24"/>
                <w:szCs w:val="24"/>
                <w:lang w:eastAsia="ru-RU"/>
              </w:rPr>
              <w:t xml:space="preserve"> финансирования</w:t>
            </w:r>
          </w:p>
        </w:tc>
        <w:tc>
          <w:tcPr>
            <w:tcW w:w="283" w:type="dxa"/>
            <w:gridSpan w:val="2"/>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p>
        </w:tc>
      </w:tr>
      <w:tr w:rsidR="00B628A8" w:rsidRPr="001D4D16" w:rsidTr="00B628A8">
        <w:trPr>
          <w:gridAfter w:val="1"/>
          <w:wAfter w:w="29" w:type="dxa"/>
          <w:trHeight w:val="427"/>
        </w:trPr>
        <w:tc>
          <w:tcPr>
            <w:tcW w:w="509" w:type="dxa"/>
            <w:vMerge/>
          </w:tcPr>
          <w:p w:rsidR="00B628A8" w:rsidRPr="001D4D16" w:rsidRDefault="00B628A8" w:rsidP="00A30E9F">
            <w:pPr>
              <w:widowControl w:val="0"/>
              <w:autoSpaceDE w:val="0"/>
              <w:autoSpaceDN w:val="0"/>
              <w:adjustRightInd w:val="0"/>
              <w:spacing w:after="0" w:line="180" w:lineRule="exact"/>
              <w:jc w:val="center"/>
              <w:rPr>
                <w:rFonts w:ascii="Times New Roman" w:hAnsi="Times New Roman" w:cs="Times New Roman"/>
                <w:sz w:val="26"/>
                <w:szCs w:val="26"/>
                <w:lang w:eastAsia="ru-RU"/>
              </w:rPr>
            </w:pPr>
          </w:p>
        </w:tc>
        <w:tc>
          <w:tcPr>
            <w:tcW w:w="5128" w:type="dxa"/>
            <w:vMerge/>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p>
        </w:tc>
        <w:tc>
          <w:tcPr>
            <w:tcW w:w="1417" w:type="dxa"/>
            <w:vMerge/>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p>
        </w:tc>
        <w:tc>
          <w:tcPr>
            <w:tcW w:w="1134" w:type="dxa"/>
            <w:gridSpan w:val="2"/>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2021</w:t>
            </w:r>
          </w:p>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год</w:t>
            </w:r>
          </w:p>
        </w:tc>
        <w:tc>
          <w:tcPr>
            <w:tcW w:w="1134" w:type="dxa"/>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20</w:t>
            </w:r>
            <w:r>
              <w:rPr>
                <w:rFonts w:ascii="Times New Roman" w:hAnsi="Times New Roman" w:cs="Times New Roman"/>
                <w:sz w:val="24"/>
                <w:szCs w:val="24"/>
                <w:lang w:eastAsia="ru-RU"/>
              </w:rPr>
              <w:t>22</w:t>
            </w:r>
          </w:p>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год</w:t>
            </w:r>
          </w:p>
        </w:tc>
        <w:tc>
          <w:tcPr>
            <w:tcW w:w="1134" w:type="dxa"/>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2023</w:t>
            </w:r>
          </w:p>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год</w:t>
            </w:r>
          </w:p>
        </w:tc>
        <w:tc>
          <w:tcPr>
            <w:tcW w:w="992" w:type="dxa"/>
            <w:gridSpan w:val="2"/>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2024</w:t>
            </w:r>
          </w:p>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год</w:t>
            </w:r>
          </w:p>
        </w:tc>
      </w:tr>
    </w:tbl>
    <w:p w:rsidR="005B6E3D" w:rsidRPr="001D4D16" w:rsidRDefault="005B6E3D" w:rsidP="005B6E3D">
      <w:pPr>
        <w:spacing w:after="0" w:line="240" w:lineRule="auto"/>
        <w:rPr>
          <w:rFonts w:ascii="Times New Roman" w:hAnsi="Times New Roman" w:cs="Times New Roman"/>
          <w:sz w:val="6"/>
          <w:szCs w:val="6"/>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9"/>
        <w:gridCol w:w="5128"/>
        <w:gridCol w:w="1417"/>
        <w:gridCol w:w="1134"/>
        <w:gridCol w:w="1134"/>
        <w:gridCol w:w="1134"/>
        <w:gridCol w:w="992"/>
      </w:tblGrid>
      <w:tr w:rsidR="00B628A8" w:rsidRPr="001D4D16" w:rsidTr="00B628A8">
        <w:trPr>
          <w:trHeight w:val="223"/>
          <w:tblHeader/>
        </w:trPr>
        <w:tc>
          <w:tcPr>
            <w:tcW w:w="509" w:type="dxa"/>
          </w:tcPr>
          <w:p w:rsidR="00B628A8" w:rsidRPr="001D4D16" w:rsidRDefault="00B628A8" w:rsidP="00A30E9F">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1D4D16">
              <w:rPr>
                <w:rFonts w:ascii="Times New Roman" w:hAnsi="Times New Roman" w:cs="Times New Roman"/>
                <w:sz w:val="26"/>
                <w:szCs w:val="26"/>
                <w:lang w:eastAsia="ru-RU"/>
              </w:rPr>
              <w:t>1</w:t>
            </w:r>
          </w:p>
        </w:tc>
        <w:tc>
          <w:tcPr>
            <w:tcW w:w="5128" w:type="dxa"/>
          </w:tcPr>
          <w:p w:rsidR="00B628A8" w:rsidRPr="001D4D16" w:rsidRDefault="00B628A8" w:rsidP="00A30E9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2</w:t>
            </w:r>
          </w:p>
        </w:tc>
        <w:tc>
          <w:tcPr>
            <w:tcW w:w="1417" w:type="dxa"/>
          </w:tcPr>
          <w:p w:rsidR="00B628A8" w:rsidRPr="001D4D16" w:rsidRDefault="00B628A8" w:rsidP="00A30E9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3</w:t>
            </w:r>
          </w:p>
        </w:tc>
        <w:tc>
          <w:tcPr>
            <w:tcW w:w="1134" w:type="dxa"/>
          </w:tcPr>
          <w:p w:rsidR="00B628A8" w:rsidRPr="001D4D16" w:rsidRDefault="00B628A8" w:rsidP="00A30E9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4</w:t>
            </w:r>
          </w:p>
        </w:tc>
        <w:tc>
          <w:tcPr>
            <w:tcW w:w="1134" w:type="dxa"/>
          </w:tcPr>
          <w:p w:rsidR="00B628A8" w:rsidRPr="001D4D16" w:rsidRDefault="00B628A8" w:rsidP="00A30E9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5</w:t>
            </w:r>
          </w:p>
        </w:tc>
        <w:tc>
          <w:tcPr>
            <w:tcW w:w="1134" w:type="dxa"/>
          </w:tcPr>
          <w:p w:rsidR="00B628A8" w:rsidRPr="001D4D16" w:rsidRDefault="00B628A8" w:rsidP="00A30E9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6</w:t>
            </w:r>
          </w:p>
        </w:tc>
        <w:tc>
          <w:tcPr>
            <w:tcW w:w="992" w:type="dxa"/>
          </w:tcPr>
          <w:p w:rsidR="00B628A8" w:rsidRPr="001D4D16" w:rsidRDefault="00B628A8" w:rsidP="00A30E9F">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7</w:t>
            </w:r>
          </w:p>
        </w:tc>
      </w:tr>
      <w:tr w:rsidR="00B628A8" w:rsidRPr="001D4D16" w:rsidTr="00B628A8">
        <w:trPr>
          <w:trHeight w:val="465"/>
        </w:trPr>
        <w:tc>
          <w:tcPr>
            <w:tcW w:w="509" w:type="dxa"/>
          </w:tcPr>
          <w:p w:rsidR="00B628A8" w:rsidRPr="001D4D16" w:rsidRDefault="00B628A8" w:rsidP="00A30E9F">
            <w:pPr>
              <w:widowControl w:val="0"/>
              <w:autoSpaceDE w:val="0"/>
              <w:autoSpaceDN w:val="0"/>
              <w:adjustRightInd w:val="0"/>
              <w:spacing w:after="0" w:line="200" w:lineRule="exact"/>
              <w:jc w:val="center"/>
              <w:rPr>
                <w:rFonts w:ascii="Times New Roman" w:hAnsi="Times New Roman" w:cs="Times New Roman"/>
                <w:sz w:val="26"/>
                <w:szCs w:val="26"/>
                <w:lang w:eastAsia="ru-RU"/>
              </w:rPr>
            </w:pPr>
          </w:p>
          <w:p w:rsidR="00B628A8" w:rsidRPr="001D4D16" w:rsidRDefault="00B628A8" w:rsidP="00A30E9F">
            <w:pPr>
              <w:widowControl w:val="0"/>
              <w:autoSpaceDE w:val="0"/>
              <w:autoSpaceDN w:val="0"/>
              <w:adjustRightInd w:val="0"/>
              <w:spacing w:after="0" w:line="200" w:lineRule="exact"/>
              <w:jc w:val="center"/>
              <w:rPr>
                <w:rFonts w:ascii="Times New Roman" w:hAnsi="Times New Roman" w:cs="Times New Roman"/>
                <w:sz w:val="26"/>
                <w:szCs w:val="26"/>
                <w:lang w:eastAsia="ru-RU"/>
              </w:rPr>
            </w:pPr>
            <w:r w:rsidRPr="001D4D16">
              <w:rPr>
                <w:rFonts w:ascii="Times New Roman" w:hAnsi="Times New Roman" w:cs="Times New Roman"/>
                <w:sz w:val="26"/>
                <w:szCs w:val="26"/>
                <w:lang w:eastAsia="ru-RU"/>
              </w:rPr>
              <w:t>1.</w:t>
            </w:r>
          </w:p>
        </w:tc>
        <w:tc>
          <w:tcPr>
            <w:tcW w:w="5128" w:type="dxa"/>
          </w:tcPr>
          <w:p w:rsidR="00B628A8" w:rsidRPr="001D4D16" w:rsidRDefault="00B628A8" w:rsidP="00A30E9F">
            <w:pPr>
              <w:widowControl w:val="0"/>
              <w:autoSpaceDE w:val="0"/>
              <w:autoSpaceDN w:val="0"/>
              <w:adjustRightInd w:val="0"/>
              <w:spacing w:after="0" w:line="200" w:lineRule="exact"/>
              <w:jc w:val="both"/>
              <w:rPr>
                <w:rFonts w:ascii="Times New Roman" w:hAnsi="Times New Roman" w:cs="Times New Roman"/>
                <w:sz w:val="24"/>
                <w:szCs w:val="24"/>
                <w:lang w:eastAsia="ru-RU"/>
              </w:rPr>
            </w:pPr>
            <w:r w:rsidRPr="001D4D16">
              <w:rPr>
                <w:rFonts w:ascii="Times New Roman" w:hAnsi="Times New Roman" w:cs="Times New Roman"/>
                <w:sz w:val="24"/>
                <w:szCs w:val="24"/>
                <w:lang w:eastAsia="ru-RU"/>
              </w:rPr>
              <w:t>Предоставление субсидий субъектам малого и среднего предпринимательства на модернизацию производственного оборудования</w:t>
            </w:r>
          </w:p>
        </w:tc>
        <w:tc>
          <w:tcPr>
            <w:tcW w:w="1417" w:type="dxa"/>
          </w:tcPr>
          <w:p w:rsidR="00B628A8" w:rsidRPr="001D4D16" w:rsidRDefault="00B628A8" w:rsidP="00A30E9F">
            <w:pPr>
              <w:widowControl w:val="0"/>
              <w:autoSpaceDE w:val="0"/>
              <w:autoSpaceDN w:val="0"/>
              <w:adjustRightInd w:val="0"/>
              <w:spacing w:after="0" w:line="200" w:lineRule="exact"/>
              <w:rPr>
                <w:rFonts w:ascii="Times New Roman" w:hAnsi="Times New Roman" w:cs="Times New Roman"/>
                <w:sz w:val="24"/>
                <w:szCs w:val="24"/>
                <w:lang w:eastAsia="ru-RU"/>
              </w:rPr>
            </w:pPr>
            <w:r w:rsidRPr="001D4D16">
              <w:rPr>
                <w:rFonts w:ascii="Times New Roman" w:hAnsi="Times New Roman" w:cs="Times New Roman"/>
                <w:sz w:val="24"/>
                <w:szCs w:val="24"/>
                <w:lang w:eastAsia="ru-RU"/>
              </w:rPr>
              <w:t>краевой бюджет</w:t>
            </w:r>
          </w:p>
        </w:tc>
        <w:tc>
          <w:tcPr>
            <w:tcW w:w="1134" w:type="dxa"/>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c>
          <w:tcPr>
            <w:tcW w:w="1134" w:type="dxa"/>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p>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p>
        </w:tc>
        <w:tc>
          <w:tcPr>
            <w:tcW w:w="1134" w:type="dxa"/>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p>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p>
        </w:tc>
        <w:tc>
          <w:tcPr>
            <w:tcW w:w="992" w:type="dxa"/>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p>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p>
        </w:tc>
      </w:tr>
      <w:tr w:rsidR="00B628A8" w:rsidRPr="001D4D16" w:rsidTr="00B628A8">
        <w:trPr>
          <w:trHeight w:val="855"/>
        </w:trPr>
        <w:tc>
          <w:tcPr>
            <w:tcW w:w="509" w:type="dxa"/>
          </w:tcPr>
          <w:p w:rsidR="00B628A8" w:rsidRPr="001D4D16" w:rsidRDefault="00B628A8" w:rsidP="00A30E9F">
            <w:pPr>
              <w:widowControl w:val="0"/>
              <w:autoSpaceDE w:val="0"/>
              <w:autoSpaceDN w:val="0"/>
              <w:adjustRightInd w:val="0"/>
              <w:spacing w:after="0" w:line="200" w:lineRule="exact"/>
              <w:jc w:val="center"/>
              <w:rPr>
                <w:rFonts w:ascii="Times New Roman" w:hAnsi="Times New Roman" w:cs="Times New Roman"/>
                <w:sz w:val="26"/>
                <w:szCs w:val="26"/>
                <w:lang w:eastAsia="ru-RU"/>
              </w:rPr>
            </w:pPr>
          </w:p>
          <w:p w:rsidR="00B628A8" w:rsidRPr="001D4D16" w:rsidRDefault="00B628A8" w:rsidP="00A30E9F">
            <w:pPr>
              <w:widowControl w:val="0"/>
              <w:autoSpaceDE w:val="0"/>
              <w:autoSpaceDN w:val="0"/>
              <w:adjustRightInd w:val="0"/>
              <w:spacing w:after="0" w:line="200" w:lineRule="exact"/>
              <w:jc w:val="center"/>
              <w:rPr>
                <w:rFonts w:ascii="Times New Roman" w:hAnsi="Times New Roman" w:cs="Times New Roman"/>
                <w:sz w:val="26"/>
                <w:szCs w:val="26"/>
                <w:lang w:eastAsia="ru-RU"/>
              </w:rPr>
            </w:pPr>
            <w:r w:rsidRPr="001D4D16">
              <w:rPr>
                <w:rFonts w:ascii="Times New Roman" w:hAnsi="Times New Roman" w:cs="Times New Roman"/>
                <w:sz w:val="26"/>
                <w:szCs w:val="26"/>
                <w:lang w:eastAsia="ru-RU"/>
              </w:rPr>
              <w:t>2.</w:t>
            </w:r>
          </w:p>
        </w:tc>
        <w:tc>
          <w:tcPr>
            <w:tcW w:w="5128" w:type="dxa"/>
          </w:tcPr>
          <w:p w:rsidR="00B628A8" w:rsidRPr="001D4D16" w:rsidRDefault="00B628A8" w:rsidP="00A30E9F">
            <w:pPr>
              <w:widowControl w:val="0"/>
              <w:autoSpaceDE w:val="0"/>
              <w:autoSpaceDN w:val="0"/>
              <w:adjustRightInd w:val="0"/>
              <w:spacing w:after="0" w:line="200" w:lineRule="exact"/>
              <w:jc w:val="both"/>
              <w:rPr>
                <w:rFonts w:ascii="Times New Roman" w:hAnsi="Times New Roman" w:cs="Times New Roman"/>
                <w:sz w:val="24"/>
                <w:szCs w:val="24"/>
                <w:lang w:eastAsia="ru-RU"/>
              </w:rPr>
            </w:pPr>
            <w:r w:rsidRPr="001D4D16">
              <w:rPr>
                <w:rFonts w:ascii="Times New Roman" w:hAnsi="Times New Roman" w:cs="Times New Roman"/>
                <w:sz w:val="24"/>
                <w:szCs w:val="24"/>
                <w:lang w:eastAsia="ru-RU"/>
              </w:rPr>
              <w:t>Субсидирование части затрат субъектов малого и среднего предпринимательства, связанных с производством товаров, выполнением работ, оказанием услуг в приоритетных отраслях экономики</w:t>
            </w:r>
          </w:p>
        </w:tc>
        <w:tc>
          <w:tcPr>
            <w:tcW w:w="1417" w:type="dxa"/>
          </w:tcPr>
          <w:p w:rsidR="00B628A8" w:rsidRPr="001D4D16" w:rsidRDefault="00B628A8" w:rsidP="00A30E9F">
            <w:pPr>
              <w:widowControl w:val="0"/>
              <w:autoSpaceDE w:val="0"/>
              <w:autoSpaceDN w:val="0"/>
              <w:adjustRightInd w:val="0"/>
              <w:spacing w:after="0" w:line="200" w:lineRule="exact"/>
              <w:rPr>
                <w:rFonts w:ascii="Times New Roman" w:hAnsi="Times New Roman" w:cs="Times New Roman"/>
                <w:sz w:val="24"/>
                <w:szCs w:val="24"/>
                <w:lang w:eastAsia="ru-RU"/>
              </w:rPr>
            </w:pPr>
            <w:r w:rsidRPr="001D4D16">
              <w:rPr>
                <w:rFonts w:ascii="Times New Roman" w:hAnsi="Times New Roman" w:cs="Times New Roman"/>
                <w:sz w:val="24"/>
                <w:szCs w:val="24"/>
                <w:lang w:eastAsia="ru-RU"/>
              </w:rPr>
              <w:t>краевой бюджет</w:t>
            </w:r>
          </w:p>
        </w:tc>
        <w:tc>
          <w:tcPr>
            <w:tcW w:w="1134" w:type="dxa"/>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992" w:type="dxa"/>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r>
      <w:tr w:rsidR="00B628A8" w:rsidRPr="001D4D16" w:rsidTr="00B628A8">
        <w:trPr>
          <w:trHeight w:val="492"/>
        </w:trPr>
        <w:tc>
          <w:tcPr>
            <w:tcW w:w="509" w:type="dxa"/>
          </w:tcPr>
          <w:p w:rsidR="00B628A8" w:rsidRPr="001D4D16" w:rsidRDefault="00B628A8" w:rsidP="00A30E9F">
            <w:pPr>
              <w:widowControl w:val="0"/>
              <w:autoSpaceDE w:val="0"/>
              <w:autoSpaceDN w:val="0"/>
              <w:adjustRightInd w:val="0"/>
              <w:spacing w:after="0" w:line="200" w:lineRule="exact"/>
              <w:jc w:val="center"/>
              <w:rPr>
                <w:rFonts w:ascii="Times New Roman" w:hAnsi="Times New Roman" w:cs="Times New Roman"/>
                <w:sz w:val="26"/>
                <w:szCs w:val="26"/>
                <w:lang w:eastAsia="ru-RU"/>
              </w:rPr>
            </w:pPr>
          </w:p>
          <w:p w:rsidR="00B628A8" w:rsidRPr="001D4D16" w:rsidRDefault="00B628A8" w:rsidP="00A30E9F">
            <w:pPr>
              <w:widowControl w:val="0"/>
              <w:autoSpaceDE w:val="0"/>
              <w:autoSpaceDN w:val="0"/>
              <w:adjustRightInd w:val="0"/>
              <w:spacing w:after="0" w:line="200" w:lineRule="exact"/>
              <w:jc w:val="center"/>
              <w:rPr>
                <w:rFonts w:ascii="Times New Roman" w:hAnsi="Times New Roman" w:cs="Times New Roman"/>
                <w:sz w:val="26"/>
                <w:szCs w:val="26"/>
                <w:lang w:eastAsia="ru-RU"/>
              </w:rPr>
            </w:pPr>
            <w:r w:rsidRPr="001D4D16">
              <w:rPr>
                <w:rFonts w:ascii="Times New Roman" w:hAnsi="Times New Roman" w:cs="Times New Roman"/>
                <w:sz w:val="26"/>
                <w:szCs w:val="26"/>
                <w:lang w:eastAsia="ru-RU"/>
              </w:rPr>
              <w:t>3.</w:t>
            </w:r>
          </w:p>
        </w:tc>
        <w:tc>
          <w:tcPr>
            <w:tcW w:w="5128" w:type="dxa"/>
          </w:tcPr>
          <w:p w:rsidR="00B628A8" w:rsidRPr="001D4D16" w:rsidRDefault="00B628A8" w:rsidP="00A30E9F">
            <w:pPr>
              <w:widowControl w:val="0"/>
              <w:autoSpaceDE w:val="0"/>
              <w:autoSpaceDN w:val="0"/>
              <w:adjustRightInd w:val="0"/>
              <w:spacing w:after="0" w:line="200" w:lineRule="exact"/>
              <w:jc w:val="both"/>
              <w:rPr>
                <w:rFonts w:ascii="Times New Roman" w:hAnsi="Times New Roman" w:cs="Times New Roman"/>
                <w:sz w:val="24"/>
                <w:szCs w:val="24"/>
                <w:lang w:eastAsia="ru-RU"/>
              </w:rPr>
            </w:pPr>
            <w:r w:rsidRPr="001D4D16">
              <w:rPr>
                <w:rFonts w:ascii="Times New Roman" w:hAnsi="Times New Roman" w:cs="Times New Roman"/>
                <w:sz w:val="24"/>
                <w:szCs w:val="24"/>
                <w:lang w:eastAsia="ru-RU"/>
              </w:rPr>
              <w:t xml:space="preserve">Предоставление субсидий (грантов) начинающим субъектам малого и среднего предпринимательства </w:t>
            </w:r>
          </w:p>
        </w:tc>
        <w:tc>
          <w:tcPr>
            <w:tcW w:w="1417" w:type="dxa"/>
          </w:tcPr>
          <w:p w:rsidR="00B628A8" w:rsidRPr="001D4D16" w:rsidRDefault="00B628A8" w:rsidP="00A30E9F">
            <w:pPr>
              <w:widowControl w:val="0"/>
              <w:autoSpaceDE w:val="0"/>
              <w:autoSpaceDN w:val="0"/>
              <w:adjustRightInd w:val="0"/>
              <w:spacing w:after="0" w:line="200" w:lineRule="exact"/>
              <w:rPr>
                <w:rFonts w:ascii="Times New Roman" w:hAnsi="Times New Roman" w:cs="Times New Roman"/>
                <w:sz w:val="24"/>
                <w:szCs w:val="24"/>
                <w:lang w:eastAsia="ru-RU"/>
              </w:rPr>
            </w:pPr>
            <w:r w:rsidRPr="001D4D16">
              <w:rPr>
                <w:rFonts w:ascii="Times New Roman" w:hAnsi="Times New Roman" w:cs="Times New Roman"/>
                <w:sz w:val="24"/>
                <w:szCs w:val="24"/>
                <w:lang w:eastAsia="ru-RU"/>
              </w:rPr>
              <w:t>краевой бюджет</w:t>
            </w:r>
          </w:p>
        </w:tc>
        <w:tc>
          <w:tcPr>
            <w:tcW w:w="1134" w:type="dxa"/>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c>
          <w:tcPr>
            <w:tcW w:w="1134" w:type="dxa"/>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c>
          <w:tcPr>
            <w:tcW w:w="992" w:type="dxa"/>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r>
      <w:tr w:rsidR="00B628A8" w:rsidRPr="001D4D16" w:rsidTr="00B628A8">
        <w:trPr>
          <w:trHeight w:val="492"/>
        </w:trPr>
        <w:tc>
          <w:tcPr>
            <w:tcW w:w="509" w:type="dxa"/>
          </w:tcPr>
          <w:p w:rsidR="00B628A8" w:rsidRPr="001D4D16" w:rsidRDefault="00B628A8" w:rsidP="00A30E9F">
            <w:pPr>
              <w:widowControl w:val="0"/>
              <w:autoSpaceDE w:val="0"/>
              <w:autoSpaceDN w:val="0"/>
              <w:adjustRightInd w:val="0"/>
              <w:spacing w:after="0" w:line="200" w:lineRule="exact"/>
              <w:jc w:val="center"/>
              <w:rPr>
                <w:rFonts w:ascii="Times New Roman" w:hAnsi="Times New Roman" w:cs="Times New Roman"/>
                <w:sz w:val="26"/>
                <w:szCs w:val="26"/>
                <w:lang w:eastAsia="ru-RU"/>
              </w:rPr>
            </w:pPr>
          </w:p>
          <w:p w:rsidR="00B628A8" w:rsidRPr="001D4D16" w:rsidRDefault="00B628A8" w:rsidP="00A30E9F">
            <w:pPr>
              <w:widowControl w:val="0"/>
              <w:autoSpaceDE w:val="0"/>
              <w:autoSpaceDN w:val="0"/>
              <w:adjustRightInd w:val="0"/>
              <w:spacing w:after="0" w:line="200" w:lineRule="exact"/>
              <w:jc w:val="center"/>
              <w:rPr>
                <w:rFonts w:ascii="Times New Roman" w:hAnsi="Times New Roman" w:cs="Times New Roman"/>
                <w:sz w:val="26"/>
                <w:szCs w:val="26"/>
                <w:lang w:eastAsia="ru-RU"/>
              </w:rPr>
            </w:pPr>
            <w:r w:rsidRPr="001D4D16">
              <w:rPr>
                <w:rFonts w:ascii="Times New Roman" w:hAnsi="Times New Roman" w:cs="Times New Roman"/>
                <w:sz w:val="26"/>
                <w:szCs w:val="26"/>
                <w:lang w:eastAsia="ru-RU"/>
              </w:rPr>
              <w:t>4.</w:t>
            </w:r>
          </w:p>
        </w:tc>
        <w:tc>
          <w:tcPr>
            <w:tcW w:w="5128" w:type="dxa"/>
          </w:tcPr>
          <w:p w:rsidR="00B628A8" w:rsidRPr="001D4D16" w:rsidRDefault="00B628A8" w:rsidP="00A30E9F">
            <w:pPr>
              <w:autoSpaceDE w:val="0"/>
              <w:autoSpaceDN w:val="0"/>
              <w:adjustRightInd w:val="0"/>
              <w:spacing w:after="0" w:line="200" w:lineRule="exact"/>
              <w:rPr>
                <w:rFonts w:ascii="Times New Roman" w:hAnsi="Times New Roman" w:cs="Times New Roman"/>
                <w:sz w:val="24"/>
                <w:szCs w:val="24"/>
              </w:rPr>
            </w:pPr>
            <w:r w:rsidRPr="001D4D16">
              <w:rPr>
                <w:rFonts w:ascii="Times New Roman" w:hAnsi="Times New Roman" w:cs="Times New Roman"/>
                <w:sz w:val="24"/>
                <w:szCs w:val="24"/>
              </w:rPr>
              <w:t xml:space="preserve">Предоставление субсидий объекту инфраструктуры поддержки малого и среднего предпринимательства </w:t>
            </w:r>
            <w:r>
              <w:rPr>
                <w:rFonts w:ascii="Times New Roman" w:hAnsi="Times New Roman" w:cs="Times New Roman"/>
                <w:sz w:val="24"/>
                <w:szCs w:val="24"/>
              </w:rPr>
              <w:t xml:space="preserve">на территории городского поселения «Рабочий поселок Многовершинный» </w:t>
            </w:r>
            <w:r w:rsidRPr="001D4D16">
              <w:rPr>
                <w:rFonts w:ascii="Times New Roman" w:hAnsi="Times New Roman" w:cs="Times New Roman"/>
                <w:sz w:val="24"/>
                <w:szCs w:val="24"/>
              </w:rPr>
              <w:t>Николаевского муниципального района</w:t>
            </w:r>
          </w:p>
          <w:p w:rsidR="00B628A8" w:rsidRPr="001D4D16" w:rsidRDefault="00B628A8" w:rsidP="00A30E9F">
            <w:pPr>
              <w:widowControl w:val="0"/>
              <w:autoSpaceDE w:val="0"/>
              <w:autoSpaceDN w:val="0"/>
              <w:adjustRightInd w:val="0"/>
              <w:spacing w:after="0" w:line="200" w:lineRule="exact"/>
              <w:jc w:val="both"/>
              <w:rPr>
                <w:rFonts w:ascii="Times New Roman" w:hAnsi="Times New Roman" w:cs="Times New Roman"/>
                <w:sz w:val="24"/>
                <w:szCs w:val="24"/>
                <w:lang w:eastAsia="ru-RU"/>
              </w:rPr>
            </w:pPr>
          </w:p>
        </w:tc>
        <w:tc>
          <w:tcPr>
            <w:tcW w:w="1417" w:type="dxa"/>
          </w:tcPr>
          <w:p w:rsidR="00B628A8" w:rsidRPr="001D4D16" w:rsidRDefault="00B628A8" w:rsidP="00A30E9F">
            <w:pPr>
              <w:widowControl w:val="0"/>
              <w:autoSpaceDE w:val="0"/>
              <w:autoSpaceDN w:val="0"/>
              <w:adjustRightInd w:val="0"/>
              <w:spacing w:after="0" w:line="200" w:lineRule="exact"/>
              <w:rPr>
                <w:rFonts w:ascii="Times New Roman" w:hAnsi="Times New Roman" w:cs="Times New Roman"/>
                <w:sz w:val="24"/>
                <w:szCs w:val="24"/>
                <w:lang w:eastAsia="ru-RU"/>
              </w:rPr>
            </w:pPr>
            <w:r w:rsidRPr="001D4D16">
              <w:rPr>
                <w:rFonts w:ascii="Times New Roman" w:hAnsi="Times New Roman" w:cs="Times New Roman"/>
                <w:sz w:val="24"/>
                <w:szCs w:val="24"/>
                <w:lang w:eastAsia="ru-RU"/>
              </w:rPr>
              <w:t>краевой бюджет</w:t>
            </w:r>
          </w:p>
        </w:tc>
        <w:tc>
          <w:tcPr>
            <w:tcW w:w="1134" w:type="dxa"/>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c>
          <w:tcPr>
            <w:tcW w:w="1134" w:type="dxa"/>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c>
          <w:tcPr>
            <w:tcW w:w="1134" w:type="dxa"/>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c>
          <w:tcPr>
            <w:tcW w:w="992" w:type="dxa"/>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r>
      <w:tr w:rsidR="00B628A8" w:rsidRPr="001D4D16" w:rsidTr="00B628A8">
        <w:trPr>
          <w:trHeight w:val="397"/>
        </w:trPr>
        <w:tc>
          <w:tcPr>
            <w:tcW w:w="509" w:type="dxa"/>
          </w:tcPr>
          <w:p w:rsidR="00B628A8" w:rsidRPr="001D4D16" w:rsidRDefault="00B628A8" w:rsidP="00A30E9F">
            <w:pPr>
              <w:widowControl w:val="0"/>
              <w:autoSpaceDE w:val="0"/>
              <w:autoSpaceDN w:val="0"/>
              <w:adjustRightInd w:val="0"/>
              <w:spacing w:after="0" w:line="200" w:lineRule="exact"/>
              <w:jc w:val="center"/>
              <w:rPr>
                <w:rFonts w:ascii="Times New Roman" w:hAnsi="Times New Roman" w:cs="Times New Roman"/>
                <w:sz w:val="26"/>
                <w:szCs w:val="26"/>
                <w:lang w:eastAsia="ru-RU"/>
              </w:rPr>
            </w:pPr>
          </w:p>
        </w:tc>
        <w:tc>
          <w:tcPr>
            <w:tcW w:w="5128" w:type="dxa"/>
          </w:tcPr>
          <w:p w:rsidR="00B628A8" w:rsidRPr="001D4D16" w:rsidRDefault="00B628A8" w:rsidP="00A30E9F">
            <w:pPr>
              <w:widowControl w:val="0"/>
              <w:autoSpaceDE w:val="0"/>
              <w:autoSpaceDN w:val="0"/>
              <w:adjustRightInd w:val="0"/>
              <w:spacing w:after="0" w:line="200" w:lineRule="exact"/>
              <w:rPr>
                <w:rFonts w:ascii="Times New Roman" w:hAnsi="Times New Roman" w:cs="Times New Roman"/>
                <w:sz w:val="24"/>
                <w:szCs w:val="24"/>
                <w:lang w:eastAsia="ru-RU"/>
              </w:rPr>
            </w:pPr>
            <w:r w:rsidRPr="001D4D16">
              <w:rPr>
                <w:rFonts w:ascii="Times New Roman" w:hAnsi="Times New Roman" w:cs="Times New Roman"/>
                <w:sz w:val="24"/>
                <w:szCs w:val="24"/>
                <w:lang w:eastAsia="ru-RU"/>
              </w:rPr>
              <w:t>Всего</w:t>
            </w:r>
          </w:p>
        </w:tc>
        <w:tc>
          <w:tcPr>
            <w:tcW w:w="1417" w:type="dxa"/>
          </w:tcPr>
          <w:p w:rsidR="00B628A8" w:rsidRPr="001D4D16" w:rsidRDefault="00B628A8" w:rsidP="00A30E9F">
            <w:pPr>
              <w:widowControl w:val="0"/>
              <w:autoSpaceDE w:val="0"/>
              <w:autoSpaceDN w:val="0"/>
              <w:adjustRightInd w:val="0"/>
              <w:spacing w:after="0" w:line="200" w:lineRule="exact"/>
              <w:rPr>
                <w:rFonts w:ascii="Times New Roman" w:hAnsi="Times New Roman" w:cs="Times New Roman"/>
                <w:sz w:val="24"/>
                <w:szCs w:val="24"/>
                <w:lang w:eastAsia="ru-RU"/>
              </w:rPr>
            </w:pPr>
          </w:p>
        </w:tc>
        <w:tc>
          <w:tcPr>
            <w:tcW w:w="1134" w:type="dxa"/>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134" w:type="dxa"/>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992" w:type="dxa"/>
          </w:tcPr>
          <w:p w:rsidR="00B628A8" w:rsidRPr="001D4D16" w:rsidRDefault="00B628A8" w:rsidP="00A30E9F">
            <w:pPr>
              <w:widowControl w:val="0"/>
              <w:autoSpaceDE w:val="0"/>
              <w:autoSpaceDN w:val="0"/>
              <w:adjustRightInd w:val="0"/>
              <w:spacing w:after="0" w:line="240" w:lineRule="exact"/>
              <w:jc w:val="center"/>
              <w:rPr>
                <w:rFonts w:ascii="Times New Roman" w:hAnsi="Times New Roman" w:cs="Times New Roman"/>
                <w:sz w:val="24"/>
                <w:szCs w:val="24"/>
                <w:lang w:eastAsia="ru-RU"/>
              </w:rPr>
            </w:pPr>
            <w:r w:rsidRPr="001D4D16">
              <w:rPr>
                <w:rFonts w:ascii="Times New Roman" w:hAnsi="Times New Roman" w:cs="Times New Roman"/>
                <w:sz w:val="24"/>
                <w:szCs w:val="24"/>
                <w:lang w:eastAsia="ru-RU"/>
              </w:rPr>
              <w:t>0</w:t>
            </w:r>
          </w:p>
        </w:tc>
      </w:tr>
    </w:tbl>
    <w:p w:rsidR="005B6E3D" w:rsidRPr="001D4D16" w:rsidRDefault="005B6E3D" w:rsidP="005B6E3D">
      <w:pPr>
        <w:widowControl w:val="0"/>
        <w:autoSpaceDE w:val="0"/>
        <w:autoSpaceDN w:val="0"/>
        <w:adjustRightInd w:val="0"/>
        <w:spacing w:after="0" w:line="220" w:lineRule="exact"/>
        <w:ind w:left="9072"/>
        <w:outlineLvl w:val="1"/>
        <w:rPr>
          <w:rFonts w:ascii="Times New Roman" w:hAnsi="Times New Roman" w:cs="Times New Roman"/>
          <w:sz w:val="26"/>
          <w:szCs w:val="26"/>
        </w:rPr>
      </w:pPr>
    </w:p>
    <w:p w:rsidR="005B6E3D" w:rsidRPr="001D4D16" w:rsidRDefault="005B6E3D" w:rsidP="005B6E3D">
      <w:pPr>
        <w:widowControl w:val="0"/>
        <w:autoSpaceDE w:val="0"/>
        <w:autoSpaceDN w:val="0"/>
        <w:adjustRightInd w:val="0"/>
        <w:spacing w:after="0" w:line="220" w:lineRule="exact"/>
        <w:ind w:left="9072"/>
        <w:outlineLvl w:val="1"/>
        <w:rPr>
          <w:rFonts w:ascii="Times New Roman" w:hAnsi="Times New Roman" w:cs="Times New Roman"/>
          <w:sz w:val="26"/>
          <w:szCs w:val="26"/>
        </w:rPr>
      </w:pPr>
    </w:p>
    <w:p w:rsidR="00AA7DE4" w:rsidRPr="001D4D16" w:rsidRDefault="00AA7DE4"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AA7DE4" w:rsidRPr="001D4D16" w:rsidRDefault="00AA7DE4"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AA7DE4" w:rsidRPr="001D4D16" w:rsidRDefault="00AA7DE4"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AA7DE4" w:rsidRPr="001D4D16" w:rsidRDefault="00AA7DE4"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AA7DE4" w:rsidRPr="001D4D16" w:rsidRDefault="00AA7DE4"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AA7DE4" w:rsidRPr="001D4D16" w:rsidRDefault="00AA7DE4"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AA7DE4" w:rsidRPr="001D4D16" w:rsidRDefault="00AA7DE4"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823A48" w:rsidRPr="001D4D16" w:rsidRDefault="00823A48"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823A48" w:rsidRPr="001D4D16" w:rsidRDefault="00823A48"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823A48" w:rsidRPr="001D4D16" w:rsidRDefault="00823A48"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5B6E3D" w:rsidRPr="001D4D16" w:rsidRDefault="005B6E3D"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r w:rsidRPr="001D4D16">
        <w:rPr>
          <w:rFonts w:ascii="Times New Roman" w:hAnsi="Times New Roman" w:cs="Times New Roman"/>
          <w:sz w:val="26"/>
          <w:szCs w:val="26"/>
        </w:rPr>
        <w:t>Приложение 4</w:t>
      </w:r>
    </w:p>
    <w:p w:rsidR="005B6E3D" w:rsidRPr="001D4D16" w:rsidRDefault="005B6E3D"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5B6E3D" w:rsidRPr="001D4D16" w:rsidRDefault="005B6E3D" w:rsidP="005B6E3D">
      <w:pPr>
        <w:widowControl w:val="0"/>
        <w:autoSpaceDE w:val="0"/>
        <w:autoSpaceDN w:val="0"/>
        <w:adjustRightInd w:val="0"/>
        <w:spacing w:after="0" w:line="220" w:lineRule="exact"/>
        <w:ind w:left="9639"/>
        <w:rPr>
          <w:rFonts w:ascii="Times New Roman" w:hAnsi="Times New Roman" w:cs="Times New Roman"/>
          <w:sz w:val="26"/>
          <w:szCs w:val="26"/>
        </w:rPr>
      </w:pPr>
      <w:r w:rsidRPr="001D4D16">
        <w:rPr>
          <w:rFonts w:ascii="Times New Roman" w:hAnsi="Times New Roman" w:cs="Times New Roman"/>
          <w:sz w:val="26"/>
          <w:szCs w:val="26"/>
        </w:rPr>
        <w:t>к муниципальной программе</w:t>
      </w:r>
    </w:p>
    <w:p w:rsidR="005B6E3D" w:rsidRPr="001D4D16" w:rsidRDefault="005B6E3D" w:rsidP="005B6E3D">
      <w:pPr>
        <w:widowControl w:val="0"/>
        <w:autoSpaceDE w:val="0"/>
        <w:autoSpaceDN w:val="0"/>
        <w:adjustRightInd w:val="0"/>
        <w:spacing w:after="0" w:line="220" w:lineRule="exact"/>
        <w:ind w:left="9639"/>
        <w:rPr>
          <w:rFonts w:ascii="Times New Roman" w:hAnsi="Times New Roman" w:cs="Times New Roman"/>
          <w:sz w:val="26"/>
          <w:szCs w:val="26"/>
        </w:rPr>
      </w:pPr>
      <w:r w:rsidRPr="001D4D16">
        <w:rPr>
          <w:rFonts w:ascii="Times New Roman" w:hAnsi="Times New Roman" w:cs="Times New Roman"/>
          <w:sz w:val="26"/>
          <w:szCs w:val="26"/>
        </w:rPr>
        <w:t xml:space="preserve">"Содействие развитию малого и среднего предпринимательства </w:t>
      </w:r>
      <w:r w:rsidR="00DD27E1">
        <w:rPr>
          <w:rFonts w:ascii="Times New Roman" w:hAnsi="Times New Roman" w:cs="Times New Roman"/>
          <w:sz w:val="26"/>
          <w:szCs w:val="26"/>
        </w:rPr>
        <w:t xml:space="preserve">на территории городского поселения «Рабочий поселок </w:t>
      </w:r>
      <w:proofErr w:type="gramStart"/>
      <w:r w:rsidR="00DD27E1">
        <w:rPr>
          <w:rFonts w:ascii="Times New Roman" w:hAnsi="Times New Roman" w:cs="Times New Roman"/>
          <w:sz w:val="26"/>
          <w:szCs w:val="26"/>
        </w:rPr>
        <w:t xml:space="preserve">Многовершинный» </w:t>
      </w:r>
      <w:r w:rsidRPr="001D4D16">
        <w:rPr>
          <w:rFonts w:ascii="Times New Roman" w:hAnsi="Times New Roman" w:cs="Times New Roman"/>
          <w:sz w:val="26"/>
          <w:szCs w:val="26"/>
        </w:rPr>
        <w:t xml:space="preserve"> Николаевско</w:t>
      </w:r>
      <w:r w:rsidR="00DD27E1">
        <w:rPr>
          <w:rFonts w:ascii="Times New Roman" w:hAnsi="Times New Roman" w:cs="Times New Roman"/>
          <w:sz w:val="26"/>
          <w:szCs w:val="26"/>
        </w:rPr>
        <w:t>го</w:t>
      </w:r>
      <w:proofErr w:type="gramEnd"/>
      <w:r w:rsidRPr="001D4D16">
        <w:rPr>
          <w:rFonts w:ascii="Times New Roman" w:hAnsi="Times New Roman" w:cs="Times New Roman"/>
          <w:sz w:val="26"/>
          <w:szCs w:val="26"/>
        </w:rPr>
        <w:t xml:space="preserve"> муниципально</w:t>
      </w:r>
      <w:r w:rsidR="00DD27E1">
        <w:rPr>
          <w:rFonts w:ascii="Times New Roman" w:hAnsi="Times New Roman" w:cs="Times New Roman"/>
          <w:sz w:val="26"/>
          <w:szCs w:val="26"/>
        </w:rPr>
        <w:t>го района Хабаровского края</w:t>
      </w:r>
      <w:r w:rsidRPr="001D4D16">
        <w:rPr>
          <w:rFonts w:ascii="Times New Roman" w:hAnsi="Times New Roman" w:cs="Times New Roman"/>
          <w:sz w:val="26"/>
          <w:szCs w:val="26"/>
        </w:rPr>
        <w:t>"</w:t>
      </w:r>
    </w:p>
    <w:p w:rsidR="005B6E3D" w:rsidRPr="001D4D16" w:rsidRDefault="005B6E3D" w:rsidP="005B6E3D">
      <w:pPr>
        <w:autoSpaceDE w:val="0"/>
        <w:autoSpaceDN w:val="0"/>
        <w:adjustRightInd w:val="0"/>
        <w:spacing w:after="0" w:line="240" w:lineRule="exact"/>
        <w:jc w:val="center"/>
        <w:rPr>
          <w:rFonts w:ascii="Times New Roman" w:hAnsi="Times New Roman" w:cs="Times New Roman"/>
          <w:bCs/>
          <w:sz w:val="26"/>
          <w:szCs w:val="26"/>
        </w:rPr>
      </w:pPr>
    </w:p>
    <w:p w:rsidR="005B6E3D" w:rsidRPr="001D4D16" w:rsidRDefault="005B6E3D" w:rsidP="005B6E3D">
      <w:pPr>
        <w:autoSpaceDE w:val="0"/>
        <w:autoSpaceDN w:val="0"/>
        <w:adjustRightInd w:val="0"/>
        <w:spacing w:after="0" w:line="240" w:lineRule="exact"/>
        <w:jc w:val="center"/>
        <w:rPr>
          <w:rFonts w:ascii="Times New Roman" w:hAnsi="Times New Roman" w:cs="Times New Roman"/>
          <w:bCs/>
          <w:sz w:val="26"/>
          <w:szCs w:val="26"/>
        </w:rPr>
      </w:pPr>
      <w:r w:rsidRPr="001D4D16">
        <w:rPr>
          <w:rFonts w:ascii="Times New Roman" w:hAnsi="Times New Roman" w:cs="Times New Roman"/>
          <w:bCs/>
          <w:sz w:val="26"/>
          <w:szCs w:val="26"/>
        </w:rPr>
        <w:t xml:space="preserve">СВЕДЕНИЯ </w:t>
      </w:r>
    </w:p>
    <w:p w:rsidR="005B6E3D" w:rsidRPr="001D4D16" w:rsidRDefault="005B6E3D" w:rsidP="005B6E3D">
      <w:pPr>
        <w:autoSpaceDE w:val="0"/>
        <w:autoSpaceDN w:val="0"/>
        <w:adjustRightInd w:val="0"/>
        <w:spacing w:after="0" w:line="240" w:lineRule="exact"/>
        <w:jc w:val="center"/>
        <w:rPr>
          <w:rFonts w:ascii="Times New Roman" w:hAnsi="Times New Roman" w:cs="Times New Roman"/>
          <w:bCs/>
          <w:sz w:val="26"/>
          <w:szCs w:val="26"/>
        </w:rPr>
      </w:pPr>
      <w:r w:rsidRPr="001D4D16">
        <w:rPr>
          <w:rFonts w:ascii="Times New Roman" w:hAnsi="Times New Roman" w:cs="Times New Roman"/>
          <w:bCs/>
          <w:sz w:val="26"/>
          <w:szCs w:val="26"/>
        </w:rPr>
        <w:t xml:space="preserve">об </w:t>
      </w:r>
      <w:r w:rsidRPr="001D4D16">
        <w:rPr>
          <w:rFonts w:ascii="Times New Roman" w:hAnsi="Times New Roman" w:cs="Times New Roman"/>
          <w:sz w:val="26"/>
          <w:szCs w:val="26"/>
        </w:rPr>
        <w:t>основных мерах правового регулирования</w:t>
      </w:r>
      <w:r w:rsidRPr="001D4D16">
        <w:rPr>
          <w:rFonts w:ascii="Times New Roman" w:hAnsi="Times New Roman" w:cs="Times New Roman"/>
          <w:bCs/>
          <w:sz w:val="26"/>
          <w:szCs w:val="26"/>
        </w:rPr>
        <w:t xml:space="preserve"> в сфере реализации муниципальной программы </w:t>
      </w:r>
    </w:p>
    <w:p w:rsidR="005B6E3D" w:rsidRPr="001D4D16" w:rsidRDefault="005B6E3D" w:rsidP="005B6E3D">
      <w:pPr>
        <w:autoSpaceDE w:val="0"/>
        <w:autoSpaceDN w:val="0"/>
        <w:adjustRightInd w:val="0"/>
        <w:spacing w:after="0" w:line="240" w:lineRule="exact"/>
        <w:jc w:val="center"/>
        <w:rPr>
          <w:rFonts w:ascii="Times New Roman" w:hAnsi="Times New Roman" w:cs="Times New Roman"/>
          <w:sz w:val="26"/>
          <w:szCs w:val="26"/>
        </w:rPr>
      </w:pPr>
      <w:r w:rsidRPr="001D4D16">
        <w:rPr>
          <w:rFonts w:ascii="Times New Roman" w:hAnsi="Times New Roman" w:cs="Times New Roman"/>
          <w:sz w:val="26"/>
          <w:szCs w:val="26"/>
        </w:rPr>
        <w:t xml:space="preserve">"Содействие развитию малого и среднего предпринимательства </w:t>
      </w:r>
      <w:r w:rsidR="00DD27E1">
        <w:rPr>
          <w:rFonts w:ascii="Times New Roman" w:hAnsi="Times New Roman" w:cs="Times New Roman"/>
          <w:sz w:val="26"/>
          <w:szCs w:val="26"/>
        </w:rPr>
        <w:t xml:space="preserve">на территории городского поселения «Рабочий поселок </w:t>
      </w:r>
      <w:proofErr w:type="gramStart"/>
      <w:r w:rsidR="00DD27E1">
        <w:rPr>
          <w:rFonts w:ascii="Times New Roman" w:hAnsi="Times New Roman" w:cs="Times New Roman"/>
          <w:sz w:val="26"/>
          <w:szCs w:val="26"/>
        </w:rPr>
        <w:t xml:space="preserve">Многовершинный» </w:t>
      </w:r>
      <w:r w:rsidRPr="001D4D16">
        <w:rPr>
          <w:rFonts w:ascii="Times New Roman" w:hAnsi="Times New Roman" w:cs="Times New Roman"/>
          <w:sz w:val="26"/>
          <w:szCs w:val="26"/>
        </w:rPr>
        <w:t xml:space="preserve"> Николаевско</w:t>
      </w:r>
      <w:r w:rsidR="00DD27E1">
        <w:rPr>
          <w:rFonts w:ascii="Times New Roman" w:hAnsi="Times New Roman" w:cs="Times New Roman"/>
          <w:sz w:val="26"/>
          <w:szCs w:val="26"/>
        </w:rPr>
        <w:t>го</w:t>
      </w:r>
      <w:proofErr w:type="gramEnd"/>
      <w:r w:rsidRPr="001D4D16">
        <w:rPr>
          <w:rFonts w:ascii="Times New Roman" w:hAnsi="Times New Roman" w:cs="Times New Roman"/>
          <w:sz w:val="26"/>
          <w:szCs w:val="26"/>
        </w:rPr>
        <w:t xml:space="preserve"> муниципально</w:t>
      </w:r>
      <w:r w:rsidR="00DD27E1">
        <w:rPr>
          <w:rFonts w:ascii="Times New Roman" w:hAnsi="Times New Roman" w:cs="Times New Roman"/>
          <w:sz w:val="26"/>
          <w:szCs w:val="26"/>
        </w:rPr>
        <w:t>го</w:t>
      </w:r>
      <w:r w:rsidRPr="001D4D16">
        <w:rPr>
          <w:rFonts w:ascii="Times New Roman" w:hAnsi="Times New Roman" w:cs="Times New Roman"/>
          <w:sz w:val="26"/>
          <w:szCs w:val="26"/>
        </w:rPr>
        <w:t xml:space="preserve"> район</w:t>
      </w:r>
      <w:r w:rsidR="00DD27E1">
        <w:rPr>
          <w:rFonts w:ascii="Times New Roman" w:hAnsi="Times New Roman" w:cs="Times New Roman"/>
          <w:sz w:val="26"/>
          <w:szCs w:val="26"/>
        </w:rPr>
        <w:t>а Хабаровского края</w:t>
      </w:r>
      <w:r w:rsidRPr="001D4D16">
        <w:rPr>
          <w:rFonts w:ascii="Times New Roman" w:hAnsi="Times New Roman" w:cs="Times New Roman"/>
          <w:sz w:val="26"/>
          <w:szCs w:val="26"/>
        </w:rPr>
        <w:t>"</w:t>
      </w:r>
    </w:p>
    <w:p w:rsidR="005B6E3D" w:rsidRPr="001D4D16" w:rsidRDefault="005B6E3D" w:rsidP="005B6E3D">
      <w:pPr>
        <w:autoSpaceDE w:val="0"/>
        <w:autoSpaceDN w:val="0"/>
        <w:adjustRightInd w:val="0"/>
        <w:spacing w:after="0" w:line="240" w:lineRule="exact"/>
        <w:jc w:val="center"/>
        <w:rPr>
          <w:rFonts w:ascii="Times New Roman" w:hAnsi="Times New Roman" w:cs="Times New Roman"/>
          <w:sz w:val="26"/>
          <w:szCs w:val="26"/>
        </w:rPr>
      </w:pPr>
    </w:p>
    <w:tbl>
      <w:tblPr>
        <w:tblStyle w:val="a5"/>
        <w:tblW w:w="14850" w:type="dxa"/>
        <w:tblLook w:val="04A0" w:firstRow="1" w:lastRow="0" w:firstColumn="1" w:lastColumn="0" w:noHBand="0" w:noVBand="1"/>
      </w:tblPr>
      <w:tblGrid>
        <w:gridCol w:w="2660"/>
        <w:gridCol w:w="5245"/>
        <w:gridCol w:w="2976"/>
        <w:gridCol w:w="3969"/>
      </w:tblGrid>
      <w:tr w:rsidR="005B6E3D" w:rsidRPr="001D4D16" w:rsidTr="00A30E9F">
        <w:tc>
          <w:tcPr>
            <w:tcW w:w="2660" w:type="dxa"/>
          </w:tcPr>
          <w:p w:rsidR="005B6E3D" w:rsidRPr="001D4D16" w:rsidRDefault="005B6E3D" w:rsidP="00A30E9F">
            <w:pPr>
              <w:autoSpaceDE w:val="0"/>
              <w:autoSpaceDN w:val="0"/>
              <w:adjustRightInd w:val="0"/>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rPr>
              <w:t>Вид проекта нормативного правового акта</w:t>
            </w:r>
          </w:p>
        </w:tc>
        <w:tc>
          <w:tcPr>
            <w:tcW w:w="5245" w:type="dxa"/>
          </w:tcPr>
          <w:p w:rsidR="005B6E3D" w:rsidRPr="001D4D16" w:rsidRDefault="005B6E3D" w:rsidP="00A30E9F">
            <w:pPr>
              <w:autoSpaceDE w:val="0"/>
              <w:autoSpaceDN w:val="0"/>
              <w:adjustRightInd w:val="0"/>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rPr>
              <w:t>Основные положения проекта нормативного правового акта</w:t>
            </w:r>
          </w:p>
        </w:tc>
        <w:tc>
          <w:tcPr>
            <w:tcW w:w="2976" w:type="dxa"/>
          </w:tcPr>
          <w:p w:rsidR="005B6E3D" w:rsidRPr="001D4D16" w:rsidRDefault="005B6E3D" w:rsidP="00A30E9F">
            <w:pPr>
              <w:autoSpaceDE w:val="0"/>
              <w:autoSpaceDN w:val="0"/>
              <w:adjustRightInd w:val="0"/>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rPr>
              <w:t>Ответственный исполнитель, соисполнитель</w:t>
            </w:r>
          </w:p>
        </w:tc>
        <w:tc>
          <w:tcPr>
            <w:tcW w:w="3969" w:type="dxa"/>
          </w:tcPr>
          <w:p w:rsidR="005B6E3D" w:rsidRPr="001D4D16" w:rsidRDefault="005B6E3D" w:rsidP="00A30E9F">
            <w:pPr>
              <w:autoSpaceDE w:val="0"/>
              <w:autoSpaceDN w:val="0"/>
              <w:adjustRightInd w:val="0"/>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rPr>
              <w:t>Ожидаемые сроки принятия</w:t>
            </w:r>
          </w:p>
        </w:tc>
      </w:tr>
    </w:tbl>
    <w:p w:rsidR="005B6E3D" w:rsidRPr="001D4D16" w:rsidRDefault="005B6E3D" w:rsidP="005B6E3D">
      <w:pPr>
        <w:spacing w:after="0" w:line="240" w:lineRule="auto"/>
        <w:rPr>
          <w:rFonts w:ascii="Times New Roman" w:hAnsi="Times New Roman" w:cs="Times New Roman"/>
          <w:sz w:val="6"/>
          <w:szCs w:val="6"/>
        </w:rPr>
      </w:pPr>
    </w:p>
    <w:tbl>
      <w:tblPr>
        <w:tblStyle w:val="a5"/>
        <w:tblW w:w="14850" w:type="dxa"/>
        <w:tblLook w:val="04A0" w:firstRow="1" w:lastRow="0" w:firstColumn="1" w:lastColumn="0" w:noHBand="0" w:noVBand="1"/>
      </w:tblPr>
      <w:tblGrid>
        <w:gridCol w:w="2660"/>
        <w:gridCol w:w="5245"/>
        <w:gridCol w:w="2976"/>
        <w:gridCol w:w="3969"/>
      </w:tblGrid>
      <w:tr w:rsidR="001E70B3" w:rsidRPr="001D4D16" w:rsidTr="00A30E9F">
        <w:trPr>
          <w:tblHeader/>
        </w:trPr>
        <w:tc>
          <w:tcPr>
            <w:tcW w:w="2660" w:type="dxa"/>
          </w:tcPr>
          <w:p w:rsidR="005B6E3D" w:rsidRPr="001D4D16" w:rsidRDefault="005B6E3D" w:rsidP="00A30E9F">
            <w:pPr>
              <w:autoSpaceDE w:val="0"/>
              <w:autoSpaceDN w:val="0"/>
              <w:adjustRightInd w:val="0"/>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rPr>
              <w:t>1</w:t>
            </w:r>
          </w:p>
        </w:tc>
        <w:tc>
          <w:tcPr>
            <w:tcW w:w="5245" w:type="dxa"/>
          </w:tcPr>
          <w:p w:rsidR="005B6E3D" w:rsidRPr="001D4D16" w:rsidRDefault="005B6E3D" w:rsidP="00A30E9F">
            <w:pPr>
              <w:autoSpaceDE w:val="0"/>
              <w:autoSpaceDN w:val="0"/>
              <w:adjustRightInd w:val="0"/>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rPr>
              <w:t>2</w:t>
            </w:r>
          </w:p>
        </w:tc>
        <w:tc>
          <w:tcPr>
            <w:tcW w:w="2976" w:type="dxa"/>
          </w:tcPr>
          <w:p w:rsidR="005B6E3D" w:rsidRPr="001D4D16" w:rsidRDefault="005B6E3D" w:rsidP="00A30E9F">
            <w:pPr>
              <w:autoSpaceDE w:val="0"/>
              <w:autoSpaceDN w:val="0"/>
              <w:adjustRightInd w:val="0"/>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rPr>
              <w:t>3</w:t>
            </w:r>
          </w:p>
        </w:tc>
        <w:tc>
          <w:tcPr>
            <w:tcW w:w="3969" w:type="dxa"/>
          </w:tcPr>
          <w:p w:rsidR="005B6E3D" w:rsidRPr="001D4D16" w:rsidRDefault="005B6E3D" w:rsidP="00A30E9F">
            <w:pPr>
              <w:autoSpaceDE w:val="0"/>
              <w:autoSpaceDN w:val="0"/>
              <w:adjustRightInd w:val="0"/>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rPr>
              <w:t>4</w:t>
            </w:r>
          </w:p>
        </w:tc>
      </w:tr>
      <w:tr w:rsidR="001E70B3" w:rsidRPr="001D4D16" w:rsidTr="00A30E9F">
        <w:tc>
          <w:tcPr>
            <w:tcW w:w="14850" w:type="dxa"/>
            <w:gridSpan w:val="4"/>
          </w:tcPr>
          <w:p w:rsidR="005B6E3D" w:rsidRPr="001D4D16" w:rsidRDefault="005B6E3D" w:rsidP="00A30E9F">
            <w:pPr>
              <w:widowControl w:val="0"/>
              <w:autoSpaceDE w:val="0"/>
              <w:autoSpaceDN w:val="0"/>
              <w:adjustRightInd w:val="0"/>
              <w:spacing w:line="200" w:lineRule="exact"/>
              <w:jc w:val="center"/>
              <w:rPr>
                <w:rFonts w:ascii="Times New Roman" w:hAnsi="Times New Roman" w:cs="Times New Roman"/>
                <w:sz w:val="24"/>
                <w:szCs w:val="24"/>
              </w:rPr>
            </w:pPr>
            <w:r w:rsidRPr="001D4D16">
              <w:rPr>
                <w:rFonts w:ascii="Times New Roman" w:hAnsi="Times New Roman" w:cs="Times New Roman"/>
                <w:sz w:val="24"/>
                <w:szCs w:val="24"/>
              </w:rPr>
              <w:t>1. Содействие расширению доступа СМСП к финансовым ресурсам</w:t>
            </w:r>
          </w:p>
        </w:tc>
      </w:tr>
      <w:tr w:rsidR="001E70B3" w:rsidRPr="001D4D16" w:rsidTr="00A30E9F">
        <w:tc>
          <w:tcPr>
            <w:tcW w:w="2660" w:type="dxa"/>
          </w:tcPr>
          <w:p w:rsidR="005B6E3D" w:rsidRPr="001D4D16" w:rsidRDefault="005B6E3D" w:rsidP="00DD27E1">
            <w:pPr>
              <w:autoSpaceDE w:val="0"/>
              <w:autoSpaceDN w:val="0"/>
              <w:adjustRightInd w:val="0"/>
              <w:spacing w:line="200" w:lineRule="exact"/>
              <w:rPr>
                <w:rFonts w:ascii="Times New Roman" w:hAnsi="Times New Roman" w:cs="Times New Roman"/>
                <w:sz w:val="24"/>
                <w:szCs w:val="24"/>
              </w:rPr>
            </w:pPr>
            <w:r w:rsidRPr="001D4D16">
              <w:rPr>
                <w:rFonts w:ascii="Times New Roman" w:hAnsi="Times New Roman" w:cs="Times New Roman"/>
                <w:sz w:val="24"/>
                <w:szCs w:val="24"/>
              </w:rPr>
              <w:t xml:space="preserve">Постановление администрации </w:t>
            </w:r>
            <w:r w:rsidR="00DD27E1">
              <w:rPr>
                <w:rFonts w:ascii="Times New Roman" w:hAnsi="Times New Roman" w:cs="Times New Roman"/>
                <w:sz w:val="24"/>
                <w:szCs w:val="24"/>
              </w:rPr>
              <w:t>городского поселения «Рабочий поселок Многовершинный» Николаевского муниципального района Хабаровского края</w:t>
            </w:r>
          </w:p>
        </w:tc>
        <w:tc>
          <w:tcPr>
            <w:tcW w:w="5245" w:type="dxa"/>
          </w:tcPr>
          <w:p w:rsidR="005B6E3D" w:rsidRPr="001D4D16" w:rsidRDefault="005B6E3D" w:rsidP="00DD27E1">
            <w:pPr>
              <w:widowControl w:val="0"/>
              <w:autoSpaceDE w:val="0"/>
              <w:autoSpaceDN w:val="0"/>
              <w:adjustRightInd w:val="0"/>
              <w:spacing w:line="200" w:lineRule="exact"/>
              <w:rPr>
                <w:rFonts w:ascii="Times New Roman" w:hAnsi="Times New Roman" w:cs="Times New Roman"/>
                <w:sz w:val="24"/>
                <w:szCs w:val="24"/>
              </w:rPr>
            </w:pPr>
            <w:r w:rsidRPr="001D4D16">
              <w:rPr>
                <w:rFonts w:ascii="Times New Roman" w:hAnsi="Times New Roman" w:cs="Times New Roman"/>
                <w:sz w:val="24"/>
                <w:szCs w:val="24"/>
              </w:rPr>
              <w:t xml:space="preserve">внесение изменений в муниципальную программу "Содействие развитию малого и среднего предпринимательства </w:t>
            </w:r>
            <w:r w:rsidR="00DD27E1">
              <w:rPr>
                <w:rFonts w:ascii="Times New Roman" w:hAnsi="Times New Roman" w:cs="Times New Roman"/>
                <w:sz w:val="24"/>
                <w:szCs w:val="24"/>
              </w:rPr>
              <w:t xml:space="preserve">на территории городского поселения «Рабочий поселок Многовершинный» </w:t>
            </w:r>
            <w:r w:rsidRPr="001D4D16">
              <w:rPr>
                <w:rFonts w:ascii="Times New Roman" w:hAnsi="Times New Roman" w:cs="Times New Roman"/>
                <w:sz w:val="24"/>
                <w:szCs w:val="24"/>
              </w:rPr>
              <w:t>Николаевско</w:t>
            </w:r>
            <w:r w:rsidR="00DD27E1">
              <w:rPr>
                <w:rFonts w:ascii="Times New Roman" w:hAnsi="Times New Roman" w:cs="Times New Roman"/>
                <w:sz w:val="24"/>
                <w:szCs w:val="24"/>
              </w:rPr>
              <w:t>го</w:t>
            </w:r>
            <w:r w:rsidRPr="001D4D16">
              <w:rPr>
                <w:rFonts w:ascii="Times New Roman" w:hAnsi="Times New Roman" w:cs="Times New Roman"/>
                <w:sz w:val="24"/>
                <w:szCs w:val="24"/>
              </w:rPr>
              <w:t xml:space="preserve"> муниципально</w:t>
            </w:r>
            <w:r w:rsidR="00DD27E1">
              <w:rPr>
                <w:rFonts w:ascii="Times New Roman" w:hAnsi="Times New Roman" w:cs="Times New Roman"/>
                <w:sz w:val="24"/>
                <w:szCs w:val="24"/>
              </w:rPr>
              <w:t>го</w:t>
            </w:r>
            <w:r w:rsidRPr="001D4D16">
              <w:rPr>
                <w:rFonts w:ascii="Times New Roman" w:hAnsi="Times New Roman" w:cs="Times New Roman"/>
                <w:sz w:val="24"/>
                <w:szCs w:val="24"/>
              </w:rPr>
              <w:t xml:space="preserve"> район</w:t>
            </w:r>
            <w:r w:rsidR="00DD27E1">
              <w:rPr>
                <w:rFonts w:ascii="Times New Roman" w:hAnsi="Times New Roman" w:cs="Times New Roman"/>
                <w:sz w:val="24"/>
                <w:szCs w:val="24"/>
              </w:rPr>
              <w:t>а</w:t>
            </w:r>
            <w:r w:rsidRPr="001D4D16">
              <w:rPr>
                <w:rFonts w:ascii="Times New Roman" w:hAnsi="Times New Roman" w:cs="Times New Roman"/>
                <w:sz w:val="24"/>
                <w:szCs w:val="24"/>
              </w:rPr>
              <w:t xml:space="preserve"> Хабаровского края"</w:t>
            </w:r>
          </w:p>
        </w:tc>
        <w:tc>
          <w:tcPr>
            <w:tcW w:w="2976" w:type="dxa"/>
          </w:tcPr>
          <w:p w:rsidR="00B27339" w:rsidRPr="001D4D16" w:rsidRDefault="00DD27E1" w:rsidP="00B27339">
            <w:pPr>
              <w:spacing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администрации городского поселения </w:t>
            </w:r>
          </w:p>
          <w:p w:rsidR="005B6E3D" w:rsidRPr="001D4D16" w:rsidRDefault="005B6E3D" w:rsidP="00A30E9F">
            <w:pPr>
              <w:autoSpaceDE w:val="0"/>
              <w:autoSpaceDN w:val="0"/>
              <w:adjustRightInd w:val="0"/>
              <w:spacing w:line="200" w:lineRule="exact"/>
              <w:rPr>
                <w:rFonts w:ascii="Times New Roman" w:hAnsi="Times New Roman" w:cs="Times New Roman"/>
                <w:sz w:val="24"/>
                <w:szCs w:val="24"/>
              </w:rPr>
            </w:pPr>
          </w:p>
        </w:tc>
        <w:tc>
          <w:tcPr>
            <w:tcW w:w="3969" w:type="dxa"/>
          </w:tcPr>
          <w:p w:rsidR="005B6E3D" w:rsidRPr="001D4D16" w:rsidRDefault="005B6E3D" w:rsidP="00A30E9F">
            <w:pPr>
              <w:autoSpaceDE w:val="0"/>
              <w:autoSpaceDN w:val="0"/>
              <w:adjustRightInd w:val="0"/>
              <w:spacing w:line="200" w:lineRule="exact"/>
              <w:rPr>
                <w:rFonts w:ascii="Times New Roman" w:hAnsi="Times New Roman" w:cs="Times New Roman"/>
                <w:sz w:val="24"/>
                <w:szCs w:val="24"/>
              </w:rPr>
            </w:pPr>
            <w:r w:rsidRPr="001D4D16">
              <w:rPr>
                <w:rFonts w:ascii="Times New Roman" w:hAnsi="Times New Roman" w:cs="Times New Roman"/>
                <w:sz w:val="24"/>
                <w:szCs w:val="24"/>
              </w:rPr>
              <w:t>ежегодно, по мере внесения изменений в нормативную правовую базу Российской Федерации в сфере развития СМСП</w:t>
            </w:r>
          </w:p>
        </w:tc>
      </w:tr>
      <w:tr w:rsidR="001E70B3" w:rsidRPr="001D4D16" w:rsidTr="00A30E9F">
        <w:tc>
          <w:tcPr>
            <w:tcW w:w="14850" w:type="dxa"/>
            <w:gridSpan w:val="4"/>
          </w:tcPr>
          <w:p w:rsidR="005B6E3D" w:rsidRPr="001D4D16" w:rsidRDefault="005B6E3D" w:rsidP="00A30E9F">
            <w:pPr>
              <w:widowControl w:val="0"/>
              <w:autoSpaceDE w:val="0"/>
              <w:autoSpaceDN w:val="0"/>
              <w:adjustRightInd w:val="0"/>
              <w:spacing w:line="200" w:lineRule="exact"/>
              <w:jc w:val="center"/>
              <w:rPr>
                <w:rFonts w:ascii="Times New Roman" w:hAnsi="Times New Roman" w:cs="Times New Roman"/>
                <w:sz w:val="24"/>
                <w:szCs w:val="24"/>
              </w:rPr>
            </w:pPr>
            <w:r w:rsidRPr="001D4D16">
              <w:rPr>
                <w:rFonts w:ascii="Times New Roman" w:hAnsi="Times New Roman" w:cs="Times New Roman"/>
                <w:sz w:val="24"/>
                <w:szCs w:val="24"/>
              </w:rPr>
              <w:t>2. Создание условий для начала предпринимательской деятельности</w:t>
            </w:r>
          </w:p>
        </w:tc>
      </w:tr>
      <w:tr w:rsidR="001E70B3" w:rsidRPr="001D4D16" w:rsidTr="00A30E9F">
        <w:tc>
          <w:tcPr>
            <w:tcW w:w="2660" w:type="dxa"/>
          </w:tcPr>
          <w:p w:rsidR="005B6E3D" w:rsidRPr="001D4D16" w:rsidRDefault="005B6E3D" w:rsidP="00DD27E1">
            <w:pPr>
              <w:autoSpaceDE w:val="0"/>
              <w:autoSpaceDN w:val="0"/>
              <w:adjustRightInd w:val="0"/>
              <w:spacing w:line="200" w:lineRule="exact"/>
              <w:rPr>
                <w:rFonts w:ascii="Times New Roman" w:hAnsi="Times New Roman" w:cs="Times New Roman"/>
                <w:sz w:val="24"/>
                <w:szCs w:val="24"/>
              </w:rPr>
            </w:pPr>
            <w:r w:rsidRPr="001D4D16">
              <w:rPr>
                <w:rFonts w:ascii="Times New Roman" w:hAnsi="Times New Roman" w:cs="Times New Roman"/>
                <w:sz w:val="24"/>
                <w:szCs w:val="24"/>
              </w:rPr>
              <w:t>Постановление администрации</w:t>
            </w:r>
            <w:r w:rsidR="00DD27E1">
              <w:rPr>
                <w:rFonts w:ascii="Times New Roman" w:hAnsi="Times New Roman" w:cs="Times New Roman"/>
                <w:sz w:val="24"/>
                <w:szCs w:val="24"/>
              </w:rPr>
              <w:t xml:space="preserve"> городского поселения «Рабочий поселок Многовершинный»</w:t>
            </w:r>
            <w:r w:rsidR="00A47A6B">
              <w:rPr>
                <w:rFonts w:ascii="Times New Roman" w:hAnsi="Times New Roman" w:cs="Times New Roman"/>
                <w:sz w:val="24"/>
                <w:szCs w:val="24"/>
              </w:rPr>
              <w:t xml:space="preserve"> </w:t>
            </w:r>
            <w:proofErr w:type="gramStart"/>
            <w:r w:rsidR="00DD27E1">
              <w:rPr>
                <w:rFonts w:ascii="Times New Roman" w:hAnsi="Times New Roman" w:cs="Times New Roman"/>
                <w:sz w:val="24"/>
                <w:szCs w:val="24"/>
              </w:rPr>
              <w:t xml:space="preserve">Николаевского </w:t>
            </w:r>
            <w:r w:rsidRPr="001D4D16">
              <w:rPr>
                <w:rFonts w:ascii="Times New Roman" w:hAnsi="Times New Roman" w:cs="Times New Roman"/>
                <w:sz w:val="24"/>
                <w:szCs w:val="24"/>
              </w:rPr>
              <w:t xml:space="preserve"> </w:t>
            </w:r>
            <w:r w:rsidR="00DD27E1">
              <w:rPr>
                <w:rFonts w:ascii="Times New Roman" w:hAnsi="Times New Roman" w:cs="Times New Roman"/>
                <w:sz w:val="24"/>
                <w:szCs w:val="24"/>
              </w:rPr>
              <w:t>муниципального</w:t>
            </w:r>
            <w:proofErr w:type="gramEnd"/>
            <w:r w:rsidR="00DD27E1">
              <w:rPr>
                <w:rFonts w:ascii="Times New Roman" w:hAnsi="Times New Roman" w:cs="Times New Roman"/>
                <w:sz w:val="24"/>
                <w:szCs w:val="24"/>
              </w:rPr>
              <w:t xml:space="preserve"> </w:t>
            </w:r>
            <w:r w:rsidRPr="001D4D16">
              <w:rPr>
                <w:rFonts w:ascii="Times New Roman" w:hAnsi="Times New Roman" w:cs="Times New Roman"/>
                <w:sz w:val="24"/>
                <w:szCs w:val="24"/>
              </w:rPr>
              <w:t>района</w:t>
            </w:r>
            <w:r w:rsidR="00DD27E1">
              <w:rPr>
                <w:rFonts w:ascii="Times New Roman" w:hAnsi="Times New Roman" w:cs="Times New Roman"/>
                <w:sz w:val="24"/>
                <w:szCs w:val="24"/>
              </w:rPr>
              <w:t xml:space="preserve"> Хабаровского края</w:t>
            </w:r>
          </w:p>
        </w:tc>
        <w:tc>
          <w:tcPr>
            <w:tcW w:w="5245" w:type="dxa"/>
          </w:tcPr>
          <w:p w:rsidR="005B6E3D" w:rsidRPr="001D4D16" w:rsidRDefault="005B6E3D" w:rsidP="00DD27E1">
            <w:pPr>
              <w:widowControl w:val="0"/>
              <w:autoSpaceDE w:val="0"/>
              <w:autoSpaceDN w:val="0"/>
              <w:adjustRightInd w:val="0"/>
              <w:spacing w:line="200" w:lineRule="exact"/>
              <w:rPr>
                <w:rFonts w:ascii="Times New Roman" w:hAnsi="Times New Roman" w:cs="Times New Roman"/>
                <w:sz w:val="24"/>
                <w:szCs w:val="24"/>
              </w:rPr>
            </w:pPr>
            <w:r w:rsidRPr="001D4D16">
              <w:rPr>
                <w:rFonts w:ascii="Times New Roman" w:hAnsi="Times New Roman" w:cs="Times New Roman"/>
                <w:sz w:val="24"/>
                <w:szCs w:val="24"/>
              </w:rPr>
              <w:t xml:space="preserve">внесение изменений в муниципальную программу "Содействие развитию малого и среднего предпринимательства </w:t>
            </w:r>
            <w:r w:rsidR="00DD27E1">
              <w:rPr>
                <w:rFonts w:ascii="Times New Roman" w:hAnsi="Times New Roman" w:cs="Times New Roman"/>
                <w:sz w:val="24"/>
                <w:szCs w:val="24"/>
              </w:rPr>
              <w:t>на территории городского поселения «Рабочий поселок Многовершинный» Николаевского</w:t>
            </w:r>
            <w:r w:rsidRPr="001D4D16">
              <w:rPr>
                <w:rFonts w:ascii="Times New Roman" w:hAnsi="Times New Roman" w:cs="Times New Roman"/>
                <w:sz w:val="24"/>
                <w:szCs w:val="24"/>
              </w:rPr>
              <w:t xml:space="preserve"> муниципально</w:t>
            </w:r>
            <w:r w:rsidR="00DD27E1">
              <w:rPr>
                <w:rFonts w:ascii="Times New Roman" w:hAnsi="Times New Roman" w:cs="Times New Roman"/>
                <w:sz w:val="24"/>
                <w:szCs w:val="24"/>
              </w:rPr>
              <w:t>го</w:t>
            </w:r>
            <w:r w:rsidRPr="001D4D16">
              <w:rPr>
                <w:rFonts w:ascii="Times New Roman" w:hAnsi="Times New Roman" w:cs="Times New Roman"/>
                <w:sz w:val="24"/>
                <w:szCs w:val="24"/>
              </w:rPr>
              <w:t xml:space="preserve"> район</w:t>
            </w:r>
            <w:r w:rsidR="00DD27E1">
              <w:rPr>
                <w:rFonts w:ascii="Times New Roman" w:hAnsi="Times New Roman" w:cs="Times New Roman"/>
                <w:sz w:val="24"/>
                <w:szCs w:val="24"/>
              </w:rPr>
              <w:t>а</w:t>
            </w:r>
            <w:r w:rsidRPr="001D4D16">
              <w:rPr>
                <w:rFonts w:ascii="Times New Roman" w:hAnsi="Times New Roman" w:cs="Times New Roman"/>
                <w:sz w:val="24"/>
                <w:szCs w:val="24"/>
              </w:rPr>
              <w:t xml:space="preserve"> Хабаровского края"</w:t>
            </w:r>
          </w:p>
        </w:tc>
        <w:tc>
          <w:tcPr>
            <w:tcW w:w="2976" w:type="dxa"/>
          </w:tcPr>
          <w:p w:rsidR="00B27339" w:rsidRPr="001D4D16" w:rsidRDefault="00DD27E1" w:rsidP="00B27339">
            <w:pPr>
              <w:spacing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администрации городского поселения</w:t>
            </w:r>
          </w:p>
          <w:p w:rsidR="005B6E3D" w:rsidRPr="001D4D16" w:rsidRDefault="005B6E3D" w:rsidP="00A30E9F">
            <w:pPr>
              <w:autoSpaceDE w:val="0"/>
              <w:autoSpaceDN w:val="0"/>
              <w:adjustRightInd w:val="0"/>
              <w:spacing w:line="200" w:lineRule="exact"/>
              <w:rPr>
                <w:rFonts w:ascii="Times New Roman" w:hAnsi="Times New Roman" w:cs="Times New Roman"/>
                <w:sz w:val="24"/>
                <w:szCs w:val="24"/>
              </w:rPr>
            </w:pPr>
          </w:p>
        </w:tc>
        <w:tc>
          <w:tcPr>
            <w:tcW w:w="3969" w:type="dxa"/>
          </w:tcPr>
          <w:p w:rsidR="005B6E3D" w:rsidRPr="001D4D16" w:rsidRDefault="005B6E3D" w:rsidP="00A30E9F">
            <w:pPr>
              <w:autoSpaceDE w:val="0"/>
              <w:autoSpaceDN w:val="0"/>
              <w:adjustRightInd w:val="0"/>
              <w:spacing w:line="200" w:lineRule="exact"/>
              <w:rPr>
                <w:rFonts w:ascii="Times New Roman" w:hAnsi="Times New Roman" w:cs="Times New Roman"/>
                <w:sz w:val="24"/>
                <w:szCs w:val="24"/>
              </w:rPr>
            </w:pPr>
            <w:r w:rsidRPr="001D4D16">
              <w:rPr>
                <w:rFonts w:ascii="Times New Roman" w:hAnsi="Times New Roman" w:cs="Times New Roman"/>
                <w:sz w:val="24"/>
                <w:szCs w:val="24"/>
              </w:rPr>
              <w:t>ежегодно, по мере внесения изменений в нормативную правовую базу Российской Федерации в сфере развития СМСП</w:t>
            </w:r>
          </w:p>
        </w:tc>
      </w:tr>
      <w:tr w:rsidR="001E70B3" w:rsidRPr="001D4D16" w:rsidTr="00A30E9F">
        <w:tc>
          <w:tcPr>
            <w:tcW w:w="14850" w:type="dxa"/>
            <w:gridSpan w:val="4"/>
          </w:tcPr>
          <w:p w:rsidR="005B6E3D" w:rsidRPr="001D4D16" w:rsidRDefault="005B6E3D" w:rsidP="00A30E9F">
            <w:pPr>
              <w:autoSpaceDE w:val="0"/>
              <w:autoSpaceDN w:val="0"/>
              <w:adjustRightInd w:val="0"/>
              <w:spacing w:line="200" w:lineRule="exact"/>
              <w:jc w:val="center"/>
              <w:rPr>
                <w:rFonts w:ascii="Times New Roman" w:hAnsi="Times New Roman" w:cs="Times New Roman"/>
                <w:sz w:val="24"/>
                <w:szCs w:val="24"/>
              </w:rPr>
            </w:pPr>
            <w:r w:rsidRPr="001D4D16">
              <w:rPr>
                <w:rFonts w:ascii="Times New Roman" w:eastAsia="Times New Roman" w:hAnsi="Times New Roman" w:cs="Times New Roman"/>
                <w:sz w:val="24"/>
                <w:szCs w:val="24"/>
                <w:lang w:eastAsia="ru-RU"/>
              </w:rPr>
              <w:t>3. Оказание имущественной поддержки СМСП</w:t>
            </w:r>
          </w:p>
        </w:tc>
      </w:tr>
      <w:tr w:rsidR="001E70B3" w:rsidRPr="001D4D16" w:rsidTr="00A30E9F">
        <w:tc>
          <w:tcPr>
            <w:tcW w:w="2660" w:type="dxa"/>
          </w:tcPr>
          <w:p w:rsidR="005B6E3D" w:rsidRPr="001D4D16" w:rsidRDefault="005B6E3D" w:rsidP="00DD27E1">
            <w:pPr>
              <w:autoSpaceDE w:val="0"/>
              <w:autoSpaceDN w:val="0"/>
              <w:adjustRightInd w:val="0"/>
              <w:spacing w:line="200" w:lineRule="exact"/>
              <w:rPr>
                <w:rFonts w:ascii="Times New Roman" w:hAnsi="Times New Roman" w:cs="Times New Roman"/>
                <w:sz w:val="24"/>
                <w:szCs w:val="24"/>
              </w:rPr>
            </w:pPr>
            <w:r w:rsidRPr="001D4D16">
              <w:rPr>
                <w:rFonts w:ascii="Times New Roman" w:hAnsi="Times New Roman" w:cs="Times New Roman"/>
                <w:sz w:val="24"/>
                <w:szCs w:val="24"/>
              </w:rPr>
              <w:t xml:space="preserve">Постановление администрации </w:t>
            </w:r>
            <w:r w:rsidR="00DD27E1">
              <w:rPr>
                <w:rFonts w:ascii="Times New Roman" w:hAnsi="Times New Roman" w:cs="Times New Roman"/>
                <w:sz w:val="24"/>
                <w:szCs w:val="24"/>
              </w:rPr>
              <w:t>городского поселения «Рабочий поселок Многовершинный»</w:t>
            </w:r>
            <w:r w:rsidR="00A47A6B">
              <w:rPr>
                <w:rFonts w:ascii="Times New Roman" w:hAnsi="Times New Roman" w:cs="Times New Roman"/>
                <w:sz w:val="24"/>
                <w:szCs w:val="24"/>
              </w:rPr>
              <w:t xml:space="preserve"> </w:t>
            </w:r>
            <w:proofErr w:type="gramStart"/>
            <w:r w:rsidR="00DD27E1">
              <w:rPr>
                <w:rFonts w:ascii="Times New Roman" w:hAnsi="Times New Roman" w:cs="Times New Roman"/>
                <w:sz w:val="24"/>
                <w:szCs w:val="24"/>
              </w:rPr>
              <w:t xml:space="preserve">Николаевского </w:t>
            </w:r>
            <w:r w:rsidR="00DD27E1" w:rsidRPr="001D4D16">
              <w:rPr>
                <w:rFonts w:ascii="Times New Roman" w:hAnsi="Times New Roman" w:cs="Times New Roman"/>
                <w:sz w:val="24"/>
                <w:szCs w:val="24"/>
              </w:rPr>
              <w:t xml:space="preserve"> </w:t>
            </w:r>
            <w:r w:rsidR="00DD27E1">
              <w:rPr>
                <w:rFonts w:ascii="Times New Roman" w:hAnsi="Times New Roman" w:cs="Times New Roman"/>
                <w:sz w:val="24"/>
                <w:szCs w:val="24"/>
              </w:rPr>
              <w:t>муниципального</w:t>
            </w:r>
            <w:proofErr w:type="gramEnd"/>
            <w:r w:rsidR="00DD27E1">
              <w:rPr>
                <w:rFonts w:ascii="Times New Roman" w:hAnsi="Times New Roman" w:cs="Times New Roman"/>
                <w:sz w:val="24"/>
                <w:szCs w:val="24"/>
              </w:rPr>
              <w:t xml:space="preserve"> </w:t>
            </w:r>
            <w:r w:rsidR="00DD27E1" w:rsidRPr="001D4D16">
              <w:rPr>
                <w:rFonts w:ascii="Times New Roman" w:hAnsi="Times New Roman" w:cs="Times New Roman"/>
                <w:sz w:val="24"/>
                <w:szCs w:val="24"/>
              </w:rPr>
              <w:t>района</w:t>
            </w:r>
            <w:r w:rsidR="00DD27E1">
              <w:rPr>
                <w:rFonts w:ascii="Times New Roman" w:hAnsi="Times New Roman" w:cs="Times New Roman"/>
                <w:sz w:val="24"/>
                <w:szCs w:val="24"/>
              </w:rPr>
              <w:t xml:space="preserve"> Хабаровского края</w:t>
            </w:r>
            <w:r w:rsidR="00DD27E1" w:rsidRPr="001D4D16">
              <w:rPr>
                <w:rFonts w:ascii="Times New Roman" w:hAnsi="Times New Roman" w:cs="Times New Roman"/>
                <w:sz w:val="24"/>
                <w:szCs w:val="24"/>
              </w:rPr>
              <w:t xml:space="preserve"> </w:t>
            </w:r>
          </w:p>
        </w:tc>
        <w:tc>
          <w:tcPr>
            <w:tcW w:w="5245" w:type="dxa"/>
          </w:tcPr>
          <w:p w:rsidR="005B6E3D" w:rsidRPr="001D4D16" w:rsidRDefault="005B6E3D" w:rsidP="00A30E9F">
            <w:pPr>
              <w:widowControl w:val="0"/>
              <w:autoSpaceDE w:val="0"/>
              <w:autoSpaceDN w:val="0"/>
              <w:adjustRightInd w:val="0"/>
              <w:spacing w:line="200" w:lineRule="exact"/>
              <w:rPr>
                <w:rFonts w:ascii="Times New Roman" w:hAnsi="Times New Roman" w:cs="Times New Roman"/>
                <w:sz w:val="24"/>
                <w:szCs w:val="24"/>
              </w:rPr>
            </w:pPr>
            <w:r w:rsidRPr="001D4D16">
              <w:rPr>
                <w:rFonts w:ascii="Times New Roman" w:hAnsi="Times New Roman" w:cs="Times New Roman"/>
                <w:sz w:val="24"/>
                <w:szCs w:val="24"/>
              </w:rPr>
              <w:t xml:space="preserve">порядок предоставления муниципальной </w:t>
            </w:r>
            <w:proofErr w:type="gramStart"/>
            <w:r w:rsidRPr="001D4D16">
              <w:rPr>
                <w:rFonts w:ascii="Times New Roman" w:hAnsi="Times New Roman" w:cs="Times New Roman"/>
                <w:sz w:val="24"/>
                <w:szCs w:val="24"/>
              </w:rPr>
              <w:t>преференции  в</w:t>
            </w:r>
            <w:proofErr w:type="gramEnd"/>
            <w:r w:rsidRPr="001D4D16">
              <w:rPr>
                <w:rFonts w:ascii="Times New Roman" w:hAnsi="Times New Roman" w:cs="Times New Roman"/>
                <w:sz w:val="24"/>
                <w:szCs w:val="24"/>
              </w:rPr>
              <w:t xml:space="preserve"> целях поддержки   субъектов малого и среднего предпринимательства </w:t>
            </w:r>
          </w:p>
        </w:tc>
        <w:tc>
          <w:tcPr>
            <w:tcW w:w="2976" w:type="dxa"/>
          </w:tcPr>
          <w:p w:rsidR="005B6E3D" w:rsidRPr="001D4D16" w:rsidRDefault="00DD27E1" w:rsidP="00A30E9F">
            <w:pPr>
              <w:autoSpaceDE w:val="0"/>
              <w:autoSpaceDN w:val="0"/>
              <w:adjustRightInd w:val="0"/>
              <w:spacing w:line="200" w:lineRule="exact"/>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городского поселения </w:t>
            </w:r>
          </w:p>
        </w:tc>
        <w:tc>
          <w:tcPr>
            <w:tcW w:w="3969" w:type="dxa"/>
          </w:tcPr>
          <w:p w:rsidR="005B6E3D" w:rsidRPr="001D4D16" w:rsidRDefault="005B6E3D" w:rsidP="00DD27E1">
            <w:pPr>
              <w:autoSpaceDE w:val="0"/>
              <w:autoSpaceDN w:val="0"/>
              <w:adjustRightInd w:val="0"/>
              <w:spacing w:line="200" w:lineRule="exact"/>
              <w:rPr>
                <w:rFonts w:ascii="Times New Roman" w:hAnsi="Times New Roman" w:cs="Times New Roman"/>
                <w:sz w:val="24"/>
                <w:szCs w:val="24"/>
              </w:rPr>
            </w:pPr>
            <w:r w:rsidRPr="001D4D16">
              <w:rPr>
                <w:rFonts w:ascii="Times New Roman" w:hAnsi="Times New Roman" w:cs="Times New Roman"/>
                <w:sz w:val="24"/>
                <w:szCs w:val="24"/>
              </w:rPr>
              <w:t>до 01 января 20</w:t>
            </w:r>
            <w:r w:rsidR="00DD27E1">
              <w:rPr>
                <w:rFonts w:ascii="Times New Roman" w:hAnsi="Times New Roman" w:cs="Times New Roman"/>
                <w:sz w:val="24"/>
                <w:szCs w:val="24"/>
              </w:rPr>
              <w:t>24</w:t>
            </w:r>
            <w:r w:rsidRPr="001D4D16">
              <w:rPr>
                <w:rFonts w:ascii="Times New Roman" w:hAnsi="Times New Roman" w:cs="Times New Roman"/>
                <w:sz w:val="24"/>
                <w:szCs w:val="24"/>
              </w:rPr>
              <w:t xml:space="preserve"> г.</w:t>
            </w:r>
          </w:p>
        </w:tc>
      </w:tr>
      <w:tr w:rsidR="001E70B3" w:rsidRPr="001D4D16" w:rsidTr="00A30E9F">
        <w:tc>
          <w:tcPr>
            <w:tcW w:w="14850" w:type="dxa"/>
            <w:gridSpan w:val="4"/>
          </w:tcPr>
          <w:p w:rsidR="005B6E3D" w:rsidRPr="001D4D16" w:rsidRDefault="005B6E3D" w:rsidP="00A30E9F">
            <w:pPr>
              <w:autoSpaceDE w:val="0"/>
              <w:autoSpaceDN w:val="0"/>
              <w:adjustRightInd w:val="0"/>
              <w:spacing w:line="200" w:lineRule="exact"/>
              <w:jc w:val="center"/>
              <w:rPr>
                <w:rFonts w:ascii="Times New Roman" w:hAnsi="Times New Roman" w:cs="Times New Roman"/>
                <w:sz w:val="24"/>
                <w:szCs w:val="24"/>
              </w:rPr>
            </w:pPr>
            <w:r w:rsidRPr="001D4D16">
              <w:rPr>
                <w:rFonts w:ascii="Times New Roman" w:hAnsi="Times New Roman" w:cs="Times New Roman"/>
                <w:sz w:val="24"/>
                <w:szCs w:val="24"/>
              </w:rPr>
              <w:lastRenderedPageBreak/>
              <w:t>4. Поддержка объектов инфраструктуры поддержки малого и среднего предпринимательства</w:t>
            </w:r>
          </w:p>
        </w:tc>
      </w:tr>
      <w:tr w:rsidR="001E70B3" w:rsidRPr="001D4D16" w:rsidTr="00A30E9F">
        <w:tc>
          <w:tcPr>
            <w:tcW w:w="2660" w:type="dxa"/>
          </w:tcPr>
          <w:p w:rsidR="005B6E3D" w:rsidRPr="001D4D16" w:rsidRDefault="005B6E3D" w:rsidP="00DD27E1">
            <w:pPr>
              <w:autoSpaceDE w:val="0"/>
              <w:autoSpaceDN w:val="0"/>
              <w:adjustRightInd w:val="0"/>
              <w:spacing w:line="200" w:lineRule="exact"/>
              <w:rPr>
                <w:rFonts w:ascii="Times New Roman" w:hAnsi="Times New Roman" w:cs="Times New Roman"/>
                <w:sz w:val="24"/>
                <w:szCs w:val="24"/>
              </w:rPr>
            </w:pPr>
            <w:r w:rsidRPr="001D4D16">
              <w:rPr>
                <w:rFonts w:ascii="Times New Roman" w:hAnsi="Times New Roman" w:cs="Times New Roman"/>
                <w:sz w:val="24"/>
                <w:szCs w:val="24"/>
              </w:rPr>
              <w:t xml:space="preserve">Постановление администрации </w:t>
            </w:r>
            <w:r w:rsidR="00DD27E1">
              <w:rPr>
                <w:rFonts w:ascii="Times New Roman" w:hAnsi="Times New Roman" w:cs="Times New Roman"/>
                <w:sz w:val="24"/>
                <w:szCs w:val="24"/>
              </w:rPr>
              <w:t xml:space="preserve">городского поселения «Рабочий поселок Многовершинный» Николаевского муниципального </w:t>
            </w:r>
            <w:proofErr w:type="gramStart"/>
            <w:r w:rsidR="00DD27E1">
              <w:rPr>
                <w:rFonts w:ascii="Times New Roman" w:hAnsi="Times New Roman" w:cs="Times New Roman"/>
                <w:sz w:val="24"/>
                <w:szCs w:val="24"/>
              </w:rPr>
              <w:t>района  Хабаровского</w:t>
            </w:r>
            <w:proofErr w:type="gramEnd"/>
            <w:r w:rsidR="00DD27E1">
              <w:rPr>
                <w:rFonts w:ascii="Times New Roman" w:hAnsi="Times New Roman" w:cs="Times New Roman"/>
                <w:sz w:val="24"/>
                <w:szCs w:val="24"/>
              </w:rPr>
              <w:t xml:space="preserve"> края</w:t>
            </w:r>
          </w:p>
        </w:tc>
        <w:tc>
          <w:tcPr>
            <w:tcW w:w="5245" w:type="dxa"/>
          </w:tcPr>
          <w:p w:rsidR="005B6E3D" w:rsidRPr="001D4D16" w:rsidRDefault="005B6E3D" w:rsidP="00A30E9F">
            <w:pPr>
              <w:autoSpaceDE w:val="0"/>
              <w:autoSpaceDN w:val="0"/>
              <w:adjustRightInd w:val="0"/>
              <w:spacing w:line="200" w:lineRule="exact"/>
              <w:rPr>
                <w:rFonts w:ascii="Times New Roman" w:hAnsi="Times New Roman" w:cs="Times New Roman"/>
                <w:sz w:val="24"/>
                <w:szCs w:val="24"/>
              </w:rPr>
            </w:pPr>
            <w:r w:rsidRPr="001D4D16">
              <w:rPr>
                <w:rFonts w:ascii="Times New Roman" w:hAnsi="Times New Roman" w:cs="Times New Roman"/>
                <w:sz w:val="24"/>
                <w:szCs w:val="24"/>
              </w:rPr>
              <w:t xml:space="preserve">порядок и </w:t>
            </w:r>
            <w:proofErr w:type="gramStart"/>
            <w:r w:rsidRPr="001D4D16">
              <w:rPr>
                <w:rFonts w:ascii="Times New Roman" w:hAnsi="Times New Roman" w:cs="Times New Roman"/>
                <w:sz w:val="24"/>
                <w:szCs w:val="24"/>
              </w:rPr>
              <w:t>условиях  предоставления</w:t>
            </w:r>
            <w:proofErr w:type="gramEnd"/>
            <w:r w:rsidRPr="001D4D16">
              <w:rPr>
                <w:rFonts w:ascii="Times New Roman" w:hAnsi="Times New Roman" w:cs="Times New Roman"/>
                <w:sz w:val="24"/>
                <w:szCs w:val="24"/>
              </w:rPr>
              <w:t xml:space="preserve"> субсидии  объекту  инфраструктуры поддержки малого и среднего предпринимательства </w:t>
            </w:r>
            <w:r w:rsidR="00DD27E1">
              <w:rPr>
                <w:rFonts w:ascii="Times New Roman" w:hAnsi="Times New Roman" w:cs="Times New Roman"/>
                <w:sz w:val="24"/>
                <w:szCs w:val="24"/>
              </w:rPr>
              <w:t xml:space="preserve">на территории городского поселения «Рабочий поселок Многовершинный» </w:t>
            </w:r>
            <w:r w:rsidRPr="001D4D16">
              <w:rPr>
                <w:rFonts w:ascii="Times New Roman" w:hAnsi="Times New Roman" w:cs="Times New Roman"/>
                <w:sz w:val="24"/>
                <w:szCs w:val="24"/>
              </w:rPr>
              <w:t xml:space="preserve">Николаевского муниципального района </w:t>
            </w:r>
            <w:r w:rsidR="00DD27E1">
              <w:rPr>
                <w:rFonts w:ascii="Times New Roman" w:hAnsi="Times New Roman" w:cs="Times New Roman"/>
                <w:sz w:val="24"/>
                <w:szCs w:val="24"/>
              </w:rPr>
              <w:t>Хабаровского края</w:t>
            </w:r>
          </w:p>
        </w:tc>
        <w:tc>
          <w:tcPr>
            <w:tcW w:w="2976" w:type="dxa"/>
          </w:tcPr>
          <w:p w:rsidR="005B6E3D" w:rsidRPr="001D4D16" w:rsidRDefault="00DD27E1" w:rsidP="00767D0F">
            <w:pPr>
              <w:spacing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администрации городского поселения</w:t>
            </w:r>
          </w:p>
        </w:tc>
        <w:tc>
          <w:tcPr>
            <w:tcW w:w="3969" w:type="dxa"/>
          </w:tcPr>
          <w:p w:rsidR="005B6E3D" w:rsidRPr="001D4D16" w:rsidRDefault="005B6E3D" w:rsidP="00DD27E1">
            <w:pPr>
              <w:autoSpaceDE w:val="0"/>
              <w:autoSpaceDN w:val="0"/>
              <w:adjustRightInd w:val="0"/>
              <w:spacing w:line="200" w:lineRule="exact"/>
              <w:rPr>
                <w:rFonts w:ascii="Times New Roman" w:hAnsi="Times New Roman" w:cs="Times New Roman"/>
                <w:sz w:val="24"/>
                <w:szCs w:val="24"/>
              </w:rPr>
            </w:pPr>
            <w:r w:rsidRPr="001D4D16">
              <w:rPr>
                <w:rFonts w:ascii="Times New Roman" w:hAnsi="Times New Roman" w:cs="Times New Roman"/>
                <w:sz w:val="24"/>
                <w:szCs w:val="24"/>
              </w:rPr>
              <w:t xml:space="preserve">до 01 </w:t>
            </w:r>
            <w:proofErr w:type="gramStart"/>
            <w:r w:rsidRPr="001D4D16">
              <w:rPr>
                <w:rFonts w:ascii="Times New Roman" w:hAnsi="Times New Roman" w:cs="Times New Roman"/>
                <w:sz w:val="24"/>
                <w:szCs w:val="24"/>
              </w:rPr>
              <w:t>декабря  20</w:t>
            </w:r>
            <w:r w:rsidR="00DD27E1">
              <w:rPr>
                <w:rFonts w:ascii="Times New Roman" w:hAnsi="Times New Roman" w:cs="Times New Roman"/>
                <w:sz w:val="24"/>
                <w:szCs w:val="24"/>
              </w:rPr>
              <w:t>24</w:t>
            </w:r>
            <w:proofErr w:type="gramEnd"/>
            <w:r w:rsidRPr="001D4D16">
              <w:rPr>
                <w:rFonts w:ascii="Times New Roman" w:hAnsi="Times New Roman" w:cs="Times New Roman"/>
                <w:sz w:val="24"/>
                <w:szCs w:val="24"/>
              </w:rPr>
              <w:t xml:space="preserve"> г.</w:t>
            </w:r>
          </w:p>
        </w:tc>
      </w:tr>
    </w:tbl>
    <w:p w:rsidR="005B6E3D" w:rsidRPr="001D4D16" w:rsidRDefault="005B6E3D"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r w:rsidRPr="001D4D16">
        <w:rPr>
          <w:rFonts w:ascii="Times New Roman" w:hAnsi="Times New Roman" w:cs="Times New Roman"/>
          <w:sz w:val="26"/>
          <w:szCs w:val="26"/>
        </w:rPr>
        <w:t xml:space="preserve"> </w:t>
      </w:r>
    </w:p>
    <w:p w:rsidR="00AA7DE4" w:rsidRPr="001D4D16" w:rsidRDefault="00AA7DE4" w:rsidP="00045359">
      <w:pPr>
        <w:widowControl w:val="0"/>
        <w:autoSpaceDE w:val="0"/>
        <w:autoSpaceDN w:val="0"/>
        <w:adjustRightInd w:val="0"/>
        <w:spacing w:after="0" w:line="220" w:lineRule="exact"/>
        <w:outlineLvl w:val="1"/>
        <w:rPr>
          <w:rFonts w:ascii="Times New Roman" w:hAnsi="Times New Roman" w:cs="Times New Roman"/>
          <w:sz w:val="26"/>
          <w:szCs w:val="26"/>
        </w:rPr>
      </w:pPr>
    </w:p>
    <w:p w:rsidR="00AA7DE4" w:rsidRPr="001D4D16" w:rsidRDefault="00AA7DE4"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AA7DE4" w:rsidRPr="001D4D16" w:rsidRDefault="00AA7DE4"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AA7DE4" w:rsidRPr="001D4D16" w:rsidRDefault="00AA7DE4"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AA7DE4" w:rsidRPr="001D4D16" w:rsidRDefault="00AA7DE4"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5B6E3D" w:rsidRPr="001D4D16" w:rsidRDefault="005B6E3D"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r w:rsidRPr="001D4D16">
        <w:rPr>
          <w:rFonts w:ascii="Times New Roman" w:hAnsi="Times New Roman" w:cs="Times New Roman"/>
          <w:sz w:val="26"/>
          <w:szCs w:val="26"/>
        </w:rPr>
        <w:t>Приложение 5</w:t>
      </w:r>
    </w:p>
    <w:p w:rsidR="005B6E3D" w:rsidRPr="001D4D16" w:rsidRDefault="005B6E3D" w:rsidP="005B6E3D">
      <w:pPr>
        <w:widowControl w:val="0"/>
        <w:autoSpaceDE w:val="0"/>
        <w:autoSpaceDN w:val="0"/>
        <w:adjustRightInd w:val="0"/>
        <w:spacing w:after="0" w:line="220" w:lineRule="exact"/>
        <w:ind w:left="9639"/>
        <w:outlineLvl w:val="1"/>
        <w:rPr>
          <w:rFonts w:ascii="Times New Roman" w:hAnsi="Times New Roman" w:cs="Times New Roman"/>
          <w:sz w:val="26"/>
          <w:szCs w:val="26"/>
        </w:rPr>
      </w:pPr>
    </w:p>
    <w:p w:rsidR="005B6E3D" w:rsidRPr="001D4D16" w:rsidRDefault="005B6E3D" w:rsidP="005B6E3D">
      <w:pPr>
        <w:widowControl w:val="0"/>
        <w:autoSpaceDE w:val="0"/>
        <w:autoSpaceDN w:val="0"/>
        <w:adjustRightInd w:val="0"/>
        <w:spacing w:after="0" w:line="220" w:lineRule="exact"/>
        <w:ind w:left="9639"/>
        <w:rPr>
          <w:rFonts w:ascii="Times New Roman" w:hAnsi="Times New Roman" w:cs="Times New Roman"/>
          <w:sz w:val="26"/>
          <w:szCs w:val="26"/>
        </w:rPr>
      </w:pPr>
      <w:r w:rsidRPr="001D4D16">
        <w:rPr>
          <w:rFonts w:ascii="Times New Roman" w:hAnsi="Times New Roman" w:cs="Times New Roman"/>
          <w:sz w:val="26"/>
          <w:szCs w:val="26"/>
        </w:rPr>
        <w:t>к муниципальной программе</w:t>
      </w:r>
    </w:p>
    <w:p w:rsidR="005B6E3D" w:rsidRPr="001D4D16" w:rsidRDefault="005B6E3D" w:rsidP="005B6E3D">
      <w:pPr>
        <w:widowControl w:val="0"/>
        <w:autoSpaceDE w:val="0"/>
        <w:autoSpaceDN w:val="0"/>
        <w:adjustRightInd w:val="0"/>
        <w:spacing w:after="0" w:line="220" w:lineRule="exact"/>
        <w:ind w:left="9639"/>
        <w:rPr>
          <w:rFonts w:ascii="Times New Roman" w:hAnsi="Times New Roman" w:cs="Times New Roman"/>
          <w:sz w:val="26"/>
          <w:szCs w:val="26"/>
        </w:rPr>
      </w:pPr>
      <w:r w:rsidRPr="001D4D16">
        <w:rPr>
          <w:rFonts w:ascii="Times New Roman" w:hAnsi="Times New Roman" w:cs="Times New Roman"/>
          <w:sz w:val="26"/>
          <w:szCs w:val="26"/>
        </w:rPr>
        <w:t xml:space="preserve">"Содействие развитию малого и среднего предпринимательства </w:t>
      </w:r>
      <w:r w:rsidR="00DD27E1">
        <w:rPr>
          <w:rFonts w:ascii="Times New Roman" w:hAnsi="Times New Roman" w:cs="Times New Roman"/>
          <w:sz w:val="26"/>
          <w:szCs w:val="26"/>
        </w:rPr>
        <w:t xml:space="preserve">на территории городского поселения «Рабочий поселок </w:t>
      </w:r>
      <w:proofErr w:type="gramStart"/>
      <w:r w:rsidR="00DD27E1">
        <w:rPr>
          <w:rFonts w:ascii="Times New Roman" w:hAnsi="Times New Roman" w:cs="Times New Roman"/>
          <w:sz w:val="26"/>
          <w:szCs w:val="26"/>
        </w:rPr>
        <w:t xml:space="preserve">Многовершинный» </w:t>
      </w:r>
      <w:r w:rsidRPr="001D4D16">
        <w:rPr>
          <w:rFonts w:ascii="Times New Roman" w:hAnsi="Times New Roman" w:cs="Times New Roman"/>
          <w:sz w:val="26"/>
          <w:szCs w:val="26"/>
        </w:rPr>
        <w:t xml:space="preserve"> Николаевско</w:t>
      </w:r>
      <w:r w:rsidR="00DD27E1">
        <w:rPr>
          <w:rFonts w:ascii="Times New Roman" w:hAnsi="Times New Roman" w:cs="Times New Roman"/>
          <w:sz w:val="26"/>
          <w:szCs w:val="26"/>
        </w:rPr>
        <w:t>го</w:t>
      </w:r>
      <w:proofErr w:type="gramEnd"/>
      <w:r w:rsidRPr="001D4D16">
        <w:rPr>
          <w:rFonts w:ascii="Times New Roman" w:hAnsi="Times New Roman" w:cs="Times New Roman"/>
          <w:sz w:val="26"/>
          <w:szCs w:val="26"/>
        </w:rPr>
        <w:t xml:space="preserve"> муниципально</w:t>
      </w:r>
      <w:r w:rsidR="00DD27E1">
        <w:rPr>
          <w:rFonts w:ascii="Times New Roman" w:hAnsi="Times New Roman" w:cs="Times New Roman"/>
          <w:sz w:val="26"/>
          <w:szCs w:val="26"/>
        </w:rPr>
        <w:t>го</w:t>
      </w:r>
      <w:r w:rsidRPr="001D4D16">
        <w:rPr>
          <w:rFonts w:ascii="Times New Roman" w:hAnsi="Times New Roman" w:cs="Times New Roman"/>
          <w:sz w:val="26"/>
          <w:szCs w:val="26"/>
        </w:rPr>
        <w:t xml:space="preserve"> район</w:t>
      </w:r>
      <w:r w:rsidR="00DD27E1">
        <w:rPr>
          <w:rFonts w:ascii="Times New Roman" w:hAnsi="Times New Roman" w:cs="Times New Roman"/>
          <w:sz w:val="26"/>
          <w:szCs w:val="26"/>
        </w:rPr>
        <w:t>а Хабаровского края</w:t>
      </w:r>
      <w:r w:rsidRPr="001D4D16">
        <w:rPr>
          <w:rFonts w:ascii="Times New Roman" w:hAnsi="Times New Roman" w:cs="Times New Roman"/>
          <w:sz w:val="26"/>
          <w:szCs w:val="26"/>
        </w:rPr>
        <w:t>"</w:t>
      </w:r>
    </w:p>
    <w:p w:rsidR="005B6E3D" w:rsidRPr="001D4D16" w:rsidRDefault="005B6E3D" w:rsidP="005B6E3D">
      <w:pPr>
        <w:spacing w:after="0" w:line="240" w:lineRule="exact"/>
        <w:ind w:firstLine="851"/>
        <w:contextualSpacing/>
        <w:jc w:val="center"/>
        <w:rPr>
          <w:rFonts w:ascii="Times New Roman" w:eastAsia="Calibri" w:hAnsi="Times New Roman" w:cs="Times New Roman"/>
          <w:sz w:val="26"/>
          <w:szCs w:val="26"/>
        </w:rPr>
      </w:pPr>
    </w:p>
    <w:p w:rsidR="005B6E3D" w:rsidRPr="001D4D16" w:rsidRDefault="005B6E3D" w:rsidP="005B6E3D">
      <w:pPr>
        <w:spacing w:after="0" w:line="240" w:lineRule="exact"/>
        <w:ind w:firstLine="851"/>
        <w:contextualSpacing/>
        <w:jc w:val="center"/>
        <w:rPr>
          <w:rFonts w:ascii="Times New Roman" w:eastAsia="Calibri" w:hAnsi="Times New Roman" w:cs="Times New Roman"/>
          <w:sz w:val="26"/>
          <w:szCs w:val="26"/>
        </w:rPr>
      </w:pPr>
      <w:r w:rsidRPr="001D4D16">
        <w:rPr>
          <w:rFonts w:ascii="Times New Roman" w:eastAsia="Calibri" w:hAnsi="Times New Roman" w:cs="Times New Roman"/>
          <w:sz w:val="26"/>
          <w:szCs w:val="26"/>
        </w:rPr>
        <w:t>ПЕРЕЧЕНЬ</w:t>
      </w:r>
    </w:p>
    <w:p w:rsidR="005B6E3D" w:rsidRPr="001D4D16" w:rsidRDefault="005B6E3D" w:rsidP="005B6E3D">
      <w:pPr>
        <w:spacing w:after="0" w:line="240" w:lineRule="exact"/>
        <w:ind w:firstLine="851"/>
        <w:contextualSpacing/>
        <w:jc w:val="center"/>
        <w:rPr>
          <w:rFonts w:ascii="Times New Roman" w:eastAsia="Calibri" w:hAnsi="Times New Roman" w:cs="Times New Roman"/>
          <w:sz w:val="26"/>
          <w:szCs w:val="26"/>
        </w:rPr>
      </w:pPr>
      <w:r w:rsidRPr="001D4D16">
        <w:rPr>
          <w:rFonts w:ascii="Times New Roman" w:eastAsia="Calibri" w:hAnsi="Times New Roman" w:cs="Times New Roman"/>
          <w:sz w:val="26"/>
          <w:szCs w:val="26"/>
        </w:rPr>
        <w:t>основных мероприятий муниципальной программы</w:t>
      </w:r>
    </w:p>
    <w:p w:rsidR="005B6E3D" w:rsidRPr="001D4D16" w:rsidRDefault="005B6E3D" w:rsidP="005B6E3D">
      <w:pPr>
        <w:spacing w:after="0" w:line="240" w:lineRule="exact"/>
        <w:ind w:firstLine="851"/>
        <w:contextualSpacing/>
        <w:jc w:val="center"/>
        <w:rPr>
          <w:rFonts w:ascii="Times New Roman" w:eastAsia="Calibri" w:hAnsi="Times New Roman" w:cs="Times New Roman"/>
          <w:sz w:val="26"/>
          <w:szCs w:val="2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977"/>
        <w:gridCol w:w="1701"/>
        <w:gridCol w:w="3685"/>
        <w:gridCol w:w="1843"/>
      </w:tblGrid>
      <w:tr w:rsidR="005B6E3D" w:rsidRPr="001D4D16" w:rsidTr="00A30E9F">
        <w:trPr>
          <w:trHeight w:val="132"/>
        </w:trPr>
        <w:tc>
          <w:tcPr>
            <w:tcW w:w="4786" w:type="dxa"/>
            <w:shd w:val="clear" w:color="auto" w:fill="auto"/>
          </w:tcPr>
          <w:p w:rsidR="005B6E3D" w:rsidRPr="001D4D16" w:rsidRDefault="005B6E3D"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 xml:space="preserve">Наименование </w:t>
            </w:r>
          </w:p>
          <w:p w:rsidR="005B6E3D" w:rsidRPr="001D4D16" w:rsidRDefault="005B6E3D"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 xml:space="preserve">основного мероприятия </w:t>
            </w:r>
          </w:p>
        </w:tc>
        <w:tc>
          <w:tcPr>
            <w:tcW w:w="2977" w:type="dxa"/>
            <w:shd w:val="clear" w:color="auto" w:fill="auto"/>
          </w:tcPr>
          <w:p w:rsidR="005B6E3D" w:rsidRPr="001D4D16" w:rsidRDefault="005B6E3D"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 xml:space="preserve">Ответственный исполнитель, соисполнитель, участник </w:t>
            </w:r>
          </w:p>
        </w:tc>
        <w:tc>
          <w:tcPr>
            <w:tcW w:w="1701" w:type="dxa"/>
            <w:shd w:val="clear" w:color="auto" w:fill="auto"/>
          </w:tcPr>
          <w:p w:rsidR="005B6E3D" w:rsidRPr="001D4D16" w:rsidRDefault="005B6E3D"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Срок реализации</w:t>
            </w:r>
          </w:p>
        </w:tc>
        <w:tc>
          <w:tcPr>
            <w:tcW w:w="3685" w:type="dxa"/>
            <w:shd w:val="clear" w:color="auto" w:fill="auto"/>
          </w:tcPr>
          <w:p w:rsidR="005B6E3D" w:rsidRPr="001D4D16" w:rsidRDefault="005B6E3D"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Непосредственный результат реализации основного мероприятия</w:t>
            </w:r>
          </w:p>
        </w:tc>
        <w:tc>
          <w:tcPr>
            <w:tcW w:w="1843" w:type="dxa"/>
            <w:shd w:val="clear" w:color="auto" w:fill="auto"/>
          </w:tcPr>
          <w:p w:rsidR="005B6E3D" w:rsidRPr="001D4D16" w:rsidRDefault="005B6E3D"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 xml:space="preserve">Последствия </w:t>
            </w:r>
          </w:p>
          <w:p w:rsidR="005B6E3D" w:rsidRPr="001D4D16" w:rsidRDefault="005B6E3D"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 xml:space="preserve">не реализации </w:t>
            </w:r>
          </w:p>
          <w:p w:rsidR="005B6E3D" w:rsidRPr="001D4D16" w:rsidRDefault="005B6E3D"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основного мероприятия</w:t>
            </w:r>
          </w:p>
        </w:tc>
      </w:tr>
    </w:tbl>
    <w:p w:rsidR="005B6E3D" w:rsidRPr="001D4D16" w:rsidRDefault="005B6E3D" w:rsidP="005B6E3D">
      <w:pPr>
        <w:spacing w:after="0" w:line="240" w:lineRule="auto"/>
        <w:rPr>
          <w:rFonts w:ascii="Times New Roman" w:hAnsi="Times New Roman" w:cs="Times New Roman"/>
          <w:sz w:val="6"/>
          <w:szCs w:val="6"/>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122"/>
        <w:gridCol w:w="2977"/>
        <w:gridCol w:w="1701"/>
        <w:gridCol w:w="3685"/>
        <w:gridCol w:w="1843"/>
      </w:tblGrid>
      <w:tr w:rsidR="001E70B3" w:rsidRPr="001D4D16" w:rsidTr="00A30E9F">
        <w:trPr>
          <w:trHeight w:val="132"/>
          <w:tblHeader/>
        </w:trPr>
        <w:tc>
          <w:tcPr>
            <w:tcW w:w="4786" w:type="dxa"/>
            <w:gridSpan w:val="2"/>
            <w:tcBorders>
              <w:top w:val="single" w:sz="4" w:space="0" w:color="auto"/>
              <w:left w:val="single" w:sz="4" w:space="0" w:color="auto"/>
              <w:bottom w:val="single" w:sz="4" w:space="0" w:color="auto"/>
              <w:right w:val="single" w:sz="4" w:space="0" w:color="auto"/>
            </w:tcBorders>
            <w:shd w:val="clear" w:color="auto" w:fill="auto"/>
          </w:tcPr>
          <w:p w:rsidR="005B6E3D" w:rsidRPr="001D4D16" w:rsidRDefault="005B6E3D"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B6E3D" w:rsidRPr="001D4D16" w:rsidRDefault="005B6E3D"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B6E3D" w:rsidRPr="001D4D16" w:rsidRDefault="005B6E3D"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5B6E3D" w:rsidRPr="001D4D16" w:rsidRDefault="005B6E3D"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B6E3D" w:rsidRPr="001D4D16" w:rsidRDefault="005B6E3D" w:rsidP="00A30E9F">
            <w:pPr>
              <w:spacing w:after="0" w:line="22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5</w:t>
            </w:r>
          </w:p>
        </w:tc>
      </w:tr>
      <w:tr w:rsidR="001E70B3" w:rsidRPr="001D4D16" w:rsidTr="00A30E9F">
        <w:trPr>
          <w:trHeight w:val="132"/>
        </w:trPr>
        <w:tc>
          <w:tcPr>
            <w:tcW w:w="14992" w:type="dxa"/>
            <w:gridSpan w:val="6"/>
            <w:shd w:val="clear" w:color="auto" w:fill="auto"/>
          </w:tcPr>
          <w:p w:rsidR="005B6E3D" w:rsidRPr="001D4D16" w:rsidRDefault="005B6E3D" w:rsidP="00A30E9F">
            <w:pPr>
              <w:spacing w:after="0" w:line="220" w:lineRule="exact"/>
              <w:contextualSpacing/>
              <w:jc w:val="center"/>
              <w:rPr>
                <w:rFonts w:ascii="Times New Roman" w:eastAsia="Times New Roman" w:hAnsi="Times New Roman" w:cs="Times New Roman"/>
                <w:sz w:val="24"/>
                <w:szCs w:val="24"/>
                <w:lang w:eastAsia="ru-RU"/>
              </w:rPr>
            </w:pPr>
          </w:p>
          <w:p w:rsidR="005B6E3D" w:rsidRPr="001D4D16" w:rsidRDefault="005B6E3D" w:rsidP="00A30E9F">
            <w:pPr>
              <w:spacing w:after="0" w:line="220" w:lineRule="exact"/>
              <w:contextualSpacing/>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1. Содействие сокращению административных барьеров</w:t>
            </w:r>
          </w:p>
          <w:p w:rsidR="005B6E3D" w:rsidRPr="001D4D16" w:rsidRDefault="005B6E3D" w:rsidP="00A30E9F">
            <w:pPr>
              <w:spacing w:after="0" w:line="220" w:lineRule="exact"/>
              <w:contextualSpacing/>
              <w:jc w:val="center"/>
              <w:rPr>
                <w:rFonts w:ascii="Times New Roman" w:eastAsia="Calibri" w:hAnsi="Times New Roman" w:cs="Times New Roman"/>
                <w:sz w:val="24"/>
                <w:szCs w:val="24"/>
              </w:rPr>
            </w:pPr>
          </w:p>
        </w:tc>
      </w:tr>
      <w:tr w:rsidR="001E70B3" w:rsidRPr="001D4D16" w:rsidTr="00A30E9F">
        <w:trPr>
          <w:trHeight w:val="132"/>
        </w:trPr>
        <w:tc>
          <w:tcPr>
            <w:tcW w:w="664" w:type="dxa"/>
            <w:shd w:val="clear" w:color="auto" w:fill="auto"/>
          </w:tcPr>
          <w:p w:rsidR="005B6E3D" w:rsidRPr="001D4D16" w:rsidRDefault="005B6E3D"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1.1.</w:t>
            </w:r>
          </w:p>
        </w:tc>
        <w:tc>
          <w:tcPr>
            <w:tcW w:w="4122" w:type="dxa"/>
            <w:shd w:val="clear" w:color="auto" w:fill="auto"/>
          </w:tcPr>
          <w:p w:rsidR="005B6E3D" w:rsidRPr="001D4D16" w:rsidRDefault="005B6E3D" w:rsidP="005A3730">
            <w:pPr>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Подготовка предложений совместно с </w:t>
            </w:r>
            <w:proofErr w:type="gramStart"/>
            <w:r w:rsidR="00DD27E1">
              <w:rPr>
                <w:rFonts w:ascii="Times New Roman" w:eastAsia="Times New Roman" w:hAnsi="Times New Roman" w:cs="Times New Roman"/>
                <w:sz w:val="24"/>
                <w:szCs w:val="24"/>
              </w:rPr>
              <w:t>Комиссией</w:t>
            </w:r>
            <w:r w:rsidRPr="001D4D16">
              <w:rPr>
                <w:rFonts w:ascii="Times New Roman" w:eastAsia="Times New Roman" w:hAnsi="Times New Roman" w:cs="Times New Roman"/>
                <w:sz w:val="24"/>
                <w:szCs w:val="24"/>
              </w:rPr>
              <w:t xml:space="preserve">  по</w:t>
            </w:r>
            <w:proofErr w:type="gramEnd"/>
            <w:r w:rsidRPr="001D4D16">
              <w:rPr>
                <w:rFonts w:ascii="Times New Roman" w:eastAsia="Times New Roman" w:hAnsi="Times New Roman" w:cs="Times New Roman"/>
                <w:sz w:val="24"/>
                <w:szCs w:val="24"/>
              </w:rPr>
              <w:t xml:space="preserve"> устранению административных барьеров и иных ограничений для предпринимателей </w:t>
            </w:r>
          </w:p>
        </w:tc>
        <w:tc>
          <w:tcPr>
            <w:tcW w:w="2977" w:type="dxa"/>
            <w:shd w:val="clear" w:color="auto" w:fill="auto"/>
          </w:tcPr>
          <w:p w:rsidR="005B6E3D" w:rsidRPr="001D4D16" w:rsidRDefault="00DD27E1" w:rsidP="00DD27E1">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Комиссия</w:t>
            </w:r>
            <w:r w:rsidR="005B6E3D" w:rsidRPr="001D4D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специалисты администрации городского поселения</w:t>
            </w:r>
            <w:r w:rsidR="005B6E3D" w:rsidRPr="001D4D16">
              <w:rPr>
                <w:rFonts w:ascii="Times New Roman" w:eastAsia="Times New Roman" w:hAnsi="Times New Roman" w:cs="Times New Roman"/>
                <w:sz w:val="24"/>
                <w:szCs w:val="24"/>
              </w:rPr>
              <w:t xml:space="preserve"> администрации</w:t>
            </w:r>
            <w:r>
              <w:rPr>
                <w:rFonts w:ascii="Times New Roman" w:eastAsia="Times New Roman" w:hAnsi="Times New Roman" w:cs="Times New Roman"/>
                <w:sz w:val="24"/>
                <w:szCs w:val="24"/>
              </w:rPr>
              <w:t xml:space="preserve"> </w:t>
            </w:r>
          </w:p>
        </w:tc>
        <w:tc>
          <w:tcPr>
            <w:tcW w:w="1701" w:type="dxa"/>
            <w:shd w:val="clear" w:color="auto" w:fill="auto"/>
          </w:tcPr>
          <w:p w:rsidR="005B6E3D" w:rsidRPr="001D4D16" w:rsidRDefault="005B6E3D" w:rsidP="00DD27E1">
            <w:pPr>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 20</w:t>
            </w:r>
            <w:r w:rsidR="00DD27E1">
              <w:rPr>
                <w:rFonts w:ascii="Times New Roman" w:eastAsia="Times New Roman" w:hAnsi="Times New Roman" w:cs="Times New Roman"/>
                <w:sz w:val="24"/>
                <w:szCs w:val="24"/>
              </w:rPr>
              <w:t>21</w:t>
            </w:r>
            <w:r w:rsidRPr="001D4D16">
              <w:rPr>
                <w:rFonts w:ascii="Times New Roman" w:eastAsia="Times New Roman" w:hAnsi="Times New Roman" w:cs="Times New Roman"/>
                <w:sz w:val="24"/>
                <w:szCs w:val="24"/>
              </w:rPr>
              <w:t>-202</w:t>
            </w:r>
            <w:r w:rsidR="00DD27E1">
              <w:rPr>
                <w:rFonts w:ascii="Times New Roman" w:eastAsia="Times New Roman" w:hAnsi="Times New Roman" w:cs="Times New Roman"/>
                <w:sz w:val="24"/>
                <w:szCs w:val="24"/>
              </w:rPr>
              <w:t>4</w:t>
            </w:r>
            <w:r w:rsidRPr="001D4D16">
              <w:rPr>
                <w:rFonts w:ascii="Times New Roman" w:eastAsia="Times New Roman" w:hAnsi="Times New Roman" w:cs="Times New Roman"/>
                <w:sz w:val="24"/>
                <w:szCs w:val="24"/>
              </w:rPr>
              <w:t xml:space="preserve"> гг.</w:t>
            </w:r>
          </w:p>
        </w:tc>
        <w:tc>
          <w:tcPr>
            <w:tcW w:w="3685" w:type="dxa"/>
            <w:shd w:val="clear" w:color="auto" w:fill="auto"/>
          </w:tcPr>
          <w:p w:rsidR="005B6E3D" w:rsidRPr="001D4D16" w:rsidRDefault="005B6E3D" w:rsidP="00A30E9F">
            <w:pPr>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содействие деловому сотрудничеству власти и бизнеса </w:t>
            </w:r>
          </w:p>
        </w:tc>
        <w:tc>
          <w:tcPr>
            <w:tcW w:w="1843" w:type="dxa"/>
            <w:vMerge w:val="restart"/>
            <w:shd w:val="clear" w:color="auto" w:fill="auto"/>
          </w:tcPr>
          <w:p w:rsidR="005B6E3D" w:rsidRPr="001D4D16" w:rsidRDefault="005B6E3D" w:rsidP="00A30E9F">
            <w:pPr>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снижение уровня информированности предпринимателей. Недоверие со стороны предпринимателей в части </w:t>
            </w:r>
            <w:r w:rsidRPr="001D4D16">
              <w:rPr>
                <w:rFonts w:ascii="Times New Roman" w:eastAsia="Times New Roman" w:hAnsi="Times New Roman" w:cs="Times New Roman"/>
                <w:sz w:val="24"/>
                <w:szCs w:val="24"/>
              </w:rPr>
              <w:lastRenderedPageBreak/>
              <w:t>полезности и доступности мероприятия</w:t>
            </w:r>
          </w:p>
        </w:tc>
      </w:tr>
      <w:tr w:rsidR="001E70B3" w:rsidRPr="001D4D16" w:rsidTr="00A30E9F">
        <w:trPr>
          <w:trHeight w:val="132"/>
        </w:trPr>
        <w:tc>
          <w:tcPr>
            <w:tcW w:w="664" w:type="dxa"/>
            <w:shd w:val="clear" w:color="auto" w:fill="auto"/>
          </w:tcPr>
          <w:p w:rsidR="005B6E3D" w:rsidRPr="001D4D16" w:rsidRDefault="005B6E3D"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1.2.</w:t>
            </w:r>
          </w:p>
        </w:tc>
        <w:tc>
          <w:tcPr>
            <w:tcW w:w="4122" w:type="dxa"/>
            <w:shd w:val="clear" w:color="auto" w:fill="auto"/>
          </w:tcPr>
          <w:p w:rsidR="005B6E3D" w:rsidRPr="001D4D16" w:rsidRDefault="005B6E3D" w:rsidP="00DD27E1">
            <w:pPr>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Координация работы </w:t>
            </w:r>
            <w:r w:rsidR="00DD27E1">
              <w:rPr>
                <w:rFonts w:ascii="Times New Roman" w:eastAsia="Times New Roman" w:hAnsi="Times New Roman" w:cs="Times New Roman"/>
                <w:sz w:val="24"/>
                <w:szCs w:val="24"/>
              </w:rPr>
              <w:t>Комиссии</w:t>
            </w:r>
            <w:r w:rsidRPr="001D4D16">
              <w:rPr>
                <w:rFonts w:ascii="Times New Roman" w:eastAsia="Times New Roman" w:hAnsi="Times New Roman" w:cs="Times New Roman"/>
                <w:sz w:val="24"/>
                <w:szCs w:val="24"/>
              </w:rPr>
              <w:t xml:space="preserve"> </w:t>
            </w:r>
          </w:p>
        </w:tc>
        <w:tc>
          <w:tcPr>
            <w:tcW w:w="2977" w:type="dxa"/>
            <w:shd w:val="clear" w:color="auto" w:fill="auto"/>
          </w:tcPr>
          <w:p w:rsidR="00124030" w:rsidRPr="001D4D16" w:rsidRDefault="00DD27E1" w:rsidP="00A30E9F">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 администрации городского посел</w:t>
            </w:r>
            <w:r w:rsidR="005A3730">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ния</w:t>
            </w:r>
          </w:p>
          <w:p w:rsidR="005B6E3D" w:rsidRPr="001D4D16" w:rsidRDefault="005B6E3D" w:rsidP="00A30E9F">
            <w:pPr>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 </w:t>
            </w:r>
          </w:p>
        </w:tc>
        <w:tc>
          <w:tcPr>
            <w:tcW w:w="1701" w:type="dxa"/>
            <w:shd w:val="clear" w:color="auto" w:fill="auto"/>
          </w:tcPr>
          <w:p w:rsidR="005B6E3D" w:rsidRPr="001D4D16" w:rsidRDefault="005B6E3D" w:rsidP="00DD27E1">
            <w:pPr>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 20</w:t>
            </w:r>
            <w:r w:rsidR="00DD27E1">
              <w:rPr>
                <w:rFonts w:ascii="Times New Roman" w:eastAsia="Times New Roman" w:hAnsi="Times New Roman" w:cs="Times New Roman"/>
                <w:sz w:val="24"/>
                <w:szCs w:val="24"/>
              </w:rPr>
              <w:t>21</w:t>
            </w:r>
            <w:r w:rsidRPr="001D4D16">
              <w:rPr>
                <w:rFonts w:ascii="Times New Roman" w:eastAsia="Times New Roman" w:hAnsi="Times New Roman" w:cs="Times New Roman"/>
                <w:sz w:val="24"/>
                <w:szCs w:val="24"/>
              </w:rPr>
              <w:t>-202</w:t>
            </w:r>
            <w:r w:rsidR="00DD27E1">
              <w:rPr>
                <w:rFonts w:ascii="Times New Roman" w:eastAsia="Times New Roman" w:hAnsi="Times New Roman" w:cs="Times New Roman"/>
                <w:sz w:val="24"/>
                <w:szCs w:val="24"/>
              </w:rPr>
              <w:t>4</w:t>
            </w:r>
            <w:r w:rsidRPr="001D4D16">
              <w:rPr>
                <w:rFonts w:ascii="Times New Roman" w:eastAsia="Times New Roman" w:hAnsi="Times New Roman" w:cs="Times New Roman"/>
                <w:sz w:val="24"/>
                <w:szCs w:val="24"/>
              </w:rPr>
              <w:t xml:space="preserve"> гг.</w:t>
            </w:r>
          </w:p>
        </w:tc>
        <w:tc>
          <w:tcPr>
            <w:tcW w:w="3685" w:type="dxa"/>
            <w:shd w:val="clear" w:color="auto" w:fill="auto"/>
          </w:tcPr>
          <w:p w:rsidR="005B6E3D" w:rsidRPr="001D4D16" w:rsidRDefault="005B6E3D" w:rsidP="00A30E9F">
            <w:pPr>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содействие решению вопросов по развитию малого и среднего предпринимательства на муниципальном уровне </w:t>
            </w:r>
          </w:p>
        </w:tc>
        <w:tc>
          <w:tcPr>
            <w:tcW w:w="1843" w:type="dxa"/>
            <w:vMerge/>
            <w:shd w:val="clear" w:color="auto" w:fill="auto"/>
          </w:tcPr>
          <w:p w:rsidR="005B6E3D" w:rsidRPr="001D4D16" w:rsidRDefault="005B6E3D" w:rsidP="00A30E9F">
            <w:pPr>
              <w:spacing w:after="0" w:line="200" w:lineRule="exact"/>
              <w:rPr>
                <w:rFonts w:ascii="Times New Roman" w:eastAsia="Times New Roman" w:hAnsi="Times New Roman" w:cs="Times New Roman"/>
                <w:sz w:val="24"/>
                <w:szCs w:val="24"/>
              </w:rPr>
            </w:pPr>
          </w:p>
        </w:tc>
      </w:tr>
      <w:tr w:rsidR="001E70B3" w:rsidRPr="001D4D16" w:rsidTr="00A30E9F">
        <w:trPr>
          <w:trHeight w:val="1102"/>
        </w:trPr>
        <w:tc>
          <w:tcPr>
            <w:tcW w:w="664" w:type="dxa"/>
            <w:shd w:val="clear" w:color="auto" w:fill="auto"/>
          </w:tcPr>
          <w:p w:rsidR="005B6E3D" w:rsidRPr="001D4D16" w:rsidRDefault="005B6E3D"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lastRenderedPageBreak/>
              <w:t>1.3.</w:t>
            </w:r>
          </w:p>
        </w:tc>
        <w:tc>
          <w:tcPr>
            <w:tcW w:w="4122" w:type="dxa"/>
            <w:shd w:val="clear" w:color="auto" w:fill="auto"/>
          </w:tcPr>
          <w:p w:rsidR="005B6E3D" w:rsidRPr="001D4D16" w:rsidRDefault="005B6E3D" w:rsidP="00D3137E">
            <w:pPr>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Участие </w:t>
            </w:r>
            <w:r w:rsidR="00D3137E">
              <w:rPr>
                <w:rFonts w:ascii="Times New Roman" w:eastAsia="Times New Roman" w:hAnsi="Times New Roman" w:cs="Times New Roman"/>
                <w:sz w:val="24"/>
                <w:szCs w:val="24"/>
              </w:rPr>
              <w:t>Комиссии</w:t>
            </w:r>
            <w:r w:rsidRPr="001D4D16">
              <w:rPr>
                <w:rFonts w:ascii="Times New Roman" w:eastAsia="Times New Roman" w:hAnsi="Times New Roman" w:cs="Times New Roman"/>
                <w:sz w:val="24"/>
                <w:szCs w:val="24"/>
              </w:rPr>
              <w:t xml:space="preserve"> в разработке и предварительной экспертизе нормативных актов, регулирующих предпринимательскую деятельность</w:t>
            </w:r>
          </w:p>
        </w:tc>
        <w:tc>
          <w:tcPr>
            <w:tcW w:w="2977" w:type="dxa"/>
            <w:shd w:val="clear" w:color="auto" w:fill="auto"/>
          </w:tcPr>
          <w:p w:rsidR="005B6E3D" w:rsidRPr="001D4D16" w:rsidRDefault="00D3137E" w:rsidP="00D3137E">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 администрации городского поселения</w:t>
            </w:r>
            <w:r w:rsidR="005B6E3D" w:rsidRPr="001D4D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Комиссия</w:t>
            </w:r>
          </w:p>
        </w:tc>
        <w:tc>
          <w:tcPr>
            <w:tcW w:w="1701" w:type="dxa"/>
            <w:shd w:val="clear" w:color="auto" w:fill="auto"/>
          </w:tcPr>
          <w:p w:rsidR="005B6E3D" w:rsidRPr="001D4D16" w:rsidRDefault="005B6E3D" w:rsidP="00D3137E">
            <w:pPr>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 20</w:t>
            </w:r>
            <w:r w:rsidR="00D3137E">
              <w:rPr>
                <w:rFonts w:ascii="Times New Roman" w:eastAsia="Times New Roman" w:hAnsi="Times New Roman" w:cs="Times New Roman"/>
                <w:sz w:val="24"/>
                <w:szCs w:val="24"/>
              </w:rPr>
              <w:t>21-2024</w:t>
            </w:r>
            <w:r w:rsidRPr="001D4D16">
              <w:rPr>
                <w:rFonts w:ascii="Times New Roman" w:eastAsia="Times New Roman" w:hAnsi="Times New Roman" w:cs="Times New Roman"/>
                <w:sz w:val="24"/>
                <w:szCs w:val="24"/>
              </w:rPr>
              <w:t xml:space="preserve"> гг.</w:t>
            </w:r>
          </w:p>
        </w:tc>
        <w:tc>
          <w:tcPr>
            <w:tcW w:w="3685" w:type="dxa"/>
            <w:shd w:val="clear" w:color="auto" w:fill="auto"/>
          </w:tcPr>
          <w:p w:rsidR="005B6E3D" w:rsidRPr="001D4D16" w:rsidRDefault="005B6E3D" w:rsidP="00A30E9F">
            <w:pPr>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создание благоприятных условий для развития предпринимательства, выработка решений по вопросам малого бизнеса</w:t>
            </w:r>
          </w:p>
        </w:tc>
        <w:tc>
          <w:tcPr>
            <w:tcW w:w="1843" w:type="dxa"/>
            <w:vMerge/>
            <w:shd w:val="clear" w:color="auto" w:fill="auto"/>
          </w:tcPr>
          <w:p w:rsidR="005B6E3D" w:rsidRPr="001D4D16" w:rsidRDefault="005B6E3D" w:rsidP="00A30E9F">
            <w:pPr>
              <w:spacing w:after="0" w:line="200" w:lineRule="exact"/>
              <w:rPr>
                <w:rFonts w:ascii="Times New Roman" w:eastAsia="Times New Roman" w:hAnsi="Times New Roman" w:cs="Times New Roman"/>
                <w:sz w:val="24"/>
                <w:szCs w:val="24"/>
              </w:rPr>
            </w:pPr>
          </w:p>
        </w:tc>
      </w:tr>
      <w:tr w:rsidR="001E70B3" w:rsidRPr="001D4D16" w:rsidTr="00A30E9F">
        <w:trPr>
          <w:trHeight w:val="799"/>
        </w:trPr>
        <w:tc>
          <w:tcPr>
            <w:tcW w:w="664" w:type="dxa"/>
            <w:shd w:val="clear" w:color="auto" w:fill="auto"/>
          </w:tcPr>
          <w:p w:rsidR="005B6E3D" w:rsidRPr="001D4D16" w:rsidRDefault="005B6E3D"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Times New Roman" w:hAnsi="Times New Roman" w:cs="Times New Roman"/>
                <w:sz w:val="24"/>
                <w:szCs w:val="24"/>
              </w:rPr>
              <w:br w:type="page"/>
            </w:r>
            <w:r w:rsidRPr="001D4D16">
              <w:rPr>
                <w:rFonts w:ascii="Times New Roman" w:eastAsia="Calibri" w:hAnsi="Times New Roman" w:cs="Times New Roman"/>
                <w:sz w:val="24"/>
                <w:szCs w:val="24"/>
              </w:rPr>
              <w:t>1.4.</w:t>
            </w:r>
          </w:p>
        </w:tc>
        <w:tc>
          <w:tcPr>
            <w:tcW w:w="4122" w:type="dxa"/>
            <w:shd w:val="clear" w:color="auto" w:fill="auto"/>
          </w:tcPr>
          <w:p w:rsidR="005B6E3D" w:rsidRPr="001D4D16" w:rsidRDefault="005B6E3D" w:rsidP="00A30E9F">
            <w:pPr>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Создание на официальном сайте администрации </w:t>
            </w:r>
            <w:r w:rsidR="00D3137E">
              <w:rPr>
                <w:rFonts w:ascii="Times New Roman" w:eastAsia="Times New Roman" w:hAnsi="Times New Roman" w:cs="Times New Roman"/>
                <w:sz w:val="24"/>
                <w:szCs w:val="24"/>
              </w:rPr>
              <w:t xml:space="preserve">городского поселения «Рабочий поселок Многовершинный» Николаевского муниципального </w:t>
            </w:r>
            <w:r w:rsidRPr="001D4D16">
              <w:rPr>
                <w:rFonts w:ascii="Times New Roman" w:eastAsia="Times New Roman" w:hAnsi="Times New Roman" w:cs="Times New Roman"/>
                <w:sz w:val="24"/>
                <w:szCs w:val="24"/>
              </w:rPr>
              <w:t xml:space="preserve">района </w:t>
            </w:r>
            <w:r w:rsidR="00D3137E">
              <w:rPr>
                <w:rFonts w:ascii="Times New Roman" w:eastAsia="Times New Roman" w:hAnsi="Times New Roman" w:cs="Times New Roman"/>
                <w:sz w:val="24"/>
                <w:szCs w:val="24"/>
              </w:rPr>
              <w:t>Хабаровского края</w:t>
            </w:r>
            <w:r w:rsidRPr="001D4D16">
              <w:rPr>
                <w:rFonts w:ascii="Times New Roman" w:eastAsia="Times New Roman" w:hAnsi="Times New Roman" w:cs="Times New Roman"/>
                <w:sz w:val="24"/>
                <w:szCs w:val="24"/>
              </w:rPr>
              <w:t>"</w:t>
            </w:r>
            <w:r w:rsidR="00D3137E">
              <w:rPr>
                <w:rFonts w:ascii="Times New Roman" w:eastAsia="Times New Roman" w:hAnsi="Times New Roman" w:cs="Times New Roman"/>
                <w:sz w:val="24"/>
                <w:szCs w:val="24"/>
              </w:rPr>
              <w:t xml:space="preserve"> </w:t>
            </w:r>
            <w:r w:rsidRPr="001D4D16">
              <w:rPr>
                <w:rFonts w:ascii="Times New Roman" w:eastAsia="Times New Roman" w:hAnsi="Times New Roman" w:cs="Times New Roman"/>
                <w:sz w:val="24"/>
                <w:szCs w:val="24"/>
              </w:rPr>
              <w:t>Витрины зак</w:t>
            </w:r>
            <w:r w:rsidR="005A3730">
              <w:rPr>
                <w:rFonts w:ascii="Times New Roman" w:eastAsia="Times New Roman" w:hAnsi="Times New Roman" w:cs="Times New Roman"/>
                <w:sz w:val="24"/>
                <w:szCs w:val="24"/>
              </w:rPr>
              <w:t>упок" для нужд заказчиков</w:t>
            </w:r>
            <w:bookmarkStart w:id="0" w:name="_GoBack"/>
            <w:bookmarkEnd w:id="0"/>
          </w:p>
        </w:tc>
        <w:tc>
          <w:tcPr>
            <w:tcW w:w="2977" w:type="dxa"/>
            <w:shd w:val="clear" w:color="auto" w:fill="auto"/>
          </w:tcPr>
          <w:p w:rsidR="005B6E3D" w:rsidRPr="001D4D16" w:rsidRDefault="00D3137E" w:rsidP="00D3137E">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по закупкам администрации городского поселения «Рабочий поселок </w:t>
            </w:r>
            <w:proofErr w:type="gramStart"/>
            <w:r>
              <w:rPr>
                <w:rFonts w:ascii="Times New Roman" w:eastAsia="Times New Roman" w:hAnsi="Times New Roman" w:cs="Times New Roman"/>
                <w:sz w:val="24"/>
                <w:szCs w:val="24"/>
              </w:rPr>
              <w:t xml:space="preserve">Многовершинный» </w:t>
            </w:r>
            <w:r w:rsidR="005B6E3D" w:rsidRPr="001D4D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Николаевского</w:t>
            </w:r>
            <w:proofErr w:type="gramEnd"/>
            <w:r>
              <w:rPr>
                <w:rFonts w:ascii="Times New Roman" w:eastAsia="Times New Roman" w:hAnsi="Times New Roman" w:cs="Times New Roman"/>
                <w:sz w:val="24"/>
                <w:szCs w:val="24"/>
              </w:rPr>
              <w:t xml:space="preserve"> муниципального района Хабаровского края</w:t>
            </w:r>
          </w:p>
        </w:tc>
        <w:tc>
          <w:tcPr>
            <w:tcW w:w="1701" w:type="dxa"/>
            <w:shd w:val="clear" w:color="auto" w:fill="auto"/>
          </w:tcPr>
          <w:p w:rsidR="005B6E3D" w:rsidRPr="001D4D16" w:rsidRDefault="005B6E3D" w:rsidP="00D3137E">
            <w:pPr>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20</w:t>
            </w:r>
            <w:r w:rsidR="00D3137E">
              <w:rPr>
                <w:rFonts w:ascii="Times New Roman" w:eastAsia="Times New Roman" w:hAnsi="Times New Roman" w:cs="Times New Roman"/>
                <w:sz w:val="24"/>
                <w:szCs w:val="24"/>
              </w:rPr>
              <w:t>2</w:t>
            </w:r>
            <w:r w:rsidRPr="001D4D16">
              <w:rPr>
                <w:rFonts w:ascii="Times New Roman" w:eastAsia="Times New Roman" w:hAnsi="Times New Roman" w:cs="Times New Roman"/>
                <w:sz w:val="24"/>
                <w:szCs w:val="24"/>
              </w:rPr>
              <w:t>1-202</w:t>
            </w:r>
            <w:r w:rsidR="00D3137E">
              <w:rPr>
                <w:rFonts w:ascii="Times New Roman" w:eastAsia="Times New Roman" w:hAnsi="Times New Roman" w:cs="Times New Roman"/>
                <w:sz w:val="24"/>
                <w:szCs w:val="24"/>
              </w:rPr>
              <w:t>4</w:t>
            </w:r>
            <w:r w:rsidRPr="001D4D16">
              <w:rPr>
                <w:rFonts w:ascii="Times New Roman" w:eastAsia="Times New Roman" w:hAnsi="Times New Roman" w:cs="Times New Roman"/>
                <w:sz w:val="24"/>
                <w:szCs w:val="24"/>
              </w:rPr>
              <w:t xml:space="preserve"> гг.</w:t>
            </w:r>
          </w:p>
        </w:tc>
        <w:tc>
          <w:tcPr>
            <w:tcW w:w="3685" w:type="dxa"/>
            <w:shd w:val="clear" w:color="auto" w:fill="auto"/>
          </w:tcPr>
          <w:p w:rsidR="005B6E3D" w:rsidRPr="001D4D16" w:rsidRDefault="005B6E3D" w:rsidP="00A30E9F">
            <w:pPr>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повышение прозрачности закупочной деятельности</w:t>
            </w:r>
          </w:p>
        </w:tc>
        <w:tc>
          <w:tcPr>
            <w:tcW w:w="1843" w:type="dxa"/>
            <w:shd w:val="clear" w:color="auto" w:fill="auto"/>
          </w:tcPr>
          <w:p w:rsidR="005B6E3D" w:rsidRPr="001D4D16" w:rsidRDefault="005B6E3D" w:rsidP="00A30E9F">
            <w:pPr>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снижение уровня информированности предпринимателей</w:t>
            </w:r>
          </w:p>
        </w:tc>
      </w:tr>
      <w:tr w:rsidR="001E70B3" w:rsidRPr="001D4D16" w:rsidTr="00A30E9F">
        <w:trPr>
          <w:trHeight w:val="467"/>
        </w:trPr>
        <w:tc>
          <w:tcPr>
            <w:tcW w:w="664" w:type="dxa"/>
            <w:shd w:val="clear" w:color="auto" w:fill="auto"/>
          </w:tcPr>
          <w:p w:rsidR="005B6E3D" w:rsidRPr="001D4D16" w:rsidRDefault="005B6E3D"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1.5.</w:t>
            </w:r>
          </w:p>
        </w:tc>
        <w:tc>
          <w:tcPr>
            <w:tcW w:w="4122" w:type="dxa"/>
            <w:shd w:val="clear" w:color="auto" w:fill="auto"/>
          </w:tcPr>
          <w:p w:rsidR="005B6E3D" w:rsidRPr="001D4D16" w:rsidRDefault="005B6E3D" w:rsidP="00D3137E">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Консультирование муниципальных заказчиков (далее - заказчики) по вопросу увеличения объема закупок заказчиков района у субъектов малого и среднего предпринимательства (далее-СМСП) путем проведения конкурентных процедур определения поставщиков (подрядчиков, исполнителей)</w:t>
            </w:r>
          </w:p>
        </w:tc>
        <w:tc>
          <w:tcPr>
            <w:tcW w:w="2977" w:type="dxa"/>
            <w:shd w:val="clear" w:color="auto" w:fill="auto"/>
          </w:tcPr>
          <w:p w:rsidR="005B6E3D" w:rsidRPr="001D4D16" w:rsidRDefault="00D3137E"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по закупкам администрации городского поселения «Рабочий поселок </w:t>
            </w:r>
            <w:proofErr w:type="gramStart"/>
            <w:r>
              <w:rPr>
                <w:rFonts w:ascii="Times New Roman" w:eastAsia="Times New Roman" w:hAnsi="Times New Roman" w:cs="Times New Roman"/>
                <w:sz w:val="24"/>
                <w:szCs w:val="24"/>
              </w:rPr>
              <w:t xml:space="preserve">Многовершинный» </w:t>
            </w:r>
            <w:r w:rsidRPr="001D4D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Николаевского</w:t>
            </w:r>
            <w:proofErr w:type="gramEnd"/>
            <w:r>
              <w:rPr>
                <w:rFonts w:ascii="Times New Roman" w:eastAsia="Times New Roman" w:hAnsi="Times New Roman" w:cs="Times New Roman"/>
                <w:sz w:val="24"/>
                <w:szCs w:val="24"/>
              </w:rPr>
              <w:t xml:space="preserve"> муниципального района Хабаровского края</w:t>
            </w:r>
          </w:p>
        </w:tc>
        <w:tc>
          <w:tcPr>
            <w:tcW w:w="1701" w:type="dxa"/>
            <w:shd w:val="clear" w:color="auto" w:fill="auto"/>
          </w:tcPr>
          <w:p w:rsidR="005B6E3D" w:rsidRPr="001D4D16" w:rsidRDefault="005B6E3D" w:rsidP="00D3137E">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20</w:t>
            </w:r>
            <w:r w:rsidR="00D3137E">
              <w:rPr>
                <w:rFonts w:ascii="Times New Roman" w:eastAsia="Times New Roman" w:hAnsi="Times New Roman" w:cs="Times New Roman"/>
                <w:sz w:val="24"/>
                <w:szCs w:val="24"/>
              </w:rPr>
              <w:t>21</w:t>
            </w:r>
            <w:r w:rsidRPr="001D4D16">
              <w:rPr>
                <w:rFonts w:ascii="Times New Roman" w:eastAsia="Times New Roman" w:hAnsi="Times New Roman" w:cs="Times New Roman"/>
                <w:sz w:val="24"/>
                <w:szCs w:val="24"/>
              </w:rPr>
              <w:t>-202</w:t>
            </w:r>
            <w:r w:rsidR="00D3137E">
              <w:rPr>
                <w:rFonts w:ascii="Times New Roman" w:eastAsia="Times New Roman" w:hAnsi="Times New Roman" w:cs="Times New Roman"/>
                <w:sz w:val="24"/>
                <w:szCs w:val="24"/>
              </w:rPr>
              <w:t>4</w:t>
            </w:r>
            <w:r w:rsidRPr="001D4D16">
              <w:rPr>
                <w:rFonts w:ascii="Times New Roman" w:eastAsia="Times New Roman" w:hAnsi="Times New Roman" w:cs="Times New Roman"/>
                <w:sz w:val="24"/>
                <w:szCs w:val="24"/>
              </w:rPr>
              <w:t xml:space="preserve"> гг.</w:t>
            </w:r>
          </w:p>
        </w:tc>
        <w:tc>
          <w:tcPr>
            <w:tcW w:w="3685" w:type="dxa"/>
            <w:shd w:val="clear" w:color="auto" w:fill="auto"/>
          </w:tcPr>
          <w:p w:rsidR="005B6E3D" w:rsidRPr="001D4D16" w:rsidRDefault="005B6E3D" w:rsidP="00A30E9F">
            <w:pPr>
              <w:autoSpaceDE w:val="0"/>
              <w:autoSpaceDN w:val="0"/>
              <w:adjustRightInd w:val="0"/>
              <w:spacing w:after="0" w:line="200" w:lineRule="exact"/>
              <w:jc w:val="both"/>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повышение эффективности использования бюджетных средств</w:t>
            </w:r>
          </w:p>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p>
        </w:tc>
        <w:tc>
          <w:tcPr>
            <w:tcW w:w="1843"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снижение уровня информированности предпринимателей</w:t>
            </w:r>
          </w:p>
        </w:tc>
      </w:tr>
      <w:tr w:rsidR="001E70B3" w:rsidRPr="001D4D16" w:rsidTr="00A30E9F">
        <w:trPr>
          <w:trHeight w:val="1271"/>
        </w:trPr>
        <w:tc>
          <w:tcPr>
            <w:tcW w:w="664" w:type="dxa"/>
            <w:shd w:val="clear" w:color="auto" w:fill="auto"/>
          </w:tcPr>
          <w:p w:rsidR="005B6E3D" w:rsidRPr="001D4D16" w:rsidRDefault="005B6E3D"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1.6.</w:t>
            </w:r>
          </w:p>
        </w:tc>
        <w:tc>
          <w:tcPr>
            <w:tcW w:w="4122"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Проведение анализа по вопросу рациональности (в том числе обоснованности цены контракта) осуществления заказчиками закупок у единственного поставщика (подрядчика, исполнителя)</w:t>
            </w:r>
          </w:p>
        </w:tc>
        <w:tc>
          <w:tcPr>
            <w:tcW w:w="2977" w:type="dxa"/>
            <w:shd w:val="clear" w:color="auto" w:fill="auto"/>
          </w:tcPr>
          <w:p w:rsidR="005B6E3D" w:rsidRPr="001D4D16" w:rsidRDefault="00D3137E" w:rsidP="00A30E9F">
            <w:pPr>
              <w:autoSpaceDE w:val="0"/>
              <w:autoSpaceDN w:val="0"/>
              <w:adjustRightInd w:val="0"/>
              <w:spacing w:after="0" w:line="20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по закупкам администрации городского поселения «Рабочий поселок </w:t>
            </w:r>
            <w:proofErr w:type="gramStart"/>
            <w:r>
              <w:rPr>
                <w:rFonts w:ascii="Times New Roman" w:eastAsia="Times New Roman" w:hAnsi="Times New Roman" w:cs="Times New Roman"/>
                <w:sz w:val="24"/>
                <w:szCs w:val="24"/>
              </w:rPr>
              <w:t xml:space="preserve">Многовершинный» </w:t>
            </w:r>
            <w:r w:rsidRPr="001D4D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Николаевского</w:t>
            </w:r>
            <w:proofErr w:type="gramEnd"/>
            <w:r>
              <w:rPr>
                <w:rFonts w:ascii="Times New Roman" w:eastAsia="Times New Roman" w:hAnsi="Times New Roman" w:cs="Times New Roman"/>
                <w:sz w:val="24"/>
                <w:szCs w:val="24"/>
              </w:rPr>
              <w:t xml:space="preserve"> муниципального района Хабаровского края</w:t>
            </w:r>
          </w:p>
        </w:tc>
        <w:tc>
          <w:tcPr>
            <w:tcW w:w="1701" w:type="dxa"/>
            <w:shd w:val="clear" w:color="auto" w:fill="auto"/>
          </w:tcPr>
          <w:p w:rsidR="005B6E3D" w:rsidRPr="001D4D16" w:rsidRDefault="00D3137E" w:rsidP="00D3137E">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5B6E3D" w:rsidRPr="001D4D16">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005B6E3D" w:rsidRPr="001D4D16">
              <w:rPr>
                <w:rFonts w:ascii="Times New Roman" w:eastAsia="Times New Roman" w:hAnsi="Times New Roman" w:cs="Times New Roman"/>
                <w:sz w:val="24"/>
                <w:szCs w:val="24"/>
              </w:rPr>
              <w:t xml:space="preserve"> гг.</w:t>
            </w:r>
          </w:p>
        </w:tc>
        <w:tc>
          <w:tcPr>
            <w:tcW w:w="3685"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повышение эффективности использования бюджетных средств</w:t>
            </w:r>
          </w:p>
        </w:tc>
        <w:tc>
          <w:tcPr>
            <w:tcW w:w="1843"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снижение эффективности использования бюджетных средств</w:t>
            </w:r>
          </w:p>
        </w:tc>
      </w:tr>
      <w:tr w:rsidR="001E70B3" w:rsidRPr="001D4D16" w:rsidTr="00A30E9F">
        <w:trPr>
          <w:trHeight w:val="77"/>
        </w:trPr>
        <w:tc>
          <w:tcPr>
            <w:tcW w:w="14992" w:type="dxa"/>
            <w:gridSpan w:val="6"/>
            <w:shd w:val="clear" w:color="auto" w:fill="auto"/>
          </w:tcPr>
          <w:p w:rsidR="005B6E3D" w:rsidRPr="001D4D16" w:rsidRDefault="005B6E3D" w:rsidP="00A30E9F">
            <w:pPr>
              <w:spacing w:after="0" w:line="200" w:lineRule="exact"/>
              <w:contextualSpacing/>
              <w:jc w:val="center"/>
              <w:rPr>
                <w:rFonts w:ascii="Times New Roman" w:eastAsia="Times New Roman" w:hAnsi="Times New Roman" w:cs="Times New Roman"/>
                <w:sz w:val="24"/>
                <w:szCs w:val="24"/>
                <w:lang w:eastAsia="ru-RU"/>
              </w:rPr>
            </w:pPr>
          </w:p>
          <w:p w:rsidR="005B6E3D" w:rsidRPr="001D4D16" w:rsidRDefault="005B6E3D" w:rsidP="00A30E9F">
            <w:pPr>
              <w:spacing w:after="0" w:line="200" w:lineRule="exact"/>
              <w:contextualSpacing/>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2. Содействие расширению доступа СМСП к финансовым ресурсам</w:t>
            </w:r>
          </w:p>
          <w:p w:rsidR="005B6E3D" w:rsidRPr="001D4D16" w:rsidRDefault="005B6E3D" w:rsidP="00A30E9F">
            <w:pPr>
              <w:spacing w:after="0" w:line="200" w:lineRule="exact"/>
              <w:contextualSpacing/>
              <w:jc w:val="center"/>
              <w:rPr>
                <w:rFonts w:ascii="Times New Roman" w:eastAsia="Calibri" w:hAnsi="Times New Roman" w:cs="Times New Roman"/>
                <w:sz w:val="24"/>
                <w:szCs w:val="24"/>
              </w:rPr>
            </w:pPr>
          </w:p>
        </w:tc>
      </w:tr>
      <w:tr w:rsidR="001E70B3" w:rsidRPr="001D4D16" w:rsidTr="00A30E9F">
        <w:trPr>
          <w:trHeight w:val="1100"/>
        </w:trPr>
        <w:tc>
          <w:tcPr>
            <w:tcW w:w="664" w:type="dxa"/>
            <w:shd w:val="clear" w:color="auto" w:fill="auto"/>
          </w:tcPr>
          <w:p w:rsidR="005B6E3D" w:rsidRPr="001D4D16" w:rsidRDefault="005B6E3D"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2.1.</w:t>
            </w:r>
          </w:p>
        </w:tc>
        <w:tc>
          <w:tcPr>
            <w:tcW w:w="4122" w:type="dxa"/>
            <w:shd w:val="clear" w:color="auto" w:fill="auto"/>
          </w:tcPr>
          <w:p w:rsidR="005B6E3D" w:rsidRPr="001D4D16" w:rsidRDefault="005B6E3D" w:rsidP="00A30E9F">
            <w:pPr>
              <w:spacing w:after="0" w:line="200" w:lineRule="exact"/>
              <w:contextualSpacing/>
              <w:rPr>
                <w:rFonts w:ascii="Times New Roman" w:eastAsia="Calibri" w:hAnsi="Times New Roman" w:cs="Times New Roman"/>
                <w:sz w:val="24"/>
                <w:szCs w:val="24"/>
              </w:rPr>
            </w:pPr>
            <w:r w:rsidRPr="001D4D16">
              <w:rPr>
                <w:rFonts w:ascii="Times New Roman" w:eastAsia="Times New Roman" w:hAnsi="Times New Roman" w:cs="Times New Roman"/>
                <w:sz w:val="24"/>
                <w:szCs w:val="24"/>
                <w:lang w:eastAsia="ru-RU"/>
              </w:rPr>
              <w:t>Предоставление субсидий субъектам малого и среднего предпринимательства на модернизацию производственного оборудования</w:t>
            </w:r>
          </w:p>
        </w:tc>
        <w:tc>
          <w:tcPr>
            <w:tcW w:w="2977" w:type="dxa"/>
            <w:shd w:val="clear" w:color="auto" w:fill="auto"/>
          </w:tcPr>
          <w:p w:rsidR="005B6E3D" w:rsidRPr="001D4D16" w:rsidRDefault="00D3137E"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городского поселения «Рабочий поселок Многовершинный» Николаевского муниципального района Хабаровского края</w:t>
            </w:r>
            <w:r w:rsidR="005B6E3D" w:rsidRPr="001D4D16">
              <w:rPr>
                <w:rFonts w:ascii="Times New Roman" w:eastAsia="Times New Roman" w:hAnsi="Times New Roman" w:cs="Times New Roman"/>
                <w:sz w:val="24"/>
                <w:szCs w:val="24"/>
              </w:rPr>
              <w:t xml:space="preserve"> </w:t>
            </w:r>
          </w:p>
        </w:tc>
        <w:tc>
          <w:tcPr>
            <w:tcW w:w="1701" w:type="dxa"/>
            <w:shd w:val="clear" w:color="auto" w:fill="auto"/>
          </w:tcPr>
          <w:p w:rsidR="005B6E3D" w:rsidRPr="001D4D16" w:rsidRDefault="00D3137E" w:rsidP="00D3137E">
            <w:pPr>
              <w:spacing w:after="0" w:line="200" w:lineRule="exact"/>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r w:rsidR="005B6E3D" w:rsidRPr="001D4D16">
              <w:rPr>
                <w:rFonts w:ascii="Times New Roman" w:eastAsia="Calibri" w:hAnsi="Times New Roman" w:cs="Times New Roman"/>
                <w:sz w:val="24"/>
                <w:szCs w:val="24"/>
              </w:rPr>
              <w:t>202</w:t>
            </w:r>
            <w:r>
              <w:rPr>
                <w:rFonts w:ascii="Times New Roman" w:eastAsia="Calibri" w:hAnsi="Times New Roman" w:cs="Times New Roman"/>
                <w:sz w:val="24"/>
                <w:szCs w:val="24"/>
              </w:rPr>
              <w:t>4</w:t>
            </w:r>
            <w:r w:rsidR="005B6E3D" w:rsidRPr="001D4D16">
              <w:rPr>
                <w:rFonts w:ascii="Times New Roman" w:eastAsia="Calibri" w:hAnsi="Times New Roman" w:cs="Times New Roman"/>
                <w:sz w:val="24"/>
                <w:szCs w:val="24"/>
              </w:rPr>
              <w:t xml:space="preserve"> гг.</w:t>
            </w:r>
          </w:p>
        </w:tc>
        <w:tc>
          <w:tcPr>
            <w:tcW w:w="3685" w:type="dxa"/>
            <w:shd w:val="clear" w:color="auto" w:fill="auto"/>
          </w:tcPr>
          <w:p w:rsidR="005B6E3D" w:rsidRPr="001D4D16" w:rsidRDefault="005B6E3D" w:rsidP="00A30E9F">
            <w:pPr>
              <w:autoSpaceDE w:val="0"/>
              <w:autoSpaceDN w:val="0"/>
              <w:adjustRightInd w:val="0"/>
              <w:spacing w:after="0" w:line="200" w:lineRule="exact"/>
              <w:rPr>
                <w:rFonts w:ascii="Times New Roman" w:eastAsia="Calibri" w:hAnsi="Times New Roman" w:cs="Times New Roman"/>
                <w:sz w:val="24"/>
                <w:szCs w:val="24"/>
              </w:rPr>
            </w:pPr>
            <w:r w:rsidRPr="001D4D16">
              <w:rPr>
                <w:rFonts w:ascii="Times New Roman" w:eastAsia="Times New Roman" w:hAnsi="Times New Roman" w:cs="Times New Roman"/>
                <w:sz w:val="24"/>
                <w:szCs w:val="24"/>
              </w:rPr>
              <w:t>стимулирование СМСП, занятых в сфере производства к повышению качества и конкурентоспособности выпускаемой продукции</w:t>
            </w:r>
          </w:p>
        </w:tc>
        <w:tc>
          <w:tcPr>
            <w:tcW w:w="1843" w:type="dxa"/>
            <w:vMerge w:val="restart"/>
            <w:shd w:val="clear" w:color="auto" w:fill="auto"/>
          </w:tcPr>
          <w:p w:rsidR="005B6E3D" w:rsidRPr="001D4D16" w:rsidRDefault="005B6E3D" w:rsidP="00A30E9F">
            <w:pPr>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снижение числа вновь зарегистрированных СМСП, закрытие действующих, рост безработицы, снижение налоговых отчислений в бюджеты бюджетной системы Российской Федерации</w:t>
            </w:r>
          </w:p>
          <w:p w:rsidR="005B6E3D" w:rsidRPr="001D4D16" w:rsidRDefault="005B6E3D" w:rsidP="00A30E9F">
            <w:pPr>
              <w:spacing w:after="0" w:line="200" w:lineRule="exact"/>
              <w:contextualSpacing/>
              <w:jc w:val="center"/>
              <w:rPr>
                <w:rFonts w:ascii="Times New Roman" w:eastAsia="Calibri" w:hAnsi="Times New Roman" w:cs="Times New Roman"/>
                <w:sz w:val="24"/>
                <w:szCs w:val="24"/>
              </w:rPr>
            </w:pPr>
          </w:p>
        </w:tc>
      </w:tr>
      <w:tr w:rsidR="001E70B3" w:rsidRPr="001D4D16" w:rsidTr="00A30E9F">
        <w:trPr>
          <w:trHeight w:val="1237"/>
        </w:trPr>
        <w:tc>
          <w:tcPr>
            <w:tcW w:w="664" w:type="dxa"/>
            <w:shd w:val="clear" w:color="auto" w:fill="auto"/>
          </w:tcPr>
          <w:p w:rsidR="005B6E3D" w:rsidRPr="001D4D16" w:rsidRDefault="005B6E3D"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2.2.</w:t>
            </w:r>
          </w:p>
        </w:tc>
        <w:tc>
          <w:tcPr>
            <w:tcW w:w="4122" w:type="dxa"/>
            <w:shd w:val="clear" w:color="auto" w:fill="auto"/>
          </w:tcPr>
          <w:p w:rsidR="005B6E3D" w:rsidRPr="001D4D16" w:rsidRDefault="005B6E3D" w:rsidP="00A30E9F">
            <w:pPr>
              <w:spacing w:after="0" w:line="200" w:lineRule="exact"/>
              <w:rPr>
                <w:rFonts w:ascii="Times New Roman" w:eastAsia="Calibri" w:hAnsi="Times New Roman" w:cs="Times New Roman"/>
                <w:sz w:val="24"/>
                <w:szCs w:val="24"/>
              </w:rPr>
            </w:pPr>
            <w:r w:rsidRPr="001D4D16">
              <w:rPr>
                <w:rFonts w:ascii="Times New Roman" w:eastAsia="Times New Roman" w:hAnsi="Times New Roman" w:cs="Times New Roman"/>
                <w:sz w:val="24"/>
                <w:szCs w:val="24"/>
                <w:lang w:eastAsia="ru-RU"/>
              </w:rPr>
              <w:t>Субсидирование части затрат субъектов малого и среднего предпринимательства, связанных с производством товаров, выполнением работ, оказанием услуг в приоритетных отраслях экономики</w:t>
            </w:r>
          </w:p>
        </w:tc>
        <w:tc>
          <w:tcPr>
            <w:tcW w:w="2977" w:type="dxa"/>
            <w:shd w:val="clear" w:color="auto" w:fill="auto"/>
          </w:tcPr>
          <w:p w:rsidR="005B6E3D" w:rsidRPr="001D4D16" w:rsidRDefault="00D3137E" w:rsidP="00D3137E">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городского поселения «Рабочий поселок Многовершинный» Николаевского муниципального района Хабаровского края, специалисты администрации, Комиссия</w:t>
            </w:r>
          </w:p>
        </w:tc>
        <w:tc>
          <w:tcPr>
            <w:tcW w:w="1701" w:type="dxa"/>
            <w:shd w:val="clear" w:color="auto" w:fill="auto"/>
          </w:tcPr>
          <w:p w:rsidR="005B6E3D" w:rsidRPr="001D4D16" w:rsidRDefault="005B6E3D" w:rsidP="00D3137E">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20</w:t>
            </w:r>
            <w:r w:rsidR="00D3137E">
              <w:rPr>
                <w:rFonts w:ascii="Times New Roman" w:eastAsia="Calibri" w:hAnsi="Times New Roman" w:cs="Times New Roman"/>
                <w:sz w:val="24"/>
                <w:szCs w:val="24"/>
              </w:rPr>
              <w:t>21</w:t>
            </w:r>
            <w:r w:rsidRPr="001D4D16">
              <w:rPr>
                <w:rFonts w:ascii="Times New Roman" w:eastAsia="Calibri" w:hAnsi="Times New Roman" w:cs="Times New Roman"/>
                <w:sz w:val="24"/>
                <w:szCs w:val="24"/>
              </w:rPr>
              <w:t>-202</w:t>
            </w:r>
            <w:r w:rsidR="00D3137E">
              <w:rPr>
                <w:rFonts w:ascii="Times New Roman" w:eastAsia="Calibri" w:hAnsi="Times New Roman" w:cs="Times New Roman"/>
                <w:sz w:val="24"/>
                <w:szCs w:val="24"/>
              </w:rPr>
              <w:t>4</w:t>
            </w:r>
            <w:r w:rsidRPr="001D4D16">
              <w:rPr>
                <w:rFonts w:ascii="Times New Roman" w:eastAsia="Calibri" w:hAnsi="Times New Roman" w:cs="Times New Roman"/>
                <w:sz w:val="24"/>
                <w:szCs w:val="24"/>
              </w:rPr>
              <w:t xml:space="preserve"> гг.</w:t>
            </w:r>
          </w:p>
        </w:tc>
        <w:tc>
          <w:tcPr>
            <w:tcW w:w="3685"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стимулирование субъектов малого и среднего предпринимательства, занятых в приоритетных видах деятельности </w:t>
            </w:r>
          </w:p>
        </w:tc>
        <w:tc>
          <w:tcPr>
            <w:tcW w:w="1843" w:type="dxa"/>
            <w:vMerge/>
            <w:shd w:val="clear" w:color="auto" w:fill="auto"/>
          </w:tcPr>
          <w:p w:rsidR="005B6E3D" w:rsidRPr="001D4D16" w:rsidRDefault="005B6E3D" w:rsidP="00A30E9F">
            <w:pPr>
              <w:spacing w:after="0" w:line="200" w:lineRule="exact"/>
              <w:contextualSpacing/>
              <w:jc w:val="both"/>
              <w:rPr>
                <w:rFonts w:ascii="Times New Roman" w:eastAsia="Calibri" w:hAnsi="Times New Roman" w:cs="Times New Roman"/>
                <w:sz w:val="24"/>
                <w:szCs w:val="24"/>
              </w:rPr>
            </w:pPr>
          </w:p>
        </w:tc>
      </w:tr>
      <w:tr w:rsidR="001E70B3" w:rsidRPr="001D4D16" w:rsidTr="00A30E9F">
        <w:trPr>
          <w:trHeight w:val="132"/>
        </w:trPr>
        <w:tc>
          <w:tcPr>
            <w:tcW w:w="14992" w:type="dxa"/>
            <w:gridSpan w:val="6"/>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p>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3. Оказание имущественной поддержки СМСП</w:t>
            </w:r>
          </w:p>
          <w:p w:rsidR="005B6E3D" w:rsidRPr="001D4D16" w:rsidRDefault="005B6E3D" w:rsidP="00A30E9F">
            <w:pPr>
              <w:spacing w:after="0" w:line="200" w:lineRule="exact"/>
              <w:jc w:val="center"/>
              <w:rPr>
                <w:rFonts w:ascii="Times New Roman" w:eastAsia="Calibri" w:hAnsi="Times New Roman" w:cs="Times New Roman"/>
                <w:sz w:val="24"/>
                <w:szCs w:val="24"/>
              </w:rPr>
            </w:pPr>
          </w:p>
        </w:tc>
      </w:tr>
      <w:tr w:rsidR="001E70B3" w:rsidRPr="001D4D16" w:rsidTr="00A30E9F">
        <w:trPr>
          <w:trHeight w:val="132"/>
        </w:trPr>
        <w:tc>
          <w:tcPr>
            <w:tcW w:w="664" w:type="dxa"/>
            <w:shd w:val="clear" w:color="auto" w:fill="auto"/>
          </w:tcPr>
          <w:p w:rsidR="005B6E3D" w:rsidRPr="001D4D16" w:rsidRDefault="005B6E3D" w:rsidP="00A30E9F">
            <w:pPr>
              <w:spacing w:after="0" w:line="200" w:lineRule="exact"/>
              <w:ind w:firstLine="147"/>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lastRenderedPageBreak/>
              <w:t>3.1.</w:t>
            </w:r>
          </w:p>
        </w:tc>
        <w:tc>
          <w:tcPr>
            <w:tcW w:w="4122" w:type="dxa"/>
            <w:shd w:val="clear" w:color="auto" w:fill="auto"/>
          </w:tcPr>
          <w:p w:rsidR="005B6E3D" w:rsidRPr="001D4D16" w:rsidRDefault="005B6E3D" w:rsidP="00A30E9F">
            <w:pPr>
              <w:widowControl w:val="0"/>
              <w:autoSpaceDE w:val="0"/>
              <w:autoSpaceDN w:val="0"/>
              <w:adjustRightInd w:val="0"/>
              <w:spacing w:after="0" w:line="200" w:lineRule="exact"/>
              <w:outlineLvl w:val="2"/>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Корректировка перечня муниципального имущества, предназначенного для передачи во владение или пользование СМСП </w:t>
            </w:r>
          </w:p>
        </w:tc>
        <w:tc>
          <w:tcPr>
            <w:tcW w:w="2977" w:type="dxa"/>
            <w:shd w:val="clear" w:color="auto" w:fill="auto"/>
          </w:tcPr>
          <w:p w:rsidR="005B6E3D" w:rsidRPr="001D4D16" w:rsidRDefault="00D3137E"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администрации</w:t>
            </w:r>
            <w:r w:rsidR="005B6E3D" w:rsidRPr="001D4D16">
              <w:rPr>
                <w:rFonts w:ascii="Times New Roman" w:eastAsia="Times New Roman" w:hAnsi="Times New Roman" w:cs="Times New Roman"/>
                <w:sz w:val="24"/>
                <w:szCs w:val="24"/>
              </w:rPr>
              <w:t xml:space="preserve">   </w:t>
            </w:r>
          </w:p>
        </w:tc>
        <w:tc>
          <w:tcPr>
            <w:tcW w:w="1701" w:type="dxa"/>
            <w:shd w:val="clear" w:color="auto" w:fill="auto"/>
          </w:tcPr>
          <w:p w:rsidR="005B6E3D" w:rsidRPr="001D4D16" w:rsidRDefault="005B6E3D" w:rsidP="00D3137E">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20</w:t>
            </w:r>
            <w:r w:rsidR="00D3137E">
              <w:rPr>
                <w:rFonts w:ascii="Times New Roman" w:eastAsia="Times New Roman" w:hAnsi="Times New Roman" w:cs="Times New Roman"/>
                <w:sz w:val="24"/>
                <w:szCs w:val="24"/>
              </w:rPr>
              <w:t>21</w:t>
            </w:r>
            <w:r w:rsidRPr="001D4D16">
              <w:rPr>
                <w:rFonts w:ascii="Times New Roman" w:eastAsia="Times New Roman" w:hAnsi="Times New Roman" w:cs="Times New Roman"/>
                <w:sz w:val="24"/>
                <w:szCs w:val="24"/>
              </w:rPr>
              <w:t>-202</w:t>
            </w:r>
            <w:r w:rsidR="00D3137E">
              <w:rPr>
                <w:rFonts w:ascii="Times New Roman" w:eastAsia="Times New Roman" w:hAnsi="Times New Roman" w:cs="Times New Roman"/>
                <w:sz w:val="24"/>
                <w:szCs w:val="24"/>
              </w:rPr>
              <w:t>4</w:t>
            </w:r>
            <w:r w:rsidRPr="001D4D16">
              <w:rPr>
                <w:rFonts w:ascii="Times New Roman" w:eastAsia="Times New Roman" w:hAnsi="Times New Roman" w:cs="Times New Roman"/>
                <w:sz w:val="24"/>
                <w:szCs w:val="24"/>
              </w:rPr>
              <w:t xml:space="preserve"> гг.</w:t>
            </w:r>
          </w:p>
        </w:tc>
        <w:tc>
          <w:tcPr>
            <w:tcW w:w="3685"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доступность к получению имущественной поддержки</w:t>
            </w:r>
          </w:p>
        </w:tc>
        <w:tc>
          <w:tcPr>
            <w:tcW w:w="1843" w:type="dxa"/>
            <w:vMerge w:val="restart"/>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снижение уровня информированности предпринимателей.</w:t>
            </w:r>
          </w:p>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 Недоверие со стороны предпринимателей в части полезности и доступности мероприятия</w:t>
            </w:r>
          </w:p>
        </w:tc>
      </w:tr>
      <w:tr w:rsidR="001E70B3" w:rsidRPr="001D4D16" w:rsidTr="00A30E9F">
        <w:trPr>
          <w:trHeight w:val="1107"/>
        </w:trPr>
        <w:tc>
          <w:tcPr>
            <w:tcW w:w="664" w:type="dxa"/>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3.2.</w:t>
            </w:r>
          </w:p>
        </w:tc>
        <w:tc>
          <w:tcPr>
            <w:tcW w:w="4122"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Обеспечение свободного доступа СМСП к информации о свободных помещениях муниципальной собственности, предлагаемых к сдаче в аренду и на продажу</w:t>
            </w:r>
          </w:p>
        </w:tc>
        <w:tc>
          <w:tcPr>
            <w:tcW w:w="2977" w:type="dxa"/>
            <w:shd w:val="clear" w:color="auto" w:fill="auto"/>
          </w:tcPr>
          <w:p w:rsidR="005B6E3D" w:rsidRPr="001D4D16" w:rsidRDefault="00D3137E"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администрации</w:t>
            </w:r>
            <w:r w:rsidR="005B6E3D" w:rsidRPr="001D4D16">
              <w:rPr>
                <w:rFonts w:ascii="Times New Roman" w:eastAsia="Times New Roman" w:hAnsi="Times New Roman" w:cs="Times New Roman"/>
                <w:sz w:val="24"/>
                <w:szCs w:val="24"/>
              </w:rPr>
              <w:t xml:space="preserve">   </w:t>
            </w:r>
          </w:p>
        </w:tc>
        <w:tc>
          <w:tcPr>
            <w:tcW w:w="1701" w:type="dxa"/>
            <w:shd w:val="clear" w:color="auto" w:fill="auto"/>
          </w:tcPr>
          <w:p w:rsidR="005B6E3D" w:rsidRPr="001D4D16" w:rsidRDefault="005B6E3D" w:rsidP="00D3137E">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 20</w:t>
            </w:r>
            <w:r w:rsidR="00D3137E">
              <w:rPr>
                <w:rFonts w:ascii="Times New Roman" w:eastAsia="Times New Roman" w:hAnsi="Times New Roman" w:cs="Times New Roman"/>
                <w:sz w:val="24"/>
                <w:szCs w:val="24"/>
              </w:rPr>
              <w:t>21</w:t>
            </w:r>
            <w:r w:rsidRPr="001D4D16">
              <w:rPr>
                <w:rFonts w:ascii="Times New Roman" w:eastAsia="Times New Roman" w:hAnsi="Times New Roman" w:cs="Times New Roman"/>
                <w:sz w:val="24"/>
                <w:szCs w:val="24"/>
              </w:rPr>
              <w:t>-202</w:t>
            </w:r>
            <w:r w:rsidR="00D3137E">
              <w:rPr>
                <w:rFonts w:ascii="Times New Roman" w:eastAsia="Times New Roman" w:hAnsi="Times New Roman" w:cs="Times New Roman"/>
                <w:sz w:val="24"/>
                <w:szCs w:val="24"/>
              </w:rPr>
              <w:t>4</w:t>
            </w:r>
            <w:r w:rsidRPr="001D4D16">
              <w:rPr>
                <w:rFonts w:ascii="Times New Roman" w:eastAsia="Times New Roman" w:hAnsi="Times New Roman" w:cs="Times New Roman"/>
                <w:sz w:val="24"/>
                <w:szCs w:val="24"/>
              </w:rPr>
              <w:t xml:space="preserve"> гг.</w:t>
            </w:r>
          </w:p>
        </w:tc>
        <w:tc>
          <w:tcPr>
            <w:tcW w:w="3685" w:type="dxa"/>
            <w:tcBorders>
              <w:bottom w:val="single" w:sz="4" w:space="0" w:color="auto"/>
            </w:tcBorders>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обеспечение информированности СМСП, содействие созданию новых бизнесов, повышение налогооблагаемой базы</w:t>
            </w:r>
          </w:p>
        </w:tc>
        <w:tc>
          <w:tcPr>
            <w:tcW w:w="1843" w:type="dxa"/>
            <w:vMerge/>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p>
        </w:tc>
      </w:tr>
      <w:tr w:rsidR="001E70B3" w:rsidRPr="001D4D16" w:rsidTr="00A30E9F">
        <w:trPr>
          <w:trHeight w:val="132"/>
        </w:trPr>
        <w:tc>
          <w:tcPr>
            <w:tcW w:w="664" w:type="dxa"/>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3.3.</w:t>
            </w:r>
          </w:p>
        </w:tc>
        <w:tc>
          <w:tcPr>
            <w:tcW w:w="4122"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Оказание имущественной поддержки СМСП в виде передачи во владение и (или) пользование: нежилых помещений на безвозмездной основе или на льготных условиях; земельных участков на возмездной основе или на льготных условиях; зданий, строений, сооружений, оборудования, машин, механизмов, установок, транспортных средств, инвентаря, инструментов на возмездной, безвозмездной основе или на льготных условиях</w:t>
            </w:r>
          </w:p>
        </w:tc>
        <w:tc>
          <w:tcPr>
            <w:tcW w:w="2977" w:type="dxa"/>
            <w:shd w:val="clear" w:color="auto" w:fill="auto"/>
          </w:tcPr>
          <w:p w:rsidR="005B6E3D" w:rsidRPr="001D4D16" w:rsidRDefault="00D3137E"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администрации</w:t>
            </w:r>
            <w:r w:rsidR="005B6E3D" w:rsidRPr="001D4D16">
              <w:rPr>
                <w:rFonts w:ascii="Times New Roman" w:eastAsia="Times New Roman" w:hAnsi="Times New Roman" w:cs="Times New Roman"/>
                <w:sz w:val="24"/>
                <w:szCs w:val="24"/>
              </w:rPr>
              <w:t xml:space="preserve">   </w:t>
            </w:r>
          </w:p>
        </w:tc>
        <w:tc>
          <w:tcPr>
            <w:tcW w:w="1701" w:type="dxa"/>
            <w:shd w:val="clear" w:color="auto" w:fill="auto"/>
          </w:tcPr>
          <w:p w:rsidR="005B6E3D" w:rsidRPr="001D4D16" w:rsidRDefault="005B6E3D" w:rsidP="00D3137E">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20</w:t>
            </w:r>
            <w:r w:rsidR="00D3137E">
              <w:rPr>
                <w:rFonts w:ascii="Times New Roman" w:eastAsia="Times New Roman" w:hAnsi="Times New Roman" w:cs="Times New Roman"/>
                <w:sz w:val="24"/>
                <w:szCs w:val="24"/>
              </w:rPr>
              <w:t>21</w:t>
            </w:r>
            <w:r w:rsidRPr="001D4D16">
              <w:rPr>
                <w:rFonts w:ascii="Times New Roman" w:eastAsia="Times New Roman" w:hAnsi="Times New Roman" w:cs="Times New Roman"/>
                <w:sz w:val="24"/>
                <w:szCs w:val="24"/>
              </w:rPr>
              <w:t>-202</w:t>
            </w:r>
            <w:r w:rsidR="00D3137E">
              <w:rPr>
                <w:rFonts w:ascii="Times New Roman" w:eastAsia="Times New Roman" w:hAnsi="Times New Roman" w:cs="Times New Roman"/>
                <w:sz w:val="24"/>
                <w:szCs w:val="24"/>
              </w:rPr>
              <w:t>4</w:t>
            </w:r>
            <w:r w:rsidRPr="001D4D16">
              <w:rPr>
                <w:rFonts w:ascii="Times New Roman" w:eastAsia="Times New Roman" w:hAnsi="Times New Roman" w:cs="Times New Roman"/>
                <w:sz w:val="24"/>
                <w:szCs w:val="24"/>
              </w:rPr>
              <w:t xml:space="preserve"> гг.</w:t>
            </w:r>
          </w:p>
        </w:tc>
        <w:tc>
          <w:tcPr>
            <w:tcW w:w="3685" w:type="dxa"/>
            <w:tcBorders>
              <w:top w:val="single" w:sz="4" w:space="0" w:color="auto"/>
            </w:tcBorders>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имущественная поддержка малого и среднего предпринимательства, направленного на содействие развитию новых бизнесов, создание новых рабочих мест </w:t>
            </w:r>
          </w:p>
        </w:tc>
        <w:tc>
          <w:tcPr>
            <w:tcW w:w="1843" w:type="dxa"/>
            <w:vMerge/>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p>
        </w:tc>
      </w:tr>
      <w:tr w:rsidR="001E70B3" w:rsidRPr="001D4D16" w:rsidTr="00A30E9F">
        <w:trPr>
          <w:trHeight w:val="132"/>
        </w:trPr>
        <w:tc>
          <w:tcPr>
            <w:tcW w:w="664" w:type="dxa"/>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3.4.</w:t>
            </w:r>
          </w:p>
        </w:tc>
        <w:tc>
          <w:tcPr>
            <w:tcW w:w="4122"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Предоставление информации для включения в реестр СМСП, получивших имущественную поддержку, и опубликование данного реестра на сайте администрации </w:t>
            </w:r>
            <w:r w:rsidR="00D3137E">
              <w:rPr>
                <w:rFonts w:ascii="Times New Roman" w:eastAsia="Times New Roman" w:hAnsi="Times New Roman" w:cs="Times New Roman"/>
                <w:sz w:val="24"/>
                <w:szCs w:val="24"/>
              </w:rPr>
              <w:t>городского поселения «Рабочий поселок Многовершинный» Николаевского муниципального</w:t>
            </w:r>
            <w:r w:rsidRPr="001D4D16">
              <w:rPr>
                <w:rFonts w:ascii="Times New Roman" w:eastAsia="Times New Roman" w:hAnsi="Times New Roman" w:cs="Times New Roman"/>
                <w:sz w:val="24"/>
                <w:szCs w:val="24"/>
              </w:rPr>
              <w:t xml:space="preserve"> района</w:t>
            </w:r>
            <w:r w:rsidR="00D3137E">
              <w:rPr>
                <w:rFonts w:ascii="Times New Roman" w:eastAsia="Times New Roman" w:hAnsi="Times New Roman" w:cs="Times New Roman"/>
                <w:sz w:val="24"/>
                <w:szCs w:val="24"/>
              </w:rPr>
              <w:t xml:space="preserve"> Хабаровского края</w:t>
            </w:r>
          </w:p>
        </w:tc>
        <w:tc>
          <w:tcPr>
            <w:tcW w:w="2977" w:type="dxa"/>
            <w:shd w:val="clear" w:color="auto" w:fill="auto"/>
          </w:tcPr>
          <w:p w:rsidR="005B6E3D" w:rsidRPr="001D4D16" w:rsidRDefault="00D3137E"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Специалисты администрации городского поселения </w:t>
            </w:r>
            <w:r w:rsidR="005B6E3D" w:rsidRPr="001D4D16">
              <w:rPr>
                <w:rFonts w:ascii="Times New Roman" w:eastAsia="Times New Roman" w:hAnsi="Times New Roman" w:cs="Times New Roman"/>
                <w:sz w:val="24"/>
                <w:szCs w:val="24"/>
              </w:rPr>
              <w:t xml:space="preserve"> </w:t>
            </w:r>
          </w:p>
        </w:tc>
        <w:tc>
          <w:tcPr>
            <w:tcW w:w="1701" w:type="dxa"/>
            <w:shd w:val="clear" w:color="auto" w:fill="auto"/>
          </w:tcPr>
          <w:p w:rsidR="005B6E3D" w:rsidRPr="001D4D16" w:rsidRDefault="005B6E3D" w:rsidP="00D3137E">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20</w:t>
            </w:r>
            <w:r w:rsidR="00D3137E">
              <w:rPr>
                <w:rFonts w:ascii="Times New Roman" w:eastAsia="Times New Roman" w:hAnsi="Times New Roman" w:cs="Times New Roman"/>
                <w:sz w:val="24"/>
                <w:szCs w:val="24"/>
              </w:rPr>
              <w:t>21</w:t>
            </w:r>
            <w:r w:rsidRPr="001D4D16">
              <w:rPr>
                <w:rFonts w:ascii="Times New Roman" w:eastAsia="Times New Roman" w:hAnsi="Times New Roman" w:cs="Times New Roman"/>
                <w:sz w:val="24"/>
                <w:szCs w:val="24"/>
              </w:rPr>
              <w:t>-202</w:t>
            </w:r>
            <w:r w:rsidR="00D3137E">
              <w:rPr>
                <w:rFonts w:ascii="Times New Roman" w:eastAsia="Times New Roman" w:hAnsi="Times New Roman" w:cs="Times New Roman"/>
                <w:sz w:val="24"/>
                <w:szCs w:val="24"/>
              </w:rPr>
              <w:t>4</w:t>
            </w:r>
            <w:r w:rsidRPr="001D4D16">
              <w:rPr>
                <w:rFonts w:ascii="Times New Roman" w:eastAsia="Times New Roman" w:hAnsi="Times New Roman" w:cs="Times New Roman"/>
                <w:sz w:val="24"/>
                <w:szCs w:val="24"/>
              </w:rPr>
              <w:t xml:space="preserve"> гг.</w:t>
            </w:r>
          </w:p>
        </w:tc>
        <w:tc>
          <w:tcPr>
            <w:tcW w:w="3685"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совершенствование форм и методов поддержки СМСП, повышение доступности и прозрачности информации об оказании муниципальной поддержки</w:t>
            </w:r>
          </w:p>
        </w:tc>
        <w:tc>
          <w:tcPr>
            <w:tcW w:w="1843" w:type="dxa"/>
            <w:vMerge/>
            <w:tcBorders>
              <w:bottom w:val="single" w:sz="4" w:space="0" w:color="auto"/>
            </w:tcBorders>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p>
        </w:tc>
      </w:tr>
      <w:tr w:rsidR="001E70B3" w:rsidRPr="001D4D16" w:rsidTr="00A30E9F">
        <w:trPr>
          <w:trHeight w:val="132"/>
        </w:trPr>
        <w:tc>
          <w:tcPr>
            <w:tcW w:w="664" w:type="dxa"/>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3.5.</w:t>
            </w:r>
          </w:p>
        </w:tc>
        <w:tc>
          <w:tcPr>
            <w:tcW w:w="4122"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Мониторинг за предоставлением муниципального имущества СМСП, а также за отчуждением муниципального имущества с предоставлением СМСП преимущественного права выкупа в установленном законодательством порядке</w:t>
            </w:r>
          </w:p>
        </w:tc>
        <w:tc>
          <w:tcPr>
            <w:tcW w:w="2977" w:type="dxa"/>
            <w:shd w:val="clear" w:color="auto" w:fill="auto"/>
          </w:tcPr>
          <w:p w:rsidR="005B6E3D" w:rsidRPr="001D4D16" w:rsidRDefault="00D3137E" w:rsidP="00D3137E">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 администрации городского поселения</w:t>
            </w:r>
            <w:r w:rsidR="005B6E3D" w:rsidRPr="001D4D16">
              <w:rPr>
                <w:rFonts w:ascii="Times New Roman" w:eastAsia="Times New Roman" w:hAnsi="Times New Roman" w:cs="Times New Roman"/>
                <w:sz w:val="24"/>
                <w:szCs w:val="24"/>
              </w:rPr>
              <w:t xml:space="preserve">   </w:t>
            </w:r>
          </w:p>
        </w:tc>
        <w:tc>
          <w:tcPr>
            <w:tcW w:w="1701" w:type="dxa"/>
            <w:shd w:val="clear" w:color="auto" w:fill="auto"/>
          </w:tcPr>
          <w:p w:rsidR="005B6E3D" w:rsidRPr="001D4D16" w:rsidRDefault="005B6E3D" w:rsidP="00D3137E">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 20</w:t>
            </w:r>
            <w:r w:rsidR="00D3137E">
              <w:rPr>
                <w:rFonts w:ascii="Times New Roman" w:eastAsia="Times New Roman" w:hAnsi="Times New Roman" w:cs="Times New Roman"/>
                <w:sz w:val="24"/>
                <w:szCs w:val="24"/>
              </w:rPr>
              <w:t>21</w:t>
            </w:r>
            <w:r w:rsidRPr="001D4D16">
              <w:rPr>
                <w:rFonts w:ascii="Times New Roman" w:eastAsia="Times New Roman" w:hAnsi="Times New Roman" w:cs="Times New Roman"/>
                <w:sz w:val="24"/>
                <w:szCs w:val="24"/>
              </w:rPr>
              <w:t>-202</w:t>
            </w:r>
            <w:r w:rsidR="00D3137E">
              <w:rPr>
                <w:rFonts w:ascii="Times New Roman" w:eastAsia="Times New Roman" w:hAnsi="Times New Roman" w:cs="Times New Roman"/>
                <w:sz w:val="24"/>
                <w:szCs w:val="24"/>
              </w:rPr>
              <w:t>4</w:t>
            </w:r>
            <w:r w:rsidRPr="001D4D16">
              <w:rPr>
                <w:rFonts w:ascii="Times New Roman" w:eastAsia="Times New Roman" w:hAnsi="Times New Roman" w:cs="Times New Roman"/>
                <w:sz w:val="24"/>
                <w:szCs w:val="24"/>
              </w:rPr>
              <w:t xml:space="preserve"> гг.</w:t>
            </w:r>
          </w:p>
        </w:tc>
        <w:tc>
          <w:tcPr>
            <w:tcW w:w="3685"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оценка эффективности оказываемой поддержки исходя из достигнутых результатов </w:t>
            </w:r>
          </w:p>
        </w:tc>
        <w:tc>
          <w:tcPr>
            <w:tcW w:w="1843" w:type="dxa"/>
            <w:vMerge w:val="restart"/>
            <w:tcBorders>
              <w:top w:val="single" w:sz="4" w:space="0" w:color="auto"/>
            </w:tcBorders>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снижение уровня информированности предпринимателей. Недоверие со стороны предпринимателей в части полезности и доступности</w:t>
            </w:r>
          </w:p>
        </w:tc>
      </w:tr>
      <w:tr w:rsidR="001E70B3" w:rsidRPr="001D4D16" w:rsidTr="00A30E9F">
        <w:trPr>
          <w:trHeight w:val="132"/>
        </w:trPr>
        <w:tc>
          <w:tcPr>
            <w:tcW w:w="664" w:type="dxa"/>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rPr>
              <w:br w:type="page"/>
            </w:r>
            <w:r w:rsidRPr="001D4D16">
              <w:rPr>
                <w:rFonts w:ascii="Times New Roman" w:eastAsia="Times New Roman" w:hAnsi="Times New Roman" w:cs="Times New Roman"/>
                <w:sz w:val="24"/>
                <w:szCs w:val="24"/>
                <w:lang w:eastAsia="ru-RU"/>
              </w:rPr>
              <w:t>3.6.</w:t>
            </w:r>
          </w:p>
        </w:tc>
        <w:tc>
          <w:tcPr>
            <w:tcW w:w="4122"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Обеспечение предоставления земельных участков на территории муниципального района бесплатно в собственность гражданам, осуществляющим деятельность в сфере малого и среднего бизнеса, индивидуальным предпринимателям, имеющим трех и более детей</w:t>
            </w:r>
          </w:p>
        </w:tc>
        <w:tc>
          <w:tcPr>
            <w:tcW w:w="2977" w:type="dxa"/>
            <w:shd w:val="clear" w:color="auto" w:fill="auto"/>
          </w:tcPr>
          <w:p w:rsidR="005B6E3D" w:rsidRPr="001D4D16" w:rsidRDefault="00D3137E"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 администрации городского поселения</w:t>
            </w:r>
            <w:r w:rsidR="005B6E3D" w:rsidRPr="001D4D16">
              <w:rPr>
                <w:rFonts w:ascii="Times New Roman" w:eastAsia="Times New Roman" w:hAnsi="Times New Roman" w:cs="Times New Roman"/>
                <w:sz w:val="24"/>
                <w:szCs w:val="24"/>
              </w:rPr>
              <w:t xml:space="preserve">   </w:t>
            </w:r>
          </w:p>
        </w:tc>
        <w:tc>
          <w:tcPr>
            <w:tcW w:w="1701" w:type="dxa"/>
            <w:shd w:val="clear" w:color="auto" w:fill="auto"/>
          </w:tcPr>
          <w:p w:rsidR="005B6E3D" w:rsidRPr="001D4D16" w:rsidRDefault="005B6E3D" w:rsidP="00D3137E">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 20</w:t>
            </w:r>
            <w:r w:rsidR="00D3137E">
              <w:rPr>
                <w:rFonts w:ascii="Times New Roman" w:eastAsia="Times New Roman" w:hAnsi="Times New Roman" w:cs="Times New Roman"/>
                <w:sz w:val="24"/>
                <w:szCs w:val="24"/>
              </w:rPr>
              <w:t>21</w:t>
            </w:r>
            <w:r w:rsidRPr="001D4D16">
              <w:rPr>
                <w:rFonts w:ascii="Times New Roman" w:eastAsia="Times New Roman" w:hAnsi="Times New Roman" w:cs="Times New Roman"/>
                <w:sz w:val="24"/>
                <w:szCs w:val="24"/>
              </w:rPr>
              <w:t>-202</w:t>
            </w:r>
            <w:r w:rsidR="00D3137E">
              <w:rPr>
                <w:rFonts w:ascii="Times New Roman" w:eastAsia="Times New Roman" w:hAnsi="Times New Roman" w:cs="Times New Roman"/>
                <w:sz w:val="24"/>
                <w:szCs w:val="24"/>
              </w:rPr>
              <w:t>4</w:t>
            </w:r>
            <w:r w:rsidRPr="001D4D16">
              <w:rPr>
                <w:rFonts w:ascii="Times New Roman" w:eastAsia="Times New Roman" w:hAnsi="Times New Roman" w:cs="Times New Roman"/>
                <w:sz w:val="24"/>
                <w:szCs w:val="24"/>
              </w:rPr>
              <w:t xml:space="preserve"> гг.</w:t>
            </w:r>
          </w:p>
        </w:tc>
        <w:tc>
          <w:tcPr>
            <w:tcW w:w="3685"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оказание имущественной </w:t>
            </w:r>
          </w:p>
          <w:p w:rsidR="005B6E3D" w:rsidRPr="001D4D16" w:rsidRDefault="00BF5A61"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поддержки СМСП, </w:t>
            </w:r>
            <w:r w:rsidR="005B6E3D" w:rsidRPr="001D4D16">
              <w:rPr>
                <w:rFonts w:ascii="Times New Roman" w:eastAsia="Times New Roman" w:hAnsi="Times New Roman" w:cs="Times New Roman"/>
                <w:sz w:val="24"/>
                <w:szCs w:val="24"/>
              </w:rPr>
              <w:t xml:space="preserve">имеющим трех и более детей </w:t>
            </w:r>
          </w:p>
        </w:tc>
        <w:tc>
          <w:tcPr>
            <w:tcW w:w="1843" w:type="dxa"/>
            <w:vMerge/>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p>
        </w:tc>
      </w:tr>
      <w:tr w:rsidR="001E70B3" w:rsidRPr="001D4D16" w:rsidTr="00A30E9F">
        <w:trPr>
          <w:trHeight w:val="70"/>
        </w:trPr>
        <w:tc>
          <w:tcPr>
            <w:tcW w:w="14992" w:type="dxa"/>
            <w:gridSpan w:val="6"/>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p>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4. Оказание информационной и консультационной поддержки СМСП</w:t>
            </w:r>
          </w:p>
          <w:p w:rsidR="005B6E3D" w:rsidRPr="001D4D16" w:rsidRDefault="005B6E3D" w:rsidP="00A30E9F">
            <w:pPr>
              <w:spacing w:after="0" w:line="200" w:lineRule="exact"/>
              <w:jc w:val="center"/>
              <w:rPr>
                <w:rFonts w:ascii="Times New Roman" w:eastAsia="Times New Roman" w:hAnsi="Times New Roman" w:cs="Times New Roman"/>
                <w:sz w:val="24"/>
                <w:szCs w:val="24"/>
              </w:rPr>
            </w:pPr>
          </w:p>
        </w:tc>
      </w:tr>
      <w:tr w:rsidR="001E70B3" w:rsidRPr="001D4D16" w:rsidTr="00A30E9F">
        <w:trPr>
          <w:trHeight w:val="1289"/>
        </w:trPr>
        <w:tc>
          <w:tcPr>
            <w:tcW w:w="664" w:type="dxa"/>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lastRenderedPageBreak/>
              <w:t>4.1.</w:t>
            </w:r>
          </w:p>
        </w:tc>
        <w:tc>
          <w:tcPr>
            <w:tcW w:w="4122"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Совершенствование и развитие на официальном сайте администрации Николаевского муниципального района раздела "Малый бизнес", пополнение и обновление его информационных ресурсов</w:t>
            </w:r>
          </w:p>
        </w:tc>
        <w:tc>
          <w:tcPr>
            <w:tcW w:w="2977" w:type="dxa"/>
            <w:shd w:val="clear" w:color="auto" w:fill="auto"/>
          </w:tcPr>
          <w:p w:rsidR="005B6E3D" w:rsidRPr="001D4D16" w:rsidRDefault="00A06F48" w:rsidP="00124030">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 администрации городского поселения</w:t>
            </w:r>
          </w:p>
        </w:tc>
        <w:tc>
          <w:tcPr>
            <w:tcW w:w="1701" w:type="dxa"/>
            <w:shd w:val="clear" w:color="auto" w:fill="auto"/>
          </w:tcPr>
          <w:p w:rsidR="005B6E3D" w:rsidRPr="001D4D16" w:rsidRDefault="005B6E3D" w:rsidP="00A06F48">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 20</w:t>
            </w:r>
            <w:r w:rsidR="00A06F48">
              <w:rPr>
                <w:rFonts w:ascii="Times New Roman" w:eastAsia="Times New Roman" w:hAnsi="Times New Roman" w:cs="Times New Roman"/>
                <w:sz w:val="24"/>
                <w:szCs w:val="24"/>
              </w:rPr>
              <w:t>21</w:t>
            </w:r>
            <w:r w:rsidRPr="001D4D16">
              <w:rPr>
                <w:rFonts w:ascii="Times New Roman" w:eastAsia="Times New Roman" w:hAnsi="Times New Roman" w:cs="Times New Roman"/>
                <w:sz w:val="24"/>
                <w:szCs w:val="24"/>
              </w:rPr>
              <w:t>-202</w:t>
            </w:r>
            <w:r w:rsidR="00A06F48">
              <w:rPr>
                <w:rFonts w:ascii="Times New Roman" w:eastAsia="Times New Roman" w:hAnsi="Times New Roman" w:cs="Times New Roman"/>
                <w:sz w:val="24"/>
                <w:szCs w:val="24"/>
              </w:rPr>
              <w:t>4</w:t>
            </w:r>
            <w:r w:rsidRPr="001D4D16">
              <w:rPr>
                <w:rFonts w:ascii="Times New Roman" w:eastAsia="Times New Roman" w:hAnsi="Times New Roman" w:cs="Times New Roman"/>
                <w:sz w:val="24"/>
                <w:szCs w:val="24"/>
              </w:rPr>
              <w:t xml:space="preserve"> гг. </w:t>
            </w:r>
          </w:p>
        </w:tc>
        <w:tc>
          <w:tcPr>
            <w:tcW w:w="3685"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расширение возможностей информационного  обеспечения  предпринимателей района, оказание методической помощи </w:t>
            </w:r>
          </w:p>
        </w:tc>
        <w:tc>
          <w:tcPr>
            <w:tcW w:w="1843" w:type="dxa"/>
            <w:vMerge w:val="restart"/>
            <w:shd w:val="clear" w:color="auto" w:fill="auto"/>
          </w:tcPr>
          <w:p w:rsidR="005B6E3D" w:rsidRPr="001D4D16" w:rsidRDefault="005B6E3D" w:rsidP="00A30E9F">
            <w:pPr>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снижение уровня информированности предпринимателей. Неправильная оценка перспектив в развитии предпринимательства и эффективности реализации мероприятий программы из-за получения недостоверной информации. Недоверие со стороны предпринимателей в части полезности и доступности мероприятий программы</w:t>
            </w:r>
          </w:p>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p>
        </w:tc>
      </w:tr>
      <w:tr w:rsidR="001E70B3" w:rsidRPr="001D4D16" w:rsidTr="00A06F48">
        <w:trPr>
          <w:trHeight w:val="1292"/>
        </w:trPr>
        <w:tc>
          <w:tcPr>
            <w:tcW w:w="664" w:type="dxa"/>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4.2.</w:t>
            </w:r>
          </w:p>
        </w:tc>
        <w:tc>
          <w:tcPr>
            <w:tcW w:w="4122"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Проведение информирования и консультирования СМСП при их обращении по вопросам получения государственной и муниципальной поддержки, по различным направлениям предпринимательской деятельности</w:t>
            </w:r>
          </w:p>
        </w:tc>
        <w:tc>
          <w:tcPr>
            <w:tcW w:w="2977" w:type="dxa"/>
            <w:shd w:val="clear" w:color="auto" w:fill="auto"/>
          </w:tcPr>
          <w:p w:rsidR="005B6E3D" w:rsidRPr="001D4D16" w:rsidRDefault="00A06F48" w:rsidP="00124030">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 администрации городского поселения, Комиссия</w:t>
            </w:r>
            <w:r w:rsidR="005B6E3D" w:rsidRPr="001D4D16">
              <w:rPr>
                <w:rFonts w:ascii="Times New Roman" w:eastAsia="Times New Roman" w:hAnsi="Times New Roman" w:cs="Times New Roman"/>
                <w:sz w:val="24"/>
                <w:szCs w:val="24"/>
              </w:rPr>
              <w:t xml:space="preserve"> </w:t>
            </w:r>
          </w:p>
        </w:tc>
        <w:tc>
          <w:tcPr>
            <w:tcW w:w="1701" w:type="dxa"/>
            <w:shd w:val="clear" w:color="auto" w:fill="auto"/>
          </w:tcPr>
          <w:p w:rsidR="005B6E3D" w:rsidRPr="001D4D16" w:rsidRDefault="005B6E3D" w:rsidP="00A06F48">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 20</w:t>
            </w:r>
            <w:r w:rsidR="00A06F48">
              <w:rPr>
                <w:rFonts w:ascii="Times New Roman" w:eastAsia="Times New Roman" w:hAnsi="Times New Roman" w:cs="Times New Roman"/>
                <w:sz w:val="24"/>
                <w:szCs w:val="24"/>
              </w:rPr>
              <w:t>21</w:t>
            </w:r>
            <w:r w:rsidRPr="001D4D16">
              <w:rPr>
                <w:rFonts w:ascii="Times New Roman" w:eastAsia="Times New Roman" w:hAnsi="Times New Roman" w:cs="Times New Roman"/>
                <w:sz w:val="24"/>
                <w:szCs w:val="24"/>
              </w:rPr>
              <w:t>-202</w:t>
            </w:r>
            <w:r w:rsidR="00A06F48">
              <w:rPr>
                <w:rFonts w:ascii="Times New Roman" w:eastAsia="Times New Roman" w:hAnsi="Times New Roman" w:cs="Times New Roman"/>
                <w:sz w:val="24"/>
                <w:szCs w:val="24"/>
              </w:rPr>
              <w:t>4</w:t>
            </w:r>
            <w:r w:rsidRPr="001D4D16">
              <w:rPr>
                <w:rFonts w:ascii="Times New Roman" w:eastAsia="Times New Roman" w:hAnsi="Times New Roman" w:cs="Times New Roman"/>
                <w:sz w:val="24"/>
                <w:szCs w:val="24"/>
              </w:rPr>
              <w:t xml:space="preserve"> гг. </w:t>
            </w:r>
          </w:p>
        </w:tc>
        <w:tc>
          <w:tcPr>
            <w:tcW w:w="3685"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конкретная помощь в подготовке заявок, сопроводительных писем и других документов для участия в проводимых   конкурсах  </w:t>
            </w:r>
          </w:p>
        </w:tc>
        <w:tc>
          <w:tcPr>
            <w:tcW w:w="1843" w:type="dxa"/>
            <w:vMerge/>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p>
        </w:tc>
      </w:tr>
      <w:tr w:rsidR="001E70B3" w:rsidRPr="001D4D16" w:rsidTr="00A30E9F">
        <w:trPr>
          <w:trHeight w:val="132"/>
        </w:trPr>
        <w:tc>
          <w:tcPr>
            <w:tcW w:w="664" w:type="dxa"/>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4.3.</w:t>
            </w:r>
          </w:p>
        </w:tc>
        <w:tc>
          <w:tcPr>
            <w:tcW w:w="4122"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Организация и ведение в средствах массовой информации рубрик, направленных на освещение вопросов развития и поддержки малого и среднего предпринимательства ведения бизнеса </w:t>
            </w:r>
          </w:p>
        </w:tc>
        <w:tc>
          <w:tcPr>
            <w:tcW w:w="2977" w:type="dxa"/>
            <w:shd w:val="clear" w:color="auto" w:fill="auto"/>
          </w:tcPr>
          <w:p w:rsidR="005B6E3D" w:rsidRPr="001D4D16" w:rsidRDefault="00A06F48"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Комиссия</w:t>
            </w:r>
            <w:r w:rsidR="005B6E3D" w:rsidRPr="001D4D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специалисты администрации городского </w:t>
            </w:r>
            <w:proofErr w:type="gramStart"/>
            <w:r>
              <w:rPr>
                <w:rFonts w:ascii="Times New Roman" w:eastAsia="Times New Roman" w:hAnsi="Times New Roman" w:cs="Times New Roman"/>
                <w:sz w:val="24"/>
                <w:szCs w:val="24"/>
              </w:rPr>
              <w:t xml:space="preserve">поселения </w:t>
            </w:r>
            <w:r w:rsidR="005B6E3D" w:rsidRPr="001D4D16">
              <w:rPr>
                <w:rFonts w:ascii="Times New Roman" w:eastAsia="Times New Roman" w:hAnsi="Times New Roman" w:cs="Times New Roman"/>
                <w:sz w:val="24"/>
                <w:szCs w:val="24"/>
              </w:rPr>
              <w:t>,</w:t>
            </w:r>
            <w:proofErr w:type="gramEnd"/>
            <w:r w:rsidR="005B6E3D" w:rsidRPr="001D4D16">
              <w:rPr>
                <w:rFonts w:ascii="Times New Roman" w:eastAsia="Times New Roman" w:hAnsi="Times New Roman" w:cs="Times New Roman"/>
                <w:sz w:val="24"/>
                <w:szCs w:val="24"/>
              </w:rPr>
              <w:t xml:space="preserve"> МБУ "Редакция газеты "Амурский лиман"(по согласованию)</w:t>
            </w:r>
          </w:p>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p>
        </w:tc>
        <w:tc>
          <w:tcPr>
            <w:tcW w:w="1701" w:type="dxa"/>
            <w:shd w:val="clear" w:color="auto" w:fill="auto"/>
          </w:tcPr>
          <w:p w:rsidR="005B6E3D" w:rsidRPr="001D4D16" w:rsidRDefault="005B6E3D" w:rsidP="00A06F48">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  20</w:t>
            </w:r>
            <w:r w:rsidR="00A06F48">
              <w:rPr>
                <w:rFonts w:ascii="Times New Roman" w:eastAsia="Times New Roman" w:hAnsi="Times New Roman" w:cs="Times New Roman"/>
                <w:sz w:val="24"/>
                <w:szCs w:val="24"/>
              </w:rPr>
              <w:t>1</w:t>
            </w:r>
            <w:r w:rsidRPr="001D4D16">
              <w:rPr>
                <w:rFonts w:ascii="Times New Roman" w:eastAsia="Times New Roman" w:hAnsi="Times New Roman" w:cs="Times New Roman"/>
                <w:sz w:val="24"/>
                <w:szCs w:val="24"/>
              </w:rPr>
              <w:t>1</w:t>
            </w:r>
            <w:r w:rsidR="00A06F48">
              <w:rPr>
                <w:rFonts w:ascii="Times New Roman" w:eastAsia="Times New Roman" w:hAnsi="Times New Roman" w:cs="Times New Roman"/>
                <w:sz w:val="24"/>
                <w:szCs w:val="24"/>
              </w:rPr>
              <w:t>-2024</w:t>
            </w:r>
            <w:r w:rsidRPr="001D4D16">
              <w:rPr>
                <w:rFonts w:ascii="Times New Roman" w:eastAsia="Times New Roman" w:hAnsi="Times New Roman" w:cs="Times New Roman"/>
                <w:sz w:val="24"/>
                <w:szCs w:val="24"/>
              </w:rPr>
              <w:t xml:space="preserve"> гг. </w:t>
            </w:r>
          </w:p>
        </w:tc>
        <w:tc>
          <w:tcPr>
            <w:tcW w:w="3685"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улучшение информированности  предпринимателей и  </w:t>
            </w:r>
          </w:p>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населения, привлечение внимания общественности к наиболее острым  проблемам малого бизнеса, вовлечение в  предпринимательскую деятельность экономически активного населения  </w:t>
            </w:r>
          </w:p>
        </w:tc>
        <w:tc>
          <w:tcPr>
            <w:tcW w:w="1843" w:type="dxa"/>
            <w:vMerge/>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p>
        </w:tc>
      </w:tr>
      <w:tr w:rsidR="001E70B3" w:rsidRPr="001D4D16" w:rsidTr="00A30E9F">
        <w:trPr>
          <w:trHeight w:val="645"/>
        </w:trPr>
        <w:tc>
          <w:tcPr>
            <w:tcW w:w="664" w:type="dxa"/>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4.4.</w:t>
            </w:r>
          </w:p>
        </w:tc>
        <w:tc>
          <w:tcPr>
            <w:tcW w:w="4122"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Содействие в проведении обучающих мероприятий по различным аспектам предпринимательской деятельности</w:t>
            </w:r>
          </w:p>
        </w:tc>
        <w:tc>
          <w:tcPr>
            <w:tcW w:w="2977" w:type="dxa"/>
            <w:shd w:val="clear" w:color="auto" w:fill="auto"/>
          </w:tcPr>
          <w:p w:rsidR="005B6E3D" w:rsidRPr="001D4D16" w:rsidRDefault="005B6E3D" w:rsidP="00A06F48">
            <w:pPr>
              <w:widowControl w:val="0"/>
              <w:autoSpaceDE w:val="0"/>
              <w:autoSpaceDN w:val="0"/>
              <w:adjustRightInd w:val="0"/>
              <w:spacing w:after="0" w:line="200" w:lineRule="exact"/>
              <w:rPr>
                <w:rFonts w:ascii="Times New Roman" w:eastAsia="Times New Roman" w:hAnsi="Times New Roman" w:cs="Times New Roman"/>
                <w:sz w:val="24"/>
                <w:szCs w:val="24"/>
              </w:rPr>
            </w:pPr>
            <w:proofErr w:type="gramStart"/>
            <w:r w:rsidRPr="001D4D16">
              <w:rPr>
                <w:rFonts w:ascii="Times New Roman" w:eastAsia="Times New Roman" w:hAnsi="Times New Roman" w:cs="Times New Roman"/>
                <w:sz w:val="24"/>
                <w:szCs w:val="24"/>
              </w:rPr>
              <w:t>структурные  подразделения</w:t>
            </w:r>
            <w:proofErr w:type="gramEnd"/>
            <w:r w:rsidRPr="001D4D16">
              <w:rPr>
                <w:rFonts w:ascii="Times New Roman" w:eastAsia="Times New Roman" w:hAnsi="Times New Roman" w:cs="Times New Roman"/>
                <w:sz w:val="24"/>
                <w:szCs w:val="24"/>
              </w:rPr>
              <w:t xml:space="preserve"> администрации </w:t>
            </w:r>
            <w:r w:rsidR="00AD5625">
              <w:rPr>
                <w:rFonts w:ascii="Times New Roman" w:eastAsia="Times New Roman" w:hAnsi="Times New Roman" w:cs="Times New Roman"/>
                <w:sz w:val="24"/>
                <w:szCs w:val="24"/>
              </w:rPr>
              <w:t xml:space="preserve">Николаевского муниципального </w:t>
            </w:r>
            <w:r w:rsidRPr="001D4D16">
              <w:rPr>
                <w:rFonts w:ascii="Times New Roman" w:eastAsia="Times New Roman" w:hAnsi="Times New Roman" w:cs="Times New Roman"/>
                <w:sz w:val="24"/>
                <w:szCs w:val="24"/>
              </w:rPr>
              <w:t xml:space="preserve">района, </w:t>
            </w:r>
            <w:r w:rsidR="00A06F48">
              <w:rPr>
                <w:rFonts w:ascii="Times New Roman" w:eastAsia="Times New Roman" w:hAnsi="Times New Roman" w:cs="Times New Roman"/>
                <w:sz w:val="24"/>
                <w:szCs w:val="24"/>
              </w:rPr>
              <w:t>Комиссия</w:t>
            </w:r>
          </w:p>
        </w:tc>
        <w:tc>
          <w:tcPr>
            <w:tcW w:w="1701" w:type="dxa"/>
            <w:shd w:val="clear" w:color="auto" w:fill="auto"/>
          </w:tcPr>
          <w:p w:rsidR="005B6E3D" w:rsidRPr="001D4D16" w:rsidRDefault="005B6E3D" w:rsidP="00A06F48">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 20</w:t>
            </w:r>
            <w:r w:rsidR="00A06F48">
              <w:rPr>
                <w:rFonts w:ascii="Times New Roman" w:eastAsia="Times New Roman" w:hAnsi="Times New Roman" w:cs="Times New Roman"/>
                <w:sz w:val="24"/>
                <w:szCs w:val="24"/>
              </w:rPr>
              <w:t>21-2024</w:t>
            </w:r>
            <w:r w:rsidRPr="001D4D16">
              <w:rPr>
                <w:rFonts w:ascii="Times New Roman" w:eastAsia="Times New Roman" w:hAnsi="Times New Roman" w:cs="Times New Roman"/>
                <w:sz w:val="24"/>
                <w:szCs w:val="24"/>
              </w:rPr>
              <w:t xml:space="preserve"> гг.</w:t>
            </w:r>
          </w:p>
        </w:tc>
        <w:tc>
          <w:tcPr>
            <w:tcW w:w="3685"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содействие информационному обеспечению, повышение квалификации </w:t>
            </w:r>
          </w:p>
        </w:tc>
        <w:tc>
          <w:tcPr>
            <w:tcW w:w="1843" w:type="dxa"/>
            <w:vMerge/>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p>
        </w:tc>
      </w:tr>
      <w:tr w:rsidR="001E70B3" w:rsidRPr="001D4D16" w:rsidTr="00A30E9F">
        <w:trPr>
          <w:trHeight w:val="1396"/>
        </w:trPr>
        <w:tc>
          <w:tcPr>
            <w:tcW w:w="664" w:type="dxa"/>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rPr>
              <w:br w:type="page"/>
            </w:r>
            <w:r w:rsidRPr="001D4D16">
              <w:rPr>
                <w:rFonts w:ascii="Times New Roman" w:eastAsia="Times New Roman" w:hAnsi="Times New Roman" w:cs="Times New Roman"/>
                <w:sz w:val="24"/>
                <w:szCs w:val="24"/>
                <w:lang w:eastAsia="ru-RU"/>
              </w:rPr>
              <w:t>4.5.</w:t>
            </w:r>
          </w:p>
        </w:tc>
        <w:tc>
          <w:tcPr>
            <w:tcW w:w="4122"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 xml:space="preserve">Ведение реестра субъектов малого и среднего предпринимательства - получателей поддержки, и опубликование данного реестра на официальном сайте администрации района </w:t>
            </w:r>
          </w:p>
        </w:tc>
        <w:tc>
          <w:tcPr>
            <w:tcW w:w="2977" w:type="dxa"/>
            <w:shd w:val="clear" w:color="auto" w:fill="auto"/>
          </w:tcPr>
          <w:p w:rsidR="005B6E3D" w:rsidRPr="001D4D16" w:rsidRDefault="00A06F48" w:rsidP="00124030">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 администрации городского поселения</w:t>
            </w:r>
          </w:p>
        </w:tc>
        <w:tc>
          <w:tcPr>
            <w:tcW w:w="1701" w:type="dxa"/>
            <w:shd w:val="clear" w:color="auto" w:fill="auto"/>
          </w:tcPr>
          <w:p w:rsidR="005B6E3D" w:rsidRPr="001D4D16" w:rsidRDefault="005B6E3D" w:rsidP="00A06F48">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20</w:t>
            </w:r>
            <w:r w:rsidR="00A06F48">
              <w:rPr>
                <w:rFonts w:ascii="Times New Roman" w:eastAsia="Times New Roman" w:hAnsi="Times New Roman" w:cs="Times New Roman"/>
                <w:sz w:val="24"/>
                <w:szCs w:val="24"/>
              </w:rPr>
              <w:t>21</w:t>
            </w:r>
            <w:r w:rsidRPr="001D4D16">
              <w:rPr>
                <w:rFonts w:ascii="Times New Roman" w:eastAsia="Times New Roman" w:hAnsi="Times New Roman" w:cs="Times New Roman"/>
                <w:sz w:val="24"/>
                <w:szCs w:val="24"/>
              </w:rPr>
              <w:t>-202</w:t>
            </w:r>
            <w:r w:rsidR="00A06F48">
              <w:rPr>
                <w:rFonts w:ascii="Times New Roman" w:eastAsia="Times New Roman" w:hAnsi="Times New Roman" w:cs="Times New Roman"/>
                <w:sz w:val="24"/>
                <w:szCs w:val="24"/>
              </w:rPr>
              <w:t>\4</w:t>
            </w:r>
            <w:r w:rsidRPr="001D4D16">
              <w:rPr>
                <w:rFonts w:ascii="Times New Roman" w:eastAsia="Times New Roman" w:hAnsi="Times New Roman" w:cs="Times New Roman"/>
                <w:sz w:val="24"/>
                <w:szCs w:val="24"/>
              </w:rPr>
              <w:t>3гг.</w:t>
            </w:r>
          </w:p>
        </w:tc>
        <w:tc>
          <w:tcPr>
            <w:tcW w:w="3685"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повышение доступности и прозрачности информации</w:t>
            </w:r>
          </w:p>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об оказании  муниципальной поддержки</w:t>
            </w:r>
          </w:p>
        </w:tc>
        <w:tc>
          <w:tcPr>
            <w:tcW w:w="1843"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снижение уровня информированности предпринимателей</w:t>
            </w:r>
          </w:p>
        </w:tc>
      </w:tr>
      <w:tr w:rsidR="001E70B3" w:rsidRPr="001D4D16" w:rsidTr="00A30E9F">
        <w:trPr>
          <w:trHeight w:val="1396"/>
        </w:trPr>
        <w:tc>
          <w:tcPr>
            <w:tcW w:w="664" w:type="dxa"/>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4.6.</w:t>
            </w:r>
          </w:p>
        </w:tc>
        <w:tc>
          <w:tcPr>
            <w:tcW w:w="4122"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Проведение семинаров (в том числе онлайн-семинаров) для СМСП по вопросам участия в закупках товаров, работ, услуг для обеспечения муниципальных нужд два раза в год</w:t>
            </w:r>
          </w:p>
        </w:tc>
        <w:tc>
          <w:tcPr>
            <w:tcW w:w="2977" w:type="dxa"/>
            <w:shd w:val="clear" w:color="auto" w:fill="auto"/>
          </w:tcPr>
          <w:p w:rsidR="005B6E3D" w:rsidRPr="001D4D16" w:rsidRDefault="00AD5625" w:rsidP="00AD5625">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по закупкам</w:t>
            </w:r>
            <w:r w:rsidRPr="001D4D16">
              <w:rPr>
                <w:rFonts w:ascii="Times New Roman" w:eastAsia="Times New Roman" w:hAnsi="Times New Roman" w:cs="Times New Roman"/>
                <w:sz w:val="24"/>
                <w:szCs w:val="24"/>
              </w:rPr>
              <w:t xml:space="preserve"> отдел закупок администрации </w:t>
            </w:r>
            <w:r>
              <w:rPr>
                <w:rFonts w:ascii="Times New Roman" w:eastAsia="Times New Roman" w:hAnsi="Times New Roman" w:cs="Times New Roman"/>
                <w:sz w:val="24"/>
                <w:szCs w:val="24"/>
              </w:rPr>
              <w:t xml:space="preserve">Николаевского муниципального </w:t>
            </w:r>
            <w:r w:rsidRPr="001D4D16">
              <w:rPr>
                <w:rFonts w:ascii="Times New Roman" w:eastAsia="Times New Roman" w:hAnsi="Times New Roman" w:cs="Times New Roman"/>
                <w:sz w:val="24"/>
                <w:szCs w:val="24"/>
              </w:rPr>
              <w:t>района</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по</w:t>
            </w:r>
            <w:proofErr w:type="gramEnd"/>
            <w:r>
              <w:rPr>
                <w:rFonts w:ascii="Times New Roman" w:eastAsia="Times New Roman" w:hAnsi="Times New Roman" w:cs="Times New Roman"/>
                <w:sz w:val="24"/>
                <w:szCs w:val="24"/>
              </w:rPr>
              <w:t xml:space="preserve"> согласованию)</w:t>
            </w:r>
          </w:p>
        </w:tc>
        <w:tc>
          <w:tcPr>
            <w:tcW w:w="1701" w:type="dxa"/>
            <w:shd w:val="clear" w:color="auto" w:fill="auto"/>
          </w:tcPr>
          <w:p w:rsidR="005B6E3D" w:rsidRPr="001D4D16" w:rsidRDefault="005B6E3D" w:rsidP="00AD5625">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20</w:t>
            </w:r>
            <w:r w:rsidR="00AD5625">
              <w:rPr>
                <w:rFonts w:ascii="Times New Roman" w:eastAsia="Times New Roman" w:hAnsi="Times New Roman" w:cs="Times New Roman"/>
                <w:sz w:val="24"/>
                <w:szCs w:val="24"/>
              </w:rPr>
              <w:t>21</w:t>
            </w:r>
            <w:r w:rsidRPr="001D4D16">
              <w:rPr>
                <w:rFonts w:ascii="Times New Roman" w:eastAsia="Times New Roman" w:hAnsi="Times New Roman" w:cs="Times New Roman"/>
                <w:sz w:val="24"/>
                <w:szCs w:val="24"/>
              </w:rPr>
              <w:t>-202</w:t>
            </w:r>
            <w:r w:rsidR="00AD5625">
              <w:rPr>
                <w:rFonts w:ascii="Times New Roman" w:eastAsia="Times New Roman" w:hAnsi="Times New Roman" w:cs="Times New Roman"/>
                <w:sz w:val="24"/>
                <w:szCs w:val="24"/>
              </w:rPr>
              <w:t>4</w:t>
            </w:r>
            <w:r w:rsidRPr="001D4D16">
              <w:rPr>
                <w:rFonts w:ascii="Times New Roman" w:eastAsia="Times New Roman" w:hAnsi="Times New Roman" w:cs="Times New Roman"/>
                <w:sz w:val="24"/>
                <w:szCs w:val="24"/>
              </w:rPr>
              <w:t xml:space="preserve"> гг.</w:t>
            </w:r>
          </w:p>
        </w:tc>
        <w:tc>
          <w:tcPr>
            <w:tcW w:w="3685"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повышение активности СМСП при участии в муниципальных закупках</w:t>
            </w:r>
          </w:p>
        </w:tc>
        <w:tc>
          <w:tcPr>
            <w:tcW w:w="1843"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снижение уровня информированности предпринимателей</w:t>
            </w:r>
          </w:p>
        </w:tc>
      </w:tr>
      <w:tr w:rsidR="001E70B3" w:rsidRPr="001D4D16" w:rsidTr="00A30E9F">
        <w:trPr>
          <w:trHeight w:val="1396"/>
        </w:trPr>
        <w:tc>
          <w:tcPr>
            <w:tcW w:w="664" w:type="dxa"/>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4.7.</w:t>
            </w:r>
          </w:p>
        </w:tc>
        <w:tc>
          <w:tcPr>
            <w:tcW w:w="4122"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Информирование СМСП по электронной почте "О новом в законодательстве о контрактной системе", рассылка методических рекомендаций, обзора типовых ошибок и т.д.</w:t>
            </w:r>
          </w:p>
        </w:tc>
        <w:tc>
          <w:tcPr>
            <w:tcW w:w="2977" w:type="dxa"/>
            <w:shd w:val="clear" w:color="auto" w:fill="auto"/>
          </w:tcPr>
          <w:p w:rsidR="005B6E3D" w:rsidRPr="001D4D16" w:rsidRDefault="00AD5625"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по закупкам</w:t>
            </w:r>
          </w:p>
        </w:tc>
        <w:tc>
          <w:tcPr>
            <w:tcW w:w="1701" w:type="dxa"/>
            <w:shd w:val="clear" w:color="auto" w:fill="auto"/>
          </w:tcPr>
          <w:p w:rsidR="005B6E3D" w:rsidRPr="001D4D16" w:rsidRDefault="005B6E3D" w:rsidP="00AD5625">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20</w:t>
            </w:r>
            <w:r w:rsidR="00AD5625">
              <w:rPr>
                <w:rFonts w:ascii="Times New Roman" w:eastAsia="Times New Roman" w:hAnsi="Times New Roman" w:cs="Times New Roman"/>
                <w:sz w:val="24"/>
                <w:szCs w:val="24"/>
              </w:rPr>
              <w:t>21-2024</w:t>
            </w:r>
            <w:r w:rsidRPr="001D4D16">
              <w:rPr>
                <w:rFonts w:ascii="Times New Roman" w:eastAsia="Times New Roman" w:hAnsi="Times New Roman" w:cs="Times New Roman"/>
                <w:sz w:val="24"/>
                <w:szCs w:val="24"/>
              </w:rPr>
              <w:t xml:space="preserve"> гг.</w:t>
            </w:r>
          </w:p>
        </w:tc>
        <w:tc>
          <w:tcPr>
            <w:tcW w:w="3685"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повышение активности СМСП при участии в муниципальных закупках</w:t>
            </w:r>
          </w:p>
        </w:tc>
        <w:tc>
          <w:tcPr>
            <w:tcW w:w="1843"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снижение уровня информированности предпринимателей</w:t>
            </w:r>
          </w:p>
        </w:tc>
      </w:tr>
      <w:tr w:rsidR="001E70B3" w:rsidRPr="001D4D16" w:rsidTr="00A30E9F">
        <w:trPr>
          <w:trHeight w:val="1053"/>
        </w:trPr>
        <w:tc>
          <w:tcPr>
            <w:tcW w:w="664" w:type="dxa"/>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lastRenderedPageBreak/>
              <w:t>4.8.</w:t>
            </w:r>
          </w:p>
        </w:tc>
        <w:tc>
          <w:tcPr>
            <w:tcW w:w="4122"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Оказание индивидуальной консультационной поддержки СМСП по вопросам участия в закупках товаров, работ, услуг для обеспечения муниципальных нужд</w:t>
            </w:r>
          </w:p>
        </w:tc>
        <w:tc>
          <w:tcPr>
            <w:tcW w:w="2977" w:type="dxa"/>
            <w:shd w:val="clear" w:color="auto" w:fill="auto"/>
          </w:tcPr>
          <w:p w:rsidR="005B6E3D" w:rsidRPr="001D4D16" w:rsidRDefault="00AD5625"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по закупкам</w:t>
            </w:r>
          </w:p>
        </w:tc>
        <w:tc>
          <w:tcPr>
            <w:tcW w:w="1701" w:type="dxa"/>
            <w:shd w:val="clear" w:color="auto" w:fill="auto"/>
          </w:tcPr>
          <w:p w:rsidR="005B6E3D" w:rsidRPr="001D4D16" w:rsidRDefault="00AD5625" w:rsidP="00AD5625">
            <w:pPr>
              <w:widowControl w:val="0"/>
              <w:autoSpaceDE w:val="0"/>
              <w:autoSpaceDN w:val="0"/>
              <w:adjustRightInd w:val="0"/>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5B6E3D" w:rsidRPr="001D4D16">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005B6E3D" w:rsidRPr="001D4D16">
              <w:rPr>
                <w:rFonts w:ascii="Times New Roman" w:eastAsia="Times New Roman" w:hAnsi="Times New Roman" w:cs="Times New Roman"/>
                <w:sz w:val="24"/>
                <w:szCs w:val="24"/>
              </w:rPr>
              <w:t xml:space="preserve"> гг.</w:t>
            </w:r>
          </w:p>
        </w:tc>
        <w:tc>
          <w:tcPr>
            <w:tcW w:w="3685"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повышение активности СМСП при участии в муниципальных закупках</w:t>
            </w:r>
          </w:p>
        </w:tc>
        <w:tc>
          <w:tcPr>
            <w:tcW w:w="1843" w:type="dxa"/>
            <w:shd w:val="clear" w:color="auto" w:fill="auto"/>
          </w:tcPr>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снижение уровня информированности предпринимателей</w:t>
            </w:r>
          </w:p>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p>
        </w:tc>
      </w:tr>
      <w:tr w:rsidR="001E70B3" w:rsidRPr="001D4D16" w:rsidTr="00FB5F0E">
        <w:trPr>
          <w:trHeight w:val="341"/>
        </w:trPr>
        <w:tc>
          <w:tcPr>
            <w:tcW w:w="14992" w:type="dxa"/>
            <w:gridSpan w:val="6"/>
            <w:shd w:val="clear" w:color="auto" w:fill="auto"/>
          </w:tcPr>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p>
          <w:p w:rsidR="005B6E3D" w:rsidRPr="001D4D16" w:rsidRDefault="005B6E3D" w:rsidP="00A30E9F">
            <w:pPr>
              <w:spacing w:after="0" w:line="200" w:lineRule="exact"/>
              <w:jc w:val="center"/>
              <w:rPr>
                <w:rFonts w:ascii="Times New Roman" w:eastAsia="Times New Roman" w:hAnsi="Times New Roman" w:cs="Times New Roman"/>
                <w:sz w:val="24"/>
                <w:szCs w:val="24"/>
                <w:lang w:eastAsia="ru-RU"/>
              </w:rPr>
            </w:pPr>
            <w:r w:rsidRPr="001D4D16">
              <w:rPr>
                <w:rFonts w:ascii="Times New Roman" w:eastAsia="Times New Roman" w:hAnsi="Times New Roman" w:cs="Times New Roman"/>
                <w:sz w:val="24"/>
                <w:szCs w:val="24"/>
                <w:lang w:eastAsia="ru-RU"/>
              </w:rPr>
              <w:t>5. Создание условий для начала предпринимательской деятельности</w:t>
            </w:r>
          </w:p>
          <w:p w:rsidR="005B6E3D" w:rsidRPr="001D4D16" w:rsidRDefault="005B6E3D" w:rsidP="00A30E9F">
            <w:pPr>
              <w:spacing w:after="0" w:line="200" w:lineRule="exact"/>
              <w:jc w:val="center"/>
              <w:rPr>
                <w:rFonts w:ascii="Times New Roman" w:eastAsia="Calibri" w:hAnsi="Times New Roman" w:cs="Times New Roman"/>
                <w:sz w:val="24"/>
                <w:szCs w:val="24"/>
              </w:rPr>
            </w:pPr>
          </w:p>
        </w:tc>
      </w:tr>
      <w:tr w:rsidR="001E70B3" w:rsidRPr="001D4D16" w:rsidTr="00A30E9F">
        <w:trPr>
          <w:trHeight w:val="132"/>
        </w:trPr>
        <w:tc>
          <w:tcPr>
            <w:tcW w:w="664" w:type="dxa"/>
            <w:tcBorders>
              <w:bottom w:val="single" w:sz="4" w:space="0" w:color="auto"/>
            </w:tcBorders>
            <w:shd w:val="clear" w:color="auto" w:fill="auto"/>
          </w:tcPr>
          <w:p w:rsidR="005B6E3D" w:rsidRPr="001D4D16" w:rsidRDefault="005B6E3D" w:rsidP="00A30E9F">
            <w:pPr>
              <w:spacing w:after="0" w:line="200" w:lineRule="exact"/>
              <w:contextualSpacing/>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5.1.</w:t>
            </w:r>
          </w:p>
        </w:tc>
        <w:tc>
          <w:tcPr>
            <w:tcW w:w="4122" w:type="dxa"/>
            <w:tcBorders>
              <w:bottom w:val="single" w:sz="4" w:space="0" w:color="auto"/>
            </w:tcBorders>
            <w:shd w:val="clear" w:color="auto" w:fill="auto"/>
          </w:tcPr>
          <w:p w:rsidR="005B6E3D" w:rsidRPr="001D4D16" w:rsidRDefault="005B6E3D" w:rsidP="00A30E9F">
            <w:pPr>
              <w:spacing w:after="0" w:line="200" w:lineRule="exact"/>
              <w:contextualSpacing/>
              <w:jc w:val="both"/>
              <w:rPr>
                <w:rFonts w:ascii="Times New Roman" w:eastAsia="Calibri" w:hAnsi="Times New Roman" w:cs="Times New Roman"/>
                <w:sz w:val="24"/>
                <w:szCs w:val="24"/>
              </w:rPr>
            </w:pPr>
            <w:r w:rsidRPr="001D4D16">
              <w:rPr>
                <w:rFonts w:ascii="Times New Roman" w:eastAsia="Times New Roman" w:hAnsi="Times New Roman" w:cs="Times New Roman"/>
                <w:sz w:val="24"/>
                <w:szCs w:val="24"/>
                <w:lang w:eastAsia="ru-RU"/>
              </w:rPr>
              <w:t xml:space="preserve">Предоставление субсидий (грантов) начинающим субъектам малого и среднего предпринимательства </w:t>
            </w:r>
          </w:p>
        </w:tc>
        <w:tc>
          <w:tcPr>
            <w:tcW w:w="2977" w:type="dxa"/>
            <w:tcBorders>
              <w:bottom w:val="single" w:sz="4" w:space="0" w:color="auto"/>
            </w:tcBorders>
            <w:shd w:val="clear" w:color="auto" w:fill="auto"/>
          </w:tcPr>
          <w:p w:rsidR="005B6E3D" w:rsidRPr="001D4D16" w:rsidRDefault="00AD5625" w:rsidP="00124030">
            <w:pPr>
              <w:spacing w:after="0" w:line="200" w:lineRule="exac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Бухгалтерия  администрации</w:t>
            </w:r>
            <w:proofErr w:type="gramEnd"/>
            <w:r>
              <w:rPr>
                <w:rFonts w:ascii="Times New Roman" w:eastAsia="Times New Roman" w:hAnsi="Times New Roman" w:cs="Times New Roman"/>
                <w:sz w:val="24"/>
                <w:szCs w:val="24"/>
              </w:rPr>
              <w:t xml:space="preserve"> городского поселения, Комиссия</w:t>
            </w:r>
          </w:p>
          <w:p w:rsidR="005B6E3D" w:rsidRPr="001D4D16" w:rsidRDefault="005B6E3D" w:rsidP="00A30E9F">
            <w:pPr>
              <w:spacing w:after="0" w:line="200" w:lineRule="exact"/>
              <w:contextualSpacing/>
              <w:jc w:val="both"/>
              <w:rPr>
                <w:rFonts w:ascii="Times New Roman" w:eastAsia="Calibri" w:hAnsi="Times New Roman" w:cs="Times New Roman"/>
                <w:sz w:val="24"/>
                <w:szCs w:val="24"/>
              </w:rPr>
            </w:pPr>
          </w:p>
        </w:tc>
        <w:tc>
          <w:tcPr>
            <w:tcW w:w="1701" w:type="dxa"/>
            <w:tcBorders>
              <w:bottom w:val="single" w:sz="4" w:space="0" w:color="auto"/>
            </w:tcBorders>
            <w:shd w:val="clear" w:color="auto" w:fill="auto"/>
          </w:tcPr>
          <w:p w:rsidR="005B6E3D" w:rsidRPr="001D4D16" w:rsidRDefault="00AD5625" w:rsidP="00AD5625">
            <w:pPr>
              <w:spacing w:after="0" w:line="200" w:lineRule="exact"/>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r w:rsidR="005B6E3D" w:rsidRPr="001D4D16">
              <w:rPr>
                <w:rFonts w:ascii="Times New Roman" w:eastAsia="Calibri" w:hAnsi="Times New Roman" w:cs="Times New Roman"/>
                <w:sz w:val="24"/>
                <w:szCs w:val="24"/>
              </w:rPr>
              <w:t>-202</w:t>
            </w:r>
            <w:r>
              <w:rPr>
                <w:rFonts w:ascii="Times New Roman" w:eastAsia="Calibri" w:hAnsi="Times New Roman" w:cs="Times New Roman"/>
                <w:sz w:val="24"/>
                <w:szCs w:val="24"/>
              </w:rPr>
              <w:t>4</w:t>
            </w:r>
            <w:r w:rsidR="005B6E3D" w:rsidRPr="001D4D16">
              <w:rPr>
                <w:rFonts w:ascii="Times New Roman" w:eastAsia="Calibri" w:hAnsi="Times New Roman" w:cs="Times New Roman"/>
                <w:sz w:val="24"/>
                <w:szCs w:val="24"/>
              </w:rPr>
              <w:t xml:space="preserve"> гг.</w:t>
            </w:r>
          </w:p>
        </w:tc>
        <w:tc>
          <w:tcPr>
            <w:tcW w:w="3685" w:type="dxa"/>
            <w:vMerge w:val="restart"/>
            <w:shd w:val="clear" w:color="auto" w:fill="auto"/>
          </w:tcPr>
          <w:p w:rsidR="005B6E3D" w:rsidRPr="001D4D16" w:rsidRDefault="005B6E3D" w:rsidP="00A30E9F">
            <w:pPr>
              <w:autoSpaceDE w:val="0"/>
              <w:autoSpaceDN w:val="0"/>
              <w:adjustRightInd w:val="0"/>
              <w:spacing w:after="0" w:line="200" w:lineRule="exact"/>
              <w:rPr>
                <w:rFonts w:ascii="Times New Roman" w:eastAsia="Calibri" w:hAnsi="Times New Roman" w:cs="Times New Roman"/>
                <w:sz w:val="24"/>
                <w:szCs w:val="24"/>
              </w:rPr>
            </w:pPr>
            <w:r w:rsidRPr="001D4D16">
              <w:rPr>
                <w:rFonts w:ascii="Times New Roman" w:eastAsia="Times New Roman" w:hAnsi="Times New Roman" w:cs="Times New Roman"/>
                <w:sz w:val="24"/>
                <w:szCs w:val="24"/>
              </w:rPr>
              <w:t>создание благоприятных условий для развития начинающих субъектам малого предпринимательства, организации новых рабочих мест в районе</w:t>
            </w:r>
          </w:p>
        </w:tc>
        <w:tc>
          <w:tcPr>
            <w:tcW w:w="1843" w:type="dxa"/>
            <w:vMerge w:val="restart"/>
            <w:shd w:val="clear" w:color="auto" w:fill="auto"/>
          </w:tcPr>
          <w:p w:rsidR="005B6E3D" w:rsidRPr="001D4D16" w:rsidRDefault="005B6E3D" w:rsidP="00A30E9F">
            <w:pPr>
              <w:autoSpaceDE w:val="0"/>
              <w:autoSpaceDN w:val="0"/>
              <w:adjustRightInd w:val="0"/>
              <w:spacing w:after="0" w:line="200" w:lineRule="exact"/>
              <w:rPr>
                <w:rFonts w:ascii="Times New Roman" w:eastAsia="Calibri" w:hAnsi="Times New Roman" w:cs="Times New Roman"/>
                <w:sz w:val="24"/>
                <w:szCs w:val="24"/>
              </w:rPr>
            </w:pPr>
            <w:r w:rsidRPr="001D4D16">
              <w:rPr>
                <w:rFonts w:ascii="Times New Roman" w:eastAsia="Times New Roman" w:hAnsi="Times New Roman" w:cs="Times New Roman"/>
                <w:sz w:val="24"/>
                <w:szCs w:val="24"/>
              </w:rPr>
              <w:t>снижение числа вновь зарегистрированных предприятий малого и среднего бизнеса, рост безработицы</w:t>
            </w:r>
          </w:p>
        </w:tc>
      </w:tr>
      <w:tr w:rsidR="001E70B3" w:rsidRPr="001D4D16" w:rsidTr="00A30E9F">
        <w:trPr>
          <w:trHeight w:val="123"/>
        </w:trPr>
        <w:tc>
          <w:tcPr>
            <w:tcW w:w="664" w:type="dxa"/>
            <w:tcBorders>
              <w:top w:val="single" w:sz="4" w:space="0" w:color="auto"/>
              <w:bottom w:val="single" w:sz="4" w:space="0" w:color="auto"/>
            </w:tcBorders>
            <w:shd w:val="clear" w:color="auto" w:fill="auto"/>
          </w:tcPr>
          <w:p w:rsidR="005B6E3D" w:rsidRPr="001D4D16" w:rsidRDefault="005B6E3D" w:rsidP="00A30E9F">
            <w:pPr>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5.2.</w:t>
            </w:r>
          </w:p>
        </w:tc>
        <w:tc>
          <w:tcPr>
            <w:tcW w:w="4122" w:type="dxa"/>
            <w:tcBorders>
              <w:top w:val="single" w:sz="4" w:space="0" w:color="auto"/>
              <w:bottom w:val="single" w:sz="4" w:space="0" w:color="auto"/>
            </w:tcBorders>
            <w:shd w:val="clear" w:color="auto" w:fill="auto"/>
          </w:tcPr>
          <w:p w:rsidR="005B6E3D" w:rsidRPr="001D4D16" w:rsidRDefault="005B6E3D" w:rsidP="00A30E9F">
            <w:pPr>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Содействие в проведении обучения начинающих предпринимателей основам предпринимательской деятельности</w:t>
            </w:r>
          </w:p>
          <w:p w:rsidR="005B6E3D" w:rsidRPr="001D4D16" w:rsidRDefault="005B6E3D" w:rsidP="00A30E9F">
            <w:pPr>
              <w:autoSpaceDE w:val="0"/>
              <w:autoSpaceDN w:val="0"/>
              <w:adjustRightInd w:val="0"/>
              <w:spacing w:after="0" w:line="200" w:lineRule="exact"/>
              <w:rPr>
                <w:rFonts w:ascii="Times New Roman" w:eastAsia="Times New Roman" w:hAnsi="Times New Roman" w:cs="Times New Roman"/>
                <w:sz w:val="24"/>
                <w:szCs w:val="24"/>
              </w:rPr>
            </w:pPr>
          </w:p>
        </w:tc>
        <w:tc>
          <w:tcPr>
            <w:tcW w:w="2977" w:type="dxa"/>
            <w:tcBorders>
              <w:top w:val="single" w:sz="4" w:space="0" w:color="auto"/>
              <w:bottom w:val="single" w:sz="4" w:space="0" w:color="auto"/>
            </w:tcBorders>
            <w:shd w:val="clear" w:color="auto" w:fill="auto"/>
          </w:tcPr>
          <w:p w:rsidR="005B6E3D" w:rsidRPr="001D4D16" w:rsidRDefault="00AD5625" w:rsidP="00124030">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 администрации поселения</w:t>
            </w:r>
            <w:r w:rsidR="005B6E3D" w:rsidRPr="001D4D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эксперты</w:t>
            </w:r>
            <w:proofErr w:type="gramEnd"/>
            <w:r w:rsidR="005B6E3D" w:rsidRPr="001D4D16">
              <w:rPr>
                <w:rFonts w:ascii="Times New Roman" w:eastAsia="Times New Roman" w:hAnsi="Times New Roman" w:cs="Times New Roman"/>
                <w:sz w:val="24"/>
                <w:szCs w:val="24"/>
              </w:rPr>
              <w:t xml:space="preserve"> привлекаемые к исполнению (по согласованию) </w:t>
            </w:r>
          </w:p>
        </w:tc>
        <w:tc>
          <w:tcPr>
            <w:tcW w:w="1701" w:type="dxa"/>
            <w:tcBorders>
              <w:top w:val="single" w:sz="4" w:space="0" w:color="auto"/>
              <w:bottom w:val="single" w:sz="4" w:space="0" w:color="auto"/>
            </w:tcBorders>
            <w:shd w:val="clear" w:color="auto" w:fill="auto"/>
          </w:tcPr>
          <w:p w:rsidR="005B6E3D" w:rsidRPr="001D4D16" w:rsidRDefault="005B6E3D" w:rsidP="00AD5625">
            <w:pPr>
              <w:autoSpaceDE w:val="0"/>
              <w:autoSpaceDN w:val="0"/>
              <w:adjustRightInd w:val="0"/>
              <w:spacing w:after="0" w:line="200" w:lineRule="exact"/>
              <w:jc w:val="center"/>
              <w:rPr>
                <w:rFonts w:ascii="Times New Roman" w:eastAsia="Times New Roman" w:hAnsi="Times New Roman" w:cs="Times New Roman"/>
                <w:sz w:val="24"/>
                <w:szCs w:val="24"/>
              </w:rPr>
            </w:pPr>
            <w:r w:rsidRPr="001D4D16">
              <w:rPr>
                <w:rFonts w:ascii="Times New Roman" w:eastAsia="Calibri" w:hAnsi="Times New Roman" w:cs="Times New Roman"/>
                <w:sz w:val="24"/>
                <w:szCs w:val="24"/>
              </w:rPr>
              <w:t>20</w:t>
            </w:r>
            <w:r w:rsidR="00AD5625">
              <w:rPr>
                <w:rFonts w:ascii="Times New Roman" w:eastAsia="Calibri" w:hAnsi="Times New Roman" w:cs="Times New Roman"/>
                <w:sz w:val="24"/>
                <w:szCs w:val="24"/>
              </w:rPr>
              <w:t>2</w:t>
            </w:r>
            <w:r w:rsidRPr="001D4D16">
              <w:rPr>
                <w:rFonts w:ascii="Times New Roman" w:eastAsia="Calibri" w:hAnsi="Times New Roman" w:cs="Times New Roman"/>
                <w:sz w:val="24"/>
                <w:szCs w:val="24"/>
              </w:rPr>
              <w:t>1-202</w:t>
            </w:r>
            <w:r w:rsidR="00AD5625">
              <w:rPr>
                <w:rFonts w:ascii="Times New Roman" w:eastAsia="Calibri" w:hAnsi="Times New Roman" w:cs="Times New Roman"/>
                <w:sz w:val="24"/>
                <w:szCs w:val="24"/>
              </w:rPr>
              <w:t>4</w:t>
            </w:r>
            <w:r w:rsidRPr="001D4D16">
              <w:rPr>
                <w:rFonts w:ascii="Times New Roman" w:eastAsia="Calibri" w:hAnsi="Times New Roman" w:cs="Times New Roman"/>
                <w:sz w:val="24"/>
                <w:szCs w:val="24"/>
              </w:rPr>
              <w:t xml:space="preserve"> гг.</w:t>
            </w:r>
          </w:p>
        </w:tc>
        <w:tc>
          <w:tcPr>
            <w:tcW w:w="3685" w:type="dxa"/>
            <w:vMerge/>
            <w:shd w:val="clear" w:color="auto" w:fill="auto"/>
          </w:tcPr>
          <w:p w:rsidR="005B6E3D" w:rsidRPr="001D4D16" w:rsidRDefault="005B6E3D" w:rsidP="00A30E9F">
            <w:pPr>
              <w:autoSpaceDE w:val="0"/>
              <w:autoSpaceDN w:val="0"/>
              <w:adjustRightInd w:val="0"/>
              <w:spacing w:after="0" w:line="200" w:lineRule="exact"/>
              <w:rPr>
                <w:rFonts w:ascii="Times New Roman" w:eastAsia="Times New Roman" w:hAnsi="Times New Roman" w:cs="Times New Roman"/>
                <w:sz w:val="24"/>
                <w:szCs w:val="24"/>
              </w:rPr>
            </w:pPr>
          </w:p>
        </w:tc>
        <w:tc>
          <w:tcPr>
            <w:tcW w:w="1843" w:type="dxa"/>
            <w:vMerge/>
            <w:shd w:val="clear" w:color="auto" w:fill="auto"/>
          </w:tcPr>
          <w:p w:rsidR="005B6E3D" w:rsidRPr="001D4D16" w:rsidRDefault="005B6E3D" w:rsidP="00A30E9F">
            <w:pPr>
              <w:spacing w:after="0" w:line="200" w:lineRule="exact"/>
              <w:rPr>
                <w:rFonts w:ascii="Times New Roman" w:eastAsia="Times New Roman" w:hAnsi="Times New Roman" w:cs="Times New Roman"/>
                <w:sz w:val="24"/>
                <w:szCs w:val="24"/>
              </w:rPr>
            </w:pPr>
          </w:p>
        </w:tc>
      </w:tr>
      <w:tr w:rsidR="001E70B3" w:rsidRPr="001D4D16" w:rsidTr="00A30E9F">
        <w:trPr>
          <w:trHeight w:val="212"/>
        </w:trPr>
        <w:tc>
          <w:tcPr>
            <w:tcW w:w="14992" w:type="dxa"/>
            <w:gridSpan w:val="6"/>
            <w:tcBorders>
              <w:top w:val="single" w:sz="4" w:space="0" w:color="auto"/>
              <w:bottom w:val="single" w:sz="4" w:space="0" w:color="auto"/>
            </w:tcBorders>
            <w:shd w:val="clear" w:color="auto" w:fill="auto"/>
          </w:tcPr>
          <w:p w:rsidR="005B6E3D" w:rsidRPr="00AD5625" w:rsidRDefault="005B6E3D" w:rsidP="00A30E9F">
            <w:pPr>
              <w:spacing w:after="0" w:line="200" w:lineRule="exact"/>
              <w:jc w:val="center"/>
              <w:rPr>
                <w:rFonts w:ascii="Times New Roman" w:hAnsi="Times New Roman" w:cs="Times New Roman"/>
                <w:sz w:val="24"/>
                <w:szCs w:val="24"/>
              </w:rPr>
            </w:pPr>
          </w:p>
          <w:p w:rsidR="005B6E3D" w:rsidRPr="00AD5625" w:rsidRDefault="005B6E3D" w:rsidP="00A30E9F">
            <w:pPr>
              <w:spacing w:after="0" w:line="200" w:lineRule="exact"/>
              <w:jc w:val="center"/>
              <w:rPr>
                <w:rFonts w:ascii="Times New Roman" w:eastAsia="Times New Roman" w:hAnsi="Times New Roman" w:cs="Times New Roman"/>
                <w:sz w:val="24"/>
                <w:szCs w:val="24"/>
              </w:rPr>
            </w:pPr>
            <w:r w:rsidRPr="00AD5625">
              <w:rPr>
                <w:rFonts w:ascii="Times New Roman" w:hAnsi="Times New Roman" w:cs="Times New Roman"/>
                <w:sz w:val="24"/>
                <w:szCs w:val="24"/>
              </w:rPr>
              <w:t>6. Содействие созданию и развитию инфраструктуры поддержки субъектов малого и среднего предпринимательства</w:t>
            </w:r>
            <w:r w:rsidRPr="00AD5625">
              <w:rPr>
                <w:sz w:val="26"/>
                <w:szCs w:val="26"/>
              </w:rPr>
              <w:t xml:space="preserve"> </w:t>
            </w:r>
          </w:p>
        </w:tc>
      </w:tr>
      <w:tr w:rsidR="001E70B3" w:rsidRPr="001D4D16" w:rsidTr="00A30E9F">
        <w:trPr>
          <w:trHeight w:val="2038"/>
        </w:trPr>
        <w:tc>
          <w:tcPr>
            <w:tcW w:w="664" w:type="dxa"/>
            <w:tcBorders>
              <w:top w:val="single" w:sz="4" w:space="0" w:color="auto"/>
              <w:bottom w:val="single" w:sz="4" w:space="0" w:color="auto"/>
            </w:tcBorders>
            <w:shd w:val="clear" w:color="auto" w:fill="auto"/>
          </w:tcPr>
          <w:p w:rsidR="005B6E3D" w:rsidRPr="001D4D16" w:rsidRDefault="005B6E3D" w:rsidP="00A30E9F">
            <w:pPr>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6.1.</w:t>
            </w:r>
          </w:p>
        </w:tc>
        <w:tc>
          <w:tcPr>
            <w:tcW w:w="4122" w:type="dxa"/>
            <w:tcBorders>
              <w:top w:val="single" w:sz="4" w:space="0" w:color="auto"/>
              <w:bottom w:val="single" w:sz="4" w:space="0" w:color="auto"/>
            </w:tcBorders>
            <w:shd w:val="clear" w:color="auto" w:fill="auto"/>
          </w:tcPr>
          <w:p w:rsidR="005B6E3D" w:rsidRPr="00AD5625" w:rsidRDefault="005B6E3D" w:rsidP="00A30E9F">
            <w:pPr>
              <w:autoSpaceDE w:val="0"/>
              <w:autoSpaceDN w:val="0"/>
              <w:adjustRightInd w:val="0"/>
              <w:spacing w:after="0" w:line="200" w:lineRule="exact"/>
              <w:jc w:val="both"/>
              <w:rPr>
                <w:rFonts w:ascii="Times New Roman" w:hAnsi="Times New Roman" w:cs="Times New Roman"/>
                <w:sz w:val="24"/>
                <w:szCs w:val="24"/>
              </w:rPr>
            </w:pPr>
            <w:r w:rsidRPr="00AD5625">
              <w:rPr>
                <w:rFonts w:ascii="Times New Roman" w:eastAsia="MS Mincho" w:hAnsi="Times New Roman" w:cs="Times New Roman"/>
                <w:sz w:val="24"/>
                <w:szCs w:val="24"/>
                <w:lang w:eastAsia="ja-JP"/>
              </w:rPr>
              <w:t>Содействие созданию и развитию инфраструктуры поддержки субъектов малого и</w:t>
            </w:r>
            <w:r w:rsidR="00AD5625" w:rsidRPr="00AD5625">
              <w:rPr>
                <w:rFonts w:ascii="Times New Roman" w:eastAsia="MS Mincho" w:hAnsi="Times New Roman" w:cs="Times New Roman"/>
                <w:sz w:val="24"/>
                <w:szCs w:val="24"/>
                <w:lang w:eastAsia="ja-JP"/>
              </w:rPr>
              <w:t xml:space="preserve"> среднего предпринимательства </w:t>
            </w:r>
          </w:p>
          <w:p w:rsidR="005B6E3D" w:rsidRPr="00AD5625" w:rsidRDefault="005B6E3D" w:rsidP="00A30E9F">
            <w:pPr>
              <w:autoSpaceDE w:val="0"/>
              <w:autoSpaceDN w:val="0"/>
              <w:adjustRightInd w:val="0"/>
              <w:spacing w:after="0" w:line="200" w:lineRule="exact"/>
              <w:jc w:val="both"/>
              <w:rPr>
                <w:rFonts w:ascii="Times New Roman" w:eastAsia="Times New Roman" w:hAnsi="Times New Roman" w:cs="Times New Roman"/>
                <w:sz w:val="24"/>
                <w:szCs w:val="24"/>
              </w:rPr>
            </w:pPr>
          </w:p>
        </w:tc>
        <w:tc>
          <w:tcPr>
            <w:tcW w:w="2977" w:type="dxa"/>
            <w:tcBorders>
              <w:top w:val="single" w:sz="4" w:space="0" w:color="auto"/>
              <w:bottom w:val="single" w:sz="4" w:space="0" w:color="auto"/>
            </w:tcBorders>
            <w:shd w:val="clear" w:color="auto" w:fill="auto"/>
          </w:tcPr>
          <w:p w:rsidR="005B6E3D" w:rsidRPr="001D4D16" w:rsidRDefault="00AD5625" w:rsidP="00124030">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 администрации городского поселения</w:t>
            </w:r>
            <w:r w:rsidR="005B6E3D" w:rsidRPr="001D4D16">
              <w:rPr>
                <w:rFonts w:ascii="Times New Roman" w:eastAsia="Times New Roman" w:hAnsi="Times New Roman" w:cs="Times New Roman"/>
                <w:sz w:val="24"/>
                <w:szCs w:val="24"/>
              </w:rPr>
              <w:t xml:space="preserve">, АНО "Краевое агентство содействие </w:t>
            </w:r>
            <w:proofErr w:type="gramStart"/>
            <w:r w:rsidR="005B6E3D" w:rsidRPr="001D4D16">
              <w:rPr>
                <w:rFonts w:ascii="Times New Roman" w:eastAsia="Times New Roman" w:hAnsi="Times New Roman" w:cs="Times New Roman"/>
                <w:sz w:val="24"/>
                <w:szCs w:val="24"/>
              </w:rPr>
              <w:t>предпринимательству</w:t>
            </w:r>
            <w:r>
              <w:rPr>
                <w:rFonts w:ascii="Times New Roman" w:eastAsia="Times New Roman" w:hAnsi="Times New Roman" w:cs="Times New Roman"/>
                <w:sz w:val="24"/>
                <w:szCs w:val="24"/>
              </w:rPr>
              <w:t>( по</w:t>
            </w:r>
            <w:proofErr w:type="gramEnd"/>
            <w:r>
              <w:rPr>
                <w:rFonts w:ascii="Times New Roman" w:eastAsia="Times New Roman" w:hAnsi="Times New Roman" w:cs="Times New Roman"/>
                <w:sz w:val="24"/>
                <w:szCs w:val="24"/>
              </w:rPr>
              <w:t xml:space="preserve"> согласованию)</w:t>
            </w:r>
            <w:r w:rsidR="005B6E3D" w:rsidRPr="001D4D16">
              <w:rPr>
                <w:rFonts w:ascii="Times New Roman" w:eastAsia="Times New Roman" w:hAnsi="Times New Roman" w:cs="Times New Roman"/>
                <w:sz w:val="24"/>
                <w:szCs w:val="24"/>
              </w:rPr>
              <w:t>"</w:t>
            </w:r>
          </w:p>
        </w:tc>
        <w:tc>
          <w:tcPr>
            <w:tcW w:w="1701" w:type="dxa"/>
            <w:tcBorders>
              <w:top w:val="single" w:sz="4" w:space="0" w:color="auto"/>
              <w:bottom w:val="single" w:sz="4" w:space="0" w:color="auto"/>
            </w:tcBorders>
            <w:shd w:val="clear" w:color="auto" w:fill="auto"/>
          </w:tcPr>
          <w:p w:rsidR="005B6E3D" w:rsidRPr="001D4D16" w:rsidRDefault="005B6E3D" w:rsidP="00AD5625">
            <w:pPr>
              <w:autoSpaceDE w:val="0"/>
              <w:autoSpaceDN w:val="0"/>
              <w:adjustRightInd w:val="0"/>
              <w:spacing w:after="0" w:line="200" w:lineRule="exact"/>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20</w:t>
            </w:r>
            <w:r w:rsidR="00AD5625">
              <w:rPr>
                <w:rFonts w:ascii="Times New Roman" w:eastAsia="Calibri" w:hAnsi="Times New Roman" w:cs="Times New Roman"/>
                <w:sz w:val="24"/>
                <w:szCs w:val="24"/>
              </w:rPr>
              <w:t>21</w:t>
            </w:r>
            <w:r w:rsidRPr="001D4D16">
              <w:rPr>
                <w:rFonts w:ascii="Times New Roman" w:eastAsia="Calibri" w:hAnsi="Times New Roman" w:cs="Times New Roman"/>
                <w:sz w:val="24"/>
                <w:szCs w:val="24"/>
              </w:rPr>
              <w:t>-202</w:t>
            </w:r>
            <w:r w:rsidR="00AD5625">
              <w:rPr>
                <w:rFonts w:ascii="Times New Roman" w:eastAsia="Calibri" w:hAnsi="Times New Roman" w:cs="Times New Roman"/>
                <w:sz w:val="24"/>
                <w:szCs w:val="24"/>
              </w:rPr>
              <w:t>4</w:t>
            </w:r>
            <w:r w:rsidRPr="001D4D16">
              <w:rPr>
                <w:rFonts w:ascii="Times New Roman" w:eastAsia="Calibri" w:hAnsi="Times New Roman" w:cs="Times New Roman"/>
                <w:sz w:val="24"/>
                <w:szCs w:val="24"/>
              </w:rPr>
              <w:t xml:space="preserve"> гг.</w:t>
            </w:r>
          </w:p>
        </w:tc>
        <w:tc>
          <w:tcPr>
            <w:tcW w:w="3685" w:type="dxa"/>
            <w:shd w:val="clear" w:color="auto" w:fill="auto"/>
          </w:tcPr>
          <w:p w:rsidR="005B6E3D" w:rsidRPr="001D4D16" w:rsidRDefault="005B6E3D" w:rsidP="00A30E9F">
            <w:pPr>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hAnsi="Times New Roman" w:cs="Times New Roman"/>
                <w:sz w:val="24"/>
                <w:szCs w:val="24"/>
              </w:rPr>
              <w:t>создание условий для  предоставления информационно-консультационной поддержки субъектам малого и среднего предпринимательства района</w:t>
            </w:r>
          </w:p>
        </w:tc>
        <w:tc>
          <w:tcPr>
            <w:tcW w:w="1843" w:type="dxa"/>
            <w:shd w:val="clear" w:color="auto" w:fill="auto"/>
          </w:tcPr>
          <w:p w:rsidR="005B6E3D" w:rsidRPr="001D4D16" w:rsidRDefault="005B6E3D" w:rsidP="00A30E9F">
            <w:pPr>
              <w:autoSpaceDE w:val="0"/>
              <w:autoSpaceDN w:val="0"/>
              <w:adjustRightInd w:val="0"/>
              <w:spacing w:after="0" w:line="200" w:lineRule="exact"/>
              <w:rPr>
                <w:rFonts w:ascii="Times New Roman" w:hAnsi="Times New Roman" w:cs="Times New Roman"/>
                <w:sz w:val="24"/>
                <w:szCs w:val="24"/>
              </w:rPr>
            </w:pPr>
            <w:r w:rsidRPr="001D4D16">
              <w:rPr>
                <w:rFonts w:ascii="Times New Roman" w:hAnsi="Times New Roman" w:cs="Times New Roman"/>
                <w:sz w:val="24"/>
                <w:szCs w:val="24"/>
              </w:rPr>
              <w:t>отсутствие объектов инфраструктуры поддержки малого и среднего предпринимательства в районе, оказывающих консультационные услуги</w:t>
            </w:r>
          </w:p>
          <w:p w:rsidR="005B6E3D" w:rsidRPr="001D4D16" w:rsidRDefault="005B6E3D" w:rsidP="00A30E9F">
            <w:pPr>
              <w:spacing w:after="0" w:line="200" w:lineRule="exact"/>
              <w:rPr>
                <w:rFonts w:ascii="Times New Roman" w:eastAsia="Times New Roman" w:hAnsi="Times New Roman" w:cs="Times New Roman"/>
                <w:sz w:val="24"/>
                <w:szCs w:val="24"/>
              </w:rPr>
            </w:pPr>
          </w:p>
        </w:tc>
      </w:tr>
      <w:tr w:rsidR="001E70B3" w:rsidRPr="001D4D16" w:rsidTr="00A30E9F">
        <w:trPr>
          <w:trHeight w:val="123"/>
        </w:trPr>
        <w:tc>
          <w:tcPr>
            <w:tcW w:w="664" w:type="dxa"/>
            <w:tcBorders>
              <w:top w:val="single" w:sz="4" w:space="0" w:color="auto"/>
              <w:bottom w:val="single" w:sz="4" w:space="0" w:color="auto"/>
            </w:tcBorders>
            <w:shd w:val="clear" w:color="auto" w:fill="auto"/>
          </w:tcPr>
          <w:p w:rsidR="005B6E3D" w:rsidRPr="001D4D16" w:rsidRDefault="005B6E3D" w:rsidP="00A30E9F">
            <w:pPr>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6.2.</w:t>
            </w:r>
          </w:p>
        </w:tc>
        <w:tc>
          <w:tcPr>
            <w:tcW w:w="4122" w:type="dxa"/>
            <w:tcBorders>
              <w:top w:val="single" w:sz="4" w:space="0" w:color="auto"/>
              <w:bottom w:val="single" w:sz="4" w:space="0" w:color="auto"/>
            </w:tcBorders>
            <w:shd w:val="clear" w:color="auto" w:fill="auto"/>
          </w:tcPr>
          <w:p w:rsidR="005B6E3D" w:rsidRPr="001D4D16" w:rsidRDefault="005B6E3D" w:rsidP="00A30E9F">
            <w:pPr>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hAnsi="Times New Roman" w:cs="Times New Roman"/>
                <w:sz w:val="24"/>
                <w:szCs w:val="24"/>
              </w:rPr>
              <w:t xml:space="preserve">Предоставление субсидии на развитие муниципального центра поддержки предпринимательства района </w:t>
            </w:r>
          </w:p>
        </w:tc>
        <w:tc>
          <w:tcPr>
            <w:tcW w:w="2977" w:type="dxa"/>
            <w:tcBorders>
              <w:top w:val="single" w:sz="4" w:space="0" w:color="auto"/>
              <w:bottom w:val="single" w:sz="4" w:space="0" w:color="auto"/>
            </w:tcBorders>
            <w:shd w:val="clear" w:color="auto" w:fill="auto"/>
          </w:tcPr>
          <w:p w:rsidR="00124030" w:rsidRPr="001D4D16" w:rsidRDefault="00AD5625" w:rsidP="00124030">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Бухгалтерия администрации городского поселения, </w:t>
            </w:r>
          </w:p>
          <w:p w:rsidR="005B6E3D" w:rsidRPr="001D4D16" w:rsidRDefault="005B6E3D" w:rsidP="00A30E9F">
            <w:pPr>
              <w:widowControl w:val="0"/>
              <w:autoSpaceDE w:val="0"/>
              <w:autoSpaceDN w:val="0"/>
              <w:adjustRightInd w:val="0"/>
              <w:spacing w:after="0" w:line="200" w:lineRule="exact"/>
              <w:rPr>
                <w:rFonts w:ascii="Times New Roman" w:eastAsia="Times New Roman" w:hAnsi="Times New Roman" w:cs="Times New Roman"/>
                <w:sz w:val="24"/>
                <w:szCs w:val="24"/>
              </w:rPr>
            </w:pPr>
          </w:p>
        </w:tc>
        <w:tc>
          <w:tcPr>
            <w:tcW w:w="1701" w:type="dxa"/>
            <w:tcBorders>
              <w:top w:val="single" w:sz="4" w:space="0" w:color="auto"/>
              <w:bottom w:val="single" w:sz="4" w:space="0" w:color="auto"/>
            </w:tcBorders>
            <w:shd w:val="clear" w:color="auto" w:fill="auto"/>
          </w:tcPr>
          <w:p w:rsidR="005B6E3D" w:rsidRPr="001D4D16" w:rsidRDefault="00AD5625" w:rsidP="00AD5625">
            <w:pPr>
              <w:autoSpaceDE w:val="0"/>
              <w:autoSpaceDN w:val="0"/>
              <w:adjustRightInd w:val="0"/>
              <w:spacing w:after="0" w:line="200"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r w:rsidR="005B6E3D" w:rsidRPr="001D4D16">
              <w:rPr>
                <w:rFonts w:ascii="Times New Roman" w:eastAsia="Calibri" w:hAnsi="Times New Roman" w:cs="Times New Roman"/>
                <w:sz w:val="24"/>
                <w:szCs w:val="24"/>
              </w:rPr>
              <w:t>-202</w:t>
            </w:r>
            <w:r>
              <w:rPr>
                <w:rFonts w:ascii="Times New Roman" w:eastAsia="Calibri" w:hAnsi="Times New Roman" w:cs="Times New Roman"/>
                <w:sz w:val="24"/>
                <w:szCs w:val="24"/>
              </w:rPr>
              <w:t>4</w:t>
            </w:r>
            <w:r w:rsidR="005B6E3D" w:rsidRPr="001D4D16">
              <w:rPr>
                <w:rFonts w:ascii="Times New Roman" w:eastAsia="Calibri" w:hAnsi="Times New Roman" w:cs="Times New Roman"/>
                <w:sz w:val="24"/>
                <w:szCs w:val="24"/>
              </w:rPr>
              <w:t xml:space="preserve"> гг.</w:t>
            </w:r>
          </w:p>
        </w:tc>
        <w:tc>
          <w:tcPr>
            <w:tcW w:w="3685" w:type="dxa"/>
            <w:shd w:val="clear" w:color="auto" w:fill="auto"/>
          </w:tcPr>
          <w:p w:rsidR="005B6E3D" w:rsidRPr="001D4D16" w:rsidRDefault="005B6E3D" w:rsidP="00A30E9F">
            <w:pPr>
              <w:autoSpaceDE w:val="0"/>
              <w:autoSpaceDN w:val="0"/>
              <w:adjustRightInd w:val="0"/>
              <w:spacing w:after="0" w:line="200" w:lineRule="exact"/>
              <w:rPr>
                <w:rFonts w:ascii="Times New Roman" w:hAnsi="Times New Roman" w:cs="Times New Roman"/>
                <w:sz w:val="24"/>
                <w:szCs w:val="24"/>
              </w:rPr>
            </w:pPr>
            <w:r w:rsidRPr="001D4D16">
              <w:rPr>
                <w:rFonts w:ascii="Times New Roman" w:hAnsi="Times New Roman" w:cs="Times New Roman"/>
                <w:sz w:val="24"/>
                <w:szCs w:val="24"/>
              </w:rPr>
              <w:t>создание условий для предоставления  информационной и методической помощи субъектам малого и среднего предпринимательства, обучение и повышение уровня квалификации субъектов  малого и среднего предпринимательства</w:t>
            </w:r>
          </w:p>
        </w:tc>
        <w:tc>
          <w:tcPr>
            <w:tcW w:w="1843" w:type="dxa"/>
            <w:shd w:val="clear" w:color="auto" w:fill="auto"/>
          </w:tcPr>
          <w:p w:rsidR="005B6E3D" w:rsidRPr="001D4D16" w:rsidRDefault="005B6E3D" w:rsidP="00A30E9F">
            <w:pPr>
              <w:autoSpaceDE w:val="0"/>
              <w:autoSpaceDN w:val="0"/>
              <w:adjustRightInd w:val="0"/>
              <w:spacing w:after="0" w:line="200" w:lineRule="exact"/>
              <w:jc w:val="both"/>
              <w:rPr>
                <w:rFonts w:ascii="Times New Roman" w:eastAsia="Times New Roman" w:hAnsi="Times New Roman" w:cs="Times New Roman"/>
                <w:sz w:val="24"/>
                <w:szCs w:val="24"/>
              </w:rPr>
            </w:pPr>
            <w:r w:rsidRPr="001D4D16">
              <w:rPr>
                <w:rFonts w:ascii="Times New Roman" w:hAnsi="Times New Roman" w:cs="Times New Roman"/>
                <w:sz w:val="24"/>
                <w:szCs w:val="24"/>
              </w:rPr>
              <w:t xml:space="preserve">отсутствие возможности получения   информационно-консультационных услуг </w:t>
            </w:r>
          </w:p>
        </w:tc>
      </w:tr>
      <w:tr w:rsidR="001E70B3" w:rsidRPr="001D4D16" w:rsidTr="00A30E9F">
        <w:trPr>
          <w:trHeight w:val="123"/>
        </w:trPr>
        <w:tc>
          <w:tcPr>
            <w:tcW w:w="14992" w:type="dxa"/>
            <w:gridSpan w:val="6"/>
            <w:tcBorders>
              <w:top w:val="single" w:sz="4" w:space="0" w:color="auto"/>
              <w:bottom w:val="single" w:sz="4" w:space="0" w:color="auto"/>
            </w:tcBorders>
            <w:shd w:val="clear" w:color="auto" w:fill="auto"/>
          </w:tcPr>
          <w:p w:rsidR="005B6E3D" w:rsidRPr="001D4D16" w:rsidRDefault="005B6E3D" w:rsidP="00A30E9F">
            <w:pPr>
              <w:autoSpaceDE w:val="0"/>
              <w:autoSpaceDN w:val="0"/>
              <w:adjustRightInd w:val="0"/>
              <w:spacing w:after="0" w:line="200" w:lineRule="exact"/>
              <w:jc w:val="center"/>
              <w:rPr>
                <w:rFonts w:ascii="Times New Roman" w:hAnsi="Times New Roman" w:cs="Times New Roman"/>
                <w:sz w:val="24"/>
                <w:szCs w:val="24"/>
              </w:rPr>
            </w:pPr>
            <w:r w:rsidRPr="001D4D16">
              <w:rPr>
                <w:rFonts w:ascii="Times New Roman" w:hAnsi="Times New Roman" w:cs="Times New Roman"/>
                <w:sz w:val="24"/>
                <w:szCs w:val="24"/>
              </w:rPr>
              <w:t>7. С</w:t>
            </w:r>
            <w:r w:rsidRPr="001D4D16">
              <w:rPr>
                <w:rFonts w:ascii="Times New Roman" w:hAnsi="Times New Roman" w:cs="Times New Roman"/>
                <w:sz w:val="26"/>
                <w:szCs w:val="26"/>
              </w:rPr>
              <w:t>оздание условий для развития социально-ориентированного предпринимательства</w:t>
            </w:r>
            <w:r w:rsidRPr="001D4D16">
              <w:rPr>
                <w:rFonts w:ascii="Times New Roman" w:hAnsi="Times New Roman" w:cs="Times New Roman"/>
                <w:bCs/>
                <w:sz w:val="24"/>
                <w:szCs w:val="24"/>
              </w:rPr>
              <w:t xml:space="preserve"> </w:t>
            </w:r>
          </w:p>
        </w:tc>
      </w:tr>
      <w:tr w:rsidR="001E70B3" w:rsidRPr="001D4D16" w:rsidTr="00A30E9F">
        <w:trPr>
          <w:trHeight w:val="123"/>
        </w:trPr>
        <w:tc>
          <w:tcPr>
            <w:tcW w:w="664" w:type="dxa"/>
            <w:tcBorders>
              <w:top w:val="single" w:sz="4" w:space="0" w:color="auto"/>
              <w:bottom w:val="single" w:sz="4" w:space="0" w:color="auto"/>
            </w:tcBorders>
            <w:shd w:val="clear" w:color="auto" w:fill="auto"/>
          </w:tcPr>
          <w:p w:rsidR="005B6E3D" w:rsidRPr="001D4D16" w:rsidRDefault="005B6E3D" w:rsidP="00A30E9F">
            <w:pPr>
              <w:autoSpaceDE w:val="0"/>
              <w:autoSpaceDN w:val="0"/>
              <w:adjustRightInd w:val="0"/>
              <w:spacing w:after="0" w:line="20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7.1.</w:t>
            </w:r>
          </w:p>
        </w:tc>
        <w:tc>
          <w:tcPr>
            <w:tcW w:w="4122" w:type="dxa"/>
            <w:tcBorders>
              <w:top w:val="single" w:sz="4" w:space="0" w:color="auto"/>
              <w:bottom w:val="single" w:sz="4" w:space="0" w:color="auto"/>
            </w:tcBorders>
            <w:shd w:val="clear" w:color="auto" w:fill="auto"/>
          </w:tcPr>
          <w:p w:rsidR="005B6E3D" w:rsidRPr="001D4D16" w:rsidRDefault="005B6E3D" w:rsidP="00A30E9F">
            <w:pPr>
              <w:autoSpaceDE w:val="0"/>
              <w:autoSpaceDN w:val="0"/>
              <w:adjustRightInd w:val="0"/>
              <w:spacing w:after="0" w:line="240" w:lineRule="exact"/>
              <w:jc w:val="both"/>
              <w:rPr>
                <w:rFonts w:ascii="Times New Roman" w:hAnsi="Times New Roman" w:cs="Times New Roman"/>
                <w:bCs/>
                <w:sz w:val="24"/>
                <w:szCs w:val="24"/>
              </w:rPr>
            </w:pPr>
            <w:r w:rsidRPr="001D4D16">
              <w:rPr>
                <w:rFonts w:ascii="Times New Roman" w:hAnsi="Times New Roman" w:cs="Times New Roman"/>
                <w:bCs/>
                <w:sz w:val="24"/>
                <w:szCs w:val="24"/>
              </w:rPr>
              <w:t xml:space="preserve">Представление субсидий субъектам социального предпринимательства на реализацию проектов в области социального предпринимательства </w:t>
            </w:r>
            <w:r w:rsidRPr="001D4D16">
              <w:rPr>
                <w:rFonts w:ascii="Times New Roman" w:hAnsi="Times New Roman" w:cs="Times New Roman"/>
                <w:sz w:val="24"/>
                <w:szCs w:val="24"/>
              </w:rPr>
              <w:t xml:space="preserve">осуществляющих социально ориентированную деятельность, направленную </w:t>
            </w:r>
            <w:r w:rsidRPr="001D4D16">
              <w:rPr>
                <w:rFonts w:ascii="Times New Roman" w:hAnsi="Times New Roman" w:cs="Times New Roman"/>
                <w:sz w:val="24"/>
                <w:szCs w:val="24"/>
              </w:rPr>
              <w:lastRenderedPageBreak/>
              <w:t>на достижение общественно полезных целей, улучшение условий жизнедеятельности граждан, а также на обеспечение занятости, оказание поддержки инвалидам, гражданам пожилого возраста и лицам, находящимся в трудной жизненной ситуации.</w:t>
            </w:r>
          </w:p>
        </w:tc>
        <w:tc>
          <w:tcPr>
            <w:tcW w:w="2977" w:type="dxa"/>
            <w:tcBorders>
              <w:top w:val="single" w:sz="4" w:space="0" w:color="auto"/>
              <w:bottom w:val="single" w:sz="4" w:space="0" w:color="auto"/>
            </w:tcBorders>
            <w:shd w:val="clear" w:color="auto" w:fill="auto"/>
          </w:tcPr>
          <w:p w:rsidR="00124030" w:rsidRPr="001D4D16" w:rsidRDefault="00AD5625" w:rsidP="00124030">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Глава городского поселения </w:t>
            </w:r>
          </w:p>
          <w:p w:rsidR="005B6E3D" w:rsidRPr="001D4D16" w:rsidRDefault="005B6E3D" w:rsidP="00A30E9F">
            <w:pPr>
              <w:spacing w:after="0" w:line="240" w:lineRule="exact"/>
            </w:pPr>
          </w:p>
        </w:tc>
        <w:tc>
          <w:tcPr>
            <w:tcW w:w="1701" w:type="dxa"/>
            <w:tcBorders>
              <w:top w:val="single" w:sz="4" w:space="0" w:color="auto"/>
              <w:bottom w:val="single" w:sz="4" w:space="0" w:color="auto"/>
            </w:tcBorders>
            <w:shd w:val="clear" w:color="auto" w:fill="auto"/>
          </w:tcPr>
          <w:p w:rsidR="005B6E3D" w:rsidRPr="001D4D16" w:rsidRDefault="005B6E3D" w:rsidP="00AD5625">
            <w:pPr>
              <w:autoSpaceDE w:val="0"/>
              <w:autoSpaceDN w:val="0"/>
              <w:adjustRightInd w:val="0"/>
              <w:spacing w:after="0" w:line="240" w:lineRule="exact"/>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20</w:t>
            </w:r>
            <w:r w:rsidR="00AD5625">
              <w:rPr>
                <w:rFonts w:ascii="Times New Roman" w:eastAsia="Calibri" w:hAnsi="Times New Roman" w:cs="Times New Roman"/>
                <w:sz w:val="24"/>
                <w:szCs w:val="24"/>
              </w:rPr>
              <w:t>21</w:t>
            </w:r>
            <w:r w:rsidRPr="001D4D16">
              <w:rPr>
                <w:rFonts w:ascii="Times New Roman" w:eastAsia="Calibri" w:hAnsi="Times New Roman" w:cs="Times New Roman"/>
                <w:sz w:val="24"/>
                <w:szCs w:val="24"/>
              </w:rPr>
              <w:t>-202</w:t>
            </w:r>
            <w:r w:rsidR="00AD5625">
              <w:rPr>
                <w:rFonts w:ascii="Times New Roman" w:eastAsia="Calibri" w:hAnsi="Times New Roman" w:cs="Times New Roman"/>
                <w:sz w:val="24"/>
                <w:szCs w:val="24"/>
              </w:rPr>
              <w:t>4</w:t>
            </w:r>
            <w:r w:rsidRPr="001D4D16">
              <w:rPr>
                <w:rFonts w:ascii="Times New Roman" w:eastAsia="Calibri" w:hAnsi="Times New Roman" w:cs="Times New Roman"/>
                <w:sz w:val="24"/>
                <w:szCs w:val="24"/>
              </w:rPr>
              <w:t xml:space="preserve"> гг.</w:t>
            </w:r>
          </w:p>
        </w:tc>
        <w:tc>
          <w:tcPr>
            <w:tcW w:w="3685" w:type="dxa"/>
            <w:shd w:val="clear" w:color="auto" w:fill="auto"/>
          </w:tcPr>
          <w:p w:rsidR="005B6E3D" w:rsidRPr="001D4D16" w:rsidRDefault="005B6E3D" w:rsidP="00A30E9F">
            <w:pPr>
              <w:spacing w:after="0" w:line="24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стимулирование развития социального предпринимательства в  районе, с целью решения  социальных проблем. </w:t>
            </w:r>
          </w:p>
        </w:tc>
        <w:tc>
          <w:tcPr>
            <w:tcW w:w="1843" w:type="dxa"/>
            <w:vMerge w:val="restart"/>
            <w:shd w:val="clear" w:color="auto" w:fill="auto"/>
          </w:tcPr>
          <w:p w:rsidR="005B6E3D" w:rsidRPr="001D4D16" w:rsidRDefault="005B6E3D" w:rsidP="00A30E9F">
            <w:pPr>
              <w:autoSpaceDE w:val="0"/>
              <w:autoSpaceDN w:val="0"/>
              <w:adjustRightInd w:val="0"/>
              <w:spacing w:after="0" w:line="240" w:lineRule="exact"/>
              <w:rPr>
                <w:rFonts w:ascii="Times New Roman" w:hAnsi="Times New Roman" w:cs="Times New Roman"/>
                <w:sz w:val="24"/>
                <w:szCs w:val="24"/>
              </w:rPr>
            </w:pPr>
            <w:r w:rsidRPr="001D4D16">
              <w:rPr>
                <w:rFonts w:ascii="Times New Roman" w:hAnsi="Times New Roman" w:cs="Times New Roman"/>
                <w:sz w:val="24"/>
                <w:szCs w:val="24"/>
              </w:rPr>
              <w:t xml:space="preserve">Снижение предпринимательской активности в социальной сфере, </w:t>
            </w:r>
            <w:r w:rsidRPr="001D4D16">
              <w:rPr>
                <w:rFonts w:ascii="Times New Roman" w:hAnsi="Times New Roman" w:cs="Times New Roman"/>
                <w:sz w:val="24"/>
                <w:szCs w:val="24"/>
              </w:rPr>
              <w:lastRenderedPageBreak/>
              <w:t>отсутствие стимулов к расширению деятельности, отсутствие перспектив развития, снижение числа вновь зарегистрированных субъектов малого и среднего предпринимательства в социальной сфере, закрытие действующих, рост безработицы, снижение налоговых отчислений в бюджеты всех уровней</w:t>
            </w:r>
          </w:p>
        </w:tc>
      </w:tr>
      <w:tr w:rsidR="001E70B3" w:rsidRPr="001D4D16" w:rsidTr="00A30E9F">
        <w:trPr>
          <w:trHeight w:val="123"/>
        </w:trPr>
        <w:tc>
          <w:tcPr>
            <w:tcW w:w="664" w:type="dxa"/>
            <w:tcBorders>
              <w:top w:val="single" w:sz="4" w:space="0" w:color="auto"/>
              <w:bottom w:val="single" w:sz="4" w:space="0" w:color="auto"/>
            </w:tcBorders>
            <w:shd w:val="clear" w:color="auto" w:fill="auto"/>
          </w:tcPr>
          <w:p w:rsidR="005B6E3D" w:rsidRPr="001D4D16" w:rsidRDefault="005B6E3D" w:rsidP="00A30E9F">
            <w:pPr>
              <w:autoSpaceDE w:val="0"/>
              <w:autoSpaceDN w:val="0"/>
              <w:adjustRightInd w:val="0"/>
              <w:spacing w:after="0" w:line="24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lastRenderedPageBreak/>
              <w:t>7.2.</w:t>
            </w:r>
          </w:p>
        </w:tc>
        <w:tc>
          <w:tcPr>
            <w:tcW w:w="4122" w:type="dxa"/>
            <w:tcBorders>
              <w:top w:val="single" w:sz="4" w:space="0" w:color="auto"/>
              <w:bottom w:val="single" w:sz="4" w:space="0" w:color="auto"/>
            </w:tcBorders>
            <w:shd w:val="clear" w:color="auto" w:fill="auto"/>
          </w:tcPr>
          <w:p w:rsidR="005B6E3D" w:rsidRPr="001D4D16" w:rsidRDefault="005B6E3D" w:rsidP="00A30E9F">
            <w:pPr>
              <w:spacing w:after="0" w:line="240" w:lineRule="exact"/>
              <w:rPr>
                <w:rFonts w:ascii="Times New Roman" w:hAnsi="Times New Roman" w:cs="Times New Roman"/>
                <w:bCs/>
                <w:sz w:val="24"/>
                <w:szCs w:val="24"/>
              </w:rPr>
            </w:pPr>
            <w:r w:rsidRPr="001D4D16">
              <w:rPr>
                <w:rFonts w:ascii="Times New Roman" w:hAnsi="Times New Roman" w:cs="Times New Roman"/>
                <w:sz w:val="24"/>
                <w:szCs w:val="24"/>
              </w:rPr>
              <w:t>Оказание имущественной  поддержки (предоставление в аренду имущества, включенного в перечень муниципального имущества) в целях предоставления его во владение и (или) пользование субъектам социального предпринимательства, в том числе для проведения мероприятий социальной направленности</w:t>
            </w:r>
            <w:r w:rsidRPr="001D4D16">
              <w:rPr>
                <w:sz w:val="24"/>
                <w:szCs w:val="24"/>
              </w:rPr>
              <w:t xml:space="preserve"> </w:t>
            </w:r>
          </w:p>
        </w:tc>
        <w:tc>
          <w:tcPr>
            <w:tcW w:w="2977" w:type="dxa"/>
            <w:tcBorders>
              <w:top w:val="single" w:sz="4" w:space="0" w:color="auto"/>
              <w:bottom w:val="single" w:sz="4" w:space="0" w:color="auto"/>
            </w:tcBorders>
            <w:shd w:val="clear" w:color="auto" w:fill="auto"/>
          </w:tcPr>
          <w:p w:rsidR="005B6E3D" w:rsidRPr="001D4D16" w:rsidRDefault="00AD5625" w:rsidP="00A30E9F">
            <w:pPr>
              <w:spacing w:after="0" w:line="240" w:lineRule="exact"/>
              <w:rPr>
                <w:sz w:val="24"/>
                <w:szCs w:val="24"/>
              </w:rPr>
            </w:pPr>
            <w:r>
              <w:rPr>
                <w:rFonts w:ascii="Times New Roman" w:eastAsia="Times New Roman" w:hAnsi="Times New Roman" w:cs="Times New Roman"/>
                <w:sz w:val="24"/>
                <w:szCs w:val="24"/>
              </w:rPr>
              <w:t>Глава городского поселения, специалисты администрации</w:t>
            </w:r>
            <w:r w:rsidR="005B6E3D" w:rsidRPr="001D4D16">
              <w:rPr>
                <w:rFonts w:ascii="Times New Roman" w:eastAsia="Times New Roman" w:hAnsi="Times New Roman" w:cs="Times New Roman"/>
                <w:sz w:val="24"/>
                <w:szCs w:val="24"/>
              </w:rPr>
              <w:t xml:space="preserve">   </w:t>
            </w:r>
          </w:p>
        </w:tc>
        <w:tc>
          <w:tcPr>
            <w:tcW w:w="1701" w:type="dxa"/>
            <w:tcBorders>
              <w:top w:val="single" w:sz="4" w:space="0" w:color="auto"/>
              <w:bottom w:val="single" w:sz="4" w:space="0" w:color="auto"/>
            </w:tcBorders>
            <w:shd w:val="clear" w:color="auto" w:fill="auto"/>
          </w:tcPr>
          <w:p w:rsidR="005B6E3D" w:rsidRPr="001D4D16" w:rsidRDefault="005B6E3D" w:rsidP="00AD5625">
            <w:pPr>
              <w:autoSpaceDE w:val="0"/>
              <w:autoSpaceDN w:val="0"/>
              <w:adjustRightInd w:val="0"/>
              <w:spacing w:after="0" w:line="240" w:lineRule="exact"/>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20</w:t>
            </w:r>
            <w:r w:rsidR="00AD5625">
              <w:rPr>
                <w:rFonts w:ascii="Times New Roman" w:eastAsia="Calibri" w:hAnsi="Times New Roman" w:cs="Times New Roman"/>
                <w:sz w:val="24"/>
                <w:szCs w:val="24"/>
              </w:rPr>
              <w:t>21</w:t>
            </w:r>
            <w:r w:rsidRPr="001D4D16">
              <w:rPr>
                <w:rFonts w:ascii="Times New Roman" w:eastAsia="Calibri" w:hAnsi="Times New Roman" w:cs="Times New Roman"/>
                <w:sz w:val="24"/>
                <w:szCs w:val="24"/>
              </w:rPr>
              <w:t>-202</w:t>
            </w:r>
            <w:r w:rsidR="00AD5625">
              <w:rPr>
                <w:rFonts w:ascii="Times New Roman" w:eastAsia="Calibri" w:hAnsi="Times New Roman" w:cs="Times New Roman"/>
                <w:sz w:val="24"/>
                <w:szCs w:val="24"/>
              </w:rPr>
              <w:t>4</w:t>
            </w:r>
            <w:r w:rsidRPr="001D4D16">
              <w:rPr>
                <w:rFonts w:ascii="Times New Roman" w:eastAsia="Calibri" w:hAnsi="Times New Roman" w:cs="Times New Roman"/>
                <w:sz w:val="24"/>
                <w:szCs w:val="24"/>
              </w:rPr>
              <w:t xml:space="preserve"> гг.</w:t>
            </w:r>
          </w:p>
        </w:tc>
        <w:tc>
          <w:tcPr>
            <w:tcW w:w="3685" w:type="dxa"/>
            <w:shd w:val="clear" w:color="auto" w:fill="auto"/>
          </w:tcPr>
          <w:p w:rsidR="005B6E3D" w:rsidRPr="001D4D16" w:rsidRDefault="005B6E3D" w:rsidP="00A30E9F">
            <w:pPr>
              <w:spacing w:after="0" w:line="240" w:lineRule="exact"/>
              <w:jc w:val="both"/>
              <w:rPr>
                <w:rFonts w:ascii="Times New Roman" w:hAnsi="Times New Roman" w:cs="Times New Roman"/>
                <w:sz w:val="24"/>
                <w:szCs w:val="24"/>
              </w:rPr>
            </w:pPr>
            <w:r w:rsidRPr="001D4D16">
              <w:rPr>
                <w:rFonts w:ascii="Times New Roman" w:eastAsia="Times New Roman" w:hAnsi="Times New Roman" w:cs="Times New Roman"/>
                <w:sz w:val="24"/>
                <w:szCs w:val="24"/>
              </w:rPr>
              <w:t>имущественная поддержка</w:t>
            </w:r>
            <w:r w:rsidRPr="001D4D16">
              <w:rPr>
                <w:rFonts w:ascii="Times New Roman" w:hAnsi="Times New Roman" w:cs="Times New Roman"/>
                <w:sz w:val="24"/>
                <w:szCs w:val="24"/>
              </w:rPr>
              <w:t xml:space="preserve"> социально-ориентированного </w:t>
            </w:r>
            <w:r w:rsidRPr="001D4D16">
              <w:rPr>
                <w:rFonts w:ascii="Times New Roman" w:eastAsia="Times New Roman" w:hAnsi="Times New Roman" w:cs="Times New Roman"/>
                <w:sz w:val="24"/>
                <w:szCs w:val="24"/>
              </w:rPr>
              <w:t xml:space="preserve">малого и среднего предпринимательства, направленного на содействие развитию новых бизнесов, создание новых рабочих мест </w:t>
            </w:r>
          </w:p>
        </w:tc>
        <w:tc>
          <w:tcPr>
            <w:tcW w:w="1843" w:type="dxa"/>
            <w:vMerge/>
            <w:shd w:val="clear" w:color="auto" w:fill="auto"/>
          </w:tcPr>
          <w:p w:rsidR="005B6E3D" w:rsidRPr="001D4D16" w:rsidRDefault="005B6E3D" w:rsidP="00A30E9F">
            <w:pPr>
              <w:autoSpaceDE w:val="0"/>
              <w:autoSpaceDN w:val="0"/>
              <w:adjustRightInd w:val="0"/>
              <w:spacing w:after="0" w:line="240" w:lineRule="exact"/>
              <w:rPr>
                <w:rFonts w:ascii="Times New Roman" w:hAnsi="Times New Roman" w:cs="Times New Roman"/>
                <w:sz w:val="24"/>
                <w:szCs w:val="24"/>
              </w:rPr>
            </w:pPr>
          </w:p>
        </w:tc>
      </w:tr>
      <w:tr w:rsidR="001E70B3" w:rsidRPr="001D4D16" w:rsidTr="00A30E9F">
        <w:trPr>
          <w:trHeight w:val="123"/>
        </w:trPr>
        <w:tc>
          <w:tcPr>
            <w:tcW w:w="664" w:type="dxa"/>
            <w:tcBorders>
              <w:top w:val="single" w:sz="4" w:space="0" w:color="auto"/>
              <w:bottom w:val="single" w:sz="4" w:space="0" w:color="auto"/>
            </w:tcBorders>
            <w:shd w:val="clear" w:color="auto" w:fill="auto"/>
          </w:tcPr>
          <w:p w:rsidR="005B6E3D" w:rsidRPr="001D4D16" w:rsidRDefault="005B6E3D" w:rsidP="00A30E9F">
            <w:pPr>
              <w:autoSpaceDE w:val="0"/>
              <w:autoSpaceDN w:val="0"/>
              <w:adjustRightInd w:val="0"/>
              <w:spacing w:after="0" w:line="24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7.3.</w:t>
            </w:r>
          </w:p>
        </w:tc>
        <w:tc>
          <w:tcPr>
            <w:tcW w:w="4122" w:type="dxa"/>
            <w:tcBorders>
              <w:top w:val="single" w:sz="4" w:space="0" w:color="auto"/>
              <w:bottom w:val="single" w:sz="4" w:space="0" w:color="auto"/>
            </w:tcBorders>
            <w:shd w:val="clear" w:color="auto" w:fill="auto"/>
          </w:tcPr>
          <w:p w:rsidR="005B6E3D" w:rsidRPr="001D4D16" w:rsidRDefault="005B6E3D" w:rsidP="00A30E9F">
            <w:pPr>
              <w:spacing w:after="0" w:line="240" w:lineRule="exact"/>
              <w:rPr>
                <w:rFonts w:ascii="Times New Roman" w:hAnsi="Times New Roman" w:cs="Times New Roman"/>
                <w:sz w:val="24"/>
                <w:szCs w:val="24"/>
              </w:rPr>
            </w:pPr>
            <w:r w:rsidRPr="001D4D16">
              <w:rPr>
                <w:rFonts w:ascii="Times New Roman" w:hAnsi="Times New Roman" w:cs="Times New Roman"/>
                <w:sz w:val="24"/>
                <w:szCs w:val="24"/>
              </w:rPr>
              <w:t xml:space="preserve">Оказание информационной поддержки, в том числе с участием специалистов объектов инфраструктуры поддержки предпринимательства и институтов развития социальной сферы  </w:t>
            </w:r>
          </w:p>
        </w:tc>
        <w:tc>
          <w:tcPr>
            <w:tcW w:w="2977" w:type="dxa"/>
            <w:tcBorders>
              <w:top w:val="single" w:sz="4" w:space="0" w:color="auto"/>
              <w:bottom w:val="single" w:sz="4" w:space="0" w:color="auto"/>
            </w:tcBorders>
            <w:shd w:val="clear" w:color="auto" w:fill="auto"/>
          </w:tcPr>
          <w:p w:rsidR="00124030" w:rsidRPr="001D4D16" w:rsidRDefault="00AD5625" w:rsidP="00124030">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городского </w:t>
            </w:r>
            <w:proofErr w:type="gramStart"/>
            <w:r>
              <w:rPr>
                <w:rFonts w:ascii="Times New Roman" w:eastAsia="Times New Roman" w:hAnsi="Times New Roman" w:cs="Times New Roman"/>
                <w:sz w:val="24"/>
                <w:szCs w:val="24"/>
              </w:rPr>
              <w:t>поселения ,</w:t>
            </w:r>
            <w:proofErr w:type="gramEnd"/>
            <w:r>
              <w:rPr>
                <w:rFonts w:ascii="Times New Roman" w:eastAsia="Times New Roman" w:hAnsi="Times New Roman" w:cs="Times New Roman"/>
                <w:sz w:val="24"/>
                <w:szCs w:val="24"/>
              </w:rPr>
              <w:t xml:space="preserve"> специалисты администрации</w:t>
            </w:r>
          </w:p>
          <w:p w:rsidR="005B6E3D" w:rsidRPr="001D4D16" w:rsidRDefault="005B6E3D" w:rsidP="00A30E9F">
            <w:pPr>
              <w:spacing w:after="0" w:line="240" w:lineRule="exact"/>
              <w:rPr>
                <w:sz w:val="24"/>
                <w:szCs w:val="24"/>
              </w:rPr>
            </w:pPr>
          </w:p>
        </w:tc>
        <w:tc>
          <w:tcPr>
            <w:tcW w:w="1701" w:type="dxa"/>
            <w:tcBorders>
              <w:top w:val="single" w:sz="4" w:space="0" w:color="auto"/>
              <w:bottom w:val="single" w:sz="4" w:space="0" w:color="auto"/>
            </w:tcBorders>
            <w:shd w:val="clear" w:color="auto" w:fill="auto"/>
          </w:tcPr>
          <w:p w:rsidR="005B6E3D" w:rsidRPr="001D4D16" w:rsidRDefault="005B6E3D" w:rsidP="00AD5625">
            <w:pPr>
              <w:autoSpaceDE w:val="0"/>
              <w:autoSpaceDN w:val="0"/>
              <w:adjustRightInd w:val="0"/>
              <w:spacing w:after="0" w:line="240" w:lineRule="exact"/>
              <w:jc w:val="center"/>
              <w:rPr>
                <w:rFonts w:ascii="Times New Roman" w:eastAsia="Calibri" w:hAnsi="Times New Roman" w:cs="Times New Roman"/>
                <w:sz w:val="24"/>
                <w:szCs w:val="24"/>
              </w:rPr>
            </w:pPr>
            <w:r w:rsidRPr="001D4D16">
              <w:rPr>
                <w:rFonts w:ascii="Times New Roman" w:eastAsia="Calibri" w:hAnsi="Times New Roman" w:cs="Times New Roman"/>
                <w:sz w:val="24"/>
                <w:szCs w:val="24"/>
              </w:rPr>
              <w:t>20</w:t>
            </w:r>
            <w:r w:rsidR="00AD5625">
              <w:rPr>
                <w:rFonts w:ascii="Times New Roman" w:eastAsia="Calibri" w:hAnsi="Times New Roman" w:cs="Times New Roman"/>
                <w:sz w:val="24"/>
                <w:szCs w:val="24"/>
              </w:rPr>
              <w:t>21</w:t>
            </w:r>
            <w:r w:rsidRPr="001D4D16">
              <w:rPr>
                <w:rFonts w:ascii="Times New Roman" w:eastAsia="Calibri" w:hAnsi="Times New Roman" w:cs="Times New Roman"/>
                <w:sz w:val="24"/>
                <w:szCs w:val="24"/>
              </w:rPr>
              <w:t>-202</w:t>
            </w:r>
            <w:r w:rsidR="00AD5625">
              <w:rPr>
                <w:rFonts w:ascii="Times New Roman" w:eastAsia="Calibri" w:hAnsi="Times New Roman" w:cs="Times New Roman"/>
                <w:sz w:val="24"/>
                <w:szCs w:val="24"/>
              </w:rPr>
              <w:t>4</w:t>
            </w:r>
            <w:r w:rsidRPr="001D4D16">
              <w:rPr>
                <w:rFonts w:ascii="Times New Roman" w:eastAsia="Calibri" w:hAnsi="Times New Roman" w:cs="Times New Roman"/>
                <w:sz w:val="24"/>
                <w:szCs w:val="24"/>
              </w:rPr>
              <w:t xml:space="preserve"> гг.</w:t>
            </w:r>
          </w:p>
        </w:tc>
        <w:tc>
          <w:tcPr>
            <w:tcW w:w="3685" w:type="dxa"/>
            <w:shd w:val="clear" w:color="auto" w:fill="auto"/>
          </w:tcPr>
          <w:p w:rsidR="005B6E3D" w:rsidRPr="001D4D16" w:rsidRDefault="005B6E3D" w:rsidP="00A30E9F">
            <w:pPr>
              <w:autoSpaceDE w:val="0"/>
              <w:autoSpaceDN w:val="0"/>
              <w:adjustRightInd w:val="0"/>
              <w:spacing w:after="0" w:line="240" w:lineRule="exact"/>
              <w:rPr>
                <w:rFonts w:ascii="Times New Roman" w:eastAsia="Calibri" w:hAnsi="Times New Roman" w:cs="Times New Roman"/>
                <w:sz w:val="24"/>
                <w:szCs w:val="24"/>
              </w:rPr>
            </w:pPr>
            <w:r w:rsidRPr="001D4D16">
              <w:rPr>
                <w:rFonts w:ascii="Times New Roman" w:eastAsia="Calibri" w:hAnsi="Times New Roman" w:cs="Times New Roman"/>
                <w:sz w:val="24"/>
                <w:szCs w:val="24"/>
              </w:rPr>
              <w:t xml:space="preserve">создание благоприятных условий для развития социального предпринимательства, создание новых рабочих </w:t>
            </w:r>
            <w:proofErr w:type="gramStart"/>
            <w:r w:rsidRPr="001D4D16">
              <w:rPr>
                <w:rFonts w:ascii="Times New Roman" w:eastAsia="Calibri" w:hAnsi="Times New Roman" w:cs="Times New Roman"/>
                <w:sz w:val="24"/>
                <w:szCs w:val="24"/>
              </w:rPr>
              <w:t>мест  и</w:t>
            </w:r>
            <w:proofErr w:type="gramEnd"/>
            <w:r w:rsidRPr="001D4D16">
              <w:rPr>
                <w:rFonts w:ascii="Times New Roman" w:eastAsia="Calibri" w:hAnsi="Times New Roman" w:cs="Times New Roman"/>
                <w:sz w:val="24"/>
                <w:szCs w:val="24"/>
              </w:rPr>
              <w:t xml:space="preserve"> повышение качества социальных услуг населению </w:t>
            </w:r>
            <w:r w:rsidR="00AD5625">
              <w:rPr>
                <w:rFonts w:ascii="Times New Roman" w:eastAsia="Calibri" w:hAnsi="Times New Roman" w:cs="Times New Roman"/>
                <w:sz w:val="24"/>
                <w:szCs w:val="24"/>
              </w:rPr>
              <w:t xml:space="preserve">городского поселения «Рабочий поселок Многовершинный» </w:t>
            </w:r>
            <w:r w:rsidRPr="001D4D16">
              <w:rPr>
                <w:rFonts w:ascii="Times New Roman" w:eastAsia="Calibri" w:hAnsi="Times New Roman" w:cs="Times New Roman"/>
                <w:sz w:val="24"/>
                <w:szCs w:val="24"/>
              </w:rPr>
              <w:t xml:space="preserve">Николаевского </w:t>
            </w:r>
            <w:r w:rsidRPr="001D4D16">
              <w:rPr>
                <w:rFonts w:ascii="Times New Roman" w:hAnsi="Times New Roman" w:cs="Times New Roman"/>
                <w:sz w:val="24"/>
                <w:szCs w:val="24"/>
              </w:rPr>
              <w:t xml:space="preserve"> муниципального района</w:t>
            </w:r>
          </w:p>
        </w:tc>
        <w:tc>
          <w:tcPr>
            <w:tcW w:w="1843" w:type="dxa"/>
            <w:shd w:val="clear" w:color="auto" w:fill="auto"/>
          </w:tcPr>
          <w:p w:rsidR="005B6E3D" w:rsidRPr="001D4D16" w:rsidRDefault="005B6E3D" w:rsidP="00A30E9F">
            <w:pPr>
              <w:autoSpaceDE w:val="0"/>
              <w:autoSpaceDN w:val="0"/>
              <w:adjustRightInd w:val="0"/>
              <w:spacing w:after="0" w:line="240" w:lineRule="exact"/>
              <w:rPr>
                <w:rFonts w:ascii="Times New Roman" w:eastAsia="Calibri" w:hAnsi="Times New Roman" w:cs="Times New Roman"/>
                <w:sz w:val="24"/>
                <w:szCs w:val="24"/>
              </w:rPr>
            </w:pPr>
            <w:r w:rsidRPr="001D4D16">
              <w:rPr>
                <w:rFonts w:ascii="Times New Roman" w:eastAsia="Calibri" w:hAnsi="Times New Roman" w:cs="Times New Roman"/>
                <w:sz w:val="24"/>
                <w:szCs w:val="24"/>
              </w:rPr>
              <w:t xml:space="preserve">Снижение уровня информированности предпринимателей. Снижение качества социальных услуг населению района. </w:t>
            </w:r>
          </w:p>
        </w:tc>
      </w:tr>
      <w:tr w:rsidR="001E70B3" w:rsidRPr="001D4D16" w:rsidTr="00A30E9F">
        <w:trPr>
          <w:trHeight w:val="123"/>
        </w:trPr>
        <w:tc>
          <w:tcPr>
            <w:tcW w:w="14992" w:type="dxa"/>
            <w:gridSpan w:val="6"/>
            <w:tcBorders>
              <w:top w:val="single" w:sz="4" w:space="0" w:color="auto"/>
              <w:bottom w:val="single" w:sz="4" w:space="0" w:color="auto"/>
            </w:tcBorders>
            <w:shd w:val="clear" w:color="auto" w:fill="auto"/>
          </w:tcPr>
          <w:p w:rsidR="005B6E3D" w:rsidRPr="001D4D16" w:rsidRDefault="005B6E3D" w:rsidP="00A30E9F">
            <w:pPr>
              <w:autoSpaceDE w:val="0"/>
              <w:autoSpaceDN w:val="0"/>
              <w:adjustRightInd w:val="0"/>
              <w:spacing w:after="0" w:line="240" w:lineRule="exact"/>
              <w:jc w:val="center"/>
              <w:rPr>
                <w:rFonts w:ascii="Times New Roman" w:hAnsi="Times New Roman" w:cs="Times New Roman"/>
                <w:sz w:val="24"/>
                <w:szCs w:val="24"/>
              </w:rPr>
            </w:pPr>
            <w:r w:rsidRPr="001D4D16">
              <w:rPr>
                <w:rFonts w:ascii="Times New Roman" w:hAnsi="Times New Roman" w:cs="Times New Roman"/>
                <w:sz w:val="24"/>
                <w:szCs w:val="24"/>
              </w:rPr>
              <w:t>8. Пропаганда (популяризация) предпринимательской деятельности и развитие предпринимательской инициативы</w:t>
            </w:r>
          </w:p>
        </w:tc>
      </w:tr>
      <w:tr w:rsidR="001E70B3" w:rsidRPr="001D4D16" w:rsidTr="00A30E9F">
        <w:trPr>
          <w:trHeight w:val="123"/>
        </w:trPr>
        <w:tc>
          <w:tcPr>
            <w:tcW w:w="664" w:type="dxa"/>
            <w:tcBorders>
              <w:top w:val="single" w:sz="4" w:space="0" w:color="auto"/>
              <w:bottom w:val="single" w:sz="4" w:space="0" w:color="auto"/>
            </w:tcBorders>
            <w:shd w:val="clear" w:color="auto" w:fill="auto"/>
          </w:tcPr>
          <w:p w:rsidR="005B6E3D" w:rsidRPr="001D4D16" w:rsidRDefault="005B6E3D" w:rsidP="00A30E9F">
            <w:pPr>
              <w:autoSpaceDE w:val="0"/>
              <w:autoSpaceDN w:val="0"/>
              <w:adjustRightInd w:val="0"/>
              <w:spacing w:after="0" w:line="24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8.1.</w:t>
            </w:r>
          </w:p>
        </w:tc>
        <w:tc>
          <w:tcPr>
            <w:tcW w:w="4122" w:type="dxa"/>
            <w:tcBorders>
              <w:top w:val="single" w:sz="4" w:space="0" w:color="auto"/>
              <w:bottom w:val="single" w:sz="4" w:space="0" w:color="auto"/>
            </w:tcBorders>
            <w:shd w:val="clear" w:color="auto" w:fill="auto"/>
          </w:tcPr>
          <w:p w:rsidR="005B6E3D" w:rsidRPr="001D4D16" w:rsidRDefault="005B6E3D" w:rsidP="0091079A">
            <w:pPr>
              <w:spacing w:after="0" w:line="240" w:lineRule="exact"/>
              <w:rPr>
                <w:rFonts w:ascii="Times New Roman" w:hAnsi="Times New Roman" w:cs="Times New Roman"/>
                <w:sz w:val="24"/>
                <w:szCs w:val="24"/>
              </w:rPr>
            </w:pPr>
            <w:r w:rsidRPr="001D4D16">
              <w:rPr>
                <w:rFonts w:ascii="Times New Roman" w:hAnsi="Times New Roman" w:cs="Times New Roman"/>
                <w:sz w:val="24"/>
                <w:szCs w:val="24"/>
              </w:rPr>
              <w:t xml:space="preserve">Подготовка информационных материалов о деятельности лучших субъектов МСП </w:t>
            </w:r>
            <w:r w:rsidR="0091079A">
              <w:rPr>
                <w:rFonts w:ascii="Times New Roman" w:hAnsi="Times New Roman" w:cs="Times New Roman"/>
                <w:sz w:val="24"/>
                <w:szCs w:val="24"/>
              </w:rPr>
              <w:t xml:space="preserve">на территории городского поселения «Рабочий поселок Многовершинный» </w:t>
            </w:r>
            <w:proofErr w:type="gramStart"/>
            <w:r w:rsidRPr="001D4D16">
              <w:rPr>
                <w:rFonts w:ascii="Times New Roman" w:hAnsi="Times New Roman" w:cs="Times New Roman"/>
                <w:sz w:val="24"/>
                <w:szCs w:val="24"/>
              </w:rPr>
              <w:t>Николаевского  муниципального</w:t>
            </w:r>
            <w:proofErr w:type="gramEnd"/>
            <w:r w:rsidRPr="001D4D16">
              <w:rPr>
                <w:rFonts w:ascii="Times New Roman" w:hAnsi="Times New Roman" w:cs="Times New Roman"/>
                <w:sz w:val="24"/>
                <w:szCs w:val="24"/>
              </w:rPr>
              <w:t xml:space="preserve"> района для освещения их в средствах массовой информации  и на официальном сайте адми</w:t>
            </w:r>
            <w:r w:rsidRPr="001D4D16">
              <w:rPr>
                <w:rFonts w:ascii="Times New Roman" w:hAnsi="Times New Roman" w:cs="Times New Roman"/>
                <w:sz w:val="24"/>
                <w:szCs w:val="24"/>
              </w:rPr>
              <w:lastRenderedPageBreak/>
              <w:t>нистрации</w:t>
            </w:r>
            <w:r w:rsidR="0091079A">
              <w:rPr>
                <w:rFonts w:ascii="Times New Roman" w:hAnsi="Times New Roman" w:cs="Times New Roman"/>
                <w:sz w:val="24"/>
                <w:szCs w:val="24"/>
              </w:rPr>
              <w:t xml:space="preserve"> городского поселения «Рабочий поселок Многовершинный» </w:t>
            </w:r>
            <w:r w:rsidRPr="001D4D16">
              <w:rPr>
                <w:rFonts w:ascii="Times New Roman" w:hAnsi="Times New Roman" w:cs="Times New Roman"/>
                <w:sz w:val="24"/>
                <w:szCs w:val="24"/>
              </w:rPr>
              <w:t xml:space="preserve"> Николаевского  муниципального района</w:t>
            </w:r>
            <w:r w:rsidR="0091079A">
              <w:rPr>
                <w:rFonts w:ascii="Times New Roman" w:hAnsi="Times New Roman" w:cs="Times New Roman"/>
                <w:sz w:val="24"/>
                <w:szCs w:val="24"/>
              </w:rPr>
              <w:t xml:space="preserve"> Хабаровского края</w:t>
            </w:r>
          </w:p>
        </w:tc>
        <w:tc>
          <w:tcPr>
            <w:tcW w:w="2977" w:type="dxa"/>
            <w:tcBorders>
              <w:top w:val="single" w:sz="4" w:space="0" w:color="auto"/>
              <w:bottom w:val="single" w:sz="4" w:space="0" w:color="auto"/>
            </w:tcBorders>
            <w:shd w:val="clear" w:color="auto" w:fill="auto"/>
          </w:tcPr>
          <w:p w:rsidR="005B6E3D" w:rsidRPr="001D4D16" w:rsidRDefault="0091079A" w:rsidP="0091079A">
            <w:pPr>
              <w:spacing w:after="0" w:line="200" w:lineRule="exact"/>
              <w:rPr>
                <w:rFonts w:ascii="Times New Roman" w:hAnsi="Times New Roman" w:cs="Times New Roman"/>
                <w:sz w:val="24"/>
                <w:szCs w:val="24"/>
              </w:rPr>
            </w:pPr>
            <w:r>
              <w:rPr>
                <w:rFonts w:ascii="Times New Roman" w:eastAsia="Times New Roman" w:hAnsi="Times New Roman" w:cs="Times New Roman"/>
                <w:sz w:val="24"/>
                <w:szCs w:val="24"/>
              </w:rPr>
              <w:lastRenderedPageBreak/>
              <w:t>Специалисты администрации</w:t>
            </w:r>
          </w:p>
        </w:tc>
        <w:tc>
          <w:tcPr>
            <w:tcW w:w="1701" w:type="dxa"/>
            <w:tcBorders>
              <w:top w:val="single" w:sz="4" w:space="0" w:color="auto"/>
              <w:bottom w:val="single" w:sz="4" w:space="0" w:color="auto"/>
            </w:tcBorders>
            <w:shd w:val="clear" w:color="auto" w:fill="auto"/>
          </w:tcPr>
          <w:p w:rsidR="005B6E3D" w:rsidRPr="001D4D16" w:rsidRDefault="0091079A" w:rsidP="0091079A">
            <w:pPr>
              <w:spacing w:after="0" w:line="240" w:lineRule="exact"/>
              <w:jc w:val="center"/>
              <w:rPr>
                <w:rFonts w:ascii="Times New Roman" w:hAnsi="Times New Roman" w:cs="Times New Roman"/>
                <w:sz w:val="24"/>
                <w:szCs w:val="24"/>
              </w:rPr>
            </w:pPr>
            <w:r>
              <w:rPr>
                <w:rFonts w:ascii="Times New Roman" w:eastAsia="Calibri" w:hAnsi="Times New Roman" w:cs="Times New Roman"/>
                <w:sz w:val="24"/>
                <w:szCs w:val="24"/>
              </w:rPr>
              <w:t>2021</w:t>
            </w:r>
            <w:r w:rsidR="005B6E3D" w:rsidRPr="001D4D16">
              <w:rPr>
                <w:rFonts w:ascii="Times New Roman" w:eastAsia="Calibri" w:hAnsi="Times New Roman" w:cs="Times New Roman"/>
                <w:sz w:val="24"/>
                <w:szCs w:val="24"/>
              </w:rPr>
              <w:t>-202</w:t>
            </w:r>
            <w:r>
              <w:rPr>
                <w:rFonts w:ascii="Times New Roman" w:eastAsia="Calibri" w:hAnsi="Times New Roman" w:cs="Times New Roman"/>
                <w:sz w:val="24"/>
                <w:szCs w:val="24"/>
              </w:rPr>
              <w:t>4</w:t>
            </w:r>
            <w:r w:rsidR="005B6E3D" w:rsidRPr="001D4D16">
              <w:rPr>
                <w:rFonts w:ascii="Times New Roman" w:eastAsia="Calibri" w:hAnsi="Times New Roman" w:cs="Times New Roman"/>
                <w:sz w:val="24"/>
                <w:szCs w:val="24"/>
              </w:rPr>
              <w:t xml:space="preserve"> гг.</w:t>
            </w:r>
          </w:p>
        </w:tc>
        <w:tc>
          <w:tcPr>
            <w:tcW w:w="3685" w:type="dxa"/>
            <w:shd w:val="clear" w:color="auto" w:fill="auto"/>
          </w:tcPr>
          <w:p w:rsidR="005B6E3D" w:rsidRPr="001D4D16" w:rsidRDefault="005B6E3D" w:rsidP="00A30E9F">
            <w:pPr>
              <w:spacing w:after="0" w:line="240" w:lineRule="exact"/>
              <w:rPr>
                <w:rFonts w:ascii="Times New Roman" w:hAnsi="Times New Roman" w:cs="Times New Roman"/>
                <w:sz w:val="24"/>
                <w:szCs w:val="24"/>
              </w:rPr>
            </w:pPr>
            <w:r w:rsidRPr="001D4D16">
              <w:rPr>
                <w:rFonts w:ascii="Times New Roman" w:hAnsi="Times New Roman" w:cs="Times New Roman"/>
                <w:sz w:val="24"/>
                <w:szCs w:val="24"/>
              </w:rPr>
              <w:t>распространение опыта успешно работающих субъектов МСП (успешная практика), формирование положительного имиджа предпринимательства</w:t>
            </w:r>
          </w:p>
          <w:p w:rsidR="005B6E3D" w:rsidRPr="001D4D16" w:rsidRDefault="005B6E3D" w:rsidP="00A30E9F">
            <w:pPr>
              <w:autoSpaceDE w:val="0"/>
              <w:autoSpaceDN w:val="0"/>
              <w:adjustRightInd w:val="0"/>
              <w:spacing w:after="0" w:line="240" w:lineRule="exact"/>
              <w:jc w:val="both"/>
              <w:rPr>
                <w:rFonts w:ascii="Times New Roman" w:hAnsi="Times New Roman" w:cs="Times New Roman"/>
                <w:sz w:val="24"/>
                <w:szCs w:val="24"/>
              </w:rPr>
            </w:pPr>
          </w:p>
        </w:tc>
        <w:tc>
          <w:tcPr>
            <w:tcW w:w="1843" w:type="dxa"/>
            <w:shd w:val="clear" w:color="auto" w:fill="auto"/>
          </w:tcPr>
          <w:p w:rsidR="005B6E3D" w:rsidRPr="001D4D16" w:rsidRDefault="005B6E3D" w:rsidP="00A30E9F">
            <w:pPr>
              <w:autoSpaceDE w:val="0"/>
              <w:autoSpaceDN w:val="0"/>
              <w:adjustRightInd w:val="0"/>
              <w:spacing w:after="0" w:line="240" w:lineRule="exact"/>
              <w:rPr>
                <w:rFonts w:ascii="Times New Roman" w:hAnsi="Times New Roman" w:cs="Times New Roman"/>
                <w:sz w:val="24"/>
                <w:szCs w:val="24"/>
              </w:rPr>
            </w:pPr>
            <w:r w:rsidRPr="001D4D16">
              <w:rPr>
                <w:rFonts w:ascii="Times New Roman" w:eastAsia="Calibri" w:hAnsi="Times New Roman" w:cs="Times New Roman"/>
                <w:sz w:val="24"/>
                <w:szCs w:val="24"/>
              </w:rPr>
              <w:t xml:space="preserve">непривлекательность предпринимательства,  </w:t>
            </w:r>
            <w:r w:rsidRPr="001D4D16">
              <w:rPr>
                <w:rFonts w:ascii="Times New Roman" w:hAnsi="Times New Roman" w:cs="Times New Roman"/>
                <w:sz w:val="24"/>
                <w:szCs w:val="24"/>
              </w:rPr>
              <w:t xml:space="preserve">неправильная оценка перспектив в развитии предпринимательства  </w:t>
            </w:r>
          </w:p>
        </w:tc>
      </w:tr>
      <w:tr w:rsidR="001E70B3" w:rsidRPr="001D4D16" w:rsidTr="00A30E9F">
        <w:trPr>
          <w:trHeight w:val="123"/>
        </w:trPr>
        <w:tc>
          <w:tcPr>
            <w:tcW w:w="664" w:type="dxa"/>
            <w:tcBorders>
              <w:top w:val="single" w:sz="4" w:space="0" w:color="auto"/>
              <w:bottom w:val="single" w:sz="4" w:space="0" w:color="auto"/>
            </w:tcBorders>
            <w:shd w:val="clear" w:color="auto" w:fill="auto"/>
          </w:tcPr>
          <w:p w:rsidR="005B6E3D" w:rsidRPr="001D4D16" w:rsidRDefault="005B6E3D" w:rsidP="00A30E9F">
            <w:pPr>
              <w:autoSpaceDE w:val="0"/>
              <w:autoSpaceDN w:val="0"/>
              <w:adjustRightInd w:val="0"/>
              <w:spacing w:after="0" w:line="24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8.2.</w:t>
            </w:r>
          </w:p>
        </w:tc>
        <w:tc>
          <w:tcPr>
            <w:tcW w:w="4122" w:type="dxa"/>
            <w:tcBorders>
              <w:top w:val="single" w:sz="4" w:space="0" w:color="auto"/>
              <w:bottom w:val="single" w:sz="4" w:space="0" w:color="auto"/>
            </w:tcBorders>
            <w:shd w:val="clear" w:color="auto" w:fill="auto"/>
          </w:tcPr>
          <w:p w:rsidR="005B6E3D" w:rsidRPr="001D4D16" w:rsidRDefault="005B6E3D" w:rsidP="00A30E9F">
            <w:pPr>
              <w:autoSpaceDE w:val="0"/>
              <w:autoSpaceDN w:val="0"/>
              <w:adjustRightInd w:val="0"/>
              <w:spacing w:after="0" w:line="240" w:lineRule="exact"/>
              <w:rPr>
                <w:rFonts w:ascii="Times New Roman" w:hAnsi="Times New Roman" w:cs="Times New Roman"/>
                <w:sz w:val="24"/>
                <w:szCs w:val="24"/>
              </w:rPr>
            </w:pPr>
            <w:r w:rsidRPr="001D4D16">
              <w:rPr>
                <w:rFonts w:ascii="Times New Roman" w:hAnsi="Times New Roman" w:cs="Times New Roman"/>
                <w:sz w:val="24"/>
                <w:szCs w:val="24"/>
              </w:rPr>
              <w:t xml:space="preserve">Содействие субъектам МСП в подготовке документов для участия в краевом конкурсе «Предприниматель года» </w:t>
            </w:r>
          </w:p>
          <w:p w:rsidR="005B6E3D" w:rsidRPr="001D4D16" w:rsidRDefault="005B6E3D" w:rsidP="00A30E9F">
            <w:pPr>
              <w:spacing w:after="0" w:line="240" w:lineRule="exact"/>
              <w:rPr>
                <w:rFonts w:ascii="Times New Roman" w:hAnsi="Times New Roman" w:cs="Times New Roman"/>
                <w:sz w:val="24"/>
                <w:szCs w:val="24"/>
              </w:rPr>
            </w:pPr>
          </w:p>
        </w:tc>
        <w:tc>
          <w:tcPr>
            <w:tcW w:w="2977" w:type="dxa"/>
            <w:tcBorders>
              <w:top w:val="single" w:sz="4" w:space="0" w:color="auto"/>
              <w:bottom w:val="single" w:sz="4" w:space="0" w:color="auto"/>
            </w:tcBorders>
            <w:shd w:val="clear" w:color="auto" w:fill="auto"/>
          </w:tcPr>
          <w:p w:rsidR="00124030" w:rsidRPr="001D4D16" w:rsidRDefault="0091079A" w:rsidP="00124030">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Специалисты администрации </w:t>
            </w:r>
          </w:p>
          <w:p w:rsidR="005B6E3D" w:rsidRPr="001D4D16" w:rsidRDefault="005B6E3D" w:rsidP="00A30E9F">
            <w:pPr>
              <w:spacing w:after="0" w:line="240" w:lineRule="exact"/>
              <w:jc w:val="center"/>
              <w:rPr>
                <w:rFonts w:ascii="Times New Roman" w:hAnsi="Times New Roman" w:cs="Times New Roman"/>
                <w:sz w:val="24"/>
                <w:szCs w:val="24"/>
              </w:rPr>
            </w:pPr>
          </w:p>
        </w:tc>
        <w:tc>
          <w:tcPr>
            <w:tcW w:w="1701" w:type="dxa"/>
            <w:tcBorders>
              <w:top w:val="single" w:sz="4" w:space="0" w:color="auto"/>
              <w:bottom w:val="single" w:sz="4" w:space="0" w:color="auto"/>
            </w:tcBorders>
            <w:shd w:val="clear" w:color="auto" w:fill="auto"/>
          </w:tcPr>
          <w:p w:rsidR="005B6E3D" w:rsidRPr="001D4D16" w:rsidRDefault="0091079A" w:rsidP="0091079A">
            <w:pPr>
              <w:spacing w:after="0" w:line="240" w:lineRule="exact"/>
              <w:jc w:val="center"/>
              <w:rPr>
                <w:rFonts w:ascii="Times New Roman" w:hAnsi="Times New Roman" w:cs="Times New Roman"/>
                <w:sz w:val="24"/>
                <w:szCs w:val="24"/>
              </w:rPr>
            </w:pPr>
            <w:r>
              <w:rPr>
                <w:rFonts w:ascii="Times New Roman" w:eastAsia="Calibri" w:hAnsi="Times New Roman" w:cs="Times New Roman"/>
                <w:sz w:val="24"/>
                <w:szCs w:val="24"/>
              </w:rPr>
              <w:t>2021</w:t>
            </w:r>
            <w:r w:rsidR="005B6E3D" w:rsidRPr="001D4D16">
              <w:rPr>
                <w:rFonts w:ascii="Times New Roman" w:eastAsia="Calibri" w:hAnsi="Times New Roman" w:cs="Times New Roman"/>
                <w:sz w:val="24"/>
                <w:szCs w:val="24"/>
              </w:rPr>
              <w:t>-202</w:t>
            </w:r>
            <w:r>
              <w:rPr>
                <w:rFonts w:ascii="Times New Roman" w:eastAsia="Calibri" w:hAnsi="Times New Roman" w:cs="Times New Roman"/>
                <w:sz w:val="24"/>
                <w:szCs w:val="24"/>
              </w:rPr>
              <w:t>4</w:t>
            </w:r>
            <w:r w:rsidR="005B6E3D" w:rsidRPr="001D4D16">
              <w:rPr>
                <w:rFonts w:ascii="Times New Roman" w:eastAsia="Calibri" w:hAnsi="Times New Roman" w:cs="Times New Roman"/>
                <w:sz w:val="24"/>
                <w:szCs w:val="24"/>
              </w:rPr>
              <w:t xml:space="preserve"> гг. </w:t>
            </w:r>
          </w:p>
        </w:tc>
        <w:tc>
          <w:tcPr>
            <w:tcW w:w="3685" w:type="dxa"/>
            <w:shd w:val="clear" w:color="auto" w:fill="auto"/>
          </w:tcPr>
          <w:p w:rsidR="005B6E3D" w:rsidRPr="001D4D16" w:rsidRDefault="005B6E3D" w:rsidP="00A30E9F">
            <w:pPr>
              <w:autoSpaceDE w:val="0"/>
              <w:autoSpaceDN w:val="0"/>
              <w:adjustRightInd w:val="0"/>
              <w:spacing w:after="0" w:line="240" w:lineRule="exact"/>
              <w:jc w:val="both"/>
              <w:rPr>
                <w:rFonts w:ascii="Times New Roman" w:eastAsia="Calibri" w:hAnsi="Times New Roman" w:cs="Times New Roman"/>
                <w:sz w:val="24"/>
                <w:szCs w:val="24"/>
              </w:rPr>
            </w:pPr>
            <w:r w:rsidRPr="001D4D16">
              <w:rPr>
                <w:rFonts w:ascii="Times New Roman" w:eastAsia="Calibri" w:hAnsi="Times New Roman" w:cs="Times New Roman"/>
                <w:sz w:val="24"/>
                <w:szCs w:val="24"/>
              </w:rPr>
              <w:t>формирование благоприятного предпринимательского климата, повышение престижа предпринимательской деятельности, распространение опыта деятельности лучших предпринимателей района</w:t>
            </w:r>
            <w:r w:rsidRPr="001D4D16">
              <w:rPr>
                <w:rFonts w:ascii="Times New Roman" w:hAnsi="Times New Roman" w:cs="Times New Roman"/>
                <w:sz w:val="24"/>
                <w:szCs w:val="24"/>
              </w:rPr>
              <w:t>, вовлечение молодёжи в предпринимательские структуры</w:t>
            </w:r>
          </w:p>
        </w:tc>
        <w:tc>
          <w:tcPr>
            <w:tcW w:w="1843" w:type="dxa"/>
            <w:shd w:val="clear" w:color="auto" w:fill="auto"/>
          </w:tcPr>
          <w:p w:rsidR="005B6E3D" w:rsidRPr="001D4D16" w:rsidRDefault="005B6E3D" w:rsidP="00A30E9F">
            <w:pPr>
              <w:autoSpaceDE w:val="0"/>
              <w:autoSpaceDN w:val="0"/>
              <w:adjustRightInd w:val="0"/>
              <w:spacing w:after="0" w:line="240" w:lineRule="exact"/>
              <w:rPr>
                <w:rFonts w:ascii="Times New Roman" w:hAnsi="Times New Roman" w:cs="Times New Roman"/>
                <w:sz w:val="24"/>
                <w:szCs w:val="24"/>
              </w:rPr>
            </w:pPr>
            <w:r w:rsidRPr="001D4D16">
              <w:rPr>
                <w:rFonts w:ascii="Times New Roman" w:eastAsia="Calibri" w:hAnsi="Times New Roman" w:cs="Times New Roman"/>
                <w:sz w:val="24"/>
                <w:szCs w:val="24"/>
              </w:rPr>
              <w:t xml:space="preserve">непривлекательность предпринимательства,  </w:t>
            </w:r>
            <w:r w:rsidRPr="001D4D16">
              <w:rPr>
                <w:rFonts w:ascii="Times New Roman" w:hAnsi="Times New Roman" w:cs="Times New Roman"/>
                <w:sz w:val="24"/>
                <w:szCs w:val="24"/>
              </w:rPr>
              <w:t xml:space="preserve">неправильная оценка перспектив в развитии предпринимательства  </w:t>
            </w:r>
          </w:p>
        </w:tc>
      </w:tr>
      <w:tr w:rsidR="001E70B3" w:rsidRPr="001D4D16" w:rsidTr="00A30E9F">
        <w:trPr>
          <w:trHeight w:val="123"/>
        </w:trPr>
        <w:tc>
          <w:tcPr>
            <w:tcW w:w="664" w:type="dxa"/>
            <w:tcBorders>
              <w:top w:val="single" w:sz="4" w:space="0" w:color="auto"/>
              <w:bottom w:val="single" w:sz="4" w:space="0" w:color="auto"/>
            </w:tcBorders>
            <w:shd w:val="clear" w:color="auto" w:fill="auto"/>
          </w:tcPr>
          <w:p w:rsidR="005B6E3D" w:rsidRPr="001D4D16" w:rsidRDefault="005B6E3D" w:rsidP="00A30E9F">
            <w:pPr>
              <w:autoSpaceDE w:val="0"/>
              <w:autoSpaceDN w:val="0"/>
              <w:adjustRightInd w:val="0"/>
              <w:spacing w:after="0" w:line="240" w:lineRule="exact"/>
              <w:rPr>
                <w:rFonts w:ascii="Times New Roman" w:eastAsia="Times New Roman" w:hAnsi="Times New Roman" w:cs="Times New Roman"/>
                <w:sz w:val="24"/>
                <w:szCs w:val="24"/>
              </w:rPr>
            </w:pPr>
            <w:r w:rsidRPr="001D4D16">
              <w:rPr>
                <w:rFonts w:ascii="Times New Roman" w:eastAsia="Times New Roman" w:hAnsi="Times New Roman" w:cs="Times New Roman"/>
                <w:sz w:val="24"/>
                <w:szCs w:val="24"/>
              </w:rPr>
              <w:t>8.3.</w:t>
            </w:r>
          </w:p>
        </w:tc>
        <w:tc>
          <w:tcPr>
            <w:tcW w:w="4122" w:type="dxa"/>
            <w:tcBorders>
              <w:top w:val="single" w:sz="4" w:space="0" w:color="auto"/>
              <w:bottom w:val="single" w:sz="4" w:space="0" w:color="auto"/>
            </w:tcBorders>
            <w:shd w:val="clear" w:color="auto" w:fill="auto"/>
          </w:tcPr>
          <w:p w:rsidR="005B6E3D" w:rsidRPr="001D4D16" w:rsidRDefault="005B6E3D" w:rsidP="00A30E9F">
            <w:pPr>
              <w:spacing w:after="0" w:line="240" w:lineRule="exact"/>
              <w:rPr>
                <w:rFonts w:ascii="Times New Roman" w:hAnsi="Times New Roman" w:cs="Times New Roman"/>
                <w:sz w:val="24"/>
                <w:szCs w:val="24"/>
              </w:rPr>
            </w:pPr>
            <w:r w:rsidRPr="001D4D16">
              <w:rPr>
                <w:rFonts w:ascii="Times New Roman" w:hAnsi="Times New Roman" w:cs="Times New Roman"/>
                <w:sz w:val="24"/>
                <w:szCs w:val="24"/>
              </w:rPr>
              <w:t xml:space="preserve">Проведение торжественного мероприятия, посвященного Дню российского предпринимательства </w:t>
            </w:r>
          </w:p>
        </w:tc>
        <w:tc>
          <w:tcPr>
            <w:tcW w:w="2977" w:type="dxa"/>
            <w:tcBorders>
              <w:top w:val="single" w:sz="4" w:space="0" w:color="auto"/>
              <w:bottom w:val="single" w:sz="4" w:space="0" w:color="auto"/>
            </w:tcBorders>
            <w:shd w:val="clear" w:color="auto" w:fill="auto"/>
          </w:tcPr>
          <w:p w:rsidR="00124030" w:rsidRPr="001D4D16" w:rsidRDefault="0091079A" w:rsidP="00124030">
            <w:pPr>
              <w:spacing w:after="0" w:line="20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городского поселения</w:t>
            </w:r>
          </w:p>
          <w:p w:rsidR="005B6E3D" w:rsidRPr="001D4D16" w:rsidRDefault="005B6E3D" w:rsidP="00A30E9F">
            <w:pPr>
              <w:spacing w:after="0" w:line="240" w:lineRule="exact"/>
              <w:jc w:val="both"/>
              <w:rPr>
                <w:rFonts w:ascii="Times New Roman" w:hAnsi="Times New Roman" w:cs="Times New Roman"/>
                <w:sz w:val="24"/>
                <w:szCs w:val="24"/>
              </w:rPr>
            </w:pPr>
          </w:p>
        </w:tc>
        <w:tc>
          <w:tcPr>
            <w:tcW w:w="1701" w:type="dxa"/>
            <w:tcBorders>
              <w:top w:val="single" w:sz="4" w:space="0" w:color="auto"/>
              <w:bottom w:val="single" w:sz="4" w:space="0" w:color="auto"/>
            </w:tcBorders>
            <w:shd w:val="clear" w:color="auto" w:fill="auto"/>
          </w:tcPr>
          <w:p w:rsidR="005B6E3D" w:rsidRPr="001D4D16" w:rsidRDefault="005B6E3D" w:rsidP="0091079A">
            <w:pPr>
              <w:spacing w:after="0" w:line="240" w:lineRule="exact"/>
              <w:jc w:val="center"/>
              <w:rPr>
                <w:rFonts w:ascii="Times New Roman" w:hAnsi="Times New Roman" w:cs="Times New Roman"/>
                <w:sz w:val="24"/>
                <w:szCs w:val="24"/>
              </w:rPr>
            </w:pPr>
            <w:r w:rsidRPr="001D4D16">
              <w:rPr>
                <w:rFonts w:ascii="Times New Roman" w:hAnsi="Times New Roman" w:cs="Times New Roman"/>
                <w:sz w:val="24"/>
                <w:szCs w:val="24"/>
              </w:rPr>
              <w:t>20</w:t>
            </w:r>
            <w:r w:rsidR="0091079A">
              <w:rPr>
                <w:rFonts w:ascii="Times New Roman" w:hAnsi="Times New Roman" w:cs="Times New Roman"/>
                <w:sz w:val="24"/>
                <w:szCs w:val="24"/>
              </w:rPr>
              <w:t>21</w:t>
            </w:r>
            <w:r w:rsidRPr="001D4D16">
              <w:rPr>
                <w:rFonts w:ascii="Times New Roman" w:hAnsi="Times New Roman" w:cs="Times New Roman"/>
                <w:sz w:val="24"/>
                <w:szCs w:val="24"/>
              </w:rPr>
              <w:t>-202</w:t>
            </w:r>
            <w:r w:rsidR="0091079A">
              <w:rPr>
                <w:rFonts w:ascii="Times New Roman" w:hAnsi="Times New Roman" w:cs="Times New Roman"/>
                <w:sz w:val="24"/>
                <w:szCs w:val="24"/>
              </w:rPr>
              <w:t>4</w:t>
            </w:r>
            <w:r w:rsidRPr="001D4D16">
              <w:rPr>
                <w:rFonts w:ascii="Times New Roman" w:eastAsia="Calibri" w:hAnsi="Times New Roman" w:cs="Times New Roman"/>
                <w:sz w:val="24"/>
                <w:szCs w:val="24"/>
              </w:rPr>
              <w:t xml:space="preserve"> гг.</w:t>
            </w:r>
            <w:r w:rsidRPr="001D4D16">
              <w:rPr>
                <w:rFonts w:ascii="Times New Roman" w:hAnsi="Times New Roman" w:cs="Times New Roman"/>
                <w:sz w:val="24"/>
                <w:szCs w:val="24"/>
              </w:rPr>
              <w:t xml:space="preserve"> </w:t>
            </w:r>
          </w:p>
        </w:tc>
        <w:tc>
          <w:tcPr>
            <w:tcW w:w="3685" w:type="dxa"/>
            <w:shd w:val="clear" w:color="auto" w:fill="auto"/>
          </w:tcPr>
          <w:p w:rsidR="005B6E3D" w:rsidRPr="001D4D16" w:rsidRDefault="005B6E3D" w:rsidP="00347FA4">
            <w:pPr>
              <w:autoSpaceDE w:val="0"/>
              <w:autoSpaceDN w:val="0"/>
              <w:adjustRightInd w:val="0"/>
              <w:spacing w:after="0" w:line="240" w:lineRule="exact"/>
              <w:rPr>
                <w:rFonts w:ascii="Times New Roman" w:hAnsi="Times New Roman" w:cs="Times New Roman"/>
                <w:sz w:val="24"/>
                <w:szCs w:val="24"/>
              </w:rPr>
            </w:pPr>
            <w:r w:rsidRPr="001D4D16">
              <w:rPr>
                <w:rFonts w:ascii="Times New Roman" w:hAnsi="Times New Roman" w:cs="Times New Roman"/>
                <w:sz w:val="24"/>
                <w:szCs w:val="24"/>
              </w:rPr>
              <w:t>поднятие престижа п</w:t>
            </w:r>
            <w:r w:rsidR="00347FA4">
              <w:rPr>
                <w:rFonts w:ascii="Times New Roman" w:hAnsi="Times New Roman" w:cs="Times New Roman"/>
                <w:sz w:val="24"/>
                <w:szCs w:val="24"/>
              </w:rPr>
              <w:t>редпринимательской деятельности,</w:t>
            </w:r>
            <w:r w:rsidRPr="001D4D16">
              <w:rPr>
                <w:rFonts w:ascii="Times New Roman" w:hAnsi="Times New Roman" w:cs="Times New Roman"/>
                <w:sz w:val="24"/>
                <w:szCs w:val="24"/>
              </w:rPr>
              <w:t xml:space="preserve"> </w:t>
            </w:r>
            <w:r w:rsidRPr="001D4D16">
              <w:rPr>
                <w:rFonts w:ascii="Times New Roman" w:eastAsia="Calibri" w:hAnsi="Times New Roman" w:cs="Times New Roman"/>
                <w:sz w:val="24"/>
                <w:szCs w:val="24"/>
              </w:rPr>
              <w:t xml:space="preserve"> формирование положительного образа предпринимателя</w:t>
            </w:r>
          </w:p>
        </w:tc>
        <w:tc>
          <w:tcPr>
            <w:tcW w:w="1843" w:type="dxa"/>
            <w:shd w:val="clear" w:color="auto" w:fill="auto"/>
          </w:tcPr>
          <w:p w:rsidR="005B6E3D" w:rsidRPr="001D4D16" w:rsidRDefault="005B6E3D" w:rsidP="00A30E9F">
            <w:pPr>
              <w:autoSpaceDE w:val="0"/>
              <w:autoSpaceDN w:val="0"/>
              <w:adjustRightInd w:val="0"/>
              <w:spacing w:after="0" w:line="240" w:lineRule="exact"/>
              <w:rPr>
                <w:rFonts w:ascii="Times New Roman" w:hAnsi="Times New Roman" w:cs="Times New Roman"/>
                <w:sz w:val="24"/>
                <w:szCs w:val="24"/>
              </w:rPr>
            </w:pPr>
            <w:r w:rsidRPr="001D4D16">
              <w:rPr>
                <w:rFonts w:ascii="Times New Roman" w:eastAsia="Calibri" w:hAnsi="Times New Roman" w:cs="Times New Roman"/>
                <w:sz w:val="24"/>
                <w:szCs w:val="24"/>
              </w:rPr>
              <w:t xml:space="preserve">слабая консолидация бизнеса, спад </w:t>
            </w:r>
            <w:r w:rsidRPr="001D4D16">
              <w:rPr>
                <w:rFonts w:ascii="Times New Roman" w:hAnsi="Times New Roman" w:cs="Times New Roman"/>
                <w:sz w:val="24"/>
                <w:szCs w:val="24"/>
              </w:rPr>
              <w:t>престижа предпринимательской деятельности</w:t>
            </w:r>
          </w:p>
        </w:tc>
      </w:tr>
    </w:tbl>
    <w:p w:rsidR="005B6E3D" w:rsidRPr="001D4D16" w:rsidRDefault="005B6E3D" w:rsidP="009C3096">
      <w:pPr>
        <w:pStyle w:val="ConsPlusNormal"/>
        <w:jc w:val="both"/>
        <w:sectPr w:rsidR="005B6E3D" w:rsidRPr="001D4D16" w:rsidSect="00F60FCC">
          <w:pgSz w:w="16838" w:h="11905" w:orient="landscape"/>
          <w:pgMar w:top="568" w:right="1134" w:bottom="993" w:left="1134" w:header="0" w:footer="0" w:gutter="0"/>
          <w:cols w:space="720"/>
        </w:sectPr>
      </w:pPr>
    </w:p>
    <w:p w:rsidR="00966F76" w:rsidRPr="001D4D16" w:rsidRDefault="00966F76" w:rsidP="00966F76">
      <w:pPr>
        <w:widowControl w:val="0"/>
        <w:tabs>
          <w:tab w:val="left" w:pos="5954"/>
        </w:tabs>
        <w:autoSpaceDE w:val="0"/>
        <w:autoSpaceDN w:val="0"/>
        <w:adjustRightInd w:val="0"/>
        <w:spacing w:after="0" w:line="220" w:lineRule="exact"/>
        <w:ind w:left="4820"/>
        <w:outlineLvl w:val="1"/>
        <w:rPr>
          <w:rFonts w:ascii="Times New Roman" w:hAnsi="Times New Roman" w:cs="Times New Roman"/>
          <w:sz w:val="26"/>
          <w:szCs w:val="26"/>
        </w:rPr>
      </w:pPr>
      <w:r w:rsidRPr="001D4D16">
        <w:rPr>
          <w:rFonts w:ascii="Times New Roman" w:hAnsi="Times New Roman" w:cs="Times New Roman"/>
          <w:sz w:val="26"/>
          <w:szCs w:val="26"/>
        </w:rPr>
        <w:lastRenderedPageBreak/>
        <w:t>Приложение  6</w:t>
      </w:r>
    </w:p>
    <w:p w:rsidR="00966F76" w:rsidRPr="001D4D16" w:rsidRDefault="00966F76" w:rsidP="00966F76">
      <w:pPr>
        <w:widowControl w:val="0"/>
        <w:tabs>
          <w:tab w:val="left" w:pos="5954"/>
        </w:tabs>
        <w:autoSpaceDE w:val="0"/>
        <w:autoSpaceDN w:val="0"/>
        <w:adjustRightInd w:val="0"/>
        <w:spacing w:after="0" w:line="220" w:lineRule="exact"/>
        <w:ind w:left="4820"/>
        <w:outlineLvl w:val="1"/>
        <w:rPr>
          <w:rFonts w:ascii="Times New Roman" w:hAnsi="Times New Roman" w:cs="Times New Roman"/>
          <w:sz w:val="26"/>
          <w:szCs w:val="26"/>
        </w:rPr>
      </w:pPr>
    </w:p>
    <w:p w:rsidR="00966F76" w:rsidRPr="001D4D16" w:rsidRDefault="00966F76" w:rsidP="00966F76">
      <w:pPr>
        <w:widowControl w:val="0"/>
        <w:autoSpaceDE w:val="0"/>
        <w:autoSpaceDN w:val="0"/>
        <w:adjustRightInd w:val="0"/>
        <w:spacing w:after="0" w:line="220" w:lineRule="exact"/>
        <w:ind w:left="4820"/>
        <w:rPr>
          <w:rFonts w:ascii="Times New Roman" w:hAnsi="Times New Roman" w:cs="Times New Roman"/>
          <w:sz w:val="26"/>
          <w:szCs w:val="26"/>
        </w:rPr>
      </w:pPr>
      <w:r w:rsidRPr="001D4D16">
        <w:rPr>
          <w:rFonts w:ascii="Times New Roman" w:hAnsi="Times New Roman" w:cs="Times New Roman"/>
          <w:sz w:val="26"/>
          <w:szCs w:val="26"/>
        </w:rPr>
        <w:t>к Муниципальной программе</w:t>
      </w:r>
    </w:p>
    <w:p w:rsidR="00966F76" w:rsidRPr="001D4D16" w:rsidRDefault="00966F76" w:rsidP="00966F76">
      <w:pPr>
        <w:widowControl w:val="0"/>
        <w:autoSpaceDE w:val="0"/>
        <w:autoSpaceDN w:val="0"/>
        <w:adjustRightInd w:val="0"/>
        <w:spacing w:after="0" w:line="220" w:lineRule="exact"/>
        <w:ind w:left="4820"/>
        <w:rPr>
          <w:rFonts w:ascii="Times New Roman" w:hAnsi="Times New Roman" w:cs="Times New Roman"/>
          <w:sz w:val="26"/>
          <w:szCs w:val="26"/>
        </w:rPr>
      </w:pPr>
      <w:r w:rsidRPr="001D4D16">
        <w:rPr>
          <w:rFonts w:ascii="Times New Roman" w:hAnsi="Times New Roman" w:cs="Times New Roman"/>
          <w:sz w:val="26"/>
          <w:szCs w:val="26"/>
        </w:rPr>
        <w:t xml:space="preserve">"Содействие развитию малого и      среднего предпринимательства </w:t>
      </w:r>
      <w:r w:rsidR="0091079A">
        <w:rPr>
          <w:rFonts w:ascii="Times New Roman" w:hAnsi="Times New Roman" w:cs="Times New Roman"/>
          <w:sz w:val="26"/>
          <w:szCs w:val="26"/>
        </w:rPr>
        <w:t xml:space="preserve">на территории городского поселения «Рабочий поселок </w:t>
      </w:r>
      <w:proofErr w:type="gramStart"/>
      <w:r w:rsidR="0091079A">
        <w:rPr>
          <w:rFonts w:ascii="Times New Roman" w:hAnsi="Times New Roman" w:cs="Times New Roman"/>
          <w:sz w:val="26"/>
          <w:szCs w:val="26"/>
        </w:rPr>
        <w:t xml:space="preserve">Многовершинный» </w:t>
      </w:r>
      <w:r w:rsidRPr="001D4D16">
        <w:rPr>
          <w:rFonts w:ascii="Times New Roman" w:hAnsi="Times New Roman" w:cs="Times New Roman"/>
          <w:sz w:val="26"/>
          <w:szCs w:val="26"/>
        </w:rPr>
        <w:t xml:space="preserve"> Николаевско</w:t>
      </w:r>
      <w:r w:rsidR="0091079A">
        <w:rPr>
          <w:rFonts w:ascii="Times New Roman" w:hAnsi="Times New Roman" w:cs="Times New Roman"/>
          <w:sz w:val="26"/>
          <w:szCs w:val="26"/>
        </w:rPr>
        <w:t>го</w:t>
      </w:r>
      <w:proofErr w:type="gramEnd"/>
      <w:r w:rsidRPr="001D4D16">
        <w:rPr>
          <w:rFonts w:ascii="Times New Roman" w:hAnsi="Times New Roman" w:cs="Times New Roman"/>
          <w:sz w:val="26"/>
          <w:szCs w:val="26"/>
        </w:rPr>
        <w:t xml:space="preserve"> муниципально</w:t>
      </w:r>
      <w:r w:rsidR="0091079A">
        <w:rPr>
          <w:rFonts w:ascii="Times New Roman" w:hAnsi="Times New Roman" w:cs="Times New Roman"/>
          <w:sz w:val="26"/>
          <w:szCs w:val="26"/>
        </w:rPr>
        <w:t>го района Хабаровского края</w:t>
      </w:r>
      <w:r w:rsidRPr="001D4D16">
        <w:rPr>
          <w:rFonts w:ascii="Times New Roman" w:hAnsi="Times New Roman" w:cs="Times New Roman"/>
          <w:sz w:val="26"/>
          <w:szCs w:val="26"/>
        </w:rPr>
        <w:t>"</w:t>
      </w:r>
    </w:p>
    <w:p w:rsidR="00966F76" w:rsidRPr="001D4D16" w:rsidRDefault="00966F76" w:rsidP="00966F76">
      <w:pPr>
        <w:widowControl w:val="0"/>
        <w:autoSpaceDE w:val="0"/>
        <w:autoSpaceDN w:val="0"/>
        <w:adjustRightInd w:val="0"/>
        <w:spacing w:after="0" w:line="240" w:lineRule="auto"/>
        <w:ind w:left="5670"/>
        <w:jc w:val="both"/>
        <w:rPr>
          <w:rFonts w:ascii="Times New Roman" w:hAnsi="Times New Roman" w:cs="Times New Roman"/>
          <w:sz w:val="26"/>
          <w:szCs w:val="26"/>
        </w:rPr>
      </w:pPr>
    </w:p>
    <w:p w:rsidR="00966F76" w:rsidRPr="001D4D16" w:rsidRDefault="00966F76" w:rsidP="00966F76">
      <w:pPr>
        <w:widowControl w:val="0"/>
        <w:autoSpaceDE w:val="0"/>
        <w:autoSpaceDN w:val="0"/>
        <w:adjustRightInd w:val="0"/>
        <w:spacing w:after="0" w:line="220" w:lineRule="exact"/>
        <w:jc w:val="center"/>
        <w:rPr>
          <w:rFonts w:ascii="Times New Roman" w:hAnsi="Times New Roman" w:cs="Times New Roman"/>
          <w:bCs/>
          <w:sz w:val="26"/>
          <w:szCs w:val="26"/>
        </w:rPr>
      </w:pPr>
      <w:bookmarkStart w:id="1" w:name="Par891"/>
      <w:bookmarkEnd w:id="1"/>
      <w:r w:rsidRPr="001D4D16">
        <w:rPr>
          <w:rFonts w:ascii="Times New Roman" w:hAnsi="Times New Roman" w:cs="Times New Roman"/>
          <w:bCs/>
          <w:sz w:val="26"/>
          <w:szCs w:val="26"/>
        </w:rPr>
        <w:t>ПОЛОЖЕНИЕ</w:t>
      </w:r>
    </w:p>
    <w:p w:rsidR="00966F76" w:rsidRPr="001D4D16" w:rsidRDefault="00966F76" w:rsidP="00966F76">
      <w:pPr>
        <w:widowControl w:val="0"/>
        <w:autoSpaceDE w:val="0"/>
        <w:autoSpaceDN w:val="0"/>
        <w:adjustRightInd w:val="0"/>
        <w:spacing w:after="0" w:line="220" w:lineRule="exact"/>
        <w:jc w:val="center"/>
        <w:rPr>
          <w:rFonts w:ascii="Times New Roman" w:hAnsi="Times New Roman" w:cs="Times New Roman"/>
          <w:bCs/>
          <w:sz w:val="26"/>
          <w:szCs w:val="26"/>
        </w:rPr>
      </w:pPr>
      <w:r w:rsidRPr="001D4D16">
        <w:rPr>
          <w:rFonts w:ascii="Times New Roman" w:hAnsi="Times New Roman" w:cs="Times New Roman"/>
          <w:bCs/>
          <w:sz w:val="26"/>
          <w:szCs w:val="26"/>
        </w:rPr>
        <w:t>о порядке и условиях предоставления поддержки в виде субсидии</w:t>
      </w:r>
    </w:p>
    <w:p w:rsidR="00966F76" w:rsidRPr="001D4D16" w:rsidRDefault="00966F76" w:rsidP="0091079A">
      <w:pPr>
        <w:widowControl w:val="0"/>
        <w:autoSpaceDE w:val="0"/>
        <w:autoSpaceDN w:val="0"/>
        <w:adjustRightInd w:val="0"/>
        <w:spacing w:after="0" w:line="220" w:lineRule="exact"/>
        <w:jc w:val="center"/>
        <w:rPr>
          <w:rFonts w:ascii="Times New Roman" w:hAnsi="Times New Roman" w:cs="Times New Roman"/>
          <w:bCs/>
          <w:sz w:val="26"/>
          <w:szCs w:val="26"/>
        </w:rPr>
      </w:pPr>
      <w:r w:rsidRPr="001D4D16">
        <w:rPr>
          <w:rFonts w:ascii="Times New Roman" w:hAnsi="Times New Roman" w:cs="Times New Roman"/>
          <w:bCs/>
          <w:sz w:val="26"/>
          <w:szCs w:val="26"/>
        </w:rPr>
        <w:t>субъектам малого и среднего предпринимательства</w:t>
      </w:r>
      <w:r w:rsidR="0091079A">
        <w:rPr>
          <w:rFonts w:ascii="Times New Roman" w:hAnsi="Times New Roman" w:cs="Times New Roman"/>
          <w:bCs/>
          <w:sz w:val="26"/>
          <w:szCs w:val="26"/>
        </w:rPr>
        <w:t xml:space="preserve"> на территории городского поселения «Рабочий поселок Многовершинный» </w:t>
      </w:r>
      <w:r w:rsidRPr="001D4D16">
        <w:rPr>
          <w:rFonts w:ascii="Times New Roman" w:hAnsi="Times New Roman" w:cs="Times New Roman"/>
          <w:bCs/>
          <w:sz w:val="26"/>
          <w:szCs w:val="26"/>
        </w:rPr>
        <w:t>Николаевского муниципального района</w:t>
      </w:r>
      <w:r w:rsidR="0091079A">
        <w:rPr>
          <w:rFonts w:ascii="Times New Roman" w:hAnsi="Times New Roman" w:cs="Times New Roman"/>
          <w:bCs/>
          <w:sz w:val="26"/>
          <w:szCs w:val="26"/>
        </w:rPr>
        <w:t xml:space="preserve"> Хабаровского края</w:t>
      </w:r>
    </w:p>
    <w:p w:rsidR="00966F76" w:rsidRPr="001D4D16" w:rsidRDefault="00966F76" w:rsidP="00966F76">
      <w:pPr>
        <w:widowControl w:val="0"/>
        <w:autoSpaceDE w:val="0"/>
        <w:autoSpaceDN w:val="0"/>
        <w:adjustRightInd w:val="0"/>
        <w:spacing w:after="0" w:line="240" w:lineRule="exact"/>
        <w:jc w:val="center"/>
        <w:rPr>
          <w:rFonts w:ascii="Times New Roman" w:hAnsi="Times New Roman" w:cs="Times New Roman"/>
          <w:sz w:val="26"/>
          <w:szCs w:val="26"/>
        </w:rPr>
      </w:pPr>
    </w:p>
    <w:p w:rsidR="00966F76" w:rsidRPr="001D4D16" w:rsidRDefault="00966F76" w:rsidP="00966F76">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1. Общие положения</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1.1. Настоящее Положение, Положения об оказании поддержки в виде субсидии соответствующего вида муниципальной поддержки в виде субсидии, содержащиеся в приложениях 7 - 9 к Программе (далее - Положения об оказании поддержки) разработаны в соответствии с Гражданским кодексом Российской Федерации, Бюджетным кодексом Российской Федерации, Федеральным законом от 24 июля 2007 г. N 209-ФЗ "О развитии малого и среднего предпринимательства в Российской Федерации", постановлением Правительства Российской Федерации от 6 сентября 2016 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1.2. Настоящее Положение определяет цели, основные условия предоставления и порядок предоставления поддержки в виде субсидии субъектам малого и среднего предпринимательства (далее - СМСП) в рамках реализации мероприятий Программы, определенных в Положениях об оказании поддержки (далее - Мероприятия Программы), а также порядок возврата субсидий в случае нарушения условий, установленных при их предоставлении. </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Категории и (или) критерии отбора СМСП для предоставления поддержки в виде субсидии, направления затрат, на возмещение которых предоставляется субсидия, дополнительные условия предоставления поддержки определяются в соответствующих Положениях об оказании поддержки.</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1.3. Основными целями оказания поддержки в виде субсидии (далее  также – поддержка, субсидия) СМСП являются:</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содействие развитию и поддержки малого и среднего предпринимательства в Николаевском муниципальном районе;</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повышение конкурентоспособности СМСП;</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 обеспечение занятости населения и развития </w:t>
      </w:r>
      <w:proofErr w:type="spellStart"/>
      <w:r w:rsidRPr="001D4D16">
        <w:rPr>
          <w:rFonts w:ascii="Times New Roman" w:eastAsia="Times New Roman" w:hAnsi="Times New Roman" w:cs="Times New Roman"/>
          <w:sz w:val="26"/>
          <w:szCs w:val="26"/>
          <w:lang w:eastAsia="ru-RU"/>
        </w:rPr>
        <w:t>самозанятости</w:t>
      </w:r>
      <w:proofErr w:type="spellEnd"/>
      <w:r w:rsidRPr="001D4D16">
        <w:rPr>
          <w:rFonts w:ascii="Times New Roman" w:eastAsia="Times New Roman" w:hAnsi="Times New Roman" w:cs="Times New Roman"/>
          <w:sz w:val="26"/>
          <w:szCs w:val="26"/>
          <w:lang w:eastAsia="ru-RU"/>
        </w:rPr>
        <w:t xml:space="preserve"> </w:t>
      </w:r>
      <w:r w:rsidR="0091079A">
        <w:rPr>
          <w:rFonts w:ascii="Times New Roman" w:eastAsia="Times New Roman" w:hAnsi="Times New Roman" w:cs="Times New Roman"/>
          <w:sz w:val="26"/>
          <w:szCs w:val="26"/>
          <w:lang w:eastAsia="ru-RU"/>
        </w:rPr>
        <w:t>на территории городского поселения «Рабочий поселок Многовершинный»</w:t>
      </w:r>
      <w:r w:rsidRPr="001D4D16">
        <w:rPr>
          <w:rFonts w:ascii="Times New Roman" w:eastAsia="Times New Roman" w:hAnsi="Times New Roman" w:cs="Times New Roman"/>
          <w:sz w:val="26"/>
          <w:szCs w:val="26"/>
          <w:lang w:eastAsia="ru-RU"/>
        </w:rPr>
        <w:t xml:space="preserve"> Николаевско</w:t>
      </w:r>
      <w:r w:rsidR="0091079A">
        <w:rPr>
          <w:rFonts w:ascii="Times New Roman" w:eastAsia="Times New Roman" w:hAnsi="Times New Roman" w:cs="Times New Roman"/>
          <w:sz w:val="26"/>
          <w:szCs w:val="26"/>
          <w:lang w:eastAsia="ru-RU"/>
        </w:rPr>
        <w:t>го</w:t>
      </w:r>
      <w:r w:rsidRPr="001D4D16">
        <w:rPr>
          <w:rFonts w:ascii="Times New Roman" w:eastAsia="Times New Roman" w:hAnsi="Times New Roman" w:cs="Times New Roman"/>
          <w:sz w:val="26"/>
          <w:szCs w:val="26"/>
          <w:lang w:eastAsia="ru-RU"/>
        </w:rPr>
        <w:t xml:space="preserve"> муниципально</w:t>
      </w:r>
      <w:r w:rsidR="0091079A">
        <w:rPr>
          <w:rFonts w:ascii="Times New Roman" w:eastAsia="Times New Roman" w:hAnsi="Times New Roman" w:cs="Times New Roman"/>
          <w:sz w:val="26"/>
          <w:szCs w:val="26"/>
          <w:lang w:eastAsia="ru-RU"/>
        </w:rPr>
        <w:t>го района</w:t>
      </w:r>
      <w:r w:rsidRPr="001D4D16">
        <w:rPr>
          <w:rFonts w:ascii="Times New Roman" w:eastAsia="Times New Roman" w:hAnsi="Times New Roman" w:cs="Times New Roman"/>
          <w:sz w:val="26"/>
          <w:szCs w:val="26"/>
          <w:lang w:eastAsia="ru-RU"/>
        </w:rPr>
        <w:t xml:space="preserve"> (далее </w:t>
      </w:r>
      <w:r w:rsidR="0091079A">
        <w:rPr>
          <w:rFonts w:ascii="Times New Roman" w:eastAsia="Times New Roman" w:hAnsi="Times New Roman" w:cs="Times New Roman"/>
          <w:sz w:val="26"/>
          <w:szCs w:val="26"/>
          <w:lang w:eastAsia="ru-RU"/>
        </w:rPr>
        <w:t>–</w:t>
      </w:r>
      <w:r w:rsidRPr="001D4D16">
        <w:rPr>
          <w:rFonts w:ascii="Times New Roman" w:eastAsia="Times New Roman" w:hAnsi="Times New Roman" w:cs="Times New Roman"/>
          <w:sz w:val="26"/>
          <w:szCs w:val="26"/>
          <w:lang w:eastAsia="ru-RU"/>
        </w:rPr>
        <w:t xml:space="preserve"> </w:t>
      </w:r>
      <w:r w:rsidR="0091079A">
        <w:rPr>
          <w:rFonts w:ascii="Times New Roman" w:eastAsia="Times New Roman" w:hAnsi="Times New Roman" w:cs="Times New Roman"/>
          <w:sz w:val="26"/>
          <w:szCs w:val="26"/>
          <w:lang w:eastAsia="ru-RU"/>
        </w:rPr>
        <w:t>городского поселения</w:t>
      </w:r>
      <w:r w:rsidRPr="001D4D16">
        <w:rPr>
          <w:rFonts w:ascii="Times New Roman" w:eastAsia="Times New Roman" w:hAnsi="Times New Roman" w:cs="Times New Roman"/>
          <w:sz w:val="26"/>
          <w:szCs w:val="26"/>
          <w:lang w:eastAsia="ru-RU"/>
        </w:rPr>
        <w:t>);</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увеличение доли поступлений в бюджеты всех уровней от уплаты налогов СМСП.</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1.4. Главным распорядителем бюджетных средств, до которого в соответствии с </w:t>
      </w:r>
      <w:r w:rsidR="00A179C7">
        <w:rPr>
          <w:rFonts w:ascii="Times New Roman" w:eastAsia="Times New Roman" w:hAnsi="Times New Roman" w:cs="Times New Roman"/>
          <w:sz w:val="26"/>
          <w:szCs w:val="26"/>
          <w:lang w:eastAsia="ru-RU"/>
        </w:rPr>
        <w:t xml:space="preserve">бюджетным законодательством РФ </w:t>
      </w:r>
      <w:r w:rsidRPr="001D4D16">
        <w:rPr>
          <w:rFonts w:ascii="Times New Roman" w:eastAsia="Times New Roman" w:hAnsi="Times New Roman" w:cs="Times New Roman"/>
          <w:sz w:val="26"/>
          <w:szCs w:val="26"/>
          <w:lang w:eastAsia="ru-RU"/>
        </w:rPr>
        <w:t xml:space="preserve">как получателю бюджетных средств доведены </w:t>
      </w:r>
      <w:r w:rsidRPr="001D4D16">
        <w:rPr>
          <w:rFonts w:ascii="Times New Roman" w:eastAsia="Times New Roman" w:hAnsi="Times New Roman" w:cs="Times New Roman"/>
          <w:sz w:val="26"/>
          <w:szCs w:val="26"/>
          <w:lang w:eastAsia="ru-RU"/>
        </w:rPr>
        <w:lastRenderedPageBreak/>
        <w:t xml:space="preserve">в установленном порядке лимиты бюджетных обязательств на предоставление субсидий СМСП в пределах бюджетных ассигнований, предусмотренных в </w:t>
      </w:r>
      <w:r w:rsidR="0091079A">
        <w:rPr>
          <w:rFonts w:ascii="Times New Roman" w:eastAsia="Times New Roman" w:hAnsi="Times New Roman" w:cs="Times New Roman"/>
          <w:sz w:val="26"/>
          <w:szCs w:val="26"/>
          <w:lang w:eastAsia="ru-RU"/>
        </w:rPr>
        <w:t>местном</w:t>
      </w:r>
      <w:r w:rsidRPr="001D4D16">
        <w:rPr>
          <w:rFonts w:ascii="Times New Roman" w:eastAsia="Times New Roman" w:hAnsi="Times New Roman" w:cs="Times New Roman"/>
          <w:sz w:val="26"/>
          <w:szCs w:val="26"/>
          <w:lang w:eastAsia="ru-RU"/>
        </w:rPr>
        <w:t xml:space="preserve"> бюджете на текущий финансовый год и плановый период, является администрация </w:t>
      </w:r>
      <w:r w:rsidR="0091079A">
        <w:rPr>
          <w:rFonts w:ascii="Times New Roman" w:eastAsia="Times New Roman" w:hAnsi="Times New Roman" w:cs="Times New Roman"/>
          <w:sz w:val="26"/>
          <w:szCs w:val="26"/>
          <w:lang w:eastAsia="ru-RU"/>
        </w:rPr>
        <w:t xml:space="preserve">городского поселения «Рабочий поселок Многовершинный» </w:t>
      </w:r>
      <w:r w:rsidRPr="001D4D16">
        <w:rPr>
          <w:rFonts w:ascii="Times New Roman" w:eastAsia="Times New Roman" w:hAnsi="Times New Roman" w:cs="Times New Roman"/>
          <w:sz w:val="26"/>
          <w:szCs w:val="26"/>
          <w:lang w:eastAsia="ru-RU"/>
        </w:rPr>
        <w:t xml:space="preserve">Николаевского муниципального района (далее – администрация </w:t>
      </w:r>
      <w:r w:rsidR="0091079A">
        <w:rPr>
          <w:rFonts w:ascii="Times New Roman" w:eastAsia="Times New Roman" w:hAnsi="Times New Roman" w:cs="Times New Roman"/>
          <w:sz w:val="26"/>
          <w:szCs w:val="26"/>
          <w:lang w:eastAsia="ru-RU"/>
        </w:rPr>
        <w:t>городского поселения</w:t>
      </w:r>
      <w:r w:rsidRPr="001D4D16">
        <w:rPr>
          <w:rFonts w:ascii="Times New Roman" w:eastAsia="Times New Roman" w:hAnsi="Times New Roman" w:cs="Times New Roman"/>
          <w:sz w:val="26"/>
          <w:szCs w:val="26"/>
          <w:lang w:eastAsia="ru-RU"/>
        </w:rPr>
        <w:t>).</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1.5. Для целей настоящего Положения и Положений об оказании поддержки используются следующие основные понятия:</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а)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к малым предприятиям, в том числе к </w:t>
      </w:r>
      <w:proofErr w:type="spellStart"/>
      <w:r w:rsidRPr="001D4D16">
        <w:rPr>
          <w:rFonts w:ascii="Times New Roman" w:eastAsia="Times New Roman" w:hAnsi="Times New Roman" w:cs="Times New Roman"/>
          <w:sz w:val="26"/>
          <w:szCs w:val="26"/>
          <w:lang w:eastAsia="ru-RU"/>
        </w:rPr>
        <w:t>микропредприятиям</w:t>
      </w:r>
      <w:proofErr w:type="spellEnd"/>
      <w:r w:rsidRPr="001D4D16">
        <w:rPr>
          <w:rFonts w:ascii="Times New Roman" w:eastAsia="Times New Roman" w:hAnsi="Times New Roman" w:cs="Times New Roman"/>
          <w:sz w:val="26"/>
          <w:szCs w:val="26"/>
          <w:lang w:eastAsia="ru-RU"/>
        </w:rPr>
        <w:t xml:space="preserve"> и средним предприятиям, зарегистрированным в соответствии с действующим законодательством на территории района;</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б) начинающие субъекты малого предпринимательства - субъекты малого предпринимательства, срок государственной регистрации которых в качестве индивидуального предпринимателя или юридического лица составляет на дату подачи заявки на получение поддержки менее одного календарного года;</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в</w:t>
      </w:r>
      <w:r w:rsidRPr="0091079A">
        <w:rPr>
          <w:rFonts w:ascii="Times New Roman" w:eastAsia="Times New Roman" w:hAnsi="Times New Roman" w:cs="Times New Roman"/>
          <w:sz w:val="26"/>
          <w:szCs w:val="26"/>
          <w:lang w:eastAsia="ru-RU"/>
        </w:rPr>
        <w:t xml:space="preserve">) приоритетные виды деятельности - виды экономической деятельности, осуществляемые СМСП, по приоритетным направлениям деятельности, указанным в приложении 9 к Программе и приведенным в </w:t>
      </w:r>
      <w:hyperlink r:id="rId6" w:history="1">
        <w:r w:rsidRPr="0091079A">
          <w:rPr>
            <w:rFonts w:ascii="Times New Roman" w:eastAsia="Times New Roman" w:hAnsi="Times New Roman" w:cs="Times New Roman"/>
            <w:sz w:val="26"/>
            <w:szCs w:val="26"/>
            <w:lang w:eastAsia="ru-RU"/>
          </w:rPr>
          <w:t>графе 2</w:t>
        </w:r>
      </w:hyperlink>
      <w:r w:rsidRPr="0091079A">
        <w:rPr>
          <w:rFonts w:ascii="Times New Roman" w:eastAsia="Times New Roman" w:hAnsi="Times New Roman" w:cs="Times New Roman"/>
          <w:sz w:val="26"/>
          <w:szCs w:val="26"/>
          <w:lang w:eastAsia="ru-RU"/>
        </w:rPr>
        <w:t xml:space="preserve"> приложения  1 к настоящему Положению. Вид экономической деятельности, осуществляемый СМСП, определяется по коду в соответствии с Общероссийским классификатором видов экономической деятельности (да</w:t>
      </w:r>
      <w:r w:rsidRPr="001D4D16">
        <w:rPr>
          <w:rFonts w:ascii="Times New Roman" w:eastAsia="Times New Roman" w:hAnsi="Times New Roman" w:cs="Times New Roman"/>
          <w:sz w:val="26"/>
          <w:szCs w:val="26"/>
          <w:lang w:eastAsia="ru-RU"/>
        </w:rPr>
        <w:t>лее - ОКВЭД), указанному в качестве основного в выписке из Единого государственного реестра юридических лиц (далее - ЕГРЮЛ) или Единого государственного реестра индивидуальных предпринимателей (далее - ЕГРИП);</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г) производство и реализация подакцизных товаров и полезных ископаемых - виды деятельности СМСП по производству и реализации подакцизных товаров и полезных ископаемых (за исключением общераспространенных полезных ископаемых), указанные в качестве основного и (или) дополнительного(</w:t>
      </w:r>
      <w:proofErr w:type="spellStart"/>
      <w:r w:rsidRPr="001D4D16">
        <w:rPr>
          <w:rFonts w:ascii="Times New Roman" w:eastAsia="Times New Roman" w:hAnsi="Times New Roman" w:cs="Times New Roman"/>
          <w:sz w:val="26"/>
          <w:szCs w:val="26"/>
          <w:lang w:eastAsia="ru-RU"/>
        </w:rPr>
        <w:t>ых</w:t>
      </w:r>
      <w:proofErr w:type="spellEnd"/>
      <w:r w:rsidRPr="001D4D16">
        <w:rPr>
          <w:rFonts w:ascii="Times New Roman" w:eastAsia="Times New Roman" w:hAnsi="Times New Roman" w:cs="Times New Roman"/>
          <w:sz w:val="26"/>
          <w:szCs w:val="26"/>
          <w:lang w:eastAsia="ru-RU"/>
        </w:rPr>
        <w:t>) вида(</w:t>
      </w:r>
      <w:proofErr w:type="spellStart"/>
      <w:r w:rsidRPr="001D4D16">
        <w:rPr>
          <w:rFonts w:ascii="Times New Roman" w:eastAsia="Times New Roman" w:hAnsi="Times New Roman" w:cs="Times New Roman"/>
          <w:sz w:val="26"/>
          <w:szCs w:val="26"/>
          <w:lang w:eastAsia="ru-RU"/>
        </w:rPr>
        <w:t>ов</w:t>
      </w:r>
      <w:proofErr w:type="spellEnd"/>
      <w:r w:rsidRPr="001D4D16">
        <w:rPr>
          <w:rFonts w:ascii="Times New Roman" w:eastAsia="Times New Roman" w:hAnsi="Times New Roman" w:cs="Times New Roman"/>
          <w:sz w:val="26"/>
          <w:szCs w:val="26"/>
          <w:lang w:eastAsia="ru-RU"/>
        </w:rPr>
        <w:t>) деятельности в выписке из ЕГРЮЛ (ЕГРИП) и в бухгалтерской отчетности, предоставляемой в уполномоченный налоговый орган за последний налоговый период, или, если на осуществление данного(</w:t>
      </w:r>
      <w:proofErr w:type="spellStart"/>
      <w:r w:rsidRPr="001D4D16">
        <w:rPr>
          <w:rFonts w:ascii="Times New Roman" w:eastAsia="Times New Roman" w:hAnsi="Times New Roman" w:cs="Times New Roman"/>
          <w:sz w:val="26"/>
          <w:szCs w:val="26"/>
          <w:lang w:eastAsia="ru-RU"/>
        </w:rPr>
        <w:t>ых</w:t>
      </w:r>
      <w:proofErr w:type="spellEnd"/>
      <w:r w:rsidRPr="001D4D16">
        <w:rPr>
          <w:rFonts w:ascii="Times New Roman" w:eastAsia="Times New Roman" w:hAnsi="Times New Roman" w:cs="Times New Roman"/>
          <w:sz w:val="26"/>
          <w:szCs w:val="26"/>
          <w:lang w:eastAsia="ru-RU"/>
        </w:rPr>
        <w:t>) вида(</w:t>
      </w:r>
      <w:proofErr w:type="spellStart"/>
      <w:r w:rsidRPr="001D4D16">
        <w:rPr>
          <w:rFonts w:ascii="Times New Roman" w:eastAsia="Times New Roman" w:hAnsi="Times New Roman" w:cs="Times New Roman"/>
          <w:sz w:val="26"/>
          <w:szCs w:val="26"/>
          <w:lang w:eastAsia="ru-RU"/>
        </w:rPr>
        <w:t>ов</w:t>
      </w:r>
      <w:proofErr w:type="spellEnd"/>
      <w:r w:rsidRPr="001D4D16">
        <w:rPr>
          <w:rFonts w:ascii="Times New Roman" w:eastAsia="Times New Roman" w:hAnsi="Times New Roman" w:cs="Times New Roman"/>
          <w:sz w:val="26"/>
          <w:szCs w:val="26"/>
          <w:lang w:eastAsia="ru-RU"/>
        </w:rPr>
        <w:t>) деятельности у СМСП имеется действующая лицензия;</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д) бизнес-проект - план осуществления основного вида экономической деятельности, указанной в выписке из ЕГРЮЛ (ЕГРИП), раскрывающий возможность создания начинающим субъектом малого предпринимательства собственного бизнеса (производство товаров, выполнение работ, оказание услуг). Бизнес-проект должен содержать следующие основные разделы:</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резюме (краткий обзор) бизнес-проекта;</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описание предприятия и продукции (бизнес-идея проекта);</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анализ рынка, риски и стратегию маркетинга;</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производственный план;</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финансовый план, содержащий информацию об источниках финансирования (собственных и привлеченных средствах, в том числе запрашиваемой сумме субсидии (гранта), и смету необходимых затрат для реализации бизнес-проекта, выполненный в форме описания, расчетов, прогнозов;</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календарный план реализации бизнес-проекта;</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lastRenderedPageBreak/>
        <w:t>- оценку экономической эффективности бизнес-проекта (инвестиций);</w:t>
      </w:r>
    </w:p>
    <w:p w:rsidR="00966F76" w:rsidRPr="001D4D16" w:rsidRDefault="00966F76" w:rsidP="00966F76">
      <w:pPr>
        <w:widowControl w:val="0"/>
        <w:autoSpaceDE w:val="0"/>
        <w:autoSpaceDN w:val="0"/>
        <w:spacing w:after="0" w:line="240" w:lineRule="auto"/>
        <w:ind w:right="-284"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приложения (прогноз движения денежных средств, отчет о прибылях и убытках, анализ экономической эффективности бизнес-проекта);</w:t>
      </w:r>
    </w:p>
    <w:p w:rsidR="00966F76" w:rsidRPr="001D4D16" w:rsidRDefault="00966F76" w:rsidP="00966F76">
      <w:pPr>
        <w:widowControl w:val="0"/>
        <w:autoSpaceDE w:val="0"/>
        <w:autoSpaceDN w:val="0"/>
        <w:spacing w:after="0" w:line="240" w:lineRule="auto"/>
        <w:ind w:right="-284"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е) защита бизнес-проекта - процесс публичного представления бизнес-проекта индивидуальным предпринимателем, учредителем(</w:t>
      </w:r>
      <w:proofErr w:type="spellStart"/>
      <w:r w:rsidRPr="001D4D16">
        <w:rPr>
          <w:rFonts w:ascii="Times New Roman" w:eastAsia="Times New Roman" w:hAnsi="Times New Roman" w:cs="Times New Roman"/>
          <w:sz w:val="26"/>
          <w:szCs w:val="26"/>
          <w:lang w:eastAsia="ru-RU"/>
        </w:rPr>
        <w:t>ями</w:t>
      </w:r>
      <w:proofErr w:type="spellEnd"/>
      <w:r w:rsidRPr="001D4D16">
        <w:rPr>
          <w:rFonts w:ascii="Times New Roman" w:eastAsia="Times New Roman" w:hAnsi="Times New Roman" w:cs="Times New Roman"/>
          <w:sz w:val="26"/>
          <w:szCs w:val="26"/>
          <w:lang w:eastAsia="ru-RU"/>
        </w:rPr>
        <w:t>) и(или) руководителем начинающего субъекта малого предпринимательства перед комиссией по предоставлению поддержки СМСП (далее - Комиссия), включающий в себя краткую презентацию бизнес-проекта, обоснование идеи, ответы на вопросы членов Комиссии.</w:t>
      </w:r>
    </w:p>
    <w:p w:rsidR="00966F76" w:rsidRPr="001D4D16" w:rsidRDefault="00966F76" w:rsidP="00966F76">
      <w:pPr>
        <w:widowControl w:val="0"/>
        <w:autoSpaceDE w:val="0"/>
        <w:autoSpaceDN w:val="0"/>
        <w:spacing w:after="0" w:line="240" w:lineRule="auto"/>
        <w:ind w:right="-284"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1.6. Мероприятия Программы реализуются ответственным исполнителем мероприятий Программы совместно с участниками (далее - исполнители) мероприятий Программы.</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1.6.1. Ответственным исполнителем мероприятий Программы является </w:t>
      </w:r>
      <w:r w:rsidR="0091079A">
        <w:rPr>
          <w:rFonts w:ascii="Times New Roman" w:eastAsia="Times New Roman" w:hAnsi="Times New Roman" w:cs="Times New Roman"/>
          <w:sz w:val="26"/>
          <w:szCs w:val="26"/>
          <w:lang w:eastAsia="ru-RU"/>
        </w:rPr>
        <w:t xml:space="preserve">Глава городского поселения «Рабочий поселок Многовершинный» Николаевского муниципального района Хабаровского </w:t>
      </w:r>
      <w:proofErr w:type="gramStart"/>
      <w:r w:rsidR="0091079A">
        <w:rPr>
          <w:rFonts w:ascii="Times New Roman" w:eastAsia="Times New Roman" w:hAnsi="Times New Roman" w:cs="Times New Roman"/>
          <w:sz w:val="26"/>
          <w:szCs w:val="26"/>
          <w:lang w:eastAsia="ru-RU"/>
        </w:rPr>
        <w:t xml:space="preserve">края </w:t>
      </w:r>
      <w:r w:rsidR="00ED0485" w:rsidRPr="001D4D16">
        <w:rPr>
          <w:rFonts w:ascii="Times New Roman" w:eastAsia="Times New Roman" w:hAnsi="Times New Roman" w:cs="Times New Roman"/>
          <w:sz w:val="26"/>
          <w:szCs w:val="26"/>
          <w:lang w:eastAsia="ru-RU"/>
        </w:rPr>
        <w:t>.</w:t>
      </w:r>
      <w:proofErr w:type="gramEnd"/>
      <w:r w:rsidR="00ED0485" w:rsidRPr="001D4D16">
        <w:rPr>
          <w:rFonts w:ascii="Times New Roman" w:eastAsia="Times New Roman" w:hAnsi="Times New Roman" w:cs="Times New Roman"/>
          <w:sz w:val="26"/>
          <w:szCs w:val="26"/>
          <w:lang w:eastAsia="ru-RU"/>
        </w:rPr>
        <w:t xml:space="preserve"> </w:t>
      </w:r>
      <w:r w:rsidRPr="001D4D16">
        <w:rPr>
          <w:rFonts w:ascii="Times New Roman" w:eastAsia="Times New Roman" w:hAnsi="Times New Roman" w:cs="Times New Roman"/>
          <w:sz w:val="26"/>
          <w:szCs w:val="26"/>
          <w:lang w:eastAsia="ru-RU"/>
        </w:rPr>
        <w:t>Адрес ответственного исполнителя мероприятий Программы: 6824</w:t>
      </w:r>
      <w:r w:rsidR="0091079A">
        <w:rPr>
          <w:rFonts w:ascii="Times New Roman" w:eastAsia="Times New Roman" w:hAnsi="Times New Roman" w:cs="Times New Roman"/>
          <w:sz w:val="26"/>
          <w:szCs w:val="26"/>
          <w:lang w:eastAsia="ru-RU"/>
        </w:rPr>
        <w:t>49</w:t>
      </w:r>
      <w:r w:rsidRPr="001D4D16">
        <w:rPr>
          <w:rFonts w:ascii="Times New Roman" w:eastAsia="Times New Roman" w:hAnsi="Times New Roman" w:cs="Times New Roman"/>
          <w:sz w:val="26"/>
          <w:szCs w:val="26"/>
          <w:lang w:eastAsia="ru-RU"/>
        </w:rPr>
        <w:t xml:space="preserve">, </w:t>
      </w:r>
      <w:proofErr w:type="spellStart"/>
      <w:r w:rsidR="0091079A">
        <w:rPr>
          <w:rFonts w:ascii="Times New Roman" w:eastAsia="Times New Roman" w:hAnsi="Times New Roman" w:cs="Times New Roman"/>
          <w:sz w:val="26"/>
          <w:szCs w:val="26"/>
          <w:lang w:eastAsia="ru-RU"/>
        </w:rPr>
        <w:t>рп</w:t>
      </w:r>
      <w:proofErr w:type="spellEnd"/>
      <w:r w:rsidR="0091079A">
        <w:rPr>
          <w:rFonts w:ascii="Times New Roman" w:eastAsia="Times New Roman" w:hAnsi="Times New Roman" w:cs="Times New Roman"/>
          <w:sz w:val="26"/>
          <w:szCs w:val="26"/>
          <w:lang w:eastAsia="ru-RU"/>
        </w:rPr>
        <w:t>. Многовершинный</w:t>
      </w:r>
      <w:r w:rsidRPr="001D4D16">
        <w:rPr>
          <w:rFonts w:ascii="Times New Roman" w:eastAsia="Times New Roman" w:hAnsi="Times New Roman" w:cs="Times New Roman"/>
          <w:sz w:val="26"/>
          <w:szCs w:val="26"/>
          <w:lang w:eastAsia="ru-RU"/>
        </w:rPr>
        <w:t xml:space="preserve">, ул. </w:t>
      </w:r>
      <w:r w:rsidR="0091079A">
        <w:rPr>
          <w:rFonts w:ascii="Times New Roman" w:eastAsia="Times New Roman" w:hAnsi="Times New Roman" w:cs="Times New Roman"/>
          <w:sz w:val="26"/>
          <w:szCs w:val="26"/>
          <w:lang w:eastAsia="ru-RU"/>
        </w:rPr>
        <w:t>Черкашина</w:t>
      </w:r>
      <w:r w:rsidRPr="001D4D16">
        <w:rPr>
          <w:rFonts w:ascii="Times New Roman" w:eastAsia="Times New Roman" w:hAnsi="Times New Roman" w:cs="Times New Roman"/>
          <w:sz w:val="26"/>
          <w:szCs w:val="26"/>
          <w:lang w:eastAsia="ru-RU"/>
        </w:rPr>
        <w:t xml:space="preserve">, </w:t>
      </w:r>
      <w:r w:rsidR="0091079A">
        <w:rPr>
          <w:rFonts w:ascii="Times New Roman" w:eastAsia="Times New Roman" w:hAnsi="Times New Roman" w:cs="Times New Roman"/>
          <w:sz w:val="26"/>
          <w:szCs w:val="26"/>
          <w:lang w:eastAsia="ru-RU"/>
        </w:rPr>
        <w:t xml:space="preserve">д 1 </w:t>
      </w:r>
      <w:proofErr w:type="gramStart"/>
      <w:r w:rsidR="0091079A">
        <w:rPr>
          <w:rFonts w:ascii="Times New Roman" w:eastAsia="Times New Roman" w:hAnsi="Times New Roman" w:cs="Times New Roman"/>
          <w:sz w:val="26"/>
          <w:szCs w:val="26"/>
          <w:lang w:eastAsia="ru-RU"/>
        </w:rPr>
        <w:t>А</w:t>
      </w:r>
      <w:proofErr w:type="gramEnd"/>
      <w:r w:rsidRPr="001D4D16">
        <w:rPr>
          <w:rFonts w:ascii="Times New Roman" w:eastAsia="Times New Roman" w:hAnsi="Times New Roman" w:cs="Times New Roman"/>
          <w:sz w:val="26"/>
          <w:szCs w:val="26"/>
          <w:lang w:eastAsia="ru-RU"/>
        </w:rPr>
        <w:t xml:space="preserve">; контактные телефоны: (42135) </w:t>
      </w:r>
      <w:r w:rsidR="0091079A">
        <w:rPr>
          <w:rFonts w:ascii="Times New Roman" w:eastAsia="Times New Roman" w:hAnsi="Times New Roman" w:cs="Times New Roman"/>
          <w:sz w:val="26"/>
          <w:szCs w:val="26"/>
          <w:lang w:eastAsia="ru-RU"/>
        </w:rPr>
        <w:t>31-931</w:t>
      </w:r>
      <w:r w:rsidRPr="001D4D16">
        <w:rPr>
          <w:rFonts w:ascii="Times New Roman" w:eastAsia="Times New Roman" w:hAnsi="Times New Roman" w:cs="Times New Roman"/>
          <w:sz w:val="26"/>
          <w:szCs w:val="26"/>
          <w:lang w:eastAsia="ru-RU"/>
        </w:rPr>
        <w:t xml:space="preserve">, </w:t>
      </w:r>
      <w:r w:rsidR="0091079A">
        <w:rPr>
          <w:rFonts w:ascii="Times New Roman" w:eastAsia="Times New Roman" w:hAnsi="Times New Roman" w:cs="Times New Roman"/>
          <w:sz w:val="26"/>
          <w:szCs w:val="26"/>
          <w:lang w:eastAsia="ru-RU"/>
        </w:rPr>
        <w:t>31-950</w:t>
      </w:r>
      <w:r w:rsidRPr="001D4D16">
        <w:rPr>
          <w:rFonts w:ascii="Times New Roman" w:eastAsia="Times New Roman" w:hAnsi="Times New Roman" w:cs="Times New Roman"/>
          <w:sz w:val="26"/>
          <w:szCs w:val="26"/>
          <w:lang w:eastAsia="ru-RU"/>
        </w:rPr>
        <w:t xml:space="preserve">; факс: (42135) </w:t>
      </w:r>
      <w:r w:rsidR="0091079A">
        <w:rPr>
          <w:rFonts w:ascii="Times New Roman" w:eastAsia="Times New Roman" w:hAnsi="Times New Roman" w:cs="Times New Roman"/>
          <w:sz w:val="26"/>
          <w:szCs w:val="26"/>
          <w:lang w:eastAsia="ru-RU"/>
        </w:rPr>
        <w:t>31-930</w:t>
      </w:r>
      <w:r w:rsidRPr="001D4D16">
        <w:rPr>
          <w:rFonts w:ascii="Times New Roman" w:eastAsia="Times New Roman" w:hAnsi="Times New Roman" w:cs="Times New Roman"/>
          <w:sz w:val="26"/>
          <w:szCs w:val="26"/>
          <w:lang w:eastAsia="ru-RU"/>
        </w:rPr>
        <w:t xml:space="preserve">; адрес электронной почты: </w:t>
      </w:r>
      <w:hyperlink r:id="rId7" w:history="1">
        <w:r w:rsidR="0091079A" w:rsidRPr="00013734">
          <w:rPr>
            <w:rStyle w:val="ab"/>
            <w:rFonts w:ascii="Times New Roman" w:eastAsia="Times New Roman" w:hAnsi="Times New Roman" w:cs="Times New Roman"/>
            <w:sz w:val="26"/>
            <w:szCs w:val="26"/>
            <w:lang w:val="en-US" w:eastAsia="ru-RU"/>
          </w:rPr>
          <w:t>mnogov</w:t>
        </w:r>
        <w:r w:rsidR="0091079A" w:rsidRPr="00013734">
          <w:rPr>
            <w:rStyle w:val="ab"/>
            <w:rFonts w:ascii="Times New Roman" w:eastAsia="Times New Roman" w:hAnsi="Times New Roman" w:cs="Times New Roman"/>
            <w:sz w:val="26"/>
            <w:szCs w:val="26"/>
            <w:lang w:eastAsia="ru-RU"/>
          </w:rPr>
          <w:t>@</w:t>
        </w:r>
        <w:r w:rsidR="0091079A" w:rsidRPr="00013734">
          <w:rPr>
            <w:rStyle w:val="ab"/>
            <w:rFonts w:ascii="Times New Roman" w:eastAsia="Times New Roman" w:hAnsi="Times New Roman" w:cs="Times New Roman"/>
            <w:sz w:val="26"/>
            <w:szCs w:val="26"/>
            <w:lang w:val="en-US" w:eastAsia="ru-RU"/>
          </w:rPr>
          <w:t>nikoladm</w:t>
        </w:r>
        <w:r w:rsidR="0091079A" w:rsidRPr="00013734">
          <w:rPr>
            <w:rStyle w:val="ab"/>
            <w:rFonts w:ascii="Times New Roman" w:eastAsia="Times New Roman" w:hAnsi="Times New Roman" w:cs="Times New Roman"/>
            <w:sz w:val="26"/>
            <w:szCs w:val="26"/>
            <w:lang w:eastAsia="ru-RU"/>
          </w:rPr>
          <w:t>.</w:t>
        </w:r>
        <w:proofErr w:type="spellStart"/>
        <w:r w:rsidR="0091079A" w:rsidRPr="00013734">
          <w:rPr>
            <w:rStyle w:val="ab"/>
            <w:rFonts w:ascii="Times New Roman" w:eastAsia="Times New Roman" w:hAnsi="Times New Roman" w:cs="Times New Roman"/>
            <w:sz w:val="26"/>
            <w:szCs w:val="26"/>
            <w:lang w:val="en-US" w:eastAsia="ru-RU"/>
          </w:rPr>
          <w:t>ru</w:t>
        </w:r>
        <w:proofErr w:type="spellEnd"/>
      </w:hyperlink>
      <w:r w:rsidRPr="001D4D16">
        <w:rPr>
          <w:rFonts w:ascii="Times New Roman" w:eastAsia="Times New Roman" w:hAnsi="Times New Roman" w:cs="Times New Roman"/>
          <w:sz w:val="26"/>
          <w:szCs w:val="26"/>
          <w:lang w:eastAsia="ru-RU"/>
        </w:rPr>
        <w:t>.</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Ответственный исполнитель мероприятий Программы выполняет следующие основные функции:</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консультирует СМСП по вопросам предоставления поддержки;</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принимает решение о сроках приема заявок от СМСП на получение поддержки и размещает извещение о начале приема заявок от СМСП на получение поддержки на официальном интернет-портале администрации района;</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принимает и проводит экспертизу заявок СМСП на получение поддержки и прилагаемых к ним документов (далее - Заявки) на соответствие условиям предоставления поддержки, предусмотренным разделом 2 настоящего Положения и соответствующими Положениями об оказании поддержки;</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предоставляет информацию об итогах экспертизы Заявок с предложениями об оказании поддержки или об отказе в оказании поддержки с указанием причин отказа на заседании Комиссии (далее - Экспертные заключения);</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организует работу Комиссий в соответствии с регламентом работы Комиссии согласно приложению 6 к настоящему Положению;</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 готовит проект правового акта администрации </w:t>
      </w:r>
      <w:r w:rsidR="003A25B5">
        <w:rPr>
          <w:rFonts w:ascii="Times New Roman" w:eastAsia="Times New Roman" w:hAnsi="Times New Roman" w:cs="Times New Roman"/>
          <w:sz w:val="26"/>
          <w:szCs w:val="26"/>
          <w:lang w:eastAsia="ru-RU"/>
        </w:rPr>
        <w:t>городского поселения</w:t>
      </w:r>
      <w:r w:rsidRPr="001D4D16">
        <w:rPr>
          <w:rFonts w:ascii="Times New Roman" w:eastAsia="Times New Roman" w:hAnsi="Times New Roman" w:cs="Times New Roman"/>
          <w:sz w:val="26"/>
          <w:szCs w:val="26"/>
          <w:lang w:eastAsia="ru-RU"/>
        </w:rPr>
        <w:t xml:space="preserve"> об итогах отбора и о предоставлении поддержки СМСП;</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 в письменной форме уведомляет СМСП об итогах рассмотрения Заявок и о предоставлении (об отказе в предоставлении) СМСП поддержки в течение пяти рабочих дней со дня издания правового акта администрации </w:t>
      </w:r>
      <w:r w:rsidR="003A25B5">
        <w:rPr>
          <w:rFonts w:ascii="Times New Roman" w:eastAsia="Times New Roman" w:hAnsi="Times New Roman" w:cs="Times New Roman"/>
          <w:sz w:val="26"/>
          <w:szCs w:val="26"/>
          <w:lang w:eastAsia="ru-RU"/>
        </w:rPr>
        <w:t>городского посел</w:t>
      </w:r>
      <w:r w:rsidR="00A47A6B">
        <w:rPr>
          <w:rFonts w:ascii="Times New Roman" w:eastAsia="Times New Roman" w:hAnsi="Times New Roman" w:cs="Times New Roman"/>
          <w:sz w:val="26"/>
          <w:szCs w:val="26"/>
          <w:lang w:eastAsia="ru-RU"/>
        </w:rPr>
        <w:t>е</w:t>
      </w:r>
      <w:r w:rsidR="003A25B5">
        <w:rPr>
          <w:rFonts w:ascii="Times New Roman" w:eastAsia="Times New Roman" w:hAnsi="Times New Roman" w:cs="Times New Roman"/>
          <w:sz w:val="26"/>
          <w:szCs w:val="26"/>
          <w:lang w:eastAsia="ru-RU"/>
        </w:rPr>
        <w:t>ния</w:t>
      </w:r>
      <w:r w:rsidRPr="001D4D16">
        <w:rPr>
          <w:rFonts w:ascii="Times New Roman" w:eastAsia="Times New Roman" w:hAnsi="Times New Roman" w:cs="Times New Roman"/>
          <w:sz w:val="26"/>
          <w:szCs w:val="26"/>
          <w:lang w:eastAsia="ru-RU"/>
        </w:rPr>
        <w:t xml:space="preserve"> об итогах отбора и о предоставлении поддержки СМСП по форме (приложение 7 к Положению);</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в случае отклонения всех заявок на предоставление субсидии рассматривает вопрос об организации повторного приема документов, предусмотренных на предоставление субсидии;</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готовит проекты договоров о предоставлении поддержки СМСП - получателем поддержки;</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ведет реестр СМСП - получателей поддержки.</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1.6.2. На основании договора главный распорядитель бюджетных средств осуществляет перечисление субсидии СМСП - получателям муниципальной поддержки.</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lastRenderedPageBreak/>
        <w:t>1.6.3. Записи в реестры СМСП - получателей поддержки, в течение 30 дней со дня подписания договора вносят:</w:t>
      </w:r>
    </w:p>
    <w:p w:rsidR="00966F76" w:rsidRPr="001D4D16" w:rsidRDefault="00966F76" w:rsidP="00ED0485">
      <w:pPr>
        <w:widowControl w:val="0"/>
        <w:autoSpaceDE w:val="0"/>
        <w:autoSpaceDN w:val="0"/>
        <w:spacing w:after="0" w:line="240" w:lineRule="auto"/>
        <w:ind w:right="-1"/>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 </w:t>
      </w:r>
      <w:r w:rsidR="0091079A">
        <w:rPr>
          <w:rFonts w:ascii="Times New Roman" w:eastAsia="Times New Roman" w:hAnsi="Times New Roman" w:cs="Times New Roman"/>
          <w:sz w:val="26"/>
          <w:szCs w:val="26"/>
          <w:lang w:eastAsia="ru-RU"/>
        </w:rPr>
        <w:t>бухгалтерия администрации городского поселения</w:t>
      </w:r>
      <w:r w:rsidR="00ED0485" w:rsidRPr="001D4D16">
        <w:rPr>
          <w:rFonts w:ascii="Times New Roman" w:eastAsia="Times New Roman" w:hAnsi="Times New Roman" w:cs="Times New Roman"/>
          <w:sz w:val="26"/>
          <w:szCs w:val="26"/>
          <w:lang w:eastAsia="ru-RU"/>
        </w:rPr>
        <w:t xml:space="preserve"> </w:t>
      </w:r>
      <w:r w:rsidRPr="001D4D16">
        <w:rPr>
          <w:rFonts w:ascii="Times New Roman" w:eastAsia="Times New Roman" w:hAnsi="Times New Roman" w:cs="Times New Roman"/>
          <w:sz w:val="26"/>
          <w:szCs w:val="26"/>
          <w:lang w:eastAsia="ru-RU"/>
        </w:rPr>
        <w:t>- по финансовой поддержке;</w:t>
      </w:r>
    </w:p>
    <w:p w:rsidR="00966F76" w:rsidRPr="001D4D16" w:rsidRDefault="00966F76" w:rsidP="00966F76">
      <w:pPr>
        <w:widowControl w:val="0"/>
        <w:autoSpaceDE w:val="0"/>
        <w:autoSpaceDN w:val="0"/>
        <w:spacing w:after="0" w:line="240" w:lineRule="auto"/>
        <w:ind w:left="-567"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 </w:t>
      </w:r>
      <w:r w:rsidR="0091079A">
        <w:rPr>
          <w:rFonts w:ascii="Times New Roman" w:eastAsia="Times New Roman" w:hAnsi="Times New Roman" w:cs="Times New Roman"/>
          <w:sz w:val="26"/>
          <w:szCs w:val="26"/>
          <w:lang w:eastAsia="ru-RU"/>
        </w:rPr>
        <w:t>специалисты администрации городского поселения</w:t>
      </w:r>
      <w:r w:rsidRPr="001D4D16">
        <w:rPr>
          <w:rFonts w:ascii="Times New Roman" w:eastAsia="Times New Roman" w:hAnsi="Times New Roman" w:cs="Times New Roman"/>
          <w:sz w:val="26"/>
          <w:szCs w:val="26"/>
          <w:lang w:eastAsia="ru-RU"/>
        </w:rPr>
        <w:t xml:space="preserve"> - по имущественной поддержке.</w:t>
      </w:r>
      <w:bookmarkStart w:id="2" w:name="P54"/>
      <w:bookmarkEnd w:id="2"/>
    </w:p>
    <w:p w:rsidR="00966F76" w:rsidRPr="001D4D16" w:rsidRDefault="00966F76" w:rsidP="00966F76">
      <w:pPr>
        <w:widowControl w:val="0"/>
        <w:autoSpaceDE w:val="0"/>
        <w:autoSpaceDN w:val="0"/>
        <w:spacing w:after="0" w:line="240" w:lineRule="auto"/>
        <w:outlineLvl w:val="1"/>
        <w:rPr>
          <w:rFonts w:ascii="Times New Roman" w:eastAsia="Times New Roman" w:hAnsi="Times New Roman" w:cs="Times New Roman"/>
          <w:sz w:val="26"/>
          <w:szCs w:val="26"/>
          <w:lang w:eastAsia="ru-RU"/>
        </w:rPr>
      </w:pPr>
    </w:p>
    <w:p w:rsidR="00966F76" w:rsidRPr="001D4D16" w:rsidRDefault="00966F76" w:rsidP="00966F76">
      <w:pPr>
        <w:widowControl w:val="0"/>
        <w:autoSpaceDE w:val="0"/>
        <w:autoSpaceDN w:val="0"/>
        <w:spacing w:after="0" w:line="240" w:lineRule="auto"/>
        <w:ind w:firstLine="567"/>
        <w:jc w:val="center"/>
        <w:outlineLvl w:val="1"/>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2. Условия предоставления поддержки</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bookmarkStart w:id="3" w:name="P56"/>
      <w:bookmarkEnd w:id="3"/>
      <w:r w:rsidRPr="001D4D16">
        <w:rPr>
          <w:rFonts w:ascii="Times New Roman" w:eastAsia="Times New Roman" w:hAnsi="Times New Roman" w:cs="Times New Roman"/>
          <w:sz w:val="26"/>
          <w:szCs w:val="26"/>
          <w:lang w:eastAsia="ru-RU"/>
        </w:rPr>
        <w:t>2.1.  Поддержка оказывается в отношении  СМСП:</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1) зарегистрированных и состоящих на налоговом учете в Межрайонной инспекции федеральной налоговой службы России № 1 по Хабаровскому краю и осуществляющих (планирующих осуществлять) свою деятельность на территории </w:t>
      </w:r>
      <w:r w:rsidR="0091079A">
        <w:rPr>
          <w:rFonts w:ascii="Times New Roman" w:eastAsia="Times New Roman" w:hAnsi="Times New Roman" w:cs="Times New Roman"/>
          <w:sz w:val="26"/>
          <w:szCs w:val="26"/>
          <w:lang w:eastAsia="ru-RU"/>
        </w:rPr>
        <w:t xml:space="preserve">городского поселения «Рабочий поселок Многовершинный» </w:t>
      </w:r>
      <w:r w:rsidRPr="001D4D16">
        <w:rPr>
          <w:rFonts w:ascii="Times New Roman" w:eastAsia="Times New Roman" w:hAnsi="Times New Roman" w:cs="Times New Roman"/>
          <w:sz w:val="26"/>
          <w:szCs w:val="26"/>
          <w:lang w:eastAsia="ru-RU"/>
        </w:rPr>
        <w:t>Николаевского муниципального района</w:t>
      </w:r>
      <w:r w:rsidR="0091079A">
        <w:rPr>
          <w:rFonts w:ascii="Times New Roman" w:eastAsia="Times New Roman" w:hAnsi="Times New Roman" w:cs="Times New Roman"/>
          <w:sz w:val="26"/>
          <w:szCs w:val="26"/>
          <w:lang w:eastAsia="ru-RU"/>
        </w:rPr>
        <w:t xml:space="preserve"> Хабаровского края</w:t>
      </w:r>
      <w:r w:rsidRPr="001D4D16">
        <w:rPr>
          <w:rFonts w:ascii="Times New Roman" w:eastAsia="Times New Roman" w:hAnsi="Times New Roman" w:cs="Times New Roman"/>
          <w:sz w:val="26"/>
          <w:szCs w:val="26"/>
          <w:lang w:eastAsia="ru-RU"/>
        </w:rPr>
        <w:t>;</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2) не имеющих задолженности по заработной плате перед работниками СМСП, обеспечение среднемесячной заработной платы работников СМСП не ниже размера минимальной заработной платы в Хабаровском крае по состоянию на 01 число месяца, в котором СМСП обратился за предоставлением поддержки;</w:t>
      </w:r>
    </w:p>
    <w:p w:rsidR="00966F76" w:rsidRPr="001D4D16" w:rsidRDefault="00966F76" w:rsidP="00966F76">
      <w:pPr>
        <w:widowControl w:val="0"/>
        <w:autoSpaceDE w:val="0"/>
        <w:autoSpaceDN w:val="0"/>
        <w:spacing w:after="0" w:line="240" w:lineRule="auto"/>
        <w:ind w:right="-1"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3) наличие документально подтвержденных затрат, связанных с осуществлением предпринимательской деятельности, в соответствии с пунктом 3.2 раздела 3 настоящего Положения;</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4) соответствие СМСП требованиям, предусмотренным </w:t>
      </w:r>
      <w:hyperlink w:anchor="Par76" w:history="1">
        <w:r w:rsidRPr="001D4D16">
          <w:rPr>
            <w:rFonts w:ascii="Times New Roman" w:eastAsia="Times New Roman" w:hAnsi="Times New Roman" w:cs="Times New Roman"/>
            <w:sz w:val="26"/>
            <w:szCs w:val="26"/>
            <w:lang w:eastAsia="ru-RU"/>
          </w:rPr>
          <w:t>пунктом 2.2</w:t>
        </w:r>
      </w:hyperlink>
      <w:r w:rsidRPr="001D4D16">
        <w:rPr>
          <w:rFonts w:ascii="Times New Roman" w:eastAsia="Times New Roman" w:hAnsi="Times New Roman" w:cs="Times New Roman"/>
          <w:sz w:val="26"/>
          <w:szCs w:val="26"/>
          <w:lang w:eastAsia="ru-RU"/>
        </w:rPr>
        <w:t xml:space="preserve"> настоящего раздела;</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5) согласие СМСП на осуществление ответственным исполнителем Мероприятий Программы, органами муниципального финансового контроля края проверок соблюдения СМСП условий, целей и порядка предоставления субсидии;</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6) достижение значения показателя результативности использования субсидии, предусмотренного договором о предоставлении поддержки;</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7)</w:t>
      </w:r>
      <w:r w:rsidRPr="001D4D16">
        <w:rPr>
          <w:rFonts w:ascii="Calibri" w:eastAsia="Times New Roman" w:hAnsi="Calibri" w:cs="Calibri"/>
          <w:szCs w:val="20"/>
          <w:lang w:eastAsia="ru-RU"/>
        </w:rPr>
        <w:t xml:space="preserve"> </w:t>
      </w:r>
      <w:r w:rsidRPr="001D4D16">
        <w:rPr>
          <w:rFonts w:ascii="Times New Roman" w:eastAsia="Times New Roman" w:hAnsi="Times New Roman" w:cs="Times New Roman"/>
          <w:sz w:val="26"/>
          <w:szCs w:val="26"/>
          <w:lang w:eastAsia="ru-RU"/>
        </w:rPr>
        <w:t>представление ответственному исполнителю Мероприятий Программы отчета о достижении значения показателя результативности использования субсидии, анкеты СМСП о результатах использования полученной поддержки, сведений о среднесписочной численности работников за предшествующий календарный год (далее также - отчет и анкета соответственно) в соответствии с пунктом 4.1 раздела 4 настоящего Положения.</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1079A">
        <w:rPr>
          <w:rFonts w:ascii="Times New Roman" w:eastAsia="Times New Roman" w:hAnsi="Times New Roman" w:cs="Times New Roman"/>
          <w:sz w:val="26"/>
          <w:szCs w:val="26"/>
          <w:lang w:eastAsia="ru-RU"/>
        </w:rPr>
        <w:t>2.2. Требования, которым должен соответствовать СМСП по состоянию на 01 число месяца, предшествующего месяцу, в котором планируется заключение договора о предоставлении поддержки:</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 не иметь просроченную задолженность по возврату в бюджет Николаевского  муниципального района ранее предоставленных субсидий, в случаях установленных муниципальными правовыми актами и иной просроченной задолженности перед бюджетом Николаевского муниципального района;  </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не находиться в процессе реорганизации, ликвидации, банкротства, а СМСП - индивидуальные предприниматели не должны прекратить деятельность в качестве индивидуального предпринимателя;</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lastRenderedPageBreak/>
        <w:t>-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  не получать средства из </w:t>
      </w:r>
      <w:r w:rsidR="003A25B5">
        <w:rPr>
          <w:rFonts w:ascii="Times New Roman" w:eastAsia="Times New Roman" w:hAnsi="Times New Roman" w:cs="Times New Roman"/>
          <w:sz w:val="26"/>
          <w:szCs w:val="26"/>
          <w:lang w:eastAsia="ru-RU"/>
        </w:rPr>
        <w:t xml:space="preserve">местного </w:t>
      </w:r>
      <w:r w:rsidRPr="001D4D16">
        <w:rPr>
          <w:rFonts w:ascii="Times New Roman" w:eastAsia="Times New Roman" w:hAnsi="Times New Roman" w:cs="Times New Roman"/>
          <w:sz w:val="26"/>
          <w:szCs w:val="26"/>
          <w:lang w:eastAsia="ru-RU"/>
        </w:rPr>
        <w:t xml:space="preserve">бюджета в соответствии с иными нормативными правовыми актами, муниципальными правовыми актами на цели, указанные в пункте 1.2 Раздела 1 настоящего Положения.  </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2.3. Субсидии СМСП, выделенные из </w:t>
      </w:r>
      <w:r w:rsidR="003A25B5">
        <w:rPr>
          <w:rFonts w:ascii="Times New Roman" w:eastAsia="Times New Roman" w:hAnsi="Times New Roman" w:cs="Times New Roman"/>
          <w:sz w:val="26"/>
          <w:szCs w:val="26"/>
          <w:lang w:eastAsia="ru-RU"/>
        </w:rPr>
        <w:t xml:space="preserve">местного </w:t>
      </w:r>
      <w:r w:rsidRPr="001D4D16">
        <w:rPr>
          <w:rFonts w:ascii="Times New Roman" w:eastAsia="Times New Roman" w:hAnsi="Times New Roman" w:cs="Times New Roman"/>
          <w:sz w:val="26"/>
          <w:szCs w:val="26"/>
          <w:lang w:eastAsia="ru-RU"/>
        </w:rPr>
        <w:t>бюджета носят целевой характер и не могут быть израсходованы на другие цели.</w:t>
      </w:r>
      <w:bookmarkStart w:id="4" w:name="P60"/>
      <w:bookmarkEnd w:id="4"/>
    </w:p>
    <w:p w:rsidR="00966F76" w:rsidRPr="001D4D16" w:rsidRDefault="00966F76" w:rsidP="00966F76">
      <w:pPr>
        <w:widowControl w:val="0"/>
        <w:tabs>
          <w:tab w:val="left" w:pos="7784"/>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2.4. Поддержка не может оказываться в отношении СМСП:</w:t>
      </w:r>
      <w:r w:rsidRPr="001D4D16">
        <w:rPr>
          <w:rFonts w:ascii="Times New Roman" w:eastAsia="Times New Roman" w:hAnsi="Times New Roman" w:cs="Times New Roman"/>
          <w:sz w:val="26"/>
          <w:szCs w:val="26"/>
          <w:lang w:eastAsia="ru-RU"/>
        </w:rPr>
        <w:tab/>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являющихся участниками соглашений о разделе продукции;</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осуществляющих предпринимательскую деятельность в сфере игорного бизнеса;</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являющихся в соответствии с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w:t>
      </w:r>
      <w:r w:rsidRPr="001D4D16">
        <w:rPr>
          <w:rFonts w:ascii="Calibri" w:eastAsia="Times New Roman" w:hAnsi="Calibri" w:cs="Calibri"/>
          <w:szCs w:val="20"/>
          <w:lang w:eastAsia="ru-RU"/>
        </w:rPr>
        <w:t xml:space="preserve"> </w:t>
      </w:r>
      <w:r w:rsidRPr="001D4D16">
        <w:rPr>
          <w:rFonts w:ascii="Times New Roman" w:eastAsia="Times New Roman" w:hAnsi="Times New Roman" w:cs="Times New Roman"/>
          <w:sz w:val="26"/>
          <w:szCs w:val="26"/>
          <w:lang w:eastAsia="ru-RU"/>
        </w:rPr>
        <w:t>если ранее в отношении СМСП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66F76" w:rsidRPr="001D4D16" w:rsidRDefault="00966F76" w:rsidP="00966F76">
      <w:pPr>
        <w:autoSpaceDE w:val="0"/>
        <w:autoSpaceDN w:val="0"/>
        <w:adjustRightInd w:val="0"/>
        <w:spacing w:after="0" w:line="240" w:lineRule="auto"/>
        <w:ind w:firstLine="567"/>
        <w:jc w:val="both"/>
        <w:rPr>
          <w:rFonts w:ascii="Times New Roman" w:hAnsi="Times New Roman" w:cs="Times New Roman"/>
          <w:sz w:val="26"/>
          <w:szCs w:val="26"/>
        </w:rPr>
      </w:pPr>
      <w:r w:rsidRPr="001D4D16">
        <w:rPr>
          <w:rFonts w:ascii="Times New Roman" w:hAnsi="Times New Roman" w:cs="Times New Roman"/>
          <w:sz w:val="26"/>
          <w:szCs w:val="26"/>
        </w:rPr>
        <w:t>- если с момента признания СМСП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66F76" w:rsidRPr="001D4D16" w:rsidRDefault="00966F76" w:rsidP="00966F76">
      <w:pPr>
        <w:autoSpaceDE w:val="0"/>
        <w:autoSpaceDN w:val="0"/>
        <w:adjustRightInd w:val="0"/>
        <w:spacing w:after="0" w:line="240" w:lineRule="auto"/>
        <w:ind w:firstLine="567"/>
        <w:jc w:val="both"/>
        <w:rPr>
          <w:rFonts w:ascii="Times New Roman" w:hAnsi="Times New Roman" w:cs="Times New Roman"/>
          <w:sz w:val="26"/>
          <w:szCs w:val="26"/>
        </w:rPr>
      </w:pPr>
      <w:r w:rsidRPr="001D4D16">
        <w:rPr>
          <w:rFonts w:ascii="Times New Roman" w:hAnsi="Times New Roman" w:cs="Times New Roman"/>
          <w:sz w:val="26"/>
          <w:szCs w:val="26"/>
        </w:rPr>
        <w:t>2.5. Субсидии предоставляются на основании договора о предоставлении поддержки, заключенного по типовой форме, утвержденной финансовым управлением администрации района от 09 января 2017 г. №3-п "Об утверждении типовых форм соглашений (договоров) о предоставлении субсидии за счет средств районного бюджета юридическим лицам (за исключением муниципальных учреждений), индивидуальным предпринимателям, физически лицам-производителям товаров, работ, услуг", обязательными положениями которого являются:</w:t>
      </w:r>
    </w:p>
    <w:p w:rsidR="00966F76" w:rsidRPr="001D4D16" w:rsidRDefault="00966F76" w:rsidP="00966F76">
      <w:pPr>
        <w:autoSpaceDE w:val="0"/>
        <w:autoSpaceDN w:val="0"/>
        <w:adjustRightInd w:val="0"/>
        <w:spacing w:after="0" w:line="240" w:lineRule="auto"/>
        <w:ind w:firstLine="567"/>
        <w:jc w:val="both"/>
        <w:rPr>
          <w:rFonts w:ascii="Times New Roman" w:hAnsi="Times New Roman" w:cs="Times New Roman"/>
          <w:sz w:val="26"/>
          <w:szCs w:val="26"/>
        </w:rPr>
      </w:pPr>
      <w:r w:rsidRPr="001D4D16">
        <w:rPr>
          <w:rFonts w:ascii="Times New Roman" w:hAnsi="Times New Roman" w:cs="Times New Roman"/>
          <w:sz w:val="26"/>
          <w:szCs w:val="26"/>
        </w:rPr>
        <w:t>1) согласие СМСП на осуществление ответственным исполнителем Мероприятий Программы, органами муниципального финансового контроля края проверок соблюдения СМСП условий, целей и порядка предоставления поддержки;</w:t>
      </w:r>
    </w:p>
    <w:p w:rsidR="00966F76" w:rsidRPr="001D4D16" w:rsidRDefault="00966F76" w:rsidP="00966F76">
      <w:pPr>
        <w:autoSpaceDE w:val="0"/>
        <w:autoSpaceDN w:val="0"/>
        <w:adjustRightInd w:val="0"/>
        <w:spacing w:after="0" w:line="240" w:lineRule="auto"/>
        <w:ind w:firstLine="567"/>
        <w:jc w:val="both"/>
        <w:rPr>
          <w:rFonts w:ascii="Times New Roman" w:hAnsi="Times New Roman" w:cs="Times New Roman"/>
          <w:sz w:val="26"/>
          <w:szCs w:val="26"/>
        </w:rPr>
      </w:pPr>
      <w:r w:rsidRPr="001D4D16">
        <w:rPr>
          <w:rFonts w:ascii="Times New Roman" w:hAnsi="Times New Roman" w:cs="Times New Roman"/>
          <w:sz w:val="26"/>
          <w:szCs w:val="26"/>
        </w:rPr>
        <w:t>2) значение показателя результативности использования субсидии и обязательство СМСП о его достижении;</w:t>
      </w:r>
    </w:p>
    <w:p w:rsidR="00966F76" w:rsidRPr="001D4D16" w:rsidRDefault="00966F76" w:rsidP="00966F76">
      <w:pPr>
        <w:autoSpaceDE w:val="0"/>
        <w:autoSpaceDN w:val="0"/>
        <w:adjustRightInd w:val="0"/>
        <w:spacing w:after="0" w:line="240" w:lineRule="auto"/>
        <w:ind w:firstLine="567"/>
        <w:jc w:val="both"/>
        <w:rPr>
          <w:rFonts w:ascii="Times New Roman" w:hAnsi="Times New Roman" w:cs="Times New Roman"/>
          <w:sz w:val="26"/>
          <w:szCs w:val="26"/>
        </w:rPr>
      </w:pPr>
      <w:r w:rsidRPr="001D4D16">
        <w:rPr>
          <w:rFonts w:ascii="Times New Roman" w:hAnsi="Times New Roman" w:cs="Times New Roman"/>
          <w:sz w:val="26"/>
          <w:szCs w:val="26"/>
        </w:rPr>
        <w:lastRenderedPageBreak/>
        <w:t xml:space="preserve">3) обязательство СМСП о предоставлении ответственному исполнителю Мероприятий Программы отчета, анкеты в соответствии с </w:t>
      </w:r>
      <w:hyperlink w:anchor="Par167" w:history="1">
        <w:r w:rsidRPr="001D4D16">
          <w:rPr>
            <w:rFonts w:ascii="Times New Roman" w:hAnsi="Times New Roman" w:cs="Times New Roman"/>
            <w:sz w:val="26"/>
            <w:szCs w:val="26"/>
          </w:rPr>
          <w:t>пунктом 4.1 раздела 4</w:t>
        </w:r>
      </w:hyperlink>
      <w:r w:rsidRPr="001D4D16">
        <w:rPr>
          <w:rFonts w:ascii="Times New Roman" w:hAnsi="Times New Roman" w:cs="Times New Roman"/>
          <w:sz w:val="26"/>
          <w:szCs w:val="26"/>
        </w:rPr>
        <w:t xml:space="preserve"> настоящего Положения;</w:t>
      </w:r>
    </w:p>
    <w:p w:rsidR="00966F76" w:rsidRPr="001D4D16" w:rsidRDefault="00966F76" w:rsidP="00966F76">
      <w:pPr>
        <w:autoSpaceDE w:val="0"/>
        <w:autoSpaceDN w:val="0"/>
        <w:adjustRightInd w:val="0"/>
        <w:spacing w:after="0" w:line="240" w:lineRule="auto"/>
        <w:ind w:firstLine="567"/>
        <w:jc w:val="both"/>
        <w:rPr>
          <w:rFonts w:ascii="Times New Roman" w:hAnsi="Times New Roman" w:cs="Times New Roman"/>
          <w:sz w:val="26"/>
          <w:szCs w:val="26"/>
        </w:rPr>
      </w:pPr>
      <w:r w:rsidRPr="001D4D16">
        <w:rPr>
          <w:rFonts w:ascii="Times New Roman" w:hAnsi="Times New Roman" w:cs="Times New Roman"/>
          <w:sz w:val="26"/>
          <w:szCs w:val="26"/>
        </w:rPr>
        <w:t xml:space="preserve">4) запрет приобретения за счет полученных средств субсидии иностранной валюты. </w:t>
      </w:r>
    </w:p>
    <w:p w:rsidR="00966F76" w:rsidRPr="001D4D16" w:rsidRDefault="00966F76" w:rsidP="00966F76">
      <w:pPr>
        <w:autoSpaceDE w:val="0"/>
        <w:autoSpaceDN w:val="0"/>
        <w:adjustRightInd w:val="0"/>
        <w:spacing w:after="0" w:line="240" w:lineRule="auto"/>
        <w:ind w:firstLine="567"/>
        <w:jc w:val="both"/>
        <w:rPr>
          <w:rFonts w:ascii="Times New Roman" w:hAnsi="Times New Roman" w:cs="Times New Roman"/>
          <w:sz w:val="26"/>
          <w:szCs w:val="26"/>
        </w:rPr>
      </w:pPr>
      <w:r w:rsidRPr="001D4D16">
        <w:rPr>
          <w:rFonts w:ascii="Times New Roman" w:hAnsi="Times New Roman" w:cs="Times New Roman"/>
          <w:sz w:val="26"/>
          <w:szCs w:val="26"/>
        </w:rPr>
        <w:t>К договору о предоставлении поддержки прилагается согласие СМСП на обработку персональных данных иных субъектов персональных данных.</w:t>
      </w:r>
    </w:p>
    <w:p w:rsidR="00966F76" w:rsidRPr="001D4D16" w:rsidRDefault="00966F76" w:rsidP="00966F76">
      <w:pPr>
        <w:widowControl w:val="0"/>
        <w:autoSpaceDE w:val="0"/>
        <w:autoSpaceDN w:val="0"/>
        <w:spacing w:after="0" w:line="240" w:lineRule="auto"/>
        <w:ind w:left="-567" w:right="-1136" w:firstLine="567"/>
        <w:jc w:val="center"/>
        <w:rPr>
          <w:rFonts w:ascii="Times New Roman" w:eastAsia="Times New Roman" w:hAnsi="Times New Roman" w:cs="Times New Roman"/>
          <w:sz w:val="26"/>
          <w:szCs w:val="26"/>
          <w:lang w:eastAsia="ru-RU"/>
        </w:rPr>
      </w:pPr>
    </w:p>
    <w:p w:rsidR="00966F76" w:rsidRPr="001D4D16" w:rsidRDefault="00966F76" w:rsidP="00966F76">
      <w:pPr>
        <w:widowControl w:val="0"/>
        <w:autoSpaceDE w:val="0"/>
        <w:autoSpaceDN w:val="0"/>
        <w:spacing w:after="0" w:line="240" w:lineRule="auto"/>
        <w:ind w:left="-567" w:right="-1136" w:firstLine="567"/>
        <w:jc w:val="center"/>
        <w:outlineLvl w:val="1"/>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3. Порядок предоставления поддержки</w:t>
      </w:r>
    </w:p>
    <w:p w:rsidR="00966F76" w:rsidRPr="001D4D16" w:rsidRDefault="00966F76" w:rsidP="00966F76">
      <w:pPr>
        <w:widowControl w:val="0"/>
        <w:autoSpaceDE w:val="0"/>
        <w:autoSpaceDN w:val="0"/>
        <w:spacing w:after="0" w:line="240" w:lineRule="auto"/>
        <w:ind w:left="-567" w:right="-1136" w:firstLine="567"/>
        <w:jc w:val="center"/>
        <w:outlineLvl w:val="1"/>
        <w:rPr>
          <w:rFonts w:ascii="Times New Roman" w:eastAsia="Times New Roman" w:hAnsi="Times New Roman" w:cs="Times New Roman"/>
          <w:sz w:val="26"/>
          <w:szCs w:val="26"/>
          <w:lang w:eastAsia="ru-RU"/>
        </w:rPr>
      </w:pPr>
    </w:p>
    <w:p w:rsidR="00966F76" w:rsidRPr="001D4D16" w:rsidRDefault="00966F76" w:rsidP="00966F76">
      <w:pPr>
        <w:widowControl w:val="0"/>
        <w:autoSpaceDE w:val="0"/>
        <w:autoSpaceDN w:val="0"/>
        <w:spacing w:after="0" w:line="240" w:lineRule="auto"/>
        <w:ind w:firstLine="567"/>
        <w:jc w:val="both"/>
        <w:outlineLvl w:val="1"/>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3.1. Поддержка предоставляется СМСП в пределах бюджетных ассигнований, предусмотренных в районном бюджете на текущий финансовый год и плановый период на реализацию Мероприятий Программы.</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3.2. Поддержка предоставляется СМСП в виде субсидий на безвозмездной и безвозвратной основе в целях возмещения затрат, связанных с осуществлением предпринимательской деятельности:</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предоставление субсидий СМСП на модернизацию производственного оборудования;</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субсидирование части затрат СМСП, связанных с производством товаров, выполнением работ, оказанием услуг в приоритетных отраслях экономики;</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предоставление субсидий (грантов) начинающим субъектам малого и среднего предпринимательства.</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3.3. Фактически произведенные затраты устанавливаются на основании документов, подтверждающих соответствующие затраты, произведенные по безналичному расчету по форме, предусмотренной действующим законодательством Российской Федерации.  </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3.4. Сумма налога на добавленную стоимость вычитается из суммы субсидии, подлежащей к выплате для СМСП, использующих общую систему налогообложения.</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3.5. Информация о видах поддержки СМСП, предоставляемых на постоянной основе, а также извещения о начале приема Заявок от СМСП на получение поддержки публикуются в газете "Амурский лиман" и на официальном сайте администрации </w:t>
      </w:r>
      <w:r w:rsidR="0091079A">
        <w:rPr>
          <w:rFonts w:ascii="Times New Roman" w:eastAsia="Times New Roman" w:hAnsi="Times New Roman" w:cs="Times New Roman"/>
          <w:sz w:val="26"/>
          <w:szCs w:val="26"/>
          <w:lang w:eastAsia="ru-RU"/>
        </w:rPr>
        <w:t xml:space="preserve">городского поселения «Рабочий поселок Многовершинный» </w:t>
      </w:r>
      <w:r w:rsidRPr="001D4D16">
        <w:rPr>
          <w:rFonts w:ascii="Times New Roman" w:eastAsia="Times New Roman" w:hAnsi="Times New Roman" w:cs="Times New Roman"/>
          <w:sz w:val="26"/>
          <w:szCs w:val="26"/>
          <w:lang w:eastAsia="ru-RU"/>
        </w:rPr>
        <w:t>Николаевского муниципального района в разделе "</w:t>
      </w:r>
      <w:r w:rsidR="00F74432">
        <w:rPr>
          <w:rFonts w:ascii="Times New Roman" w:eastAsia="Times New Roman" w:hAnsi="Times New Roman" w:cs="Times New Roman"/>
          <w:sz w:val="26"/>
          <w:szCs w:val="26"/>
          <w:lang w:eastAsia="ru-RU"/>
        </w:rPr>
        <w:t>Экономика</w:t>
      </w:r>
      <w:r w:rsidRPr="001D4D16">
        <w:rPr>
          <w:rFonts w:ascii="Times New Roman" w:eastAsia="Times New Roman" w:hAnsi="Times New Roman" w:cs="Times New Roman"/>
          <w:sz w:val="26"/>
          <w:szCs w:val="26"/>
          <w:lang w:eastAsia="ru-RU"/>
        </w:rPr>
        <w:t>". Срок приема Заявок составляет не менее 10 рабочих дней с даты начала приема Заявок.</w:t>
      </w:r>
    </w:p>
    <w:p w:rsidR="00966F76" w:rsidRPr="001D4D16" w:rsidRDefault="00966F76" w:rsidP="00966F76">
      <w:pPr>
        <w:autoSpaceDE w:val="0"/>
        <w:autoSpaceDN w:val="0"/>
        <w:adjustRightInd w:val="0"/>
        <w:spacing w:after="0" w:line="240" w:lineRule="auto"/>
        <w:ind w:firstLine="567"/>
        <w:jc w:val="both"/>
        <w:rPr>
          <w:rFonts w:ascii="Times New Roman" w:hAnsi="Times New Roman" w:cs="Times New Roman"/>
          <w:sz w:val="26"/>
          <w:szCs w:val="26"/>
        </w:rPr>
      </w:pPr>
      <w:bookmarkStart w:id="5" w:name="P83"/>
      <w:bookmarkEnd w:id="5"/>
      <w:r w:rsidRPr="001D4D16">
        <w:rPr>
          <w:rFonts w:ascii="Times New Roman" w:hAnsi="Times New Roman" w:cs="Times New Roman"/>
          <w:sz w:val="26"/>
          <w:szCs w:val="26"/>
        </w:rPr>
        <w:t>3.6. При обращении за оказанием поддержки лично, по почте или через уполномоченного представителя:</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3.6.1. СМСП представляют следующие основные документы:</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заявку на получение поддержки по форме согласно приложению 2 к настоящему Положению в сроки, указанные в извещении о начале приема Заявок;</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копию паспорта индивидуального предпринимателя (учредителей(я) юридического лица);</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выписку из реестра акционеров, выданную не ранее, чем за 10 дней на дату подачи заявки на получение поддержки (для акционерных обществ);</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справку за подписью руководителя СМСП по форме согласно приложению 4 к настоящему Положению;</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 анкету СМСП по форме согласно приложению 3 к настоящему Положению (за исключением случаев обращений за поддержкой в соответствии с приложением </w:t>
      </w:r>
      <w:r w:rsidRPr="001D4D16">
        <w:rPr>
          <w:rFonts w:ascii="Times New Roman" w:eastAsia="Times New Roman" w:hAnsi="Times New Roman" w:cs="Times New Roman"/>
          <w:sz w:val="26"/>
          <w:szCs w:val="26"/>
          <w:lang w:eastAsia="ru-RU"/>
        </w:rPr>
        <w:lastRenderedPageBreak/>
        <w:t>8 к Программе);</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доверенность на право подачи от имени СМСП документов в случае подачи документов через уполномоченного представителя.</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w:t>
      </w:r>
      <w:r w:rsidRPr="001D4D16">
        <w:rPr>
          <w:rFonts w:ascii="Calibri" w:eastAsia="Times New Roman" w:hAnsi="Calibri" w:cs="Calibri"/>
          <w:szCs w:val="20"/>
          <w:lang w:eastAsia="ru-RU"/>
        </w:rPr>
        <w:t xml:space="preserve"> </w:t>
      </w:r>
      <w:r w:rsidRPr="001D4D16">
        <w:rPr>
          <w:rFonts w:ascii="Times New Roman" w:eastAsia="Times New Roman" w:hAnsi="Times New Roman" w:cs="Times New Roman"/>
          <w:sz w:val="26"/>
          <w:szCs w:val="26"/>
          <w:lang w:eastAsia="ru-RU"/>
        </w:rPr>
        <w:t>копии документов, подтверждающих фактически понесенные затраты СМСП, связанные с осуществлением предпринимательской деятельности, установленные соответствующими Положениями об оказании поддержки, в соответствии с пунктом 3.3 настоящего раздела.</w:t>
      </w:r>
    </w:p>
    <w:p w:rsidR="00966F76" w:rsidRPr="001D4D16" w:rsidRDefault="00966F76" w:rsidP="00966F76">
      <w:pPr>
        <w:widowControl w:val="0"/>
        <w:autoSpaceDE w:val="0"/>
        <w:autoSpaceDN w:val="0"/>
        <w:spacing w:after="0" w:line="240" w:lineRule="auto"/>
        <w:ind w:right="-142"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3.6.2. СМСП вправе представить по собственной инициативе:</w:t>
      </w:r>
    </w:p>
    <w:p w:rsidR="00966F76" w:rsidRPr="001D4D16" w:rsidRDefault="00966F76" w:rsidP="00966F76">
      <w:pPr>
        <w:widowControl w:val="0"/>
        <w:autoSpaceDE w:val="0"/>
        <w:autoSpaceDN w:val="0"/>
        <w:spacing w:after="0" w:line="240" w:lineRule="auto"/>
        <w:ind w:right="-142"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выписку из ЕГРЮЛ (ЕГРИП), выданную налоговым органом не ранее, чем за 20 календарных дней на дату подачи заявки на получение поддержки;</w:t>
      </w:r>
    </w:p>
    <w:p w:rsidR="00966F76" w:rsidRPr="001D4D16" w:rsidRDefault="00966F76" w:rsidP="00966F76">
      <w:pPr>
        <w:widowControl w:val="0"/>
        <w:autoSpaceDE w:val="0"/>
        <w:autoSpaceDN w:val="0"/>
        <w:spacing w:after="0" w:line="240" w:lineRule="auto"/>
        <w:ind w:right="-142"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справку об исполнении СМСП обязанности по уплате налогов, сборов, пеней, штрафов, выданную налоговым органом не ранее, чем за 30 календарных дней на дату подачи заявки на получение поддержки;</w:t>
      </w:r>
    </w:p>
    <w:p w:rsidR="00966F76" w:rsidRPr="001D4D16" w:rsidRDefault="00966F76" w:rsidP="00966F76">
      <w:pPr>
        <w:widowControl w:val="0"/>
        <w:autoSpaceDE w:val="0"/>
        <w:autoSpaceDN w:val="0"/>
        <w:spacing w:after="0" w:line="240" w:lineRule="auto"/>
        <w:ind w:right="-142"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копию налоговой декларации и (или) бухгалтерской отчетности, представляемой в уполномоченный налоговый орган за последний налоговый период, согласно применяемой системе налогообложения, с отметкой уполномоченного налогового органа.</w:t>
      </w:r>
    </w:p>
    <w:p w:rsidR="00966F76" w:rsidRPr="001D4D16" w:rsidRDefault="00966F76" w:rsidP="00966F76">
      <w:pPr>
        <w:widowControl w:val="0"/>
        <w:autoSpaceDE w:val="0"/>
        <w:autoSpaceDN w:val="0"/>
        <w:spacing w:after="0" w:line="240" w:lineRule="auto"/>
        <w:ind w:right="-142"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В случае, если указанные документы не представлены СМСП, ответственный исполнитель Мероприятий Программы самостоятельно получает их по межведомственному запросу или с использованием государственных автоматизированных информационных систем.</w:t>
      </w:r>
    </w:p>
    <w:p w:rsidR="00966F76" w:rsidRPr="001D4D16" w:rsidRDefault="00966F76" w:rsidP="00966F76">
      <w:pPr>
        <w:widowControl w:val="0"/>
        <w:autoSpaceDE w:val="0"/>
        <w:autoSpaceDN w:val="0"/>
        <w:spacing w:after="0" w:line="240" w:lineRule="auto"/>
        <w:ind w:right="-142"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3.6.3. В случае, если в состав учредителей СМСП входит юридическое лицо с долей в уставном капитале, превышающей 49 процентов, то СМСП:</w:t>
      </w:r>
    </w:p>
    <w:p w:rsidR="00966F76" w:rsidRPr="001D4D16" w:rsidRDefault="00966F76" w:rsidP="00966F76">
      <w:pPr>
        <w:widowControl w:val="0"/>
        <w:autoSpaceDE w:val="0"/>
        <w:autoSpaceDN w:val="0"/>
        <w:spacing w:after="0" w:line="240" w:lineRule="auto"/>
        <w:ind w:right="-142"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представляет справку за подписью руководителя юридического лица по форме с долей участия в уставном капитале СМСП, превышающей 49 процентов, согласно приложению 4 к настоящему Положению и выписку из реестра акционеров, выданную не ранее, чем за 10 календарных дней на дату подачи заявки на получение поддержки (для акционерных обществ);</w:t>
      </w:r>
    </w:p>
    <w:p w:rsidR="00966F76" w:rsidRPr="001D4D16" w:rsidRDefault="00966F76" w:rsidP="00966F76">
      <w:pPr>
        <w:widowControl w:val="0"/>
        <w:autoSpaceDE w:val="0"/>
        <w:autoSpaceDN w:val="0"/>
        <w:spacing w:after="0" w:line="240" w:lineRule="auto"/>
        <w:ind w:right="-142"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вправе представить по собственной инициативе выписку из ЕГРЮЛ (ЕГРИП),  выданную налоговым органом не ранее, чем за 20 календарных дней на дату подачи заявки на получение поддержки. В случае, если выписка из ЕГРЮЛ (ЕГРИП) не представлена СМСП, ответственный исполнитель Мероприятий Программы самостоятельно получает ее по межведомственному запросу или с использованием государственных автоматизированных информационных систем.</w:t>
      </w:r>
    </w:p>
    <w:p w:rsidR="00966F76" w:rsidRPr="001D4D16" w:rsidRDefault="00966F76" w:rsidP="00966F76">
      <w:pPr>
        <w:widowControl w:val="0"/>
        <w:autoSpaceDE w:val="0"/>
        <w:autoSpaceDN w:val="0"/>
        <w:spacing w:after="0" w:line="240" w:lineRule="auto"/>
        <w:ind w:right="-142"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Все представленные копии документов заверяются руководителем и скрепляются печатью СМСП (при ее наличии).</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r w:rsidRPr="001D4D16">
        <w:rPr>
          <w:rFonts w:ascii="Times New Roman" w:hAnsi="Times New Roman" w:cs="Times New Roman"/>
          <w:sz w:val="26"/>
          <w:szCs w:val="26"/>
        </w:rPr>
        <w:t xml:space="preserve">3.7. СМСП до окончания срока предоставления документов, установленного в извещении о начале приема Заявок, вправе заменить документы, указанные в </w:t>
      </w:r>
      <w:hyperlink w:anchor="Par107" w:history="1">
        <w:r w:rsidRPr="001D4D16">
          <w:rPr>
            <w:rFonts w:ascii="Times New Roman" w:hAnsi="Times New Roman" w:cs="Times New Roman"/>
            <w:sz w:val="26"/>
            <w:szCs w:val="26"/>
          </w:rPr>
          <w:t>подпунктах 3.6.1</w:t>
        </w:r>
      </w:hyperlink>
      <w:r w:rsidRPr="001D4D16">
        <w:rPr>
          <w:rFonts w:ascii="Times New Roman" w:hAnsi="Times New Roman" w:cs="Times New Roman"/>
          <w:sz w:val="26"/>
          <w:szCs w:val="26"/>
        </w:rPr>
        <w:t xml:space="preserve">, </w:t>
      </w:r>
      <w:hyperlink w:anchor="Par118" w:history="1">
        <w:r w:rsidRPr="001D4D16">
          <w:rPr>
            <w:rFonts w:ascii="Times New Roman" w:hAnsi="Times New Roman" w:cs="Times New Roman"/>
            <w:sz w:val="26"/>
            <w:szCs w:val="26"/>
          </w:rPr>
          <w:t>3.6.2 пункта 3.6</w:t>
        </w:r>
      </w:hyperlink>
      <w:r w:rsidRPr="001D4D16">
        <w:rPr>
          <w:rFonts w:ascii="Times New Roman" w:hAnsi="Times New Roman" w:cs="Times New Roman"/>
          <w:sz w:val="26"/>
          <w:szCs w:val="26"/>
        </w:rPr>
        <w:t xml:space="preserve"> настоящего раздела, путем направления ответственному  исполнителю Мероприятия Программы подписанного руководителем СМСП письменного уведомления с приложением документов, подлежащих замене.</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r w:rsidRPr="001D4D16">
        <w:rPr>
          <w:rFonts w:ascii="Times New Roman" w:hAnsi="Times New Roman" w:cs="Times New Roman"/>
          <w:sz w:val="26"/>
          <w:szCs w:val="26"/>
        </w:rPr>
        <w:t xml:space="preserve">Датой замены документов, указанных в </w:t>
      </w:r>
      <w:hyperlink w:anchor="Par107" w:history="1">
        <w:r w:rsidRPr="001D4D16">
          <w:rPr>
            <w:rFonts w:ascii="Times New Roman" w:hAnsi="Times New Roman" w:cs="Times New Roman"/>
            <w:sz w:val="26"/>
            <w:szCs w:val="26"/>
          </w:rPr>
          <w:t>подпунктах 3.6.1</w:t>
        </w:r>
      </w:hyperlink>
      <w:r w:rsidRPr="001D4D16">
        <w:rPr>
          <w:rFonts w:ascii="Times New Roman" w:hAnsi="Times New Roman" w:cs="Times New Roman"/>
          <w:sz w:val="26"/>
          <w:szCs w:val="26"/>
        </w:rPr>
        <w:t xml:space="preserve">, </w:t>
      </w:r>
      <w:hyperlink w:anchor="Par118" w:history="1">
        <w:r w:rsidRPr="001D4D16">
          <w:rPr>
            <w:rFonts w:ascii="Times New Roman" w:hAnsi="Times New Roman" w:cs="Times New Roman"/>
            <w:sz w:val="26"/>
            <w:szCs w:val="26"/>
          </w:rPr>
          <w:t>3.6.2 пункта 3.6</w:t>
        </w:r>
      </w:hyperlink>
      <w:r w:rsidRPr="001D4D16">
        <w:rPr>
          <w:rFonts w:ascii="Times New Roman" w:hAnsi="Times New Roman" w:cs="Times New Roman"/>
          <w:sz w:val="26"/>
          <w:szCs w:val="26"/>
        </w:rPr>
        <w:t xml:space="preserve"> настоящего раздела, является дата поступления участнику Мероприятий Программы письменного уведомления о замене документов.</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r w:rsidRPr="001D4D16">
        <w:rPr>
          <w:rFonts w:ascii="Times New Roman" w:hAnsi="Times New Roman" w:cs="Times New Roman"/>
          <w:sz w:val="26"/>
          <w:szCs w:val="26"/>
        </w:rPr>
        <w:t>СМСП вправе до окончания срока представления документов, установленного в извещении о начале приема Заявок, отозвать свои документы. Для этого необходимо направить ответственному исполнителю Мероприятия Программы письменное уведомление об отзыве Заявки, подписанное руководителем СМСП.</w:t>
      </w:r>
    </w:p>
    <w:p w:rsidR="00966F76" w:rsidRPr="001D4D16" w:rsidRDefault="00966F76" w:rsidP="00966F76">
      <w:pPr>
        <w:autoSpaceDE w:val="0"/>
        <w:autoSpaceDN w:val="0"/>
        <w:adjustRightInd w:val="0"/>
        <w:spacing w:after="0" w:line="240" w:lineRule="auto"/>
        <w:ind w:firstLine="567"/>
        <w:jc w:val="both"/>
        <w:rPr>
          <w:rFonts w:ascii="Times New Roman" w:hAnsi="Times New Roman" w:cs="Times New Roman"/>
          <w:sz w:val="26"/>
          <w:szCs w:val="26"/>
        </w:rPr>
      </w:pPr>
      <w:r w:rsidRPr="001D4D16">
        <w:rPr>
          <w:rFonts w:ascii="Times New Roman" w:hAnsi="Times New Roman" w:cs="Times New Roman"/>
          <w:sz w:val="26"/>
          <w:szCs w:val="26"/>
        </w:rPr>
        <w:lastRenderedPageBreak/>
        <w:t>СМСП самостоятельно несут все расходы, связанные с подготовкой и подачей Заявок, а также с открытием и обслуживанием расчетного счета, необходимого для перечисления субсидии, в случае его отсутствия.</w:t>
      </w:r>
    </w:p>
    <w:p w:rsidR="00966F76" w:rsidRPr="001D4D16" w:rsidRDefault="00966F76" w:rsidP="00966F76">
      <w:pPr>
        <w:autoSpaceDE w:val="0"/>
        <w:autoSpaceDN w:val="0"/>
        <w:adjustRightInd w:val="0"/>
        <w:spacing w:after="0" w:line="240" w:lineRule="auto"/>
        <w:ind w:firstLine="567"/>
        <w:jc w:val="both"/>
        <w:rPr>
          <w:rFonts w:ascii="Times New Roman" w:hAnsi="Times New Roman" w:cs="Times New Roman"/>
          <w:sz w:val="26"/>
          <w:szCs w:val="26"/>
        </w:rPr>
      </w:pPr>
      <w:r w:rsidRPr="001D4D16">
        <w:rPr>
          <w:rFonts w:ascii="Times New Roman" w:hAnsi="Times New Roman" w:cs="Times New Roman"/>
          <w:sz w:val="26"/>
          <w:szCs w:val="26"/>
        </w:rPr>
        <w:t>3.8.</w:t>
      </w:r>
      <w:r w:rsidRPr="001D4D16">
        <w:t xml:space="preserve"> </w:t>
      </w:r>
      <w:r w:rsidRPr="001D4D16">
        <w:rPr>
          <w:rFonts w:ascii="Times New Roman" w:hAnsi="Times New Roman" w:cs="Times New Roman"/>
          <w:sz w:val="26"/>
          <w:szCs w:val="26"/>
        </w:rPr>
        <w:t xml:space="preserve">Заявки, представленные СМСП ответственному исполнителю Мероприятий Программы, регистрируются в день их поступления канцелярией отдела по организационной работе и общим вопросам администрации района в соответствии с установленными правилами делопроизводства в порядке очередности их поступления с указанием даты и порядкового номера. Днем поступления Заявки считается дата регистрации Заявки. </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3.9. Ответственный исполнитель Мероприятия Программы в срок не более 20 рабочих дней со дня окончания приема Заявок, указанного в извещении о начале приема Заявок (если иное не предусмотрено Положениями об оказании поддержки), проверяет СМСП на предмет соответствия требованиям, указанным в подпункте "а" пункта 1.5 раздела 1 настоящего Положения, условиям предоставления поддержки, указанным в подпунктах 1, 2, 3 пункта 2.1, требованиям, указанным в пункте 2.4 раздела 2 настоящего Положения, соблюдения СМСП срока представления документов, установленного в извещении о начале приема Заявок, документы - требованиям, указанным в подпункте 3.6.1, абзаце втором подпункта 3.6.3 пункта 3.6 настоящего раздела, а также требованиям соответствующих Положений об оказании поддержки, в результате чего формирует Экспертные заключения.</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В течение одного рабочего дня со дня принятия соответствующего решения Заявки и Экспертные заключения представляются исполнителем Мероприятия Программы в Комиссию. </w:t>
      </w:r>
    </w:p>
    <w:p w:rsidR="00966F76" w:rsidRPr="001D4D16" w:rsidRDefault="00966F76" w:rsidP="00966F7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3.10.Заявки и Экспертные заключения в срок не более пяти рабочих дней со дня их поступления рассматривает и оценивает Комиссия и по результатам их рассмотрения:</w:t>
      </w:r>
    </w:p>
    <w:p w:rsidR="00966F76" w:rsidRPr="001D4D16" w:rsidRDefault="00966F76" w:rsidP="00966F76">
      <w:pPr>
        <w:autoSpaceDE w:val="0"/>
        <w:autoSpaceDN w:val="0"/>
        <w:adjustRightInd w:val="0"/>
        <w:spacing w:after="0" w:line="240" w:lineRule="auto"/>
        <w:ind w:firstLine="567"/>
        <w:jc w:val="both"/>
        <w:rPr>
          <w:rFonts w:ascii="Times New Roman" w:hAnsi="Times New Roman" w:cs="Times New Roman"/>
          <w:sz w:val="26"/>
          <w:szCs w:val="26"/>
        </w:rPr>
      </w:pPr>
      <w:r w:rsidRPr="001D4D16">
        <w:rPr>
          <w:rFonts w:ascii="Times New Roman" w:hAnsi="Times New Roman" w:cs="Times New Roman"/>
          <w:sz w:val="26"/>
          <w:szCs w:val="26"/>
        </w:rPr>
        <w:t xml:space="preserve">3.10.1. В случае соответствия СМСП требованиям, указанным в </w:t>
      </w:r>
      <w:hyperlink w:anchor="Par25" w:history="1">
        <w:r w:rsidRPr="001D4D16">
          <w:rPr>
            <w:rFonts w:ascii="Times New Roman" w:hAnsi="Times New Roman" w:cs="Times New Roman"/>
            <w:sz w:val="26"/>
            <w:szCs w:val="26"/>
          </w:rPr>
          <w:t>подпункте "а" пункта 1.5 раздела 1</w:t>
        </w:r>
      </w:hyperlink>
      <w:r w:rsidRPr="001D4D16">
        <w:rPr>
          <w:rFonts w:ascii="Times New Roman" w:hAnsi="Times New Roman" w:cs="Times New Roman"/>
          <w:sz w:val="26"/>
          <w:szCs w:val="26"/>
        </w:rPr>
        <w:t xml:space="preserve"> настоящего Положения, условиям предоставления поддержки, указанным в </w:t>
      </w:r>
      <w:hyperlink w:anchor="Par69" w:history="1">
        <w:r w:rsidRPr="001D4D16">
          <w:rPr>
            <w:rFonts w:ascii="Times New Roman" w:hAnsi="Times New Roman" w:cs="Times New Roman"/>
            <w:sz w:val="26"/>
            <w:szCs w:val="26"/>
          </w:rPr>
          <w:t>подпунктах 1</w:t>
        </w:r>
      </w:hyperlink>
      <w:r w:rsidRPr="001D4D16">
        <w:rPr>
          <w:rFonts w:ascii="Times New Roman" w:hAnsi="Times New Roman" w:cs="Times New Roman"/>
          <w:sz w:val="26"/>
          <w:szCs w:val="26"/>
        </w:rPr>
        <w:t xml:space="preserve">, </w:t>
      </w:r>
      <w:hyperlink w:anchor="Par70" w:history="1">
        <w:r w:rsidRPr="001D4D16">
          <w:rPr>
            <w:rFonts w:ascii="Times New Roman" w:hAnsi="Times New Roman" w:cs="Times New Roman"/>
            <w:sz w:val="26"/>
            <w:szCs w:val="26"/>
          </w:rPr>
          <w:t>2, 3 пункта 2.1</w:t>
        </w:r>
      </w:hyperlink>
      <w:r w:rsidRPr="001D4D16">
        <w:rPr>
          <w:rFonts w:ascii="Times New Roman" w:hAnsi="Times New Roman" w:cs="Times New Roman"/>
          <w:sz w:val="26"/>
          <w:szCs w:val="26"/>
        </w:rPr>
        <w:t xml:space="preserve">, требованиям, указанным в </w:t>
      </w:r>
      <w:hyperlink w:anchor="Par82" w:history="1">
        <w:r w:rsidRPr="001D4D16">
          <w:rPr>
            <w:rFonts w:ascii="Times New Roman" w:hAnsi="Times New Roman" w:cs="Times New Roman"/>
            <w:sz w:val="26"/>
            <w:szCs w:val="26"/>
          </w:rPr>
          <w:t>пункте 2.4 раздела 2</w:t>
        </w:r>
      </w:hyperlink>
      <w:r w:rsidRPr="001D4D16">
        <w:rPr>
          <w:rFonts w:ascii="Times New Roman" w:hAnsi="Times New Roman" w:cs="Times New Roman"/>
          <w:sz w:val="26"/>
          <w:szCs w:val="26"/>
        </w:rPr>
        <w:t xml:space="preserve"> настоящего Положения, соблюдения СМСП срока представления документов, установленного в извещении о начале приема Заявок, соответствия представленных СМСП документов требованиям, установленным в </w:t>
      </w:r>
      <w:hyperlink w:anchor="Par107" w:history="1">
        <w:r w:rsidRPr="001D4D16">
          <w:rPr>
            <w:rFonts w:ascii="Times New Roman" w:hAnsi="Times New Roman" w:cs="Times New Roman"/>
            <w:sz w:val="26"/>
            <w:szCs w:val="26"/>
          </w:rPr>
          <w:t>подпункте 3.6.1</w:t>
        </w:r>
      </w:hyperlink>
      <w:r w:rsidRPr="001D4D16">
        <w:rPr>
          <w:rFonts w:ascii="Times New Roman" w:hAnsi="Times New Roman" w:cs="Times New Roman"/>
          <w:sz w:val="26"/>
          <w:szCs w:val="26"/>
        </w:rPr>
        <w:t xml:space="preserve">, </w:t>
      </w:r>
      <w:hyperlink w:anchor="Par119" w:history="1">
        <w:r w:rsidRPr="001D4D16">
          <w:rPr>
            <w:rFonts w:ascii="Times New Roman" w:hAnsi="Times New Roman" w:cs="Times New Roman"/>
            <w:sz w:val="26"/>
            <w:szCs w:val="26"/>
          </w:rPr>
          <w:t>абзаце втором подпункта 3.6.3 пункта 3.6</w:t>
        </w:r>
      </w:hyperlink>
      <w:r w:rsidRPr="001D4D16">
        <w:rPr>
          <w:rFonts w:ascii="Times New Roman" w:hAnsi="Times New Roman" w:cs="Times New Roman"/>
          <w:sz w:val="26"/>
          <w:szCs w:val="26"/>
        </w:rPr>
        <w:t xml:space="preserve"> настоящего раздела, а также требованиям соответствующих Положений об оказании поддержки и представления в полном объеме указанных документов, содержащих достоверные сведения, Комиссия осуществляет расчёт субсидии каждому заявителю с учетом удельного веса понесенных затрат конкретного заявителя в общей сумме затрат, подлежащих субсидированию, по формуле:</w:t>
      </w:r>
    </w:p>
    <w:p w:rsidR="00966F76" w:rsidRPr="001D4D16" w:rsidRDefault="00966F76" w:rsidP="00966F76">
      <w:pPr>
        <w:widowControl w:val="0"/>
        <w:autoSpaceDE w:val="0"/>
        <w:autoSpaceDN w:val="0"/>
        <w:spacing w:after="0" w:line="240" w:lineRule="auto"/>
        <w:ind w:right="-1276" w:firstLine="567"/>
        <w:jc w:val="both"/>
        <w:rPr>
          <w:rFonts w:ascii="Times New Roman" w:eastAsia="Times New Roman" w:hAnsi="Times New Roman" w:cs="Times New Roman"/>
          <w:sz w:val="26"/>
          <w:szCs w:val="26"/>
          <w:lang w:eastAsia="ru-RU"/>
        </w:rPr>
      </w:pPr>
      <w:proofErr w:type="spellStart"/>
      <w:r w:rsidRPr="001D4D16">
        <w:rPr>
          <w:rFonts w:ascii="Times New Roman" w:eastAsia="Times New Roman" w:hAnsi="Times New Roman" w:cs="Times New Roman"/>
          <w:sz w:val="26"/>
          <w:szCs w:val="26"/>
          <w:lang w:eastAsia="ru-RU"/>
        </w:rPr>
        <w:t>Рсi</w:t>
      </w:r>
      <w:proofErr w:type="spellEnd"/>
      <w:r w:rsidRPr="001D4D16">
        <w:rPr>
          <w:rFonts w:ascii="Times New Roman" w:eastAsia="Times New Roman" w:hAnsi="Times New Roman" w:cs="Times New Roman"/>
          <w:sz w:val="26"/>
          <w:szCs w:val="26"/>
          <w:lang w:eastAsia="ru-RU"/>
        </w:rPr>
        <w:t>=(</w:t>
      </w:r>
      <w:proofErr w:type="spellStart"/>
      <w:r w:rsidRPr="001D4D16">
        <w:rPr>
          <w:rFonts w:ascii="Times New Roman" w:eastAsia="Times New Roman" w:hAnsi="Times New Roman" w:cs="Times New Roman"/>
          <w:sz w:val="26"/>
          <w:szCs w:val="26"/>
          <w:lang w:eastAsia="ru-RU"/>
        </w:rPr>
        <w:t>Sзi</w:t>
      </w:r>
      <w:proofErr w:type="spellEnd"/>
      <w:r w:rsidRPr="001D4D16">
        <w:rPr>
          <w:rFonts w:ascii="Times New Roman" w:eastAsia="Times New Roman" w:hAnsi="Times New Roman" w:cs="Times New Roman"/>
          <w:sz w:val="26"/>
          <w:szCs w:val="26"/>
          <w:lang w:eastAsia="ru-RU"/>
        </w:rPr>
        <w:t>/</w:t>
      </w:r>
      <w:proofErr w:type="spellStart"/>
      <w:r w:rsidRPr="001D4D16">
        <w:rPr>
          <w:rFonts w:ascii="Times New Roman" w:eastAsia="Times New Roman" w:hAnsi="Times New Roman" w:cs="Times New Roman"/>
          <w:sz w:val="26"/>
          <w:szCs w:val="26"/>
          <w:lang w:eastAsia="ru-RU"/>
        </w:rPr>
        <w:t>S</w:t>
      </w:r>
      <w:proofErr w:type="gramStart"/>
      <w:r w:rsidRPr="001D4D16">
        <w:rPr>
          <w:rFonts w:ascii="Times New Roman" w:eastAsia="Times New Roman" w:hAnsi="Times New Roman" w:cs="Times New Roman"/>
          <w:sz w:val="26"/>
          <w:szCs w:val="26"/>
          <w:lang w:eastAsia="ru-RU"/>
        </w:rPr>
        <w:t>з</w:t>
      </w:r>
      <w:proofErr w:type="spellEnd"/>
      <w:r w:rsidRPr="001D4D16">
        <w:rPr>
          <w:rFonts w:ascii="Times New Roman" w:eastAsia="Times New Roman" w:hAnsi="Times New Roman" w:cs="Times New Roman"/>
          <w:sz w:val="26"/>
          <w:szCs w:val="26"/>
          <w:lang w:eastAsia="ru-RU"/>
        </w:rPr>
        <w:t>)*</w:t>
      </w:r>
      <w:proofErr w:type="spellStart"/>
      <w:proofErr w:type="gramEnd"/>
      <w:r w:rsidRPr="001D4D16">
        <w:rPr>
          <w:rFonts w:ascii="Times New Roman" w:eastAsia="Times New Roman" w:hAnsi="Times New Roman" w:cs="Times New Roman"/>
          <w:sz w:val="26"/>
          <w:szCs w:val="26"/>
          <w:lang w:eastAsia="ru-RU"/>
        </w:rPr>
        <w:t>So</w:t>
      </w:r>
      <w:proofErr w:type="spellEnd"/>
      <w:r w:rsidRPr="001D4D16">
        <w:rPr>
          <w:rFonts w:ascii="Times New Roman" w:eastAsia="Times New Roman" w:hAnsi="Times New Roman" w:cs="Times New Roman"/>
          <w:sz w:val="26"/>
          <w:szCs w:val="26"/>
          <w:lang w:eastAsia="ru-RU"/>
        </w:rPr>
        <w:t>,</w:t>
      </w:r>
    </w:p>
    <w:p w:rsidR="00966F76" w:rsidRPr="001D4D16" w:rsidRDefault="00966F76" w:rsidP="00966F76">
      <w:pPr>
        <w:widowControl w:val="0"/>
        <w:autoSpaceDE w:val="0"/>
        <w:autoSpaceDN w:val="0"/>
        <w:spacing w:after="0" w:line="240" w:lineRule="auto"/>
        <w:ind w:right="-1276"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где:</w:t>
      </w:r>
    </w:p>
    <w:p w:rsidR="00966F76" w:rsidRPr="001D4D16" w:rsidRDefault="00966F76" w:rsidP="00966F76">
      <w:pPr>
        <w:widowControl w:val="0"/>
        <w:autoSpaceDE w:val="0"/>
        <w:autoSpaceDN w:val="0"/>
        <w:spacing w:after="0" w:line="240" w:lineRule="auto"/>
        <w:ind w:right="-1276" w:firstLine="567"/>
        <w:jc w:val="both"/>
        <w:rPr>
          <w:rFonts w:ascii="Times New Roman" w:eastAsia="Times New Roman" w:hAnsi="Times New Roman" w:cs="Times New Roman"/>
          <w:sz w:val="26"/>
          <w:szCs w:val="26"/>
          <w:lang w:eastAsia="ru-RU"/>
        </w:rPr>
      </w:pPr>
      <w:proofErr w:type="spellStart"/>
      <w:r w:rsidRPr="001D4D16">
        <w:rPr>
          <w:rFonts w:ascii="Times New Roman" w:eastAsia="Times New Roman" w:hAnsi="Times New Roman" w:cs="Times New Roman"/>
          <w:sz w:val="26"/>
          <w:szCs w:val="26"/>
          <w:lang w:eastAsia="ru-RU"/>
        </w:rPr>
        <w:t>Рсi</w:t>
      </w:r>
      <w:proofErr w:type="spellEnd"/>
      <w:r w:rsidRPr="001D4D16">
        <w:rPr>
          <w:rFonts w:ascii="Times New Roman" w:eastAsia="Times New Roman" w:hAnsi="Times New Roman" w:cs="Times New Roman"/>
          <w:sz w:val="26"/>
          <w:szCs w:val="26"/>
          <w:lang w:eastAsia="ru-RU"/>
        </w:rPr>
        <w:t xml:space="preserve"> - размер субсидии для конкретного заявителя;</w:t>
      </w:r>
    </w:p>
    <w:p w:rsidR="00966F76" w:rsidRPr="001D4D16" w:rsidRDefault="00966F76" w:rsidP="00966F76">
      <w:pPr>
        <w:widowControl w:val="0"/>
        <w:tabs>
          <w:tab w:val="center" w:pos="2552"/>
        </w:tabs>
        <w:autoSpaceDE w:val="0"/>
        <w:autoSpaceDN w:val="0"/>
        <w:spacing w:after="0" w:line="240" w:lineRule="auto"/>
        <w:ind w:right="-284" w:firstLine="567"/>
        <w:jc w:val="both"/>
        <w:rPr>
          <w:rFonts w:ascii="Times New Roman" w:eastAsia="Times New Roman" w:hAnsi="Times New Roman" w:cs="Times New Roman"/>
          <w:sz w:val="26"/>
          <w:szCs w:val="26"/>
          <w:lang w:eastAsia="ru-RU"/>
        </w:rPr>
      </w:pPr>
      <w:proofErr w:type="spellStart"/>
      <w:r w:rsidRPr="001D4D16">
        <w:rPr>
          <w:rFonts w:ascii="Times New Roman" w:eastAsia="Times New Roman" w:hAnsi="Times New Roman" w:cs="Times New Roman"/>
          <w:sz w:val="26"/>
          <w:szCs w:val="26"/>
          <w:lang w:eastAsia="ru-RU"/>
        </w:rPr>
        <w:t>Sзi</w:t>
      </w:r>
      <w:proofErr w:type="spellEnd"/>
      <w:r w:rsidRPr="001D4D16">
        <w:rPr>
          <w:rFonts w:ascii="Times New Roman" w:eastAsia="Times New Roman" w:hAnsi="Times New Roman" w:cs="Times New Roman"/>
          <w:sz w:val="26"/>
          <w:szCs w:val="26"/>
          <w:lang w:eastAsia="ru-RU"/>
        </w:rPr>
        <w:t xml:space="preserve"> –размер субсидии, запрашиваемый конкретным заявителем, принятый к возмещению (не более 30% от суммы документально подтвержденных затрат, но не более 200 тыс. руб. на одного заявителя);</w:t>
      </w:r>
    </w:p>
    <w:p w:rsidR="00966F76" w:rsidRPr="001D4D16" w:rsidRDefault="00966F76" w:rsidP="00966F76">
      <w:pPr>
        <w:widowControl w:val="0"/>
        <w:tabs>
          <w:tab w:val="center" w:pos="2552"/>
        </w:tabs>
        <w:autoSpaceDE w:val="0"/>
        <w:autoSpaceDN w:val="0"/>
        <w:spacing w:after="0" w:line="240" w:lineRule="auto"/>
        <w:ind w:right="-284" w:firstLine="567"/>
        <w:jc w:val="both"/>
        <w:rPr>
          <w:rFonts w:ascii="Times New Roman" w:eastAsia="Times New Roman" w:hAnsi="Times New Roman" w:cs="Times New Roman"/>
          <w:sz w:val="26"/>
          <w:szCs w:val="26"/>
          <w:lang w:eastAsia="ru-RU"/>
        </w:rPr>
      </w:pPr>
      <w:proofErr w:type="spellStart"/>
      <w:r w:rsidRPr="001D4D16">
        <w:rPr>
          <w:rFonts w:ascii="Times New Roman" w:eastAsia="Times New Roman" w:hAnsi="Times New Roman" w:cs="Times New Roman"/>
          <w:sz w:val="26"/>
          <w:szCs w:val="26"/>
          <w:lang w:eastAsia="ru-RU"/>
        </w:rPr>
        <w:t>Sз</w:t>
      </w:r>
      <w:proofErr w:type="spellEnd"/>
      <w:r w:rsidRPr="001D4D16">
        <w:rPr>
          <w:rFonts w:ascii="Times New Roman" w:eastAsia="Times New Roman" w:hAnsi="Times New Roman" w:cs="Times New Roman"/>
          <w:sz w:val="26"/>
          <w:szCs w:val="26"/>
          <w:lang w:eastAsia="ru-RU"/>
        </w:rPr>
        <w:t>- общая сумма субсидий, запрашиваемая всеми заявителями, принятая к возмещению (не более 30% от суммы документально подтвержденных затрат, но не более 200 тыс. руб. на одного заявителя);</w:t>
      </w:r>
    </w:p>
    <w:p w:rsidR="00966F76" w:rsidRPr="001D4D16" w:rsidRDefault="00966F76" w:rsidP="00966F76">
      <w:pPr>
        <w:widowControl w:val="0"/>
        <w:tabs>
          <w:tab w:val="center" w:pos="2552"/>
        </w:tabs>
        <w:autoSpaceDE w:val="0"/>
        <w:autoSpaceDN w:val="0"/>
        <w:spacing w:after="0" w:line="240" w:lineRule="auto"/>
        <w:ind w:right="-284" w:firstLine="567"/>
        <w:jc w:val="both"/>
        <w:rPr>
          <w:rFonts w:ascii="Times New Roman" w:eastAsia="Times New Roman" w:hAnsi="Times New Roman" w:cs="Times New Roman"/>
          <w:sz w:val="26"/>
          <w:szCs w:val="26"/>
          <w:lang w:eastAsia="ru-RU"/>
        </w:rPr>
      </w:pPr>
      <w:proofErr w:type="spellStart"/>
      <w:r w:rsidRPr="001D4D16">
        <w:rPr>
          <w:rFonts w:ascii="Times New Roman" w:eastAsia="Times New Roman" w:hAnsi="Times New Roman" w:cs="Times New Roman"/>
          <w:sz w:val="26"/>
          <w:szCs w:val="26"/>
          <w:lang w:eastAsia="ru-RU"/>
        </w:rPr>
        <w:t>Sо</w:t>
      </w:r>
      <w:proofErr w:type="spellEnd"/>
      <w:r w:rsidRPr="001D4D16">
        <w:rPr>
          <w:rFonts w:ascii="Times New Roman" w:eastAsia="Times New Roman" w:hAnsi="Times New Roman" w:cs="Times New Roman"/>
          <w:sz w:val="26"/>
          <w:szCs w:val="26"/>
          <w:lang w:eastAsia="ru-RU"/>
        </w:rPr>
        <w:t xml:space="preserve">-общий объем средств бюджетных ассигнований на реализацию мероприятия в </w:t>
      </w:r>
      <w:r w:rsidRPr="001D4D16">
        <w:rPr>
          <w:rFonts w:ascii="Times New Roman" w:eastAsia="Times New Roman" w:hAnsi="Times New Roman" w:cs="Times New Roman"/>
          <w:sz w:val="26"/>
          <w:szCs w:val="26"/>
          <w:lang w:eastAsia="ru-RU"/>
        </w:rPr>
        <w:lastRenderedPageBreak/>
        <w:t>текущем году.</w:t>
      </w:r>
    </w:p>
    <w:p w:rsidR="00966F76" w:rsidRPr="001D4D16" w:rsidRDefault="00966F76" w:rsidP="00966F76">
      <w:pPr>
        <w:widowControl w:val="0"/>
        <w:tabs>
          <w:tab w:val="center" w:pos="2552"/>
        </w:tabs>
        <w:autoSpaceDE w:val="0"/>
        <w:autoSpaceDN w:val="0"/>
        <w:spacing w:after="0" w:line="240" w:lineRule="auto"/>
        <w:ind w:right="-284"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Размер субсидии не может превышать предельного размера субсидии, установленного соответствующим Положением об оказании поддержки в рамках реализации Мероприятия Программы. </w:t>
      </w:r>
    </w:p>
    <w:p w:rsidR="00966F76" w:rsidRPr="001D4D16" w:rsidRDefault="00966F76" w:rsidP="00966F76">
      <w:pPr>
        <w:widowControl w:val="0"/>
        <w:tabs>
          <w:tab w:val="center" w:pos="2552"/>
        </w:tabs>
        <w:autoSpaceDE w:val="0"/>
        <w:autoSpaceDN w:val="0"/>
        <w:spacing w:after="0" w:line="240" w:lineRule="auto"/>
        <w:ind w:right="-284"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3.10.2. В случае несоответствия СМСП требованиям, указанным в </w:t>
      </w:r>
      <w:hyperlink w:anchor="Par25" w:history="1">
        <w:r w:rsidRPr="001D4D16">
          <w:rPr>
            <w:rFonts w:ascii="Times New Roman" w:eastAsia="Times New Roman" w:hAnsi="Times New Roman" w:cs="Times New Roman"/>
            <w:sz w:val="26"/>
            <w:szCs w:val="26"/>
            <w:lang w:eastAsia="ru-RU"/>
          </w:rPr>
          <w:t>подпункте "а" пункта 1.5 раздела 1</w:t>
        </w:r>
      </w:hyperlink>
      <w:r w:rsidRPr="001D4D16">
        <w:rPr>
          <w:rFonts w:ascii="Times New Roman" w:eastAsia="Times New Roman" w:hAnsi="Times New Roman" w:cs="Times New Roman"/>
          <w:sz w:val="26"/>
          <w:szCs w:val="26"/>
          <w:lang w:eastAsia="ru-RU"/>
        </w:rPr>
        <w:t xml:space="preserve"> настоящего Положения, условиям предоставления государственной поддержки, указанным в </w:t>
      </w:r>
      <w:hyperlink w:anchor="Par69" w:history="1">
        <w:r w:rsidRPr="001D4D16">
          <w:rPr>
            <w:rFonts w:ascii="Times New Roman" w:eastAsia="Times New Roman" w:hAnsi="Times New Roman" w:cs="Times New Roman"/>
            <w:sz w:val="26"/>
            <w:szCs w:val="26"/>
            <w:lang w:eastAsia="ru-RU"/>
          </w:rPr>
          <w:t>подпунктах 1</w:t>
        </w:r>
      </w:hyperlink>
      <w:r w:rsidRPr="001D4D16">
        <w:rPr>
          <w:rFonts w:ascii="Times New Roman" w:eastAsia="Times New Roman" w:hAnsi="Times New Roman" w:cs="Times New Roman"/>
          <w:sz w:val="26"/>
          <w:szCs w:val="26"/>
          <w:lang w:eastAsia="ru-RU"/>
        </w:rPr>
        <w:t xml:space="preserve">, </w:t>
      </w:r>
      <w:hyperlink w:anchor="Par70" w:history="1">
        <w:r w:rsidRPr="001D4D16">
          <w:rPr>
            <w:rFonts w:ascii="Times New Roman" w:eastAsia="Times New Roman" w:hAnsi="Times New Roman" w:cs="Times New Roman"/>
            <w:sz w:val="26"/>
            <w:szCs w:val="26"/>
            <w:lang w:eastAsia="ru-RU"/>
          </w:rPr>
          <w:t>2, 3 пункта 2.1</w:t>
        </w:r>
      </w:hyperlink>
      <w:r w:rsidRPr="001D4D16">
        <w:rPr>
          <w:rFonts w:ascii="Times New Roman" w:eastAsia="Times New Roman" w:hAnsi="Times New Roman" w:cs="Times New Roman"/>
          <w:sz w:val="26"/>
          <w:szCs w:val="26"/>
          <w:lang w:eastAsia="ru-RU"/>
        </w:rPr>
        <w:t xml:space="preserve">, требованиям, указанным в </w:t>
      </w:r>
      <w:hyperlink w:anchor="Par82" w:history="1">
        <w:r w:rsidRPr="001D4D16">
          <w:rPr>
            <w:rFonts w:ascii="Times New Roman" w:eastAsia="Times New Roman" w:hAnsi="Times New Roman" w:cs="Times New Roman"/>
            <w:sz w:val="26"/>
            <w:szCs w:val="26"/>
            <w:lang w:eastAsia="ru-RU"/>
          </w:rPr>
          <w:t>пункте 2.4 раздела 2</w:t>
        </w:r>
      </w:hyperlink>
      <w:r w:rsidRPr="001D4D16">
        <w:rPr>
          <w:rFonts w:ascii="Times New Roman" w:eastAsia="Times New Roman" w:hAnsi="Times New Roman" w:cs="Times New Roman"/>
          <w:sz w:val="26"/>
          <w:szCs w:val="26"/>
          <w:lang w:eastAsia="ru-RU"/>
        </w:rPr>
        <w:t xml:space="preserve"> настоящего Положения, несоблюдения СМСП срока представления документов, установленного в извещении о начале приема Заявок, несоответствия представленных СМСП документов требованиям, установленным в </w:t>
      </w:r>
      <w:hyperlink w:anchor="Par107" w:history="1">
        <w:r w:rsidRPr="001D4D16">
          <w:rPr>
            <w:rFonts w:ascii="Times New Roman" w:eastAsia="Times New Roman" w:hAnsi="Times New Roman" w:cs="Times New Roman"/>
            <w:sz w:val="26"/>
            <w:szCs w:val="26"/>
            <w:lang w:eastAsia="ru-RU"/>
          </w:rPr>
          <w:t>подпункте 3.6.1</w:t>
        </w:r>
      </w:hyperlink>
      <w:r w:rsidRPr="001D4D16">
        <w:rPr>
          <w:rFonts w:ascii="Times New Roman" w:eastAsia="Times New Roman" w:hAnsi="Times New Roman" w:cs="Times New Roman"/>
          <w:sz w:val="26"/>
          <w:szCs w:val="26"/>
          <w:lang w:eastAsia="ru-RU"/>
        </w:rPr>
        <w:t xml:space="preserve">, </w:t>
      </w:r>
      <w:hyperlink w:anchor="Par119" w:history="1">
        <w:r w:rsidRPr="001D4D16">
          <w:rPr>
            <w:rFonts w:ascii="Times New Roman" w:eastAsia="Times New Roman" w:hAnsi="Times New Roman" w:cs="Times New Roman"/>
            <w:sz w:val="26"/>
            <w:szCs w:val="26"/>
            <w:lang w:eastAsia="ru-RU"/>
          </w:rPr>
          <w:t>абзаце втором подпункта 3.6.3 пункта 3.6</w:t>
        </w:r>
      </w:hyperlink>
      <w:r w:rsidRPr="001D4D16">
        <w:rPr>
          <w:rFonts w:ascii="Times New Roman" w:eastAsia="Times New Roman" w:hAnsi="Times New Roman" w:cs="Times New Roman"/>
          <w:sz w:val="26"/>
          <w:szCs w:val="26"/>
          <w:lang w:eastAsia="ru-RU"/>
        </w:rPr>
        <w:t xml:space="preserve"> настоящего раздела, а также требованиям соответствующих Положений об оказании поддержки или непредставления (представления не в полном объеме) указанных документов, а также наличия недостоверных сведений в представленных документах принимает решение об отказе в предоставлении поддержки.</w:t>
      </w:r>
    </w:p>
    <w:p w:rsidR="00966F76" w:rsidRPr="001D4D16" w:rsidRDefault="00966F76" w:rsidP="00966F76">
      <w:pPr>
        <w:widowControl w:val="0"/>
        <w:tabs>
          <w:tab w:val="center" w:pos="2552"/>
        </w:tabs>
        <w:autoSpaceDE w:val="0"/>
        <w:autoSpaceDN w:val="0"/>
        <w:spacing w:after="0" w:line="240" w:lineRule="auto"/>
        <w:ind w:right="-284"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3.11. Письменное уведомление о принятом решении об отказе в предоставлении поддержки направляется ответственным исполнителем Мероприятий Программы СМСП по адресам СМСП, указанным в Заявке, в течение пяти рабочих дней со дня принятия решения Комиссией.</w:t>
      </w:r>
      <w:r w:rsidRPr="001D4D16">
        <w:rPr>
          <w:rFonts w:ascii="Calibri" w:eastAsia="Times New Roman" w:hAnsi="Calibri" w:cs="Calibri"/>
          <w:szCs w:val="20"/>
          <w:lang w:eastAsia="ru-RU"/>
        </w:rPr>
        <w:t xml:space="preserve"> </w:t>
      </w:r>
      <w:r w:rsidRPr="001D4D16">
        <w:rPr>
          <w:rFonts w:ascii="Times New Roman" w:eastAsia="Times New Roman" w:hAnsi="Times New Roman" w:cs="Times New Roman"/>
          <w:sz w:val="26"/>
          <w:szCs w:val="26"/>
          <w:lang w:eastAsia="ru-RU"/>
        </w:rPr>
        <w:t>В письменном уведомлении об отказе СМСП в предоставлении поддержки указываются основания, обосновывающие принятие такого решения.</w:t>
      </w:r>
    </w:p>
    <w:p w:rsidR="00966F76" w:rsidRPr="001D4D16" w:rsidRDefault="00966F76" w:rsidP="00966F76">
      <w:pPr>
        <w:widowControl w:val="0"/>
        <w:tabs>
          <w:tab w:val="center" w:pos="2552"/>
        </w:tabs>
        <w:autoSpaceDE w:val="0"/>
        <w:autoSpaceDN w:val="0"/>
        <w:spacing w:after="0" w:line="240" w:lineRule="auto"/>
        <w:ind w:right="-142"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3.12. Итоги рассмотрения и оценки Заявок Комиссией в течение пяти рабочих дней со дня ее заседания оформляются протоколом заседания Комиссии, который подписывается председателем и секретарем Комиссии и представляется ответственному исполнителю Мероприятий Программы для подготовки проекта правового акта администрации района об итогах отбора и о предоставлении поддержки СМСП.</w:t>
      </w:r>
    </w:p>
    <w:p w:rsidR="00966F76" w:rsidRPr="001D4D16" w:rsidRDefault="00966F76" w:rsidP="00966F76">
      <w:pPr>
        <w:widowControl w:val="0"/>
        <w:tabs>
          <w:tab w:val="center" w:pos="2552"/>
        </w:tabs>
        <w:autoSpaceDE w:val="0"/>
        <w:autoSpaceDN w:val="0"/>
        <w:spacing w:after="0" w:line="240" w:lineRule="auto"/>
        <w:ind w:right="-142"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3.13. Ответственный исполнитель Мероприятий Программы в течение трех рабочих дней со дня представления протокола Комиссии готовит проект правового акта администрации района об итогах отбора и о предоставлении поддержки СМСП. Правовой акт администрации района об итогах отбора и о предоставлении поддержки СМСП является основанием для заключения договора  о предоставлении поддержки в виде субсидии с СМСП. </w:t>
      </w:r>
    </w:p>
    <w:p w:rsidR="00966F76" w:rsidRPr="001D4D16" w:rsidRDefault="00966F76" w:rsidP="00966F76">
      <w:pPr>
        <w:widowControl w:val="0"/>
        <w:tabs>
          <w:tab w:val="center" w:pos="2552"/>
        </w:tabs>
        <w:autoSpaceDE w:val="0"/>
        <w:autoSpaceDN w:val="0"/>
        <w:spacing w:after="0" w:line="240" w:lineRule="auto"/>
        <w:ind w:right="-142"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3.14. СМСП - заявитель в течение пяти рабочих дней со дня получения проекта договора о предоставлении поддержки подписывает его и направляет ответственному исполнителю Мероприятий Программы с приложением гарантийного письма, подписанного руководителем СМСП - заявителя:</w:t>
      </w:r>
    </w:p>
    <w:p w:rsidR="00966F76" w:rsidRPr="001D4D16" w:rsidRDefault="00966F76" w:rsidP="00966F76">
      <w:pPr>
        <w:widowControl w:val="0"/>
        <w:tabs>
          <w:tab w:val="center" w:pos="2552"/>
        </w:tabs>
        <w:autoSpaceDE w:val="0"/>
        <w:autoSpaceDN w:val="0"/>
        <w:spacing w:after="0" w:line="240" w:lineRule="auto"/>
        <w:ind w:right="-142"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об отсутствии у СМСП - заявителя просроченной задолженности по возврату в районный бюджет субсидий, бюджетных инвестиций, предоставленных в том числе в соответствии с иными правовыми актами района, и иной просроченной задолженности перед районным бюджетом по состоянию на 01 число месяца, предшествующего месяцу, в котором планируется заключение договора о предоставлении поддержки;</w:t>
      </w:r>
    </w:p>
    <w:p w:rsidR="00966F76" w:rsidRPr="001D4D16" w:rsidRDefault="00966F76" w:rsidP="00966F76">
      <w:pPr>
        <w:autoSpaceDE w:val="0"/>
        <w:autoSpaceDN w:val="0"/>
        <w:adjustRightInd w:val="0"/>
        <w:spacing w:after="0" w:line="240" w:lineRule="auto"/>
        <w:ind w:firstLine="567"/>
        <w:jc w:val="both"/>
        <w:rPr>
          <w:rFonts w:ascii="Times New Roman" w:hAnsi="Times New Roman" w:cs="Times New Roman"/>
          <w:sz w:val="26"/>
          <w:szCs w:val="26"/>
        </w:rPr>
      </w:pPr>
      <w:r w:rsidRPr="001D4D16">
        <w:rPr>
          <w:rFonts w:ascii="Times New Roman" w:hAnsi="Times New Roman" w:cs="Times New Roman"/>
          <w:sz w:val="26"/>
          <w:szCs w:val="26"/>
        </w:rPr>
        <w:t xml:space="preserve">- о неполучении средств из </w:t>
      </w:r>
      <w:r w:rsidR="00F74432">
        <w:rPr>
          <w:rFonts w:ascii="Times New Roman" w:hAnsi="Times New Roman" w:cs="Times New Roman"/>
          <w:sz w:val="26"/>
          <w:szCs w:val="26"/>
        </w:rPr>
        <w:t>местного</w:t>
      </w:r>
      <w:r w:rsidRPr="001D4D16">
        <w:rPr>
          <w:rFonts w:ascii="Times New Roman" w:hAnsi="Times New Roman" w:cs="Times New Roman"/>
          <w:sz w:val="26"/>
          <w:szCs w:val="26"/>
        </w:rPr>
        <w:t xml:space="preserve"> бюджета в соответствии с иными нормативными правовыми актами края на цели, указанные в </w:t>
      </w:r>
      <w:hyperlink w:anchor="Par101" w:history="1">
        <w:r w:rsidRPr="001D4D16">
          <w:rPr>
            <w:rFonts w:ascii="Times New Roman" w:hAnsi="Times New Roman" w:cs="Times New Roman"/>
            <w:sz w:val="26"/>
            <w:szCs w:val="26"/>
          </w:rPr>
          <w:t>пункте 3.2</w:t>
        </w:r>
      </w:hyperlink>
      <w:r w:rsidRPr="001D4D16">
        <w:rPr>
          <w:rFonts w:ascii="Times New Roman" w:hAnsi="Times New Roman" w:cs="Times New Roman"/>
          <w:sz w:val="26"/>
          <w:szCs w:val="26"/>
        </w:rPr>
        <w:t xml:space="preserve"> настоящего раздела, по состоянию на 01 число месяца, предшествующего месяцу, в котором планируется заключение договора о предоставлении поддержки;</w:t>
      </w:r>
    </w:p>
    <w:p w:rsidR="00966F76" w:rsidRPr="001D4D16" w:rsidRDefault="00966F76" w:rsidP="00966F76">
      <w:pPr>
        <w:autoSpaceDE w:val="0"/>
        <w:autoSpaceDN w:val="0"/>
        <w:adjustRightInd w:val="0"/>
        <w:spacing w:after="0" w:line="240" w:lineRule="auto"/>
        <w:ind w:firstLine="567"/>
        <w:jc w:val="both"/>
        <w:rPr>
          <w:rFonts w:ascii="Times New Roman" w:hAnsi="Times New Roman" w:cs="Times New Roman"/>
          <w:sz w:val="26"/>
          <w:szCs w:val="26"/>
        </w:rPr>
      </w:pPr>
      <w:r w:rsidRPr="001D4D16">
        <w:rPr>
          <w:rFonts w:ascii="Times New Roman" w:hAnsi="Times New Roman" w:cs="Times New Roman"/>
          <w:sz w:val="26"/>
          <w:szCs w:val="26"/>
        </w:rPr>
        <w:lastRenderedPageBreak/>
        <w:t>- о том, что СМСП -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(оффшорные зоны) в отношении таких юридических лиц, в совокупности превышает 50 процентов, по состоянию на 01 число месяца, предшествующего месяцу, в котором планируется заключение договора о предоставлении поддержки.</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bookmarkStart w:id="6" w:name="Par143"/>
      <w:bookmarkEnd w:id="6"/>
      <w:r w:rsidRPr="001D4D16">
        <w:rPr>
          <w:rFonts w:ascii="Times New Roman" w:hAnsi="Times New Roman" w:cs="Times New Roman"/>
          <w:sz w:val="26"/>
          <w:szCs w:val="26"/>
        </w:rPr>
        <w:t xml:space="preserve">3.15. СМСП - заявитель вправе по собственной инициативе представить ответственному исполнителю Мероприятий Программы вместе с документами, указанными в </w:t>
      </w:r>
      <w:hyperlink w:anchor="Par139" w:history="1">
        <w:r w:rsidRPr="001D4D16">
          <w:rPr>
            <w:rFonts w:ascii="Times New Roman" w:hAnsi="Times New Roman" w:cs="Times New Roman"/>
            <w:sz w:val="26"/>
            <w:szCs w:val="26"/>
          </w:rPr>
          <w:t>пункте 3.14</w:t>
        </w:r>
      </w:hyperlink>
      <w:r w:rsidRPr="001D4D16">
        <w:rPr>
          <w:rFonts w:ascii="Times New Roman" w:hAnsi="Times New Roman" w:cs="Times New Roman"/>
          <w:sz w:val="26"/>
          <w:szCs w:val="26"/>
        </w:rPr>
        <w:t xml:space="preserve"> настоящего раздела:</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r w:rsidRPr="001D4D16">
        <w:rPr>
          <w:rFonts w:ascii="Times New Roman" w:hAnsi="Times New Roman" w:cs="Times New Roman"/>
          <w:sz w:val="26"/>
          <w:szCs w:val="26"/>
        </w:rPr>
        <w:t>- выписку из ЕГРЮЛ или из ЕГРИП в отношении СМСП - заявителя, выданную не ранее 01 числа месяца, предшествующего месяцу, в котором планируется заключение договора о предоставлении поддержки;</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r w:rsidRPr="001D4D16">
        <w:rPr>
          <w:rFonts w:ascii="Times New Roman" w:hAnsi="Times New Roman" w:cs="Times New Roman"/>
          <w:sz w:val="26"/>
          <w:szCs w:val="26"/>
        </w:rPr>
        <w:t>- справку налогового органа об отсутствии у СМСП -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01 число месяца, предшествующего месяцу, в котором планируется заключение договора о предоставлении поддержки;</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r w:rsidRPr="001D4D16">
        <w:rPr>
          <w:rFonts w:ascii="Times New Roman" w:hAnsi="Times New Roman" w:cs="Times New Roman"/>
          <w:sz w:val="26"/>
          <w:szCs w:val="26"/>
        </w:rPr>
        <w:t>- сведения из Фонда социального страхования Российской Федерации об отсутствии у СМСП - заявителя задолженности по страховому взносу на обязательное социальное страхование от несчастных случаев на производстве и профессиональных заболеваний по состоянию на 01 число месяца, предшествующего месяцу, в котором планируется заключение договора о предоставлении поддержки;</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r w:rsidRPr="001D4D16">
        <w:rPr>
          <w:rFonts w:ascii="Times New Roman" w:hAnsi="Times New Roman" w:cs="Times New Roman"/>
          <w:sz w:val="26"/>
          <w:szCs w:val="26"/>
        </w:rPr>
        <w:t>- информацию (справку) об отсутствии в отношении СМСП - заявителя сведений в Едином федеральном реестре сведений о банкротстве, выданную не ранее 01 числа месяца, предшествующего месяцу, в котором планируется заключение договора о предоставлении поддержки.</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r w:rsidRPr="001D4D16">
        <w:rPr>
          <w:rFonts w:ascii="Times New Roman" w:hAnsi="Times New Roman" w:cs="Times New Roman"/>
          <w:sz w:val="26"/>
          <w:szCs w:val="26"/>
        </w:rPr>
        <w:t>Непредставление СМСП - заявителем указанных в настоящем пункте документов не влечет отказ в предоставлении поддержки.</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r w:rsidRPr="001D4D16">
        <w:rPr>
          <w:rFonts w:ascii="Times New Roman" w:hAnsi="Times New Roman" w:cs="Times New Roman"/>
          <w:sz w:val="26"/>
          <w:szCs w:val="26"/>
        </w:rPr>
        <w:t xml:space="preserve">В случае если указанные в настоящем пункте документы и информация не представлены СМСП - заявителем по собственной инициативе, ответственный исполнитель Мероприятий Программы не позднее трех рабочих дней со дня регистрации документов, указанных в </w:t>
      </w:r>
      <w:hyperlink w:anchor="Par139" w:history="1">
        <w:r w:rsidRPr="001D4D16">
          <w:rPr>
            <w:rFonts w:ascii="Times New Roman" w:hAnsi="Times New Roman" w:cs="Times New Roman"/>
            <w:sz w:val="26"/>
            <w:szCs w:val="26"/>
          </w:rPr>
          <w:t>пункте 3.12</w:t>
        </w:r>
      </w:hyperlink>
      <w:r w:rsidRPr="001D4D16">
        <w:rPr>
          <w:rFonts w:ascii="Times New Roman" w:hAnsi="Times New Roman" w:cs="Times New Roman"/>
          <w:sz w:val="26"/>
          <w:szCs w:val="26"/>
        </w:rPr>
        <w:t xml:space="preserve"> настоящего раздела, получает их самостоятельно посредством межведомственного запроса или с использованием автоматизированных информационных систем.</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r w:rsidRPr="001D4D16">
        <w:rPr>
          <w:rFonts w:ascii="Times New Roman" w:hAnsi="Times New Roman" w:cs="Times New Roman"/>
          <w:sz w:val="26"/>
          <w:szCs w:val="26"/>
        </w:rPr>
        <w:t>Документы и информация, указанные в настоящем пункте, регистрируются канцелярией отдела по организационной работе и общим вопросам администрации района в день их поступления в соответствии с установленными правилами делопроизводства в порядке очередности их поступления с указанием даты и порядкового номера.</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bookmarkStart w:id="7" w:name="Par154"/>
      <w:bookmarkEnd w:id="7"/>
      <w:r w:rsidRPr="001D4D16">
        <w:rPr>
          <w:rFonts w:ascii="Times New Roman" w:hAnsi="Times New Roman" w:cs="Times New Roman"/>
          <w:sz w:val="26"/>
          <w:szCs w:val="26"/>
        </w:rPr>
        <w:t xml:space="preserve">3.16. Ответственный исполнитель Мероприятий Программы рассматривает документы и информацию, представленные СМСП - заявителем в соответствии с </w:t>
      </w:r>
      <w:hyperlink w:anchor="Par139" w:history="1">
        <w:r w:rsidRPr="001D4D16">
          <w:rPr>
            <w:rFonts w:ascii="Times New Roman" w:hAnsi="Times New Roman" w:cs="Times New Roman"/>
            <w:sz w:val="26"/>
            <w:szCs w:val="26"/>
          </w:rPr>
          <w:t>пунктами 3.14</w:t>
        </w:r>
      </w:hyperlink>
      <w:r w:rsidRPr="001D4D16">
        <w:rPr>
          <w:rFonts w:ascii="Times New Roman" w:hAnsi="Times New Roman" w:cs="Times New Roman"/>
          <w:sz w:val="26"/>
          <w:szCs w:val="26"/>
        </w:rPr>
        <w:t xml:space="preserve">, </w:t>
      </w:r>
      <w:hyperlink w:anchor="Par143" w:history="1">
        <w:r w:rsidRPr="001D4D16">
          <w:rPr>
            <w:rFonts w:ascii="Times New Roman" w:hAnsi="Times New Roman" w:cs="Times New Roman"/>
            <w:sz w:val="26"/>
            <w:szCs w:val="26"/>
          </w:rPr>
          <w:t>3.15</w:t>
        </w:r>
      </w:hyperlink>
      <w:r w:rsidRPr="001D4D16">
        <w:rPr>
          <w:rFonts w:ascii="Times New Roman" w:hAnsi="Times New Roman" w:cs="Times New Roman"/>
          <w:sz w:val="26"/>
          <w:szCs w:val="26"/>
        </w:rPr>
        <w:t xml:space="preserve"> настоящего раздела, в течение трех рабочих дней с </w:t>
      </w:r>
      <w:proofErr w:type="gramStart"/>
      <w:r w:rsidRPr="001D4D16">
        <w:rPr>
          <w:rFonts w:ascii="Times New Roman" w:hAnsi="Times New Roman" w:cs="Times New Roman"/>
          <w:sz w:val="26"/>
          <w:szCs w:val="26"/>
        </w:rPr>
        <w:t>даты  регистрации</w:t>
      </w:r>
      <w:proofErr w:type="gramEnd"/>
      <w:r w:rsidRPr="001D4D16">
        <w:rPr>
          <w:rFonts w:ascii="Times New Roman" w:hAnsi="Times New Roman" w:cs="Times New Roman"/>
          <w:sz w:val="26"/>
          <w:szCs w:val="26"/>
        </w:rPr>
        <w:t xml:space="preserve"> документов и информации, предусмотренной </w:t>
      </w:r>
      <w:hyperlink w:anchor="Par143" w:history="1">
        <w:r w:rsidRPr="001D4D16">
          <w:rPr>
            <w:rFonts w:ascii="Times New Roman" w:hAnsi="Times New Roman" w:cs="Times New Roman"/>
            <w:sz w:val="26"/>
            <w:szCs w:val="26"/>
          </w:rPr>
          <w:t>пунктом 3.15</w:t>
        </w:r>
      </w:hyperlink>
      <w:r w:rsidRPr="001D4D16">
        <w:rPr>
          <w:rFonts w:ascii="Times New Roman" w:hAnsi="Times New Roman" w:cs="Times New Roman"/>
          <w:sz w:val="26"/>
          <w:szCs w:val="26"/>
        </w:rPr>
        <w:t xml:space="preserve"> настоящего раздела, и по результатам их рассмотрения:</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r w:rsidRPr="001D4D16">
        <w:rPr>
          <w:rFonts w:ascii="Times New Roman" w:hAnsi="Times New Roman" w:cs="Times New Roman"/>
          <w:sz w:val="26"/>
          <w:szCs w:val="26"/>
        </w:rPr>
        <w:lastRenderedPageBreak/>
        <w:t xml:space="preserve">1) в случае отсутствия оснований для отказа в предоставлении поддержки, установленных пунктом 3.17 настоящего раздела, - принимает решение о предоставлении субсидии и в течение 10 рабочих дней со дня окончания срока рассмотрения документов, установленного </w:t>
      </w:r>
      <w:hyperlink w:anchor="Par154" w:history="1">
        <w:r w:rsidRPr="001D4D16">
          <w:rPr>
            <w:rFonts w:ascii="Times New Roman" w:hAnsi="Times New Roman" w:cs="Times New Roman"/>
            <w:sz w:val="26"/>
            <w:szCs w:val="26"/>
          </w:rPr>
          <w:t>абзацем первым</w:t>
        </w:r>
      </w:hyperlink>
      <w:r w:rsidRPr="001D4D16">
        <w:rPr>
          <w:rFonts w:ascii="Times New Roman" w:hAnsi="Times New Roman" w:cs="Times New Roman"/>
          <w:sz w:val="26"/>
          <w:szCs w:val="26"/>
        </w:rPr>
        <w:t xml:space="preserve"> настоящего пункта, направляет СМСП - заявителю один экземпляр подписанного договора о предоставлении поддержки. Субсидия перечисляет на расчетный счет, открытый СМСП - заявителем в учреждениях Центрального банка Российской Федерации или кредитных организациях в течение десяти рабочих дней со дня подписания договора;</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r w:rsidRPr="001D4D16">
        <w:rPr>
          <w:rFonts w:ascii="Times New Roman" w:hAnsi="Times New Roman" w:cs="Times New Roman"/>
          <w:sz w:val="26"/>
          <w:szCs w:val="26"/>
        </w:rPr>
        <w:t xml:space="preserve">2) в случае наличия оснований для отказа в предоставлении поддержки, установленных </w:t>
      </w:r>
      <w:hyperlink w:anchor="Par157" w:history="1">
        <w:r w:rsidRPr="001D4D16">
          <w:rPr>
            <w:rFonts w:ascii="Times New Roman" w:hAnsi="Times New Roman" w:cs="Times New Roman"/>
            <w:sz w:val="26"/>
            <w:szCs w:val="26"/>
          </w:rPr>
          <w:t>пунктом 3.15</w:t>
        </w:r>
      </w:hyperlink>
      <w:r w:rsidRPr="001D4D16">
        <w:rPr>
          <w:rFonts w:ascii="Times New Roman" w:hAnsi="Times New Roman" w:cs="Times New Roman"/>
          <w:sz w:val="26"/>
          <w:szCs w:val="26"/>
        </w:rPr>
        <w:t xml:space="preserve"> настоящего раздела, - принимает решение об отказе в предоставлении субсидии и в течение пяти рабочих дней со дня окончания срока рассмотрения документов и информации, установленного </w:t>
      </w:r>
      <w:hyperlink w:anchor="Par154" w:history="1">
        <w:r w:rsidRPr="001D4D16">
          <w:rPr>
            <w:rFonts w:ascii="Times New Roman" w:hAnsi="Times New Roman" w:cs="Times New Roman"/>
            <w:sz w:val="26"/>
            <w:szCs w:val="26"/>
          </w:rPr>
          <w:t>абзацем первым</w:t>
        </w:r>
      </w:hyperlink>
      <w:r w:rsidRPr="001D4D16">
        <w:rPr>
          <w:rFonts w:ascii="Times New Roman" w:hAnsi="Times New Roman" w:cs="Times New Roman"/>
          <w:sz w:val="26"/>
          <w:szCs w:val="26"/>
        </w:rPr>
        <w:t xml:space="preserve"> настоящего пункта, направляет СМСП - заявителю письменное уведомление о принятом решении с обоснованием причины отказа в предоставлении субсидии по адресам СМСП, указанным в Заявке.</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bookmarkStart w:id="8" w:name="Par157"/>
      <w:bookmarkEnd w:id="8"/>
      <w:r w:rsidRPr="001D4D16">
        <w:rPr>
          <w:rFonts w:ascii="Times New Roman" w:hAnsi="Times New Roman" w:cs="Times New Roman"/>
          <w:sz w:val="26"/>
          <w:szCs w:val="26"/>
        </w:rPr>
        <w:t>3.17. Основаниями для отказа в предоставлении поддержки являются:</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r w:rsidRPr="001D4D16">
        <w:rPr>
          <w:rFonts w:ascii="Times New Roman" w:hAnsi="Times New Roman" w:cs="Times New Roman"/>
          <w:sz w:val="26"/>
          <w:szCs w:val="26"/>
        </w:rPr>
        <w:t xml:space="preserve">а) несоблюдение СМСП - заявителем срока представления документов, установленного </w:t>
      </w:r>
      <w:hyperlink w:anchor="Par139" w:history="1">
        <w:r w:rsidRPr="001D4D16">
          <w:rPr>
            <w:rFonts w:ascii="Times New Roman" w:hAnsi="Times New Roman" w:cs="Times New Roman"/>
            <w:sz w:val="26"/>
            <w:szCs w:val="26"/>
          </w:rPr>
          <w:t>абзацем первым пункта 3.14</w:t>
        </w:r>
      </w:hyperlink>
      <w:r w:rsidRPr="001D4D16">
        <w:rPr>
          <w:rFonts w:ascii="Times New Roman" w:hAnsi="Times New Roman" w:cs="Times New Roman"/>
          <w:sz w:val="26"/>
          <w:szCs w:val="26"/>
        </w:rPr>
        <w:t xml:space="preserve"> настоящего раздела;</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r w:rsidRPr="001D4D16">
        <w:rPr>
          <w:rFonts w:ascii="Times New Roman" w:hAnsi="Times New Roman" w:cs="Times New Roman"/>
          <w:sz w:val="26"/>
          <w:szCs w:val="26"/>
        </w:rPr>
        <w:t xml:space="preserve">б) несоответствие представленных СМСП - заявителем документов требованиям, установленным </w:t>
      </w:r>
      <w:hyperlink w:anchor="Par139" w:history="1">
        <w:r w:rsidRPr="001D4D16">
          <w:rPr>
            <w:rFonts w:ascii="Times New Roman" w:hAnsi="Times New Roman" w:cs="Times New Roman"/>
            <w:sz w:val="26"/>
            <w:szCs w:val="26"/>
          </w:rPr>
          <w:t>пунктом 3.14</w:t>
        </w:r>
      </w:hyperlink>
      <w:r w:rsidRPr="001D4D16">
        <w:rPr>
          <w:rFonts w:ascii="Times New Roman" w:hAnsi="Times New Roman" w:cs="Times New Roman"/>
          <w:sz w:val="26"/>
          <w:szCs w:val="26"/>
        </w:rPr>
        <w:t xml:space="preserve"> настоящего раздела, или непредставление (представление не в полном объеме) указанных документов, а также наличие недостоверных сведений в представленных документах;</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r w:rsidRPr="001D4D16">
        <w:rPr>
          <w:rFonts w:ascii="Times New Roman" w:hAnsi="Times New Roman" w:cs="Times New Roman"/>
          <w:sz w:val="26"/>
          <w:szCs w:val="26"/>
        </w:rPr>
        <w:t>в) несоответствие СМСП - заявителя условию предоставления субсидии, установленному подпунктом 4 пункта 2.1 раздела 2 настоящего Положения;</w:t>
      </w:r>
    </w:p>
    <w:p w:rsidR="00966F76" w:rsidRPr="001D4D16" w:rsidRDefault="00966F76" w:rsidP="00966F76">
      <w:pPr>
        <w:autoSpaceDE w:val="0"/>
        <w:autoSpaceDN w:val="0"/>
        <w:adjustRightInd w:val="0"/>
        <w:spacing w:after="0" w:line="240" w:lineRule="auto"/>
        <w:ind w:right="-142" w:firstLine="567"/>
        <w:jc w:val="both"/>
        <w:rPr>
          <w:rFonts w:ascii="Times New Roman" w:hAnsi="Times New Roman" w:cs="Times New Roman"/>
          <w:sz w:val="26"/>
          <w:szCs w:val="26"/>
        </w:rPr>
      </w:pPr>
      <w:bookmarkStart w:id="9" w:name="Par161"/>
      <w:bookmarkEnd w:id="9"/>
      <w:r w:rsidRPr="001D4D16">
        <w:rPr>
          <w:rFonts w:ascii="Times New Roman" w:hAnsi="Times New Roman" w:cs="Times New Roman"/>
          <w:sz w:val="26"/>
          <w:szCs w:val="26"/>
        </w:rPr>
        <w:t xml:space="preserve">3.18. В случае наличия нераспределенного остатка бюджетных ассигнований, предусмотренных главному распорядителю бюджетных средств   </w:t>
      </w:r>
      <w:proofErr w:type="gramStart"/>
      <w:r w:rsidR="00F74432">
        <w:rPr>
          <w:rFonts w:ascii="Times New Roman" w:hAnsi="Times New Roman" w:cs="Times New Roman"/>
          <w:sz w:val="26"/>
          <w:szCs w:val="26"/>
        </w:rPr>
        <w:t>местно</w:t>
      </w:r>
      <w:r w:rsidR="00A47A6B">
        <w:rPr>
          <w:rFonts w:ascii="Times New Roman" w:hAnsi="Times New Roman" w:cs="Times New Roman"/>
          <w:sz w:val="26"/>
          <w:szCs w:val="26"/>
        </w:rPr>
        <w:t>го</w:t>
      </w:r>
      <w:r w:rsidR="00F74432">
        <w:rPr>
          <w:rFonts w:ascii="Times New Roman" w:hAnsi="Times New Roman" w:cs="Times New Roman"/>
          <w:sz w:val="26"/>
          <w:szCs w:val="26"/>
        </w:rPr>
        <w:t xml:space="preserve"> </w:t>
      </w:r>
      <w:r w:rsidRPr="001D4D16">
        <w:rPr>
          <w:rFonts w:ascii="Times New Roman" w:hAnsi="Times New Roman" w:cs="Times New Roman"/>
          <w:sz w:val="26"/>
          <w:szCs w:val="26"/>
        </w:rPr>
        <w:t xml:space="preserve"> бюджет</w:t>
      </w:r>
      <w:r w:rsidR="00A47A6B">
        <w:rPr>
          <w:rFonts w:ascii="Times New Roman" w:hAnsi="Times New Roman" w:cs="Times New Roman"/>
          <w:sz w:val="26"/>
          <w:szCs w:val="26"/>
        </w:rPr>
        <w:t>а</w:t>
      </w:r>
      <w:proofErr w:type="gramEnd"/>
      <w:r w:rsidRPr="001D4D16">
        <w:rPr>
          <w:rFonts w:ascii="Times New Roman" w:hAnsi="Times New Roman" w:cs="Times New Roman"/>
          <w:sz w:val="26"/>
          <w:szCs w:val="26"/>
        </w:rPr>
        <w:t xml:space="preserve"> на текущий финансовый год и плановый период на реализацию Мероприятий Программы, ответственным исполнителем Мероприятий Программы объявляется повторный прием Заявок в порядке, предусмотренном настоящим разделом.</w:t>
      </w:r>
    </w:p>
    <w:p w:rsidR="00966F76" w:rsidRPr="001D4D16" w:rsidRDefault="00966F76" w:rsidP="00966F76">
      <w:pPr>
        <w:widowControl w:val="0"/>
        <w:tabs>
          <w:tab w:val="center" w:pos="2552"/>
        </w:tabs>
        <w:autoSpaceDE w:val="0"/>
        <w:autoSpaceDN w:val="0"/>
        <w:spacing w:after="0" w:line="240" w:lineRule="auto"/>
        <w:ind w:left="-709" w:firstLine="567"/>
        <w:jc w:val="both"/>
        <w:rPr>
          <w:rFonts w:ascii="Times New Roman" w:eastAsia="Times New Roman" w:hAnsi="Times New Roman" w:cs="Times New Roman"/>
          <w:sz w:val="26"/>
          <w:szCs w:val="26"/>
          <w:lang w:eastAsia="ru-RU"/>
        </w:rPr>
      </w:pPr>
    </w:p>
    <w:p w:rsidR="00966F76" w:rsidRPr="001D4D16" w:rsidRDefault="00966F76" w:rsidP="00966F76">
      <w:pPr>
        <w:widowControl w:val="0"/>
        <w:tabs>
          <w:tab w:val="center" w:pos="2552"/>
        </w:tabs>
        <w:autoSpaceDE w:val="0"/>
        <w:autoSpaceDN w:val="0"/>
        <w:spacing w:after="0" w:line="240" w:lineRule="auto"/>
        <w:ind w:left="-709" w:firstLine="567"/>
        <w:jc w:val="center"/>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4. Порядок осуществления контроля за использованием субсидии</w:t>
      </w:r>
    </w:p>
    <w:p w:rsidR="00966F76" w:rsidRPr="001D4D16" w:rsidRDefault="00966F76" w:rsidP="00966F76">
      <w:pPr>
        <w:widowControl w:val="0"/>
        <w:tabs>
          <w:tab w:val="center" w:pos="2552"/>
        </w:tabs>
        <w:autoSpaceDE w:val="0"/>
        <w:autoSpaceDN w:val="0"/>
        <w:spacing w:after="0" w:line="240" w:lineRule="auto"/>
        <w:ind w:left="-709" w:firstLine="567"/>
        <w:jc w:val="center"/>
        <w:rPr>
          <w:rFonts w:ascii="Times New Roman" w:eastAsia="Times New Roman" w:hAnsi="Times New Roman" w:cs="Times New Roman"/>
          <w:sz w:val="26"/>
          <w:szCs w:val="26"/>
          <w:lang w:eastAsia="ru-RU"/>
        </w:rPr>
      </w:pP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ab/>
        <w:t>4.1. СМСП - получатели поддержки представляют ответственному исполнителю Мероприятий Программы следующую отчетность:</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ab/>
        <w:t>- отчет о достижении значения показателя результативности использования субсидии - в срок до 15 января года, следующего за годом предоставления субсидии, по форме, предусмотренной приложением № 2 к типовой форме соглашения (договора),  утвержденной финансовым управлением администрации района от 09 января 2017 г. №3-п "Об утверждении типовых форм соглашений (договоров) о предоставлении субсидии за счет средств районного бюджета юридическим лицам (за исключением муниципальных учреждений), индивидуальным предпринимателям, физически лицам-производителям товаров, работ, услуг";</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 анкету СМСП о результатах использования полученной поддержки по форме согласно приложению 5 к настоящему Положению, форму по КНД 1110018 "Сведения о среднесписочной численности работников за предшествующий календарный год", утвержденную приказом Федеральной налоговой службы Российской Федерации от 29 марта 2007 г. N ММ-3-25/174@, по состоянию на 01 число года, следующего за годом предоставления субсидии, а также ежегодно в течение последующих </w:t>
      </w:r>
      <w:r w:rsidRPr="001D4D16">
        <w:rPr>
          <w:rFonts w:ascii="Times New Roman" w:eastAsia="Times New Roman" w:hAnsi="Times New Roman" w:cs="Times New Roman"/>
          <w:sz w:val="26"/>
          <w:szCs w:val="26"/>
          <w:lang w:eastAsia="ru-RU"/>
        </w:rPr>
        <w:lastRenderedPageBreak/>
        <w:t>двух календарных лет за соответствующий отчетный период (январь - декабрь) в сроки, установленные для сдачи годовой бухгалтерской и (или) налоговой отчетности согласно организационно-правовой форме и применяемой системе налогообложения, но не позднее 01 апреля года, следующего за отчетным;</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4.2. Оценка результативности использования субсидии осуществляется ответственным исполнителем Мероприятий Программы на основании сравнения установленных договорами о предоставлении поддержки и фактически достигнутых по итогам года, в котором была предоставлена субсидия, значений показателей результативности использования субсидии. Показателями результативности использования субсидии являются количество вновь созданных рабочих мест и (или) сохраненных рабочих мест СМСП - получателями поддержки.</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4.3. В случае, если СМСП - получателем поддержки по состоянию на 31 декабря года предоставления субсидии не достигнуто значение показателя результативности использования субсидии, установленное договором о предоставлении поддержки, и в срок до 01 апреля года, следующего за годом предоставления поддержки, указанное нарушение не устранено, объем средств, подлежащих возврату в районный бюджет в срок не позднее 01 мая года, следующего за годом предоставления субсидии (</w:t>
      </w:r>
      <w:proofErr w:type="spellStart"/>
      <w:r w:rsidRPr="001D4D16">
        <w:rPr>
          <w:rFonts w:ascii="Times New Roman" w:eastAsia="Times New Roman" w:hAnsi="Times New Roman" w:cs="Times New Roman"/>
          <w:sz w:val="26"/>
          <w:szCs w:val="26"/>
          <w:lang w:eastAsia="ru-RU"/>
        </w:rPr>
        <w:t>Vвозврата</w:t>
      </w:r>
      <w:proofErr w:type="spellEnd"/>
      <w:r w:rsidRPr="001D4D16">
        <w:rPr>
          <w:rFonts w:ascii="Times New Roman" w:eastAsia="Times New Roman" w:hAnsi="Times New Roman" w:cs="Times New Roman"/>
          <w:sz w:val="26"/>
          <w:szCs w:val="26"/>
          <w:lang w:eastAsia="ru-RU"/>
        </w:rPr>
        <w:t>), рассчитывается по формуле:</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proofErr w:type="spellStart"/>
      <w:r w:rsidRPr="001D4D16">
        <w:rPr>
          <w:rFonts w:ascii="Times New Roman" w:eastAsia="Times New Roman" w:hAnsi="Times New Roman" w:cs="Times New Roman"/>
          <w:sz w:val="26"/>
          <w:szCs w:val="26"/>
          <w:lang w:eastAsia="ru-RU"/>
        </w:rPr>
        <w:t>Vвозврата</w:t>
      </w:r>
      <w:proofErr w:type="spellEnd"/>
      <w:r w:rsidRPr="001D4D16">
        <w:rPr>
          <w:rFonts w:ascii="Times New Roman" w:eastAsia="Times New Roman" w:hAnsi="Times New Roman" w:cs="Times New Roman"/>
          <w:sz w:val="26"/>
          <w:szCs w:val="26"/>
          <w:lang w:eastAsia="ru-RU"/>
        </w:rPr>
        <w:t xml:space="preserve"> = </w:t>
      </w:r>
      <w:proofErr w:type="spellStart"/>
      <w:r w:rsidRPr="001D4D16">
        <w:rPr>
          <w:rFonts w:ascii="Times New Roman" w:eastAsia="Times New Roman" w:hAnsi="Times New Roman" w:cs="Times New Roman"/>
          <w:sz w:val="26"/>
          <w:szCs w:val="26"/>
          <w:lang w:eastAsia="ru-RU"/>
        </w:rPr>
        <w:t>Vсубсидии</w:t>
      </w:r>
      <w:proofErr w:type="spellEnd"/>
      <w:r w:rsidRPr="001D4D16">
        <w:rPr>
          <w:rFonts w:ascii="Times New Roman" w:eastAsia="Times New Roman" w:hAnsi="Times New Roman" w:cs="Times New Roman"/>
          <w:sz w:val="26"/>
          <w:szCs w:val="26"/>
          <w:lang w:eastAsia="ru-RU"/>
        </w:rPr>
        <w:t xml:space="preserve"> x k, где:</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proofErr w:type="spellStart"/>
      <w:r w:rsidRPr="001D4D16">
        <w:rPr>
          <w:rFonts w:ascii="Times New Roman" w:eastAsia="Times New Roman" w:hAnsi="Times New Roman" w:cs="Times New Roman"/>
          <w:sz w:val="26"/>
          <w:szCs w:val="26"/>
          <w:lang w:eastAsia="ru-RU"/>
        </w:rPr>
        <w:t>Vсубсидии</w:t>
      </w:r>
      <w:proofErr w:type="spellEnd"/>
      <w:r w:rsidRPr="001D4D16">
        <w:rPr>
          <w:rFonts w:ascii="Times New Roman" w:eastAsia="Times New Roman" w:hAnsi="Times New Roman" w:cs="Times New Roman"/>
          <w:sz w:val="26"/>
          <w:szCs w:val="26"/>
          <w:lang w:eastAsia="ru-RU"/>
        </w:rPr>
        <w:t xml:space="preserve"> - размер субсидии, предоставленной СМСП - получателю поддержки;</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k - коэффициент возврата субсидии.</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Коэффициент возврата субсидии, отражающий уровень </w:t>
      </w:r>
      <w:proofErr w:type="spellStart"/>
      <w:r w:rsidRPr="001D4D16">
        <w:rPr>
          <w:rFonts w:ascii="Times New Roman" w:eastAsia="Times New Roman" w:hAnsi="Times New Roman" w:cs="Times New Roman"/>
          <w:sz w:val="26"/>
          <w:szCs w:val="26"/>
          <w:lang w:eastAsia="ru-RU"/>
        </w:rPr>
        <w:t>недостижения</w:t>
      </w:r>
      <w:proofErr w:type="spellEnd"/>
      <w:r w:rsidRPr="001D4D16">
        <w:rPr>
          <w:rFonts w:ascii="Times New Roman" w:eastAsia="Times New Roman" w:hAnsi="Times New Roman" w:cs="Times New Roman"/>
          <w:sz w:val="26"/>
          <w:szCs w:val="26"/>
          <w:lang w:eastAsia="ru-RU"/>
        </w:rPr>
        <w:t xml:space="preserve"> значения показателя результативности использования субсидии, рассчитывается по формуле:</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k = 1 - T / S, где:</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T - фактически достигнутое значение показателя результативности использования субсидии;</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S - плановое значение показателя результативности использования субсидии, установленное договором о предоставлении государственной поддержки.</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4.4. Основанием для освобождения СМСП - получателей поддержки от последствий, предусмотренных пунктом 4.3 настоящего раздела, является представление ответственному исполнителю Мероприятий Программы не позднее 01 апреля года, следующего за годом предоставления субсидии, документов, подтверждающих наступление обстоятельств непреодолимой силы, препятствующих исполнению обязательств, предусмотренных договором о предоставлении поддержки.</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4.5. В случае неисполнения СМСП - получателем поддержки обязательств по возврату субсидии в срок, установленный пунктом 4.3 настоящего раздела, а также в случае выявления ответственным исполнителем Мероприятий Программы фактов нарушения СМСП - получателем поддержки условий, целей и порядка предоставления субсидии ответственный исполнитель Мероприятий Программы в течение 10 рабочих дней со дня установления указанных фактов составляет акт о выявленных нарушениях (далее - Акт), в котором указываются выявленные нарушения, сроки их устранения, и в течение 10 рабочих дней со дня составления Акта направляет его СМСП - получателю поддержки.</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 xml:space="preserve">В случае </w:t>
      </w:r>
      <w:proofErr w:type="spellStart"/>
      <w:r w:rsidRPr="001D4D16">
        <w:rPr>
          <w:rFonts w:ascii="Times New Roman" w:eastAsia="Times New Roman" w:hAnsi="Times New Roman" w:cs="Times New Roman"/>
          <w:sz w:val="26"/>
          <w:szCs w:val="26"/>
          <w:lang w:eastAsia="ru-RU"/>
        </w:rPr>
        <w:t>неустранения</w:t>
      </w:r>
      <w:proofErr w:type="spellEnd"/>
      <w:r w:rsidRPr="001D4D16">
        <w:rPr>
          <w:rFonts w:ascii="Times New Roman" w:eastAsia="Times New Roman" w:hAnsi="Times New Roman" w:cs="Times New Roman"/>
          <w:sz w:val="26"/>
          <w:szCs w:val="26"/>
          <w:lang w:eastAsia="ru-RU"/>
        </w:rPr>
        <w:t xml:space="preserve"> СМСП - получателем поддержки нарушений в сроки, указанные в Акте, ответственный исполнитель Мероприятий Программы в течение 10 рабочих дней со дня истечения срока, установленного в Акте, выставляет СМСП </w:t>
      </w:r>
      <w:r w:rsidRPr="001D4D16">
        <w:rPr>
          <w:rFonts w:ascii="Times New Roman" w:eastAsia="Times New Roman" w:hAnsi="Times New Roman" w:cs="Times New Roman"/>
          <w:sz w:val="26"/>
          <w:szCs w:val="26"/>
          <w:lang w:eastAsia="ru-RU"/>
        </w:rPr>
        <w:lastRenderedPageBreak/>
        <w:t>- получателю поддержки требование о возврате предоставленной субсидии в бюджет района (далее - требование).</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СМСП - получатель поддержки обязан осуществить возврат предоставленной субсидии в бюджет района в течение 20 рабочих дней со дня получения требования.</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В случае невозврата СМСП - получателем поддержки предоставленной субсидии в установленный требованием срок администрация района в течение трех месяцев со дня его окончания обращается в суд с требованием о взыскании средств субсидии.</w:t>
      </w:r>
    </w:p>
    <w:p w:rsidR="00966F76" w:rsidRPr="001D4D16" w:rsidRDefault="00966F76" w:rsidP="00966F76">
      <w:pPr>
        <w:widowControl w:val="0"/>
        <w:tabs>
          <w:tab w:val="center" w:pos="2552"/>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D4D16">
        <w:rPr>
          <w:rFonts w:ascii="Times New Roman" w:eastAsia="Times New Roman" w:hAnsi="Times New Roman" w:cs="Times New Roman"/>
          <w:sz w:val="26"/>
          <w:szCs w:val="26"/>
          <w:lang w:eastAsia="ru-RU"/>
        </w:rPr>
        <w:t>4.6. СМСП в соответствии с законодательством Российской Федерации несут ответственность за представление заведомо ложных сведений, содержащихся в представляемых документах на получение субсидии.</w:t>
      </w:r>
    </w:p>
    <w:p w:rsidR="00E438B6" w:rsidRPr="001D4D16" w:rsidRDefault="00966F76" w:rsidP="001D4D16">
      <w:pPr>
        <w:autoSpaceDE w:val="0"/>
        <w:autoSpaceDN w:val="0"/>
        <w:adjustRightInd w:val="0"/>
        <w:spacing w:after="0" w:line="240" w:lineRule="auto"/>
        <w:ind w:firstLine="567"/>
        <w:rPr>
          <w:rFonts w:ascii="Times New Roman" w:hAnsi="Times New Roman" w:cs="Times New Roman"/>
          <w:bCs/>
          <w:sz w:val="26"/>
          <w:szCs w:val="26"/>
        </w:rPr>
      </w:pPr>
      <w:r w:rsidRPr="001D4D16">
        <w:rPr>
          <w:rFonts w:ascii="Times New Roman" w:eastAsia="Times New Roman" w:hAnsi="Times New Roman" w:cs="Times New Roman"/>
          <w:sz w:val="26"/>
          <w:szCs w:val="26"/>
          <w:lang w:eastAsia="ru-RU"/>
        </w:rPr>
        <w:t xml:space="preserve">4.7. Ответственный исполнитель Мероприятий Программы, а также органы муниципального финансового </w:t>
      </w:r>
      <w:r w:rsidR="00F74432">
        <w:rPr>
          <w:rFonts w:ascii="Times New Roman" w:eastAsia="Times New Roman" w:hAnsi="Times New Roman" w:cs="Times New Roman"/>
          <w:sz w:val="26"/>
          <w:szCs w:val="26"/>
          <w:lang w:eastAsia="ru-RU"/>
        </w:rPr>
        <w:t>контроля администрации городского поселения</w:t>
      </w:r>
      <w:r w:rsidRPr="001D4D16">
        <w:rPr>
          <w:rFonts w:ascii="Times New Roman" w:eastAsia="Times New Roman" w:hAnsi="Times New Roman" w:cs="Times New Roman"/>
          <w:sz w:val="26"/>
          <w:szCs w:val="26"/>
          <w:lang w:eastAsia="ru-RU"/>
        </w:rPr>
        <w:t xml:space="preserve"> осуществляют обязательную проверку соблюдения СМСП - получателем поддержки условий, целей и порядка предоставления субсидий в соответствии с нормативными правовыми актами Российской Федерации, Хабаровского края, </w:t>
      </w:r>
      <w:r w:rsidR="00F74432">
        <w:rPr>
          <w:rFonts w:ascii="Times New Roman" w:eastAsia="Times New Roman" w:hAnsi="Times New Roman" w:cs="Times New Roman"/>
          <w:sz w:val="26"/>
          <w:szCs w:val="26"/>
          <w:lang w:eastAsia="ru-RU"/>
        </w:rPr>
        <w:t xml:space="preserve">администрации городского поселения «Рабочий поселок Многовершинный» </w:t>
      </w:r>
      <w:r w:rsidRPr="001D4D16">
        <w:rPr>
          <w:rFonts w:ascii="Times New Roman" w:eastAsia="Times New Roman" w:hAnsi="Times New Roman" w:cs="Times New Roman"/>
          <w:sz w:val="26"/>
          <w:szCs w:val="26"/>
          <w:lang w:eastAsia="ru-RU"/>
        </w:rPr>
        <w:t>Николаевского муниципального района.</w:t>
      </w:r>
      <w:r w:rsidR="00E438B6" w:rsidRPr="001D4D16">
        <w:rPr>
          <w:rFonts w:ascii="Times New Roman" w:hAnsi="Times New Roman" w:cs="Times New Roman"/>
          <w:bCs/>
          <w:sz w:val="26"/>
          <w:szCs w:val="26"/>
        </w:rPr>
        <w:t xml:space="preserve"> </w:t>
      </w:r>
    </w:p>
    <w:p w:rsidR="00E438B6" w:rsidRPr="001D4D16" w:rsidRDefault="00E438B6" w:rsidP="00E438B6">
      <w:pPr>
        <w:autoSpaceDE w:val="0"/>
        <w:autoSpaceDN w:val="0"/>
        <w:adjustRightInd w:val="0"/>
        <w:spacing w:after="0" w:line="240" w:lineRule="auto"/>
        <w:rPr>
          <w:rFonts w:ascii="Times New Roman" w:hAnsi="Times New Roman" w:cs="Times New Roman"/>
          <w:bCs/>
          <w:sz w:val="26"/>
          <w:szCs w:val="26"/>
        </w:rPr>
      </w:pPr>
    </w:p>
    <w:p w:rsidR="00E438B6" w:rsidRPr="001D4D16" w:rsidRDefault="00E438B6" w:rsidP="00E438B6">
      <w:pPr>
        <w:autoSpaceDE w:val="0"/>
        <w:autoSpaceDN w:val="0"/>
        <w:adjustRightInd w:val="0"/>
        <w:spacing w:after="0" w:line="240" w:lineRule="auto"/>
        <w:rPr>
          <w:rFonts w:ascii="Times New Roman" w:hAnsi="Times New Roman" w:cs="Times New Roman"/>
          <w:bCs/>
          <w:sz w:val="26"/>
          <w:szCs w:val="26"/>
        </w:rPr>
      </w:pPr>
    </w:p>
    <w:p w:rsidR="00E438B6" w:rsidRPr="001D4D16" w:rsidRDefault="00E438B6" w:rsidP="00E438B6">
      <w:pPr>
        <w:autoSpaceDE w:val="0"/>
        <w:autoSpaceDN w:val="0"/>
        <w:adjustRightInd w:val="0"/>
        <w:spacing w:after="0" w:line="240" w:lineRule="auto"/>
        <w:rPr>
          <w:rFonts w:ascii="Times New Roman" w:hAnsi="Times New Roman" w:cs="Times New Roman"/>
          <w:bCs/>
          <w:sz w:val="26"/>
          <w:szCs w:val="26"/>
        </w:rPr>
      </w:pPr>
    </w:p>
    <w:p w:rsidR="00E438B6" w:rsidRPr="001D4D16" w:rsidRDefault="00E438B6" w:rsidP="00E438B6">
      <w:pPr>
        <w:autoSpaceDE w:val="0"/>
        <w:autoSpaceDN w:val="0"/>
        <w:adjustRightInd w:val="0"/>
        <w:spacing w:after="0" w:line="240" w:lineRule="auto"/>
        <w:rPr>
          <w:rFonts w:ascii="Times New Roman" w:hAnsi="Times New Roman" w:cs="Times New Roman"/>
          <w:bCs/>
          <w:sz w:val="26"/>
          <w:szCs w:val="26"/>
        </w:rPr>
      </w:pPr>
    </w:p>
    <w:p w:rsidR="00E438B6" w:rsidRPr="001D4D16" w:rsidRDefault="00E438B6" w:rsidP="00E438B6">
      <w:pPr>
        <w:autoSpaceDE w:val="0"/>
        <w:autoSpaceDN w:val="0"/>
        <w:adjustRightInd w:val="0"/>
        <w:spacing w:after="0" w:line="240" w:lineRule="auto"/>
        <w:rPr>
          <w:rFonts w:ascii="Times New Roman" w:hAnsi="Times New Roman" w:cs="Times New Roman"/>
          <w:bCs/>
          <w:sz w:val="26"/>
          <w:szCs w:val="26"/>
        </w:rPr>
      </w:pPr>
    </w:p>
    <w:p w:rsidR="00E438B6" w:rsidRPr="001D4D16" w:rsidRDefault="00E438B6" w:rsidP="00E438B6">
      <w:pPr>
        <w:autoSpaceDE w:val="0"/>
        <w:autoSpaceDN w:val="0"/>
        <w:adjustRightInd w:val="0"/>
        <w:spacing w:after="0" w:line="240" w:lineRule="auto"/>
        <w:rPr>
          <w:rFonts w:ascii="Times New Roman" w:hAnsi="Times New Roman" w:cs="Times New Roman"/>
          <w:bCs/>
          <w:sz w:val="26"/>
          <w:szCs w:val="26"/>
        </w:rPr>
      </w:pPr>
    </w:p>
    <w:p w:rsidR="00E438B6" w:rsidRPr="001D4D16" w:rsidRDefault="00E438B6" w:rsidP="00E438B6">
      <w:pPr>
        <w:autoSpaceDE w:val="0"/>
        <w:autoSpaceDN w:val="0"/>
        <w:adjustRightInd w:val="0"/>
        <w:spacing w:after="0" w:line="240" w:lineRule="auto"/>
        <w:rPr>
          <w:rFonts w:ascii="Times New Roman" w:hAnsi="Times New Roman" w:cs="Times New Roman"/>
          <w:bCs/>
          <w:sz w:val="26"/>
          <w:szCs w:val="26"/>
        </w:rPr>
      </w:pPr>
    </w:p>
    <w:p w:rsidR="00E438B6" w:rsidRPr="001D4D16" w:rsidRDefault="00E438B6" w:rsidP="00E438B6">
      <w:pPr>
        <w:autoSpaceDE w:val="0"/>
        <w:autoSpaceDN w:val="0"/>
        <w:adjustRightInd w:val="0"/>
        <w:spacing w:after="0" w:line="240" w:lineRule="auto"/>
        <w:rPr>
          <w:rFonts w:ascii="Times New Roman" w:hAnsi="Times New Roman" w:cs="Times New Roman"/>
          <w:bCs/>
          <w:sz w:val="26"/>
          <w:szCs w:val="26"/>
        </w:rPr>
      </w:pPr>
    </w:p>
    <w:p w:rsidR="00E438B6" w:rsidRPr="001D4D16" w:rsidRDefault="00E438B6" w:rsidP="00E438B6">
      <w:pPr>
        <w:autoSpaceDE w:val="0"/>
        <w:autoSpaceDN w:val="0"/>
        <w:adjustRightInd w:val="0"/>
        <w:spacing w:after="0" w:line="240" w:lineRule="auto"/>
        <w:rPr>
          <w:rFonts w:ascii="Times New Roman" w:hAnsi="Times New Roman" w:cs="Times New Roman"/>
          <w:bCs/>
          <w:sz w:val="26"/>
          <w:szCs w:val="26"/>
        </w:rPr>
        <w:sectPr w:rsidR="00E438B6" w:rsidRPr="001D4D16">
          <w:pgSz w:w="11905" w:h="16838"/>
          <w:pgMar w:top="1134" w:right="850" w:bottom="1134" w:left="1701" w:header="0" w:footer="0" w:gutter="0"/>
          <w:cols w:space="720"/>
        </w:sectPr>
      </w:pPr>
    </w:p>
    <w:p w:rsidR="00E438B6" w:rsidRPr="001D4D16" w:rsidRDefault="00E438B6" w:rsidP="00E438B6">
      <w:pPr>
        <w:widowControl w:val="0"/>
        <w:autoSpaceDE w:val="0"/>
        <w:autoSpaceDN w:val="0"/>
        <w:adjustRightInd w:val="0"/>
        <w:spacing w:after="0" w:line="240" w:lineRule="exact"/>
        <w:ind w:left="10632"/>
        <w:jc w:val="both"/>
        <w:outlineLvl w:val="1"/>
        <w:rPr>
          <w:rFonts w:ascii="Times New Roman" w:hAnsi="Times New Roman" w:cs="Times New Roman"/>
          <w:sz w:val="26"/>
          <w:szCs w:val="26"/>
        </w:rPr>
      </w:pPr>
      <w:r w:rsidRPr="001D4D16">
        <w:rPr>
          <w:rFonts w:ascii="Times New Roman" w:hAnsi="Times New Roman" w:cs="Times New Roman"/>
          <w:sz w:val="26"/>
          <w:szCs w:val="26"/>
        </w:rPr>
        <w:lastRenderedPageBreak/>
        <w:t>Приложение 1</w:t>
      </w:r>
    </w:p>
    <w:p w:rsidR="00E438B6" w:rsidRPr="001D4D16" w:rsidRDefault="00E438B6" w:rsidP="00E438B6">
      <w:pPr>
        <w:widowControl w:val="0"/>
        <w:autoSpaceDE w:val="0"/>
        <w:autoSpaceDN w:val="0"/>
        <w:adjustRightInd w:val="0"/>
        <w:spacing w:after="0" w:line="240" w:lineRule="exact"/>
        <w:ind w:left="10632"/>
        <w:jc w:val="both"/>
        <w:outlineLvl w:val="1"/>
        <w:rPr>
          <w:rFonts w:ascii="Times New Roman" w:hAnsi="Times New Roman" w:cs="Times New Roman"/>
          <w:sz w:val="26"/>
          <w:szCs w:val="26"/>
        </w:rPr>
      </w:pPr>
    </w:p>
    <w:p w:rsidR="00E438B6" w:rsidRPr="001D4D16" w:rsidRDefault="00E438B6" w:rsidP="00E438B6">
      <w:pPr>
        <w:widowControl w:val="0"/>
        <w:autoSpaceDE w:val="0"/>
        <w:autoSpaceDN w:val="0"/>
        <w:adjustRightInd w:val="0"/>
        <w:spacing w:after="0" w:line="240" w:lineRule="exact"/>
        <w:ind w:left="10632"/>
        <w:jc w:val="both"/>
        <w:rPr>
          <w:rFonts w:ascii="Times New Roman" w:hAnsi="Times New Roman" w:cs="Times New Roman"/>
          <w:sz w:val="26"/>
          <w:szCs w:val="26"/>
        </w:rPr>
      </w:pPr>
      <w:r w:rsidRPr="001D4D16">
        <w:rPr>
          <w:rFonts w:ascii="Times New Roman" w:hAnsi="Times New Roman" w:cs="Times New Roman"/>
          <w:sz w:val="26"/>
          <w:szCs w:val="26"/>
        </w:rPr>
        <w:t>к Положению о порядке и условиях предоставления поддержки в виде субсидии субъектам малого и среднего предпринимательства</w:t>
      </w:r>
      <w:r w:rsidR="00F74432">
        <w:rPr>
          <w:rFonts w:ascii="Times New Roman" w:hAnsi="Times New Roman" w:cs="Times New Roman"/>
          <w:sz w:val="26"/>
          <w:szCs w:val="26"/>
        </w:rPr>
        <w:t xml:space="preserve"> на территории городского поселения «Рабочий поселок </w:t>
      </w:r>
      <w:proofErr w:type="gramStart"/>
      <w:r w:rsidR="00F74432">
        <w:rPr>
          <w:rFonts w:ascii="Times New Roman" w:hAnsi="Times New Roman" w:cs="Times New Roman"/>
          <w:sz w:val="26"/>
          <w:szCs w:val="26"/>
        </w:rPr>
        <w:t xml:space="preserve">Многовершинный» </w:t>
      </w:r>
      <w:r w:rsidRPr="001D4D16">
        <w:rPr>
          <w:rFonts w:ascii="Times New Roman" w:hAnsi="Times New Roman" w:cs="Times New Roman"/>
          <w:sz w:val="26"/>
          <w:szCs w:val="26"/>
        </w:rPr>
        <w:t xml:space="preserve"> Николаевского</w:t>
      </w:r>
      <w:proofErr w:type="gramEnd"/>
      <w:r w:rsidRPr="001D4D16">
        <w:rPr>
          <w:rFonts w:ascii="Times New Roman" w:hAnsi="Times New Roman" w:cs="Times New Roman"/>
          <w:sz w:val="26"/>
          <w:szCs w:val="26"/>
        </w:rPr>
        <w:t xml:space="preserve"> муниципального района</w:t>
      </w:r>
    </w:p>
    <w:p w:rsidR="00E438B6" w:rsidRPr="001D4D16" w:rsidRDefault="00E438B6" w:rsidP="00E438B6">
      <w:pPr>
        <w:autoSpaceDE w:val="0"/>
        <w:autoSpaceDN w:val="0"/>
        <w:adjustRightInd w:val="0"/>
        <w:spacing w:after="0" w:line="240" w:lineRule="auto"/>
        <w:jc w:val="center"/>
        <w:rPr>
          <w:rFonts w:ascii="Times New Roman" w:hAnsi="Times New Roman" w:cs="Times New Roman"/>
          <w:bCs/>
          <w:sz w:val="26"/>
          <w:szCs w:val="26"/>
        </w:rPr>
      </w:pPr>
      <w:r w:rsidRPr="001D4D16">
        <w:rPr>
          <w:rFonts w:ascii="Times New Roman" w:hAnsi="Times New Roman" w:cs="Times New Roman"/>
          <w:bCs/>
          <w:sz w:val="26"/>
          <w:szCs w:val="26"/>
        </w:rPr>
        <w:t>ПРИОРИТЕТНЫЕ ВИДЫ ДЕЯТЕЛЬНОСТИ</w:t>
      </w:r>
    </w:p>
    <w:p w:rsidR="00E438B6" w:rsidRPr="001D4D16" w:rsidRDefault="00E438B6" w:rsidP="00E438B6">
      <w:pPr>
        <w:autoSpaceDE w:val="0"/>
        <w:autoSpaceDN w:val="0"/>
        <w:adjustRightInd w:val="0"/>
        <w:spacing w:after="0" w:line="240" w:lineRule="auto"/>
        <w:jc w:val="center"/>
        <w:rPr>
          <w:rFonts w:ascii="Times New Roman" w:hAnsi="Times New Roman" w:cs="Times New Roman"/>
          <w:bCs/>
          <w:sz w:val="26"/>
          <w:szCs w:val="26"/>
        </w:rPr>
      </w:pPr>
      <w:r w:rsidRPr="001D4D16">
        <w:rPr>
          <w:rFonts w:ascii="Times New Roman" w:hAnsi="Times New Roman" w:cs="Times New Roman"/>
          <w:bCs/>
          <w:sz w:val="26"/>
          <w:szCs w:val="26"/>
        </w:rPr>
        <w:t>субъектов малого и среднего предпринимательства</w:t>
      </w:r>
    </w:p>
    <w:p w:rsidR="00E438B6" w:rsidRPr="001D4D16" w:rsidRDefault="00E438B6" w:rsidP="00E438B6">
      <w:pPr>
        <w:autoSpaceDE w:val="0"/>
        <w:autoSpaceDN w:val="0"/>
        <w:adjustRightInd w:val="0"/>
        <w:spacing w:after="0" w:line="240" w:lineRule="auto"/>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4678"/>
        <w:gridCol w:w="4394"/>
        <w:gridCol w:w="3402"/>
      </w:tblGrid>
      <w:tr w:rsidR="00E438B6" w:rsidRPr="001D4D16" w:rsidTr="00A30E9F">
        <w:tc>
          <w:tcPr>
            <w:tcW w:w="2410" w:type="dxa"/>
            <w:vAlign w:val="center"/>
          </w:tcPr>
          <w:p w:rsidR="00E438B6" w:rsidRPr="001D4D16" w:rsidRDefault="00E438B6" w:rsidP="00A30E9F">
            <w:pPr>
              <w:autoSpaceDE w:val="0"/>
              <w:autoSpaceDN w:val="0"/>
              <w:adjustRightInd w:val="0"/>
              <w:spacing w:after="0" w:line="220" w:lineRule="exact"/>
              <w:jc w:val="center"/>
              <w:rPr>
                <w:rFonts w:ascii="Times New Roman" w:hAnsi="Times New Roman" w:cs="Times New Roman"/>
                <w:sz w:val="24"/>
                <w:szCs w:val="24"/>
              </w:rPr>
            </w:pPr>
            <w:r w:rsidRPr="001D4D16">
              <w:rPr>
                <w:rFonts w:ascii="Times New Roman" w:hAnsi="Times New Roman" w:cs="Times New Roman"/>
                <w:sz w:val="24"/>
                <w:szCs w:val="24"/>
              </w:rPr>
              <w:t xml:space="preserve">Разделы видов экономической деятельности </w:t>
            </w:r>
          </w:p>
        </w:tc>
        <w:tc>
          <w:tcPr>
            <w:tcW w:w="4678" w:type="dxa"/>
            <w:vAlign w:val="center"/>
          </w:tcPr>
          <w:p w:rsidR="00E438B6" w:rsidRPr="001D4D16" w:rsidRDefault="00E438B6" w:rsidP="00A30E9F">
            <w:pPr>
              <w:autoSpaceDE w:val="0"/>
              <w:autoSpaceDN w:val="0"/>
              <w:adjustRightInd w:val="0"/>
              <w:spacing w:after="0" w:line="220" w:lineRule="exact"/>
              <w:jc w:val="center"/>
              <w:rPr>
                <w:rFonts w:ascii="Times New Roman" w:hAnsi="Times New Roman" w:cs="Times New Roman"/>
                <w:sz w:val="24"/>
                <w:szCs w:val="24"/>
              </w:rPr>
            </w:pPr>
            <w:r w:rsidRPr="001D4D16">
              <w:rPr>
                <w:rFonts w:ascii="Times New Roman" w:hAnsi="Times New Roman" w:cs="Times New Roman"/>
                <w:sz w:val="24"/>
                <w:szCs w:val="24"/>
              </w:rPr>
              <w:t>Приоритетные виды деятельности</w:t>
            </w:r>
          </w:p>
        </w:tc>
        <w:tc>
          <w:tcPr>
            <w:tcW w:w="4394" w:type="dxa"/>
            <w:vAlign w:val="center"/>
          </w:tcPr>
          <w:p w:rsidR="00E438B6" w:rsidRPr="001D4D16" w:rsidRDefault="00E438B6" w:rsidP="00A30E9F">
            <w:pPr>
              <w:autoSpaceDE w:val="0"/>
              <w:autoSpaceDN w:val="0"/>
              <w:adjustRightInd w:val="0"/>
              <w:spacing w:after="0" w:line="220" w:lineRule="exact"/>
              <w:jc w:val="center"/>
              <w:rPr>
                <w:rFonts w:ascii="Times New Roman" w:hAnsi="Times New Roman" w:cs="Times New Roman"/>
                <w:sz w:val="24"/>
                <w:szCs w:val="24"/>
              </w:rPr>
            </w:pPr>
            <w:r w:rsidRPr="001D4D16">
              <w:rPr>
                <w:rFonts w:ascii="Times New Roman" w:hAnsi="Times New Roman" w:cs="Times New Roman"/>
                <w:sz w:val="24"/>
                <w:szCs w:val="24"/>
              </w:rPr>
              <w:t>Неприоритетные виды деятельности</w:t>
            </w:r>
          </w:p>
        </w:tc>
        <w:tc>
          <w:tcPr>
            <w:tcW w:w="3402" w:type="dxa"/>
            <w:vAlign w:val="center"/>
          </w:tcPr>
          <w:p w:rsidR="00E438B6" w:rsidRPr="001D4D16" w:rsidRDefault="00E438B6" w:rsidP="00A30E9F">
            <w:pPr>
              <w:autoSpaceDE w:val="0"/>
              <w:autoSpaceDN w:val="0"/>
              <w:adjustRightInd w:val="0"/>
              <w:spacing w:after="0" w:line="220" w:lineRule="exact"/>
              <w:jc w:val="center"/>
              <w:rPr>
                <w:rFonts w:ascii="Times New Roman" w:hAnsi="Times New Roman" w:cs="Times New Roman"/>
                <w:sz w:val="24"/>
                <w:szCs w:val="24"/>
              </w:rPr>
            </w:pPr>
            <w:r w:rsidRPr="001D4D16">
              <w:rPr>
                <w:rFonts w:ascii="Times New Roman" w:hAnsi="Times New Roman" w:cs="Times New Roman"/>
                <w:sz w:val="24"/>
                <w:szCs w:val="24"/>
              </w:rPr>
              <w:t>Виды деятельности, на которые не распространяется финансовая поддержка</w:t>
            </w:r>
          </w:p>
        </w:tc>
      </w:tr>
    </w:tbl>
    <w:p w:rsidR="00E438B6" w:rsidRPr="001D4D16" w:rsidRDefault="00E438B6" w:rsidP="00E438B6">
      <w:pPr>
        <w:spacing w:after="0"/>
        <w:rPr>
          <w:sz w:val="2"/>
          <w:szCs w:val="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4678"/>
        <w:gridCol w:w="4394"/>
        <w:gridCol w:w="3402"/>
      </w:tblGrid>
      <w:tr w:rsidR="001E70B3" w:rsidRPr="001D4D16" w:rsidTr="00A30E9F">
        <w:trPr>
          <w:trHeight w:val="155"/>
          <w:tblHeader/>
        </w:trPr>
        <w:tc>
          <w:tcPr>
            <w:tcW w:w="2410" w:type="dxa"/>
            <w:vAlign w:val="center"/>
          </w:tcPr>
          <w:p w:rsidR="00E438B6" w:rsidRPr="001D4D16" w:rsidRDefault="00E438B6" w:rsidP="00620D63">
            <w:pPr>
              <w:autoSpaceDE w:val="0"/>
              <w:autoSpaceDN w:val="0"/>
              <w:adjustRightInd w:val="0"/>
              <w:spacing w:after="0" w:line="220" w:lineRule="exact"/>
              <w:jc w:val="center"/>
              <w:rPr>
                <w:rFonts w:ascii="Times New Roman" w:hAnsi="Times New Roman" w:cs="Times New Roman"/>
                <w:sz w:val="24"/>
                <w:szCs w:val="24"/>
              </w:rPr>
            </w:pPr>
            <w:r w:rsidRPr="001D4D16">
              <w:rPr>
                <w:rFonts w:ascii="Times New Roman" w:hAnsi="Times New Roman" w:cs="Times New Roman"/>
                <w:sz w:val="24"/>
                <w:szCs w:val="24"/>
              </w:rPr>
              <w:t>1</w:t>
            </w:r>
          </w:p>
        </w:tc>
        <w:tc>
          <w:tcPr>
            <w:tcW w:w="4678" w:type="dxa"/>
            <w:vAlign w:val="center"/>
          </w:tcPr>
          <w:p w:rsidR="00E438B6" w:rsidRPr="001D4D16" w:rsidRDefault="00E438B6" w:rsidP="00620D63">
            <w:pPr>
              <w:autoSpaceDE w:val="0"/>
              <w:autoSpaceDN w:val="0"/>
              <w:adjustRightInd w:val="0"/>
              <w:spacing w:after="0" w:line="220" w:lineRule="exact"/>
              <w:jc w:val="center"/>
              <w:rPr>
                <w:rFonts w:ascii="Times New Roman" w:hAnsi="Times New Roman" w:cs="Times New Roman"/>
                <w:sz w:val="24"/>
                <w:szCs w:val="24"/>
              </w:rPr>
            </w:pPr>
            <w:r w:rsidRPr="001D4D16">
              <w:rPr>
                <w:rFonts w:ascii="Times New Roman" w:hAnsi="Times New Roman" w:cs="Times New Roman"/>
                <w:sz w:val="24"/>
                <w:szCs w:val="24"/>
              </w:rPr>
              <w:t>2</w:t>
            </w:r>
          </w:p>
        </w:tc>
        <w:tc>
          <w:tcPr>
            <w:tcW w:w="4394" w:type="dxa"/>
            <w:vAlign w:val="center"/>
          </w:tcPr>
          <w:p w:rsidR="00E438B6" w:rsidRPr="001D4D16" w:rsidRDefault="00E438B6" w:rsidP="00620D63">
            <w:pPr>
              <w:autoSpaceDE w:val="0"/>
              <w:autoSpaceDN w:val="0"/>
              <w:adjustRightInd w:val="0"/>
              <w:spacing w:after="0" w:line="220" w:lineRule="exact"/>
              <w:jc w:val="center"/>
              <w:rPr>
                <w:rFonts w:ascii="Times New Roman" w:hAnsi="Times New Roman" w:cs="Times New Roman"/>
                <w:sz w:val="24"/>
                <w:szCs w:val="24"/>
              </w:rPr>
            </w:pPr>
            <w:r w:rsidRPr="001D4D16">
              <w:rPr>
                <w:rFonts w:ascii="Times New Roman" w:hAnsi="Times New Roman" w:cs="Times New Roman"/>
                <w:sz w:val="24"/>
                <w:szCs w:val="24"/>
              </w:rPr>
              <w:t>3</w:t>
            </w:r>
          </w:p>
        </w:tc>
        <w:tc>
          <w:tcPr>
            <w:tcW w:w="3402" w:type="dxa"/>
            <w:vAlign w:val="center"/>
          </w:tcPr>
          <w:p w:rsidR="00E438B6" w:rsidRPr="001D4D16" w:rsidRDefault="00E438B6" w:rsidP="00620D63">
            <w:pPr>
              <w:autoSpaceDE w:val="0"/>
              <w:autoSpaceDN w:val="0"/>
              <w:adjustRightInd w:val="0"/>
              <w:spacing w:after="0" w:line="220" w:lineRule="exact"/>
              <w:jc w:val="center"/>
              <w:rPr>
                <w:rFonts w:ascii="Times New Roman" w:hAnsi="Times New Roman" w:cs="Times New Roman"/>
                <w:sz w:val="24"/>
                <w:szCs w:val="24"/>
              </w:rPr>
            </w:pPr>
            <w:r w:rsidRPr="001D4D16">
              <w:rPr>
                <w:rFonts w:ascii="Times New Roman" w:hAnsi="Times New Roman" w:cs="Times New Roman"/>
                <w:sz w:val="24"/>
                <w:szCs w:val="24"/>
              </w:rPr>
              <w:t>4</w:t>
            </w:r>
          </w:p>
        </w:tc>
      </w:tr>
      <w:tr w:rsidR="001E70B3" w:rsidRPr="001D4D16" w:rsidTr="00A30E9F">
        <w:tc>
          <w:tcPr>
            <w:tcW w:w="2410" w:type="dxa"/>
          </w:tcPr>
          <w:p w:rsidR="00E438B6" w:rsidRPr="001D4D16" w:rsidRDefault="005A3730" w:rsidP="00620D63">
            <w:pPr>
              <w:autoSpaceDE w:val="0"/>
              <w:autoSpaceDN w:val="0"/>
              <w:adjustRightInd w:val="0"/>
              <w:spacing w:after="0" w:line="220" w:lineRule="exact"/>
              <w:rPr>
                <w:rFonts w:ascii="Times New Roman" w:hAnsi="Times New Roman" w:cs="Times New Roman"/>
                <w:sz w:val="24"/>
                <w:szCs w:val="24"/>
              </w:rPr>
            </w:pPr>
            <w:hyperlink r:id="rId8" w:history="1">
              <w:r w:rsidR="00E438B6" w:rsidRPr="001D4D16">
                <w:rPr>
                  <w:rFonts w:ascii="Times New Roman" w:hAnsi="Times New Roman" w:cs="Times New Roman"/>
                  <w:sz w:val="24"/>
                  <w:szCs w:val="24"/>
                </w:rPr>
                <w:t>Раздел А</w:t>
              </w:r>
            </w:hyperlink>
            <w:r w:rsidR="00E438B6" w:rsidRPr="001D4D16">
              <w:rPr>
                <w:rFonts w:ascii="Times New Roman" w:hAnsi="Times New Roman" w:cs="Times New Roman"/>
                <w:sz w:val="24"/>
                <w:szCs w:val="24"/>
              </w:rPr>
              <w:t>: Сельское, лесное хозяйство, охота, рыболовство и рыбоводство</w:t>
            </w:r>
          </w:p>
        </w:tc>
        <w:tc>
          <w:tcPr>
            <w:tcW w:w="4678" w:type="dxa"/>
          </w:tcPr>
          <w:p w:rsidR="00E438B6" w:rsidRPr="001D4D16" w:rsidRDefault="00E438B6" w:rsidP="00620D63">
            <w:pPr>
              <w:autoSpaceDE w:val="0"/>
              <w:autoSpaceDN w:val="0"/>
              <w:adjustRightInd w:val="0"/>
              <w:spacing w:after="0" w:line="220" w:lineRule="exact"/>
              <w:jc w:val="both"/>
              <w:rPr>
                <w:rFonts w:ascii="Times New Roman" w:hAnsi="Times New Roman" w:cs="Times New Roman"/>
                <w:sz w:val="24"/>
                <w:szCs w:val="24"/>
              </w:rPr>
            </w:pPr>
            <w:r w:rsidRPr="001D4D16">
              <w:rPr>
                <w:rFonts w:ascii="Times New Roman" w:hAnsi="Times New Roman" w:cs="Times New Roman"/>
                <w:sz w:val="24"/>
                <w:szCs w:val="24"/>
              </w:rPr>
              <w:t>растениеводство и животноводство, охота и предоставление соответствующих услуг в этих областях (</w:t>
            </w:r>
            <w:hyperlink r:id="rId9" w:history="1">
              <w:r w:rsidRPr="001D4D16">
                <w:rPr>
                  <w:rFonts w:ascii="Times New Roman" w:hAnsi="Times New Roman" w:cs="Times New Roman"/>
                  <w:sz w:val="24"/>
                  <w:szCs w:val="24"/>
                </w:rPr>
                <w:t>класс 01</w:t>
              </w:r>
            </w:hyperlink>
            <w:r w:rsidRPr="001D4D16">
              <w:rPr>
                <w:rFonts w:ascii="Times New Roman" w:hAnsi="Times New Roman" w:cs="Times New Roman"/>
                <w:sz w:val="24"/>
                <w:szCs w:val="24"/>
              </w:rPr>
              <w:t xml:space="preserve">, за исключением </w:t>
            </w:r>
            <w:hyperlink r:id="rId10" w:history="1">
              <w:r w:rsidRPr="001D4D16">
                <w:rPr>
                  <w:rFonts w:ascii="Times New Roman" w:hAnsi="Times New Roman" w:cs="Times New Roman"/>
                  <w:sz w:val="24"/>
                  <w:szCs w:val="24"/>
                </w:rPr>
                <w:t>подклассов 01.7, 01.15</w:t>
              </w:r>
            </w:hyperlink>
            <w:r w:rsidRPr="001D4D16">
              <w:rPr>
                <w:rFonts w:ascii="Times New Roman" w:hAnsi="Times New Roman" w:cs="Times New Roman"/>
                <w:sz w:val="24"/>
                <w:szCs w:val="24"/>
              </w:rPr>
              <w:t xml:space="preserve">); </w:t>
            </w:r>
          </w:p>
        </w:tc>
        <w:tc>
          <w:tcPr>
            <w:tcW w:w="4394"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охота, отлов и отстрел </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диких животных, включая предоставление услуг в этих областях (подкласс 01.7); лесоводство и лесозаготовки </w:t>
            </w:r>
            <w:hyperlink r:id="rId11" w:history="1">
              <w:r w:rsidRPr="001D4D16">
                <w:rPr>
                  <w:rFonts w:ascii="Times New Roman" w:hAnsi="Times New Roman" w:cs="Times New Roman"/>
                  <w:sz w:val="24"/>
                  <w:szCs w:val="24"/>
                </w:rPr>
                <w:t>(класс 02)</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рыболовство и рыбоводство </w:t>
            </w:r>
            <w:hyperlink r:id="rId12" w:history="1">
              <w:r w:rsidRPr="001D4D16">
                <w:rPr>
                  <w:rFonts w:ascii="Times New Roman" w:hAnsi="Times New Roman" w:cs="Times New Roman"/>
                  <w:sz w:val="24"/>
                  <w:szCs w:val="24"/>
                </w:rPr>
                <w:t>(класс 03)</w:t>
              </w:r>
            </w:hyperlink>
            <w:r w:rsidRPr="001D4D16">
              <w:rPr>
                <w:rFonts w:ascii="Times New Roman" w:hAnsi="Times New Roman" w:cs="Times New Roman"/>
                <w:sz w:val="24"/>
                <w:szCs w:val="24"/>
              </w:rPr>
              <w:t xml:space="preserve">; </w:t>
            </w:r>
          </w:p>
        </w:tc>
        <w:tc>
          <w:tcPr>
            <w:tcW w:w="3402" w:type="dxa"/>
          </w:tcPr>
          <w:p w:rsidR="00E438B6" w:rsidRPr="001D4D16" w:rsidRDefault="00E438B6" w:rsidP="00620D63">
            <w:pPr>
              <w:autoSpaceDE w:val="0"/>
              <w:autoSpaceDN w:val="0"/>
              <w:adjustRightInd w:val="0"/>
              <w:spacing w:after="0" w:line="220" w:lineRule="exact"/>
              <w:jc w:val="both"/>
              <w:rPr>
                <w:rFonts w:ascii="Times New Roman" w:hAnsi="Times New Roman" w:cs="Times New Roman"/>
                <w:sz w:val="24"/>
                <w:szCs w:val="24"/>
              </w:rPr>
            </w:pPr>
            <w:r w:rsidRPr="001D4D16">
              <w:rPr>
                <w:rFonts w:ascii="Times New Roman" w:hAnsi="Times New Roman" w:cs="Times New Roman"/>
                <w:sz w:val="24"/>
                <w:szCs w:val="24"/>
              </w:rPr>
              <w:t xml:space="preserve">выращивание табака и махорки </w:t>
            </w:r>
            <w:hyperlink r:id="rId13" w:history="1">
              <w:r w:rsidRPr="001D4D16">
                <w:rPr>
                  <w:rFonts w:ascii="Times New Roman" w:hAnsi="Times New Roman" w:cs="Times New Roman"/>
                  <w:sz w:val="24"/>
                  <w:szCs w:val="24"/>
                </w:rPr>
                <w:t>(подкласс 01.15)</w:t>
              </w:r>
            </w:hyperlink>
          </w:p>
        </w:tc>
      </w:tr>
      <w:tr w:rsidR="001E70B3" w:rsidRPr="001D4D16" w:rsidTr="00A30E9F">
        <w:tc>
          <w:tcPr>
            <w:tcW w:w="2410" w:type="dxa"/>
          </w:tcPr>
          <w:p w:rsidR="00E438B6" w:rsidRPr="001D4D16" w:rsidRDefault="005A3730" w:rsidP="00620D63">
            <w:pPr>
              <w:autoSpaceDE w:val="0"/>
              <w:autoSpaceDN w:val="0"/>
              <w:adjustRightInd w:val="0"/>
              <w:spacing w:after="0" w:line="220" w:lineRule="exact"/>
              <w:rPr>
                <w:rFonts w:ascii="Times New Roman" w:hAnsi="Times New Roman" w:cs="Times New Roman"/>
                <w:sz w:val="24"/>
                <w:szCs w:val="24"/>
              </w:rPr>
            </w:pPr>
            <w:hyperlink r:id="rId14" w:history="1">
              <w:r w:rsidR="00E438B6" w:rsidRPr="001D4D16">
                <w:rPr>
                  <w:rFonts w:ascii="Times New Roman" w:hAnsi="Times New Roman" w:cs="Times New Roman"/>
                  <w:sz w:val="24"/>
                  <w:szCs w:val="24"/>
                </w:rPr>
                <w:t>Раздел С</w:t>
              </w:r>
            </w:hyperlink>
            <w:r w:rsidR="00E438B6" w:rsidRPr="001D4D16">
              <w:rPr>
                <w:rFonts w:ascii="Times New Roman" w:hAnsi="Times New Roman" w:cs="Times New Roman"/>
                <w:sz w:val="24"/>
                <w:szCs w:val="24"/>
              </w:rPr>
              <w:t>: Обрабатывающие производства</w:t>
            </w:r>
          </w:p>
        </w:tc>
        <w:tc>
          <w:tcPr>
            <w:tcW w:w="4678"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производство пищевых продуктов </w:t>
            </w:r>
            <w:hyperlink r:id="rId15" w:history="1">
              <w:r w:rsidRPr="001D4D16">
                <w:rPr>
                  <w:rFonts w:ascii="Times New Roman" w:hAnsi="Times New Roman" w:cs="Times New Roman"/>
                  <w:sz w:val="24"/>
                  <w:szCs w:val="24"/>
                </w:rPr>
                <w:t>(класс 10)</w:t>
              </w:r>
            </w:hyperlink>
            <w:r w:rsidRPr="001D4D16">
              <w:rPr>
                <w:rFonts w:ascii="Times New Roman" w:hAnsi="Times New Roman" w:cs="Times New Roman"/>
                <w:sz w:val="24"/>
                <w:szCs w:val="24"/>
              </w:rPr>
              <w:t>; производство напитков (</w:t>
            </w:r>
            <w:hyperlink r:id="rId16" w:history="1">
              <w:r w:rsidRPr="001D4D16">
                <w:rPr>
                  <w:rFonts w:ascii="Times New Roman" w:hAnsi="Times New Roman" w:cs="Times New Roman"/>
                  <w:sz w:val="24"/>
                  <w:szCs w:val="24"/>
                </w:rPr>
                <w:t>класс 11</w:t>
              </w:r>
            </w:hyperlink>
            <w:r w:rsidRPr="001D4D16">
              <w:rPr>
                <w:rFonts w:ascii="Times New Roman" w:hAnsi="Times New Roman" w:cs="Times New Roman"/>
                <w:sz w:val="24"/>
                <w:szCs w:val="24"/>
              </w:rPr>
              <w:t xml:space="preserve">, за исключением </w:t>
            </w:r>
            <w:hyperlink r:id="rId17" w:history="1">
              <w:r w:rsidRPr="001D4D16">
                <w:rPr>
                  <w:rFonts w:ascii="Times New Roman" w:hAnsi="Times New Roman" w:cs="Times New Roman"/>
                  <w:sz w:val="24"/>
                  <w:szCs w:val="24"/>
                </w:rPr>
                <w:t>подклассов 11.01</w:t>
              </w:r>
            </w:hyperlink>
            <w:r w:rsidRPr="001D4D16">
              <w:rPr>
                <w:rFonts w:ascii="Times New Roman" w:hAnsi="Times New Roman" w:cs="Times New Roman"/>
                <w:sz w:val="24"/>
                <w:szCs w:val="24"/>
              </w:rPr>
              <w:t xml:space="preserve"> - </w:t>
            </w:r>
            <w:hyperlink r:id="rId18" w:history="1">
              <w:r w:rsidRPr="001D4D16">
                <w:rPr>
                  <w:rFonts w:ascii="Times New Roman" w:hAnsi="Times New Roman" w:cs="Times New Roman"/>
                  <w:sz w:val="24"/>
                  <w:szCs w:val="24"/>
                </w:rPr>
                <w:t>11.06</w:t>
              </w:r>
            </w:hyperlink>
            <w:r w:rsidRPr="001D4D16">
              <w:rPr>
                <w:rFonts w:ascii="Times New Roman" w:hAnsi="Times New Roman" w:cs="Times New Roman"/>
                <w:sz w:val="24"/>
                <w:szCs w:val="24"/>
              </w:rPr>
              <w:t xml:space="preserve">); производство текстильных изделий </w:t>
            </w:r>
            <w:hyperlink r:id="rId19" w:history="1">
              <w:r w:rsidRPr="001D4D16">
                <w:rPr>
                  <w:rFonts w:ascii="Times New Roman" w:hAnsi="Times New Roman" w:cs="Times New Roman"/>
                  <w:sz w:val="24"/>
                  <w:szCs w:val="24"/>
                </w:rPr>
                <w:t>(класс 13)</w:t>
              </w:r>
            </w:hyperlink>
            <w:r w:rsidRPr="001D4D16">
              <w:rPr>
                <w:rFonts w:ascii="Times New Roman" w:hAnsi="Times New Roman" w:cs="Times New Roman"/>
                <w:sz w:val="24"/>
                <w:szCs w:val="24"/>
              </w:rPr>
              <w:t xml:space="preserve">; производство одежды </w:t>
            </w:r>
            <w:hyperlink r:id="rId20" w:history="1">
              <w:r w:rsidRPr="001D4D16">
                <w:rPr>
                  <w:rFonts w:ascii="Times New Roman" w:hAnsi="Times New Roman" w:cs="Times New Roman"/>
                  <w:sz w:val="24"/>
                  <w:szCs w:val="24"/>
                </w:rPr>
                <w:t>(класс 14)</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производство кожи и изделий из кожи </w:t>
            </w:r>
            <w:hyperlink r:id="rId21" w:history="1">
              <w:r w:rsidRPr="001D4D16">
                <w:rPr>
                  <w:rFonts w:ascii="Times New Roman" w:hAnsi="Times New Roman" w:cs="Times New Roman"/>
                  <w:sz w:val="24"/>
                  <w:szCs w:val="24"/>
                </w:rPr>
                <w:t>(класс 15)</w:t>
              </w:r>
            </w:hyperlink>
            <w:r w:rsidRPr="001D4D16">
              <w:rPr>
                <w:rFonts w:ascii="Times New Roman" w:hAnsi="Times New Roman" w:cs="Times New Roman"/>
                <w:sz w:val="24"/>
                <w:szCs w:val="24"/>
              </w:rPr>
              <w:t xml:space="preserve">; обработка древесины и производство изделий из дерева и пробки, кроме мебели, производство изделий из соломки и материалов для плетения </w:t>
            </w:r>
            <w:hyperlink r:id="rId22" w:history="1">
              <w:r w:rsidRPr="001D4D16">
                <w:rPr>
                  <w:rFonts w:ascii="Times New Roman" w:hAnsi="Times New Roman" w:cs="Times New Roman"/>
                  <w:sz w:val="24"/>
                  <w:szCs w:val="24"/>
                </w:rPr>
                <w:t>(класс 16)</w:t>
              </w:r>
            </w:hyperlink>
            <w:r w:rsidRPr="001D4D16">
              <w:rPr>
                <w:rFonts w:ascii="Times New Roman" w:hAnsi="Times New Roman" w:cs="Times New Roman"/>
                <w:sz w:val="24"/>
                <w:szCs w:val="24"/>
              </w:rPr>
              <w:t xml:space="preserve">; производство готовых металлических изделий, кроме машин и оборудования (класс 25, за </w:t>
            </w:r>
            <w:r w:rsidRPr="001D4D16">
              <w:rPr>
                <w:rFonts w:ascii="Times New Roman" w:hAnsi="Times New Roman" w:cs="Times New Roman"/>
                <w:sz w:val="24"/>
                <w:szCs w:val="24"/>
              </w:rPr>
              <w:lastRenderedPageBreak/>
              <w:t>исключением подклассов 25.3, 25.4), производство компьютеров, электронных и оптических изделий (класс 26);</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производство электрического оборудования (класс 27);</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производство машин и оборудования, не включенных в другие группировки (класс 28); производство автотранспортных средств, прицепов и полуприцепов (класс 29, за исключением подгруппы 29.10.2);</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производство прочих транспортных средств и оборудования (класс 30, за исключением подкласса 30.91);</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производство мебели (класс 31);</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производство прочих готовых изделий (класс 32); ремонт и монтаж машин и оборудования (класс 33) </w:t>
            </w:r>
          </w:p>
        </w:tc>
        <w:tc>
          <w:tcPr>
            <w:tcW w:w="4394"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lastRenderedPageBreak/>
              <w:t xml:space="preserve">производство бумаги и бумажных изделий </w:t>
            </w:r>
            <w:hyperlink r:id="rId23" w:history="1">
              <w:r w:rsidRPr="001D4D16">
                <w:rPr>
                  <w:rFonts w:ascii="Times New Roman" w:hAnsi="Times New Roman" w:cs="Times New Roman"/>
                  <w:sz w:val="24"/>
                  <w:szCs w:val="24"/>
                </w:rPr>
                <w:t>(класс 17)</w:t>
              </w:r>
            </w:hyperlink>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деятельность полиграфическая и копирование носителей информации </w:t>
            </w:r>
            <w:hyperlink r:id="rId24" w:history="1">
              <w:r w:rsidRPr="001D4D16">
                <w:rPr>
                  <w:rFonts w:ascii="Times New Roman" w:hAnsi="Times New Roman" w:cs="Times New Roman"/>
                  <w:sz w:val="24"/>
                  <w:szCs w:val="24"/>
                </w:rPr>
                <w:t>(класс 18)</w:t>
              </w:r>
            </w:hyperlink>
            <w:r w:rsidRPr="001D4D16">
              <w:rPr>
                <w:rFonts w:ascii="Times New Roman" w:hAnsi="Times New Roman" w:cs="Times New Roman"/>
                <w:sz w:val="24"/>
                <w:szCs w:val="24"/>
              </w:rPr>
              <w:t xml:space="preserve">; производство химических веществ и химических продуктов </w:t>
            </w:r>
            <w:hyperlink r:id="rId25" w:history="1">
              <w:r w:rsidRPr="001D4D16">
                <w:rPr>
                  <w:rFonts w:ascii="Times New Roman" w:hAnsi="Times New Roman" w:cs="Times New Roman"/>
                  <w:sz w:val="24"/>
                  <w:szCs w:val="24"/>
                </w:rPr>
                <w:t>(класс 20)</w:t>
              </w:r>
            </w:hyperlink>
            <w:r w:rsidRPr="001D4D16">
              <w:rPr>
                <w:rFonts w:ascii="Times New Roman" w:hAnsi="Times New Roman" w:cs="Times New Roman"/>
                <w:sz w:val="24"/>
                <w:szCs w:val="24"/>
              </w:rPr>
              <w:t xml:space="preserve">; производство лекарственных средств и материалов, применяемых в медицинских целях </w:t>
            </w:r>
            <w:hyperlink r:id="rId26" w:history="1">
              <w:r w:rsidRPr="001D4D16">
                <w:rPr>
                  <w:rFonts w:ascii="Times New Roman" w:hAnsi="Times New Roman" w:cs="Times New Roman"/>
                  <w:sz w:val="24"/>
                  <w:szCs w:val="24"/>
                </w:rPr>
                <w:t>(класс 21)</w:t>
              </w:r>
            </w:hyperlink>
            <w:r w:rsidRPr="001D4D16">
              <w:rPr>
                <w:rFonts w:ascii="Times New Roman" w:hAnsi="Times New Roman" w:cs="Times New Roman"/>
                <w:sz w:val="24"/>
                <w:szCs w:val="24"/>
              </w:rPr>
              <w:t xml:space="preserve">; производство резиновых и пластмассовых изделий </w:t>
            </w:r>
            <w:hyperlink r:id="rId27" w:history="1">
              <w:r w:rsidRPr="001D4D16">
                <w:rPr>
                  <w:rFonts w:ascii="Times New Roman" w:hAnsi="Times New Roman" w:cs="Times New Roman"/>
                  <w:sz w:val="24"/>
                  <w:szCs w:val="24"/>
                </w:rPr>
                <w:t>(класс 22)</w:t>
              </w:r>
            </w:hyperlink>
            <w:r w:rsidRPr="001D4D16">
              <w:rPr>
                <w:rFonts w:ascii="Times New Roman" w:hAnsi="Times New Roman" w:cs="Times New Roman"/>
                <w:sz w:val="24"/>
                <w:szCs w:val="24"/>
              </w:rPr>
              <w:t xml:space="preserve">; производство прочей неметаллической минеральной продукции </w:t>
            </w:r>
            <w:hyperlink r:id="rId28" w:history="1">
              <w:r w:rsidRPr="001D4D16">
                <w:rPr>
                  <w:rFonts w:ascii="Times New Roman" w:hAnsi="Times New Roman" w:cs="Times New Roman"/>
                  <w:sz w:val="24"/>
                  <w:szCs w:val="24"/>
                </w:rPr>
                <w:t>(класс 23)</w:t>
              </w:r>
            </w:hyperlink>
            <w:r w:rsidRPr="001D4D16">
              <w:rPr>
                <w:rFonts w:ascii="Times New Roman" w:hAnsi="Times New Roman" w:cs="Times New Roman"/>
                <w:sz w:val="24"/>
                <w:szCs w:val="24"/>
              </w:rPr>
              <w:t>; производство металлургическое (</w:t>
            </w:r>
            <w:hyperlink r:id="rId29" w:history="1">
              <w:r w:rsidRPr="001D4D16">
                <w:rPr>
                  <w:rFonts w:ascii="Times New Roman" w:hAnsi="Times New Roman" w:cs="Times New Roman"/>
                  <w:sz w:val="24"/>
                  <w:szCs w:val="24"/>
                </w:rPr>
                <w:t>класс 24</w:t>
              </w:r>
            </w:hyperlink>
            <w:r w:rsidRPr="001D4D16">
              <w:rPr>
                <w:rFonts w:ascii="Times New Roman" w:hAnsi="Times New Roman" w:cs="Times New Roman"/>
                <w:sz w:val="24"/>
                <w:szCs w:val="24"/>
              </w:rPr>
              <w:t xml:space="preserve">); </w:t>
            </w:r>
            <w:r w:rsidRPr="001D4D16">
              <w:rPr>
                <w:rFonts w:ascii="Times New Roman" w:hAnsi="Times New Roman" w:cs="Times New Roman"/>
                <w:sz w:val="24"/>
                <w:szCs w:val="24"/>
              </w:rPr>
              <w:lastRenderedPageBreak/>
              <w:t>Производство паровых котлов, кроме котлов центрального отопления (подкласс 25.3)</w:t>
            </w:r>
          </w:p>
        </w:tc>
        <w:tc>
          <w:tcPr>
            <w:tcW w:w="3402"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lastRenderedPageBreak/>
              <w:t>производство напитков (</w:t>
            </w:r>
            <w:hyperlink r:id="rId30" w:history="1">
              <w:r w:rsidRPr="001D4D16">
                <w:rPr>
                  <w:rFonts w:ascii="Times New Roman" w:hAnsi="Times New Roman" w:cs="Times New Roman"/>
                  <w:sz w:val="24"/>
                  <w:szCs w:val="24"/>
                </w:rPr>
                <w:t>подклассы 11.01</w:t>
              </w:r>
            </w:hyperlink>
            <w:r w:rsidRPr="001D4D16">
              <w:rPr>
                <w:rFonts w:ascii="Times New Roman" w:hAnsi="Times New Roman" w:cs="Times New Roman"/>
                <w:sz w:val="24"/>
                <w:szCs w:val="24"/>
              </w:rPr>
              <w:t xml:space="preserve"> - </w:t>
            </w:r>
            <w:hyperlink r:id="rId31" w:history="1">
              <w:r w:rsidRPr="001D4D16">
                <w:rPr>
                  <w:rFonts w:ascii="Times New Roman" w:hAnsi="Times New Roman" w:cs="Times New Roman"/>
                  <w:sz w:val="24"/>
                  <w:szCs w:val="24"/>
                </w:rPr>
                <w:t>11.06</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производство табачных изделий </w:t>
            </w:r>
            <w:hyperlink r:id="rId32" w:history="1">
              <w:r w:rsidRPr="001D4D16">
                <w:rPr>
                  <w:rFonts w:ascii="Times New Roman" w:hAnsi="Times New Roman" w:cs="Times New Roman"/>
                  <w:sz w:val="24"/>
                  <w:szCs w:val="24"/>
                </w:rPr>
                <w:t>(класс 12)</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производство кокса и нефтепродуктов </w:t>
            </w:r>
            <w:hyperlink r:id="rId33" w:history="1">
              <w:r w:rsidRPr="001D4D16">
                <w:rPr>
                  <w:rFonts w:ascii="Times New Roman" w:hAnsi="Times New Roman" w:cs="Times New Roman"/>
                  <w:sz w:val="24"/>
                  <w:szCs w:val="24"/>
                </w:rPr>
                <w:t>(класс 19)</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производство ядерного топлива </w:t>
            </w:r>
            <w:hyperlink r:id="rId34" w:history="1">
              <w:r w:rsidRPr="001D4D16">
                <w:rPr>
                  <w:rFonts w:ascii="Times New Roman" w:hAnsi="Times New Roman" w:cs="Times New Roman"/>
                  <w:sz w:val="24"/>
                  <w:szCs w:val="24"/>
                </w:rPr>
                <w:t>(подкласс 24.46)</w:t>
              </w:r>
            </w:hyperlink>
            <w:r w:rsidRPr="001D4D16">
              <w:rPr>
                <w:rFonts w:ascii="Times New Roman" w:hAnsi="Times New Roman" w:cs="Times New Roman"/>
                <w:sz w:val="24"/>
                <w:szCs w:val="24"/>
              </w:rPr>
              <w:t>; Производство</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 оружия и боеприпасов (подкласс 25.4);</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производство легковых автомобилей </w:t>
            </w:r>
            <w:hyperlink r:id="rId35" w:history="1">
              <w:r w:rsidRPr="001D4D16">
                <w:rPr>
                  <w:rFonts w:ascii="Times New Roman" w:hAnsi="Times New Roman" w:cs="Times New Roman"/>
                  <w:sz w:val="24"/>
                  <w:szCs w:val="24"/>
                </w:rPr>
                <w:t>(подгруппа 29.10.2)</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lastRenderedPageBreak/>
              <w:t>производство мотоциклов, мопедов и мотоциклетных колясок (</w:t>
            </w:r>
            <w:hyperlink r:id="rId36" w:history="1">
              <w:r w:rsidRPr="001D4D16">
                <w:rPr>
                  <w:rFonts w:ascii="Times New Roman" w:hAnsi="Times New Roman" w:cs="Times New Roman"/>
                  <w:sz w:val="24"/>
                  <w:szCs w:val="24"/>
                </w:rPr>
                <w:t>подкласс 30.91</w:t>
              </w:r>
            </w:hyperlink>
            <w:r w:rsidRPr="001D4D16">
              <w:rPr>
                <w:rFonts w:ascii="Times New Roman" w:hAnsi="Times New Roman" w:cs="Times New Roman"/>
                <w:sz w:val="24"/>
                <w:szCs w:val="24"/>
              </w:rPr>
              <w:t xml:space="preserve"> (в части производства мотоциклов с мощностью двигателя свыше 112,5 кВт (150 л. с.)</w:t>
            </w:r>
          </w:p>
        </w:tc>
      </w:tr>
      <w:tr w:rsidR="001E70B3" w:rsidRPr="001D4D16" w:rsidTr="00A30E9F">
        <w:trPr>
          <w:trHeight w:val="1798"/>
        </w:trPr>
        <w:tc>
          <w:tcPr>
            <w:tcW w:w="2410" w:type="dxa"/>
          </w:tcPr>
          <w:p w:rsidR="00E438B6" w:rsidRPr="001D4D16" w:rsidRDefault="005A3730" w:rsidP="00620D63">
            <w:pPr>
              <w:autoSpaceDE w:val="0"/>
              <w:autoSpaceDN w:val="0"/>
              <w:adjustRightInd w:val="0"/>
              <w:spacing w:after="0" w:line="220" w:lineRule="exact"/>
              <w:rPr>
                <w:rFonts w:ascii="Times New Roman" w:hAnsi="Times New Roman" w:cs="Times New Roman"/>
                <w:sz w:val="24"/>
                <w:szCs w:val="24"/>
              </w:rPr>
            </w:pPr>
            <w:hyperlink r:id="rId37" w:history="1">
              <w:r w:rsidR="00E438B6" w:rsidRPr="001D4D16">
                <w:rPr>
                  <w:rFonts w:ascii="Times New Roman" w:hAnsi="Times New Roman" w:cs="Times New Roman"/>
                  <w:sz w:val="24"/>
                  <w:szCs w:val="24"/>
                </w:rPr>
                <w:t>Раздел Е</w:t>
              </w:r>
            </w:hyperlink>
            <w:r w:rsidR="00E438B6" w:rsidRPr="001D4D16">
              <w:rPr>
                <w:rFonts w:ascii="Times New Roman" w:hAnsi="Times New Roman" w:cs="Times New Roman"/>
                <w:sz w:val="24"/>
                <w:szCs w:val="24"/>
              </w:rPr>
              <w:t>: Водоснабжение, водоотведение, организация сбора и утилизации отходов, деятельность по ликвидации загрязнений</w:t>
            </w:r>
          </w:p>
        </w:tc>
        <w:tc>
          <w:tcPr>
            <w:tcW w:w="4678"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сбор, обработка и утилизация отходов; обработка вторичного сырья </w:t>
            </w:r>
            <w:hyperlink r:id="rId38" w:history="1">
              <w:r w:rsidRPr="001D4D16">
                <w:rPr>
                  <w:rFonts w:ascii="Times New Roman" w:hAnsi="Times New Roman" w:cs="Times New Roman"/>
                  <w:sz w:val="24"/>
                  <w:szCs w:val="24"/>
                </w:rPr>
                <w:t>(класс 38)</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jc w:val="both"/>
              <w:rPr>
                <w:rFonts w:ascii="Times New Roman" w:hAnsi="Times New Roman" w:cs="Times New Roman"/>
                <w:sz w:val="24"/>
                <w:szCs w:val="24"/>
              </w:rPr>
            </w:pPr>
          </w:p>
        </w:tc>
        <w:tc>
          <w:tcPr>
            <w:tcW w:w="4394"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забор, очистка и распределение воды </w:t>
            </w:r>
            <w:hyperlink r:id="rId39" w:history="1">
              <w:r w:rsidRPr="001D4D16">
                <w:rPr>
                  <w:rFonts w:ascii="Times New Roman" w:hAnsi="Times New Roman" w:cs="Times New Roman"/>
                  <w:sz w:val="24"/>
                  <w:szCs w:val="24"/>
                </w:rPr>
                <w:t>(класс 36)</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сбор и обработка сточных вод </w:t>
            </w:r>
            <w:hyperlink r:id="rId40" w:history="1">
              <w:r w:rsidRPr="001D4D16">
                <w:rPr>
                  <w:rFonts w:ascii="Times New Roman" w:hAnsi="Times New Roman" w:cs="Times New Roman"/>
                  <w:sz w:val="24"/>
                  <w:szCs w:val="24"/>
                </w:rPr>
                <w:t>(класс 37)</w:t>
              </w:r>
            </w:hyperlink>
            <w:r w:rsidRPr="001D4D16">
              <w:rPr>
                <w:rFonts w:ascii="Times New Roman" w:hAnsi="Times New Roman" w:cs="Times New Roman"/>
                <w:sz w:val="24"/>
                <w:szCs w:val="24"/>
              </w:rPr>
              <w:t xml:space="preserve">; предоставление услуг в области ликвидации последствий загрязнений и прочих услуг, связанных с удалением отходов </w:t>
            </w:r>
            <w:hyperlink r:id="rId41" w:history="1">
              <w:r w:rsidRPr="001D4D16">
                <w:rPr>
                  <w:rFonts w:ascii="Times New Roman" w:hAnsi="Times New Roman" w:cs="Times New Roman"/>
                  <w:sz w:val="24"/>
                  <w:szCs w:val="24"/>
                </w:rPr>
                <w:t>(класс 39)</w:t>
              </w:r>
            </w:hyperlink>
            <w:r w:rsidRPr="001D4D16">
              <w:rPr>
                <w:rFonts w:ascii="Times New Roman" w:hAnsi="Times New Roman" w:cs="Times New Roman"/>
                <w:sz w:val="24"/>
                <w:szCs w:val="24"/>
              </w:rPr>
              <w:t xml:space="preserve"> </w:t>
            </w:r>
          </w:p>
        </w:tc>
        <w:tc>
          <w:tcPr>
            <w:tcW w:w="3402" w:type="dxa"/>
          </w:tcPr>
          <w:p w:rsidR="00E438B6" w:rsidRPr="001D4D16" w:rsidRDefault="00E438B6" w:rsidP="00620D63">
            <w:pPr>
              <w:autoSpaceDE w:val="0"/>
              <w:autoSpaceDN w:val="0"/>
              <w:adjustRightInd w:val="0"/>
              <w:spacing w:after="0" w:line="220" w:lineRule="exact"/>
              <w:jc w:val="center"/>
              <w:rPr>
                <w:rFonts w:ascii="Times New Roman" w:hAnsi="Times New Roman" w:cs="Times New Roman"/>
                <w:sz w:val="24"/>
                <w:szCs w:val="24"/>
              </w:rPr>
            </w:pPr>
            <w:r w:rsidRPr="001D4D16">
              <w:rPr>
                <w:rFonts w:ascii="Times New Roman" w:hAnsi="Times New Roman" w:cs="Times New Roman"/>
                <w:sz w:val="24"/>
                <w:szCs w:val="24"/>
              </w:rPr>
              <w:t>-</w:t>
            </w:r>
          </w:p>
        </w:tc>
      </w:tr>
      <w:tr w:rsidR="001E70B3" w:rsidRPr="001D4D16" w:rsidTr="00A30E9F">
        <w:tc>
          <w:tcPr>
            <w:tcW w:w="2410" w:type="dxa"/>
          </w:tcPr>
          <w:p w:rsidR="00E438B6" w:rsidRPr="001D4D16" w:rsidRDefault="005A3730" w:rsidP="00620D63">
            <w:pPr>
              <w:autoSpaceDE w:val="0"/>
              <w:autoSpaceDN w:val="0"/>
              <w:adjustRightInd w:val="0"/>
              <w:spacing w:after="0" w:line="220" w:lineRule="exact"/>
              <w:rPr>
                <w:rFonts w:ascii="Times New Roman" w:hAnsi="Times New Roman" w:cs="Times New Roman"/>
                <w:sz w:val="24"/>
                <w:szCs w:val="24"/>
              </w:rPr>
            </w:pPr>
            <w:hyperlink r:id="rId42" w:history="1">
              <w:r w:rsidR="00E438B6" w:rsidRPr="001D4D16">
                <w:rPr>
                  <w:rFonts w:ascii="Times New Roman" w:hAnsi="Times New Roman" w:cs="Times New Roman"/>
                  <w:sz w:val="24"/>
                  <w:szCs w:val="24"/>
                </w:rPr>
                <w:t>Раздел F</w:t>
              </w:r>
            </w:hyperlink>
            <w:r w:rsidR="00E438B6" w:rsidRPr="001D4D16">
              <w:rPr>
                <w:rFonts w:ascii="Times New Roman" w:hAnsi="Times New Roman" w:cs="Times New Roman"/>
                <w:sz w:val="24"/>
                <w:szCs w:val="24"/>
              </w:rPr>
              <w:t>: Строительство</w:t>
            </w:r>
          </w:p>
        </w:tc>
        <w:tc>
          <w:tcPr>
            <w:tcW w:w="4678"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строительство зданий </w:t>
            </w:r>
            <w:hyperlink r:id="rId43" w:history="1">
              <w:r w:rsidRPr="001D4D16">
                <w:rPr>
                  <w:rFonts w:ascii="Times New Roman" w:hAnsi="Times New Roman" w:cs="Times New Roman"/>
                  <w:sz w:val="24"/>
                  <w:szCs w:val="24"/>
                </w:rPr>
                <w:t>(класс 41)</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строительство инженерных сооружений </w:t>
            </w:r>
            <w:hyperlink r:id="rId44" w:history="1">
              <w:r w:rsidRPr="001D4D16">
                <w:rPr>
                  <w:rFonts w:ascii="Times New Roman" w:hAnsi="Times New Roman" w:cs="Times New Roman"/>
                  <w:sz w:val="24"/>
                  <w:szCs w:val="24"/>
                </w:rPr>
                <w:t>(класс 42)</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работы строительные специализированные </w:t>
            </w:r>
            <w:hyperlink r:id="rId45" w:history="1">
              <w:r w:rsidRPr="001D4D16">
                <w:rPr>
                  <w:rFonts w:ascii="Times New Roman" w:hAnsi="Times New Roman" w:cs="Times New Roman"/>
                  <w:sz w:val="24"/>
                  <w:szCs w:val="24"/>
                </w:rPr>
                <w:t>(класс 43)</w:t>
              </w:r>
            </w:hyperlink>
          </w:p>
        </w:tc>
        <w:tc>
          <w:tcPr>
            <w:tcW w:w="4394" w:type="dxa"/>
          </w:tcPr>
          <w:p w:rsidR="00E438B6" w:rsidRPr="001D4D16" w:rsidRDefault="00E438B6" w:rsidP="00620D63">
            <w:pPr>
              <w:autoSpaceDE w:val="0"/>
              <w:autoSpaceDN w:val="0"/>
              <w:adjustRightInd w:val="0"/>
              <w:spacing w:after="0" w:line="220" w:lineRule="exact"/>
              <w:jc w:val="center"/>
              <w:rPr>
                <w:rFonts w:ascii="Times New Roman" w:hAnsi="Times New Roman" w:cs="Times New Roman"/>
                <w:sz w:val="24"/>
                <w:szCs w:val="24"/>
              </w:rPr>
            </w:pPr>
            <w:r w:rsidRPr="001D4D16">
              <w:rPr>
                <w:rFonts w:ascii="Times New Roman" w:hAnsi="Times New Roman" w:cs="Times New Roman"/>
                <w:sz w:val="24"/>
                <w:szCs w:val="24"/>
              </w:rPr>
              <w:t>-</w:t>
            </w:r>
          </w:p>
        </w:tc>
        <w:tc>
          <w:tcPr>
            <w:tcW w:w="3402" w:type="dxa"/>
          </w:tcPr>
          <w:p w:rsidR="00E438B6" w:rsidRPr="001D4D16" w:rsidRDefault="00E438B6" w:rsidP="00620D63">
            <w:pPr>
              <w:autoSpaceDE w:val="0"/>
              <w:autoSpaceDN w:val="0"/>
              <w:adjustRightInd w:val="0"/>
              <w:spacing w:after="0" w:line="220" w:lineRule="exact"/>
              <w:jc w:val="center"/>
              <w:rPr>
                <w:rFonts w:ascii="Times New Roman" w:hAnsi="Times New Roman" w:cs="Times New Roman"/>
                <w:sz w:val="24"/>
                <w:szCs w:val="24"/>
              </w:rPr>
            </w:pPr>
            <w:r w:rsidRPr="001D4D16">
              <w:rPr>
                <w:rFonts w:ascii="Times New Roman" w:hAnsi="Times New Roman" w:cs="Times New Roman"/>
                <w:sz w:val="24"/>
                <w:szCs w:val="24"/>
              </w:rPr>
              <w:t>-</w:t>
            </w:r>
          </w:p>
        </w:tc>
      </w:tr>
      <w:tr w:rsidR="001E70B3" w:rsidRPr="001D4D16" w:rsidTr="00A30E9F">
        <w:trPr>
          <w:trHeight w:val="3035"/>
        </w:trPr>
        <w:tc>
          <w:tcPr>
            <w:tcW w:w="2410" w:type="dxa"/>
          </w:tcPr>
          <w:p w:rsidR="00E438B6" w:rsidRPr="001D4D16" w:rsidRDefault="005A3730" w:rsidP="00620D63">
            <w:pPr>
              <w:autoSpaceDE w:val="0"/>
              <w:autoSpaceDN w:val="0"/>
              <w:adjustRightInd w:val="0"/>
              <w:spacing w:after="0" w:line="220" w:lineRule="exact"/>
              <w:rPr>
                <w:rFonts w:ascii="Times New Roman" w:hAnsi="Times New Roman" w:cs="Times New Roman"/>
                <w:sz w:val="24"/>
                <w:szCs w:val="24"/>
              </w:rPr>
            </w:pPr>
            <w:hyperlink r:id="rId46" w:history="1">
              <w:r w:rsidR="00E438B6" w:rsidRPr="001D4D16">
                <w:rPr>
                  <w:rFonts w:ascii="Times New Roman" w:hAnsi="Times New Roman" w:cs="Times New Roman"/>
                  <w:sz w:val="24"/>
                  <w:szCs w:val="24"/>
                </w:rPr>
                <w:t>Раздел G</w:t>
              </w:r>
            </w:hyperlink>
            <w:r w:rsidR="00E438B6" w:rsidRPr="001D4D16">
              <w:rPr>
                <w:rFonts w:ascii="Times New Roman" w:hAnsi="Times New Roman" w:cs="Times New Roman"/>
                <w:sz w:val="24"/>
                <w:szCs w:val="24"/>
              </w:rPr>
              <w:t>: Торговля оптовая и розничная; ремонт автотранспортных средств и мотоциклов</w:t>
            </w:r>
          </w:p>
        </w:tc>
        <w:tc>
          <w:tcPr>
            <w:tcW w:w="4678"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техническое обслуживание и ремонт автотранспортных средств </w:t>
            </w:r>
            <w:hyperlink r:id="rId47" w:history="1">
              <w:r w:rsidRPr="001D4D16">
                <w:rPr>
                  <w:rFonts w:ascii="Times New Roman" w:hAnsi="Times New Roman" w:cs="Times New Roman"/>
                  <w:sz w:val="24"/>
                  <w:szCs w:val="24"/>
                </w:rPr>
                <w:t>(подкласс 45.2)</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техническое обслуживание и ремонт мотоциклов </w:t>
            </w:r>
            <w:hyperlink r:id="rId48" w:history="1">
              <w:r w:rsidRPr="001D4D16">
                <w:rPr>
                  <w:rFonts w:ascii="Times New Roman" w:hAnsi="Times New Roman" w:cs="Times New Roman"/>
                  <w:sz w:val="24"/>
                  <w:szCs w:val="24"/>
                </w:rPr>
                <w:t>(подгруппа 45.40.5)</w:t>
              </w:r>
            </w:hyperlink>
          </w:p>
        </w:tc>
        <w:tc>
          <w:tcPr>
            <w:tcW w:w="4394"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торговля автотранспортными средствами, техническое обслуживание и ремонт автотранспортных средств (</w:t>
            </w:r>
            <w:hyperlink r:id="rId49" w:history="1">
              <w:r w:rsidRPr="001D4D16">
                <w:rPr>
                  <w:rFonts w:ascii="Times New Roman" w:hAnsi="Times New Roman" w:cs="Times New Roman"/>
                  <w:sz w:val="24"/>
                  <w:szCs w:val="24"/>
                </w:rPr>
                <w:t>класс 45</w:t>
              </w:r>
            </w:hyperlink>
            <w:r w:rsidRPr="001D4D16">
              <w:rPr>
                <w:rFonts w:ascii="Times New Roman" w:hAnsi="Times New Roman" w:cs="Times New Roman"/>
                <w:sz w:val="24"/>
                <w:szCs w:val="24"/>
              </w:rPr>
              <w:t xml:space="preserve">, за исключением </w:t>
            </w:r>
            <w:hyperlink r:id="rId50" w:history="1">
              <w:r w:rsidRPr="001D4D16">
                <w:rPr>
                  <w:rFonts w:ascii="Times New Roman" w:hAnsi="Times New Roman" w:cs="Times New Roman"/>
                  <w:sz w:val="24"/>
                  <w:szCs w:val="24"/>
                </w:rPr>
                <w:t>подкласса 45.2</w:t>
              </w:r>
            </w:hyperlink>
            <w:r w:rsidRPr="001D4D16">
              <w:rPr>
                <w:rFonts w:ascii="Times New Roman" w:hAnsi="Times New Roman" w:cs="Times New Roman"/>
                <w:sz w:val="24"/>
                <w:szCs w:val="24"/>
              </w:rPr>
              <w:t xml:space="preserve">, техническое обслуживание и ремонт автотранспортных средств, подкласса - </w:t>
            </w:r>
            <w:hyperlink r:id="rId51" w:history="1">
              <w:r w:rsidRPr="001D4D16">
                <w:rPr>
                  <w:rFonts w:ascii="Times New Roman" w:hAnsi="Times New Roman" w:cs="Times New Roman"/>
                  <w:sz w:val="24"/>
                  <w:szCs w:val="24"/>
                </w:rPr>
                <w:t>45.40.5</w:t>
              </w:r>
            </w:hyperlink>
            <w:r w:rsidRPr="001D4D16">
              <w:rPr>
                <w:rFonts w:ascii="Times New Roman" w:hAnsi="Times New Roman" w:cs="Times New Roman"/>
                <w:sz w:val="24"/>
                <w:szCs w:val="24"/>
              </w:rPr>
              <w:t xml:space="preserve"> техническое обслуживание и ремонт мотоциклов)</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торговля оптовая, кроме оптовой торговли автотранспортными средствами и мотоциклами (</w:t>
            </w:r>
            <w:hyperlink r:id="rId52" w:history="1">
              <w:r w:rsidRPr="001D4D16">
                <w:rPr>
                  <w:rFonts w:ascii="Times New Roman" w:hAnsi="Times New Roman" w:cs="Times New Roman"/>
                  <w:sz w:val="24"/>
                  <w:szCs w:val="24"/>
                </w:rPr>
                <w:t>класс 46</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торговля розничная, кроме торговли автотранспортными средствами и мотоциклами (</w:t>
            </w:r>
            <w:hyperlink r:id="rId53" w:history="1">
              <w:r w:rsidRPr="001D4D16">
                <w:rPr>
                  <w:rFonts w:ascii="Times New Roman" w:hAnsi="Times New Roman" w:cs="Times New Roman"/>
                  <w:sz w:val="24"/>
                  <w:szCs w:val="24"/>
                </w:rPr>
                <w:t>класс 47</w:t>
              </w:r>
            </w:hyperlink>
            <w:r w:rsidRPr="001D4D16">
              <w:rPr>
                <w:rFonts w:ascii="Times New Roman" w:hAnsi="Times New Roman" w:cs="Times New Roman"/>
                <w:sz w:val="24"/>
                <w:szCs w:val="24"/>
              </w:rPr>
              <w:t xml:space="preserve">) </w:t>
            </w:r>
          </w:p>
        </w:tc>
        <w:tc>
          <w:tcPr>
            <w:tcW w:w="3402" w:type="dxa"/>
          </w:tcPr>
          <w:p w:rsidR="00E438B6" w:rsidRPr="001D4D16" w:rsidRDefault="00E438B6" w:rsidP="00620D63">
            <w:pPr>
              <w:autoSpaceDE w:val="0"/>
              <w:autoSpaceDN w:val="0"/>
              <w:adjustRightInd w:val="0"/>
              <w:spacing w:after="0" w:line="220" w:lineRule="exact"/>
              <w:jc w:val="both"/>
              <w:rPr>
                <w:rFonts w:ascii="Times New Roman" w:hAnsi="Times New Roman" w:cs="Times New Roman"/>
                <w:sz w:val="24"/>
                <w:szCs w:val="24"/>
              </w:rPr>
            </w:pPr>
          </w:p>
        </w:tc>
      </w:tr>
      <w:tr w:rsidR="001E70B3" w:rsidRPr="001D4D16" w:rsidTr="00A30E9F">
        <w:tc>
          <w:tcPr>
            <w:tcW w:w="2410" w:type="dxa"/>
          </w:tcPr>
          <w:p w:rsidR="00E438B6" w:rsidRPr="001D4D16" w:rsidRDefault="005A3730" w:rsidP="00620D63">
            <w:pPr>
              <w:autoSpaceDE w:val="0"/>
              <w:autoSpaceDN w:val="0"/>
              <w:adjustRightInd w:val="0"/>
              <w:spacing w:after="0" w:line="220" w:lineRule="exact"/>
              <w:rPr>
                <w:rFonts w:ascii="Times New Roman" w:hAnsi="Times New Roman" w:cs="Times New Roman"/>
                <w:sz w:val="24"/>
                <w:szCs w:val="24"/>
              </w:rPr>
            </w:pPr>
            <w:hyperlink r:id="rId54" w:history="1">
              <w:r w:rsidR="00E438B6" w:rsidRPr="001D4D16">
                <w:rPr>
                  <w:rFonts w:ascii="Times New Roman" w:hAnsi="Times New Roman" w:cs="Times New Roman"/>
                  <w:sz w:val="24"/>
                  <w:szCs w:val="24"/>
                </w:rPr>
                <w:t>Раздел H</w:t>
              </w:r>
            </w:hyperlink>
            <w:r w:rsidR="00E438B6" w:rsidRPr="001D4D16">
              <w:rPr>
                <w:rFonts w:ascii="Times New Roman" w:hAnsi="Times New Roman" w:cs="Times New Roman"/>
                <w:sz w:val="24"/>
                <w:szCs w:val="24"/>
              </w:rPr>
              <w:t>: Транспортировка и хранение</w:t>
            </w:r>
          </w:p>
        </w:tc>
        <w:tc>
          <w:tcPr>
            <w:tcW w:w="4678"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деятельность прочего сухопутного пассажирского транспорта</w:t>
            </w:r>
            <w:hyperlink r:id="rId55" w:history="1">
              <w:r w:rsidRPr="001D4D16">
                <w:rPr>
                  <w:rFonts w:ascii="Times New Roman" w:hAnsi="Times New Roman" w:cs="Times New Roman"/>
                  <w:sz w:val="24"/>
                  <w:szCs w:val="24"/>
                </w:rPr>
                <w:t>(подкласс 49.3)</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p>
        </w:tc>
        <w:tc>
          <w:tcPr>
            <w:tcW w:w="4394"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складское хозяйство и вспомогательная транспортная деятельность </w:t>
            </w:r>
            <w:hyperlink r:id="rId56" w:history="1">
              <w:r w:rsidRPr="001D4D16">
                <w:rPr>
                  <w:rFonts w:ascii="Times New Roman" w:hAnsi="Times New Roman" w:cs="Times New Roman"/>
                  <w:sz w:val="24"/>
                  <w:szCs w:val="24"/>
                </w:rPr>
                <w:t>(класс 52)</w:t>
              </w:r>
            </w:hyperlink>
            <w:r w:rsidRPr="001D4D16">
              <w:rPr>
                <w:rFonts w:ascii="Times New Roman" w:hAnsi="Times New Roman" w:cs="Times New Roman"/>
                <w:sz w:val="24"/>
                <w:szCs w:val="24"/>
              </w:rPr>
              <w:t xml:space="preserve">; деятельность почтовой связи и курьерская деятельность </w:t>
            </w:r>
            <w:hyperlink r:id="rId57" w:history="1">
              <w:r w:rsidRPr="001D4D16">
                <w:rPr>
                  <w:rFonts w:ascii="Times New Roman" w:hAnsi="Times New Roman" w:cs="Times New Roman"/>
                  <w:sz w:val="24"/>
                  <w:szCs w:val="24"/>
                </w:rPr>
                <w:t>(класс 53)</w:t>
              </w:r>
            </w:hyperlink>
            <w:r w:rsidRPr="001D4D16">
              <w:rPr>
                <w:rFonts w:ascii="Times New Roman" w:hAnsi="Times New Roman" w:cs="Times New Roman"/>
                <w:sz w:val="24"/>
                <w:szCs w:val="24"/>
              </w:rPr>
              <w:t xml:space="preserve"> -</w:t>
            </w:r>
          </w:p>
        </w:tc>
        <w:tc>
          <w:tcPr>
            <w:tcW w:w="3402" w:type="dxa"/>
          </w:tcPr>
          <w:p w:rsidR="00E438B6" w:rsidRPr="001D4D16" w:rsidRDefault="00E438B6" w:rsidP="00620D63">
            <w:pPr>
              <w:autoSpaceDE w:val="0"/>
              <w:autoSpaceDN w:val="0"/>
              <w:adjustRightInd w:val="0"/>
              <w:spacing w:after="0" w:line="220" w:lineRule="exact"/>
              <w:jc w:val="center"/>
              <w:rPr>
                <w:rFonts w:ascii="Times New Roman" w:hAnsi="Times New Roman" w:cs="Times New Roman"/>
                <w:sz w:val="24"/>
                <w:szCs w:val="24"/>
              </w:rPr>
            </w:pPr>
            <w:r w:rsidRPr="001D4D16">
              <w:rPr>
                <w:rFonts w:ascii="Times New Roman" w:hAnsi="Times New Roman" w:cs="Times New Roman"/>
                <w:sz w:val="24"/>
                <w:szCs w:val="24"/>
              </w:rPr>
              <w:t>-</w:t>
            </w:r>
          </w:p>
        </w:tc>
      </w:tr>
      <w:tr w:rsidR="001E70B3" w:rsidRPr="001D4D16" w:rsidTr="00A30E9F">
        <w:tc>
          <w:tcPr>
            <w:tcW w:w="2410" w:type="dxa"/>
          </w:tcPr>
          <w:p w:rsidR="00E438B6" w:rsidRPr="001D4D16" w:rsidRDefault="005A3730" w:rsidP="00620D63">
            <w:pPr>
              <w:autoSpaceDE w:val="0"/>
              <w:autoSpaceDN w:val="0"/>
              <w:adjustRightInd w:val="0"/>
              <w:spacing w:after="0" w:line="220" w:lineRule="exact"/>
              <w:rPr>
                <w:rFonts w:ascii="Times New Roman" w:hAnsi="Times New Roman" w:cs="Times New Roman"/>
                <w:sz w:val="24"/>
                <w:szCs w:val="24"/>
              </w:rPr>
            </w:pPr>
            <w:hyperlink r:id="rId58" w:history="1">
              <w:r w:rsidR="00E438B6" w:rsidRPr="001D4D16">
                <w:rPr>
                  <w:rFonts w:ascii="Times New Roman" w:hAnsi="Times New Roman" w:cs="Times New Roman"/>
                  <w:sz w:val="24"/>
                  <w:szCs w:val="24"/>
                </w:rPr>
                <w:t>Раздел I</w:t>
              </w:r>
            </w:hyperlink>
            <w:r w:rsidR="00E438B6" w:rsidRPr="001D4D16">
              <w:rPr>
                <w:rFonts w:ascii="Times New Roman" w:hAnsi="Times New Roman" w:cs="Times New Roman"/>
                <w:sz w:val="24"/>
                <w:szCs w:val="24"/>
              </w:rPr>
              <w:t>: Деятельность гостиниц и предприятий общественного питания</w:t>
            </w:r>
          </w:p>
        </w:tc>
        <w:tc>
          <w:tcPr>
            <w:tcW w:w="4678"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деятельность гостиниц и прочих мест для временного проживания</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 ( подкласс 55.1); деятельность по предоставлению продуктов питания и напитков (</w:t>
            </w:r>
            <w:hyperlink r:id="rId59" w:history="1">
              <w:r w:rsidRPr="001D4D16">
                <w:rPr>
                  <w:rFonts w:ascii="Times New Roman" w:hAnsi="Times New Roman" w:cs="Times New Roman"/>
                  <w:sz w:val="24"/>
                  <w:szCs w:val="24"/>
                </w:rPr>
                <w:t>класс 56</w:t>
              </w:r>
            </w:hyperlink>
            <w:r w:rsidRPr="001D4D16">
              <w:rPr>
                <w:rFonts w:ascii="Times New Roman" w:hAnsi="Times New Roman" w:cs="Times New Roman"/>
                <w:sz w:val="24"/>
                <w:szCs w:val="24"/>
              </w:rPr>
              <w:t xml:space="preserve">, за исключением подкласса 56.3) </w:t>
            </w:r>
          </w:p>
        </w:tc>
        <w:tc>
          <w:tcPr>
            <w:tcW w:w="4394"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деятельность по предоставлению мест для краткосрочного проживания (подкласс 55.2);</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деятельность по предоставлению мест для временного проживания в кемпингах, жилых автофургонах и туристических автоприцепах (подкласс 55.3)</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деятельность по предоставлению прочих мест для временного проживания (подкласс 55.9) </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Подача напитков (подкласс 56.3) </w:t>
            </w:r>
          </w:p>
        </w:tc>
        <w:tc>
          <w:tcPr>
            <w:tcW w:w="3402" w:type="dxa"/>
          </w:tcPr>
          <w:p w:rsidR="00E438B6" w:rsidRPr="001D4D16" w:rsidRDefault="00E438B6" w:rsidP="00620D63">
            <w:pPr>
              <w:autoSpaceDE w:val="0"/>
              <w:autoSpaceDN w:val="0"/>
              <w:adjustRightInd w:val="0"/>
              <w:spacing w:after="0" w:line="220" w:lineRule="exact"/>
              <w:jc w:val="center"/>
              <w:rPr>
                <w:rFonts w:ascii="Times New Roman" w:hAnsi="Times New Roman" w:cs="Times New Roman"/>
                <w:sz w:val="24"/>
                <w:szCs w:val="24"/>
              </w:rPr>
            </w:pPr>
            <w:r w:rsidRPr="001D4D16">
              <w:rPr>
                <w:rFonts w:ascii="Times New Roman" w:hAnsi="Times New Roman" w:cs="Times New Roman"/>
                <w:sz w:val="24"/>
                <w:szCs w:val="24"/>
              </w:rPr>
              <w:t>-</w:t>
            </w:r>
          </w:p>
        </w:tc>
      </w:tr>
      <w:tr w:rsidR="001E70B3" w:rsidRPr="001D4D16" w:rsidTr="00A30E9F">
        <w:trPr>
          <w:trHeight w:val="1335"/>
        </w:trPr>
        <w:tc>
          <w:tcPr>
            <w:tcW w:w="2410" w:type="dxa"/>
          </w:tcPr>
          <w:p w:rsidR="00E438B6" w:rsidRPr="001D4D16" w:rsidRDefault="005A3730" w:rsidP="00620D63">
            <w:pPr>
              <w:autoSpaceDE w:val="0"/>
              <w:autoSpaceDN w:val="0"/>
              <w:adjustRightInd w:val="0"/>
              <w:spacing w:after="0" w:line="220" w:lineRule="exact"/>
              <w:rPr>
                <w:rFonts w:ascii="Times New Roman" w:hAnsi="Times New Roman" w:cs="Times New Roman"/>
                <w:sz w:val="24"/>
                <w:szCs w:val="24"/>
              </w:rPr>
            </w:pPr>
            <w:hyperlink r:id="rId60" w:history="1">
              <w:r w:rsidR="00E438B6" w:rsidRPr="001D4D16">
                <w:rPr>
                  <w:rFonts w:ascii="Times New Roman" w:hAnsi="Times New Roman" w:cs="Times New Roman"/>
                  <w:sz w:val="24"/>
                  <w:szCs w:val="24"/>
                </w:rPr>
                <w:t>Раздел N</w:t>
              </w:r>
            </w:hyperlink>
            <w:r w:rsidR="00E438B6" w:rsidRPr="001D4D16">
              <w:rPr>
                <w:rFonts w:ascii="Times New Roman" w:hAnsi="Times New Roman" w:cs="Times New Roman"/>
                <w:sz w:val="24"/>
                <w:szCs w:val="24"/>
              </w:rPr>
              <w:t>: Деятельность административная и сопутствующие дополнительные услуги</w:t>
            </w:r>
          </w:p>
        </w:tc>
        <w:tc>
          <w:tcPr>
            <w:tcW w:w="4678"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деятельность туристических агентств и прочих организаций, предоставляющих услуги в сфере туризма </w:t>
            </w:r>
            <w:hyperlink r:id="rId61" w:history="1">
              <w:r w:rsidRPr="001D4D16">
                <w:rPr>
                  <w:rFonts w:ascii="Times New Roman" w:hAnsi="Times New Roman" w:cs="Times New Roman"/>
                  <w:sz w:val="24"/>
                  <w:szCs w:val="24"/>
                </w:rPr>
                <w:t>(класс 79)</w:t>
              </w:r>
            </w:hyperlink>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деятельность по обслуживанию зданий и территорий </w:t>
            </w:r>
            <w:hyperlink r:id="rId62" w:history="1">
              <w:r w:rsidRPr="001D4D16">
                <w:rPr>
                  <w:rFonts w:ascii="Times New Roman" w:hAnsi="Times New Roman" w:cs="Times New Roman"/>
                  <w:sz w:val="24"/>
                  <w:szCs w:val="24"/>
                </w:rPr>
                <w:t>(класс 81)</w:t>
              </w:r>
            </w:hyperlink>
          </w:p>
        </w:tc>
        <w:tc>
          <w:tcPr>
            <w:tcW w:w="4394"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p>
        </w:tc>
        <w:tc>
          <w:tcPr>
            <w:tcW w:w="3402"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w:t>
            </w:r>
          </w:p>
        </w:tc>
      </w:tr>
      <w:tr w:rsidR="001E70B3" w:rsidRPr="001D4D16" w:rsidTr="00A30E9F">
        <w:tc>
          <w:tcPr>
            <w:tcW w:w="2410" w:type="dxa"/>
            <w:vAlign w:val="center"/>
          </w:tcPr>
          <w:p w:rsidR="00E438B6" w:rsidRPr="001D4D16" w:rsidRDefault="005A3730" w:rsidP="00620D63">
            <w:pPr>
              <w:autoSpaceDE w:val="0"/>
              <w:autoSpaceDN w:val="0"/>
              <w:adjustRightInd w:val="0"/>
              <w:spacing w:after="0" w:line="220" w:lineRule="exact"/>
              <w:rPr>
                <w:rFonts w:ascii="Times New Roman" w:hAnsi="Times New Roman" w:cs="Times New Roman"/>
                <w:sz w:val="24"/>
                <w:szCs w:val="24"/>
              </w:rPr>
            </w:pPr>
            <w:hyperlink r:id="rId63" w:history="1">
              <w:r w:rsidR="00E438B6" w:rsidRPr="001D4D16">
                <w:rPr>
                  <w:rFonts w:ascii="Times New Roman" w:hAnsi="Times New Roman" w:cs="Times New Roman"/>
                  <w:sz w:val="24"/>
                  <w:szCs w:val="24"/>
                </w:rPr>
                <w:t>Раздел Р</w:t>
              </w:r>
            </w:hyperlink>
            <w:r w:rsidR="00E438B6" w:rsidRPr="001D4D16">
              <w:rPr>
                <w:rFonts w:ascii="Times New Roman" w:hAnsi="Times New Roman" w:cs="Times New Roman"/>
                <w:sz w:val="24"/>
                <w:szCs w:val="24"/>
              </w:rPr>
              <w:t>: Образование</w:t>
            </w:r>
          </w:p>
        </w:tc>
        <w:tc>
          <w:tcPr>
            <w:tcW w:w="4678"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Образование дополнительное детей и взрослых </w:t>
            </w:r>
            <w:hyperlink r:id="rId64" w:history="1">
              <w:r w:rsidRPr="001D4D16">
                <w:rPr>
                  <w:rFonts w:ascii="Times New Roman" w:hAnsi="Times New Roman" w:cs="Times New Roman"/>
                  <w:sz w:val="24"/>
                  <w:szCs w:val="24"/>
                </w:rPr>
                <w:t>(подкласс 85.41)</w:t>
              </w:r>
            </w:hyperlink>
          </w:p>
        </w:tc>
        <w:tc>
          <w:tcPr>
            <w:tcW w:w="4394"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w:t>
            </w:r>
          </w:p>
        </w:tc>
        <w:tc>
          <w:tcPr>
            <w:tcW w:w="3402"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w:t>
            </w:r>
          </w:p>
        </w:tc>
      </w:tr>
      <w:tr w:rsidR="001E70B3" w:rsidRPr="001D4D16" w:rsidTr="00A30E9F">
        <w:tc>
          <w:tcPr>
            <w:tcW w:w="2410" w:type="dxa"/>
          </w:tcPr>
          <w:p w:rsidR="00E438B6" w:rsidRPr="001D4D16" w:rsidRDefault="005A3730" w:rsidP="00620D63">
            <w:pPr>
              <w:autoSpaceDE w:val="0"/>
              <w:autoSpaceDN w:val="0"/>
              <w:adjustRightInd w:val="0"/>
              <w:spacing w:after="0" w:line="220" w:lineRule="exact"/>
              <w:rPr>
                <w:rFonts w:ascii="Times New Roman" w:hAnsi="Times New Roman" w:cs="Times New Roman"/>
                <w:sz w:val="24"/>
                <w:szCs w:val="24"/>
              </w:rPr>
            </w:pPr>
            <w:hyperlink r:id="rId65" w:history="1">
              <w:r w:rsidR="00E438B6" w:rsidRPr="001D4D16">
                <w:rPr>
                  <w:rFonts w:ascii="Times New Roman" w:hAnsi="Times New Roman" w:cs="Times New Roman"/>
                  <w:sz w:val="24"/>
                  <w:szCs w:val="24"/>
                </w:rPr>
                <w:t>Раздел Q</w:t>
              </w:r>
            </w:hyperlink>
            <w:r w:rsidR="00E438B6" w:rsidRPr="001D4D16">
              <w:rPr>
                <w:rFonts w:ascii="Times New Roman" w:hAnsi="Times New Roman" w:cs="Times New Roman"/>
                <w:sz w:val="24"/>
                <w:szCs w:val="24"/>
              </w:rPr>
              <w:t>: Деятельность в области здравоохранения и социальных услуг</w:t>
            </w:r>
          </w:p>
        </w:tc>
        <w:tc>
          <w:tcPr>
            <w:tcW w:w="4678"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деятельность в области здравоохранения </w:t>
            </w:r>
            <w:hyperlink r:id="rId66" w:history="1">
              <w:r w:rsidRPr="001D4D16">
                <w:rPr>
                  <w:rFonts w:ascii="Times New Roman" w:hAnsi="Times New Roman" w:cs="Times New Roman"/>
                  <w:sz w:val="24"/>
                  <w:szCs w:val="24"/>
                </w:rPr>
                <w:t>(класс 86)</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деятельность по уходу с обеспечением проживания </w:t>
            </w:r>
            <w:hyperlink r:id="rId67" w:history="1">
              <w:r w:rsidRPr="001D4D16">
                <w:rPr>
                  <w:rFonts w:ascii="Times New Roman" w:hAnsi="Times New Roman" w:cs="Times New Roman"/>
                  <w:sz w:val="24"/>
                  <w:szCs w:val="24"/>
                </w:rPr>
                <w:t>(класс 87)</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предоставление социальных услуг без обеспечения проживания </w:t>
            </w:r>
            <w:hyperlink r:id="rId68" w:history="1">
              <w:r w:rsidRPr="001D4D16">
                <w:rPr>
                  <w:rFonts w:ascii="Times New Roman" w:hAnsi="Times New Roman" w:cs="Times New Roman"/>
                  <w:sz w:val="24"/>
                  <w:szCs w:val="24"/>
                </w:rPr>
                <w:t>(класс 88)</w:t>
              </w:r>
            </w:hyperlink>
          </w:p>
        </w:tc>
        <w:tc>
          <w:tcPr>
            <w:tcW w:w="4394"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w:t>
            </w:r>
          </w:p>
        </w:tc>
        <w:tc>
          <w:tcPr>
            <w:tcW w:w="3402"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w:t>
            </w:r>
          </w:p>
        </w:tc>
      </w:tr>
      <w:tr w:rsidR="001E70B3" w:rsidRPr="001D4D16" w:rsidTr="00A30E9F">
        <w:tc>
          <w:tcPr>
            <w:tcW w:w="2410" w:type="dxa"/>
          </w:tcPr>
          <w:p w:rsidR="00E438B6" w:rsidRPr="001D4D16" w:rsidRDefault="005A3730" w:rsidP="00620D63">
            <w:pPr>
              <w:autoSpaceDE w:val="0"/>
              <w:autoSpaceDN w:val="0"/>
              <w:adjustRightInd w:val="0"/>
              <w:spacing w:after="0" w:line="220" w:lineRule="exact"/>
              <w:rPr>
                <w:rFonts w:ascii="Times New Roman" w:hAnsi="Times New Roman" w:cs="Times New Roman"/>
                <w:sz w:val="24"/>
                <w:szCs w:val="24"/>
              </w:rPr>
            </w:pPr>
            <w:hyperlink r:id="rId69" w:history="1">
              <w:r w:rsidR="00E438B6" w:rsidRPr="001D4D16">
                <w:rPr>
                  <w:rFonts w:ascii="Times New Roman" w:hAnsi="Times New Roman" w:cs="Times New Roman"/>
                  <w:sz w:val="24"/>
                  <w:szCs w:val="24"/>
                </w:rPr>
                <w:t>Раздел R</w:t>
              </w:r>
            </w:hyperlink>
            <w:r w:rsidR="00E438B6" w:rsidRPr="001D4D16">
              <w:rPr>
                <w:rFonts w:ascii="Times New Roman" w:hAnsi="Times New Roman" w:cs="Times New Roman"/>
                <w:sz w:val="24"/>
                <w:szCs w:val="24"/>
              </w:rPr>
              <w:t>: Деятельность в области культуры, спорта, организации досуга и развлечений</w:t>
            </w:r>
          </w:p>
        </w:tc>
        <w:tc>
          <w:tcPr>
            <w:tcW w:w="4678"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деятельность творческая, деятельность в области искусства и организации развлечений </w:t>
            </w:r>
            <w:hyperlink r:id="rId70" w:history="1">
              <w:r w:rsidRPr="001D4D16">
                <w:rPr>
                  <w:rFonts w:ascii="Times New Roman" w:hAnsi="Times New Roman" w:cs="Times New Roman"/>
                  <w:sz w:val="24"/>
                  <w:szCs w:val="24"/>
                </w:rPr>
                <w:t>(класс 90, за исключением подклассов 90.02, 90.03, 90.04)</w:t>
              </w:r>
            </w:hyperlink>
            <w:r w:rsidRPr="001D4D16">
              <w:rPr>
                <w:rFonts w:ascii="Times New Roman" w:hAnsi="Times New Roman" w:cs="Times New Roman"/>
                <w:sz w:val="24"/>
                <w:szCs w:val="24"/>
              </w:rPr>
              <w:t>; деятельность в области спорта, отдыха и развлечений (</w:t>
            </w:r>
            <w:hyperlink r:id="rId71" w:history="1">
              <w:r w:rsidRPr="001D4D16">
                <w:rPr>
                  <w:rFonts w:ascii="Times New Roman" w:hAnsi="Times New Roman" w:cs="Times New Roman"/>
                  <w:sz w:val="24"/>
                  <w:szCs w:val="24"/>
                </w:rPr>
                <w:t>класс 93</w:t>
              </w:r>
            </w:hyperlink>
            <w:r w:rsidRPr="001D4D16">
              <w:rPr>
                <w:rFonts w:ascii="Times New Roman" w:hAnsi="Times New Roman" w:cs="Times New Roman"/>
                <w:sz w:val="24"/>
                <w:szCs w:val="24"/>
              </w:rPr>
              <w:t xml:space="preserve">, за исключением </w:t>
            </w:r>
            <w:hyperlink r:id="rId72" w:history="1">
              <w:r w:rsidRPr="001D4D16">
                <w:rPr>
                  <w:rFonts w:ascii="Times New Roman" w:hAnsi="Times New Roman" w:cs="Times New Roman"/>
                  <w:sz w:val="24"/>
                  <w:szCs w:val="24"/>
                </w:rPr>
                <w:t>подкласса 93.2</w:t>
              </w:r>
            </w:hyperlink>
            <w:r w:rsidRPr="001D4D16">
              <w:rPr>
                <w:rFonts w:ascii="Times New Roman" w:hAnsi="Times New Roman" w:cs="Times New Roman"/>
                <w:sz w:val="24"/>
                <w:szCs w:val="24"/>
              </w:rPr>
              <w:t>9.3)</w:t>
            </w:r>
          </w:p>
        </w:tc>
        <w:tc>
          <w:tcPr>
            <w:tcW w:w="4394"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деятельность вспомогательная, связанная с исполнительскими искусствами (подкласс 90.02), деятельность в области художественного творчества (подкласс 90.03), деятельность учреждений культуры и искусства (подкласс 90.04), организация обрядов (свадеб, юбилеев), в т. ч. музыкальное сопровождение (подкласс 93.29.3)</w:t>
            </w:r>
          </w:p>
        </w:tc>
        <w:tc>
          <w:tcPr>
            <w:tcW w:w="3402"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деятельность по организации и проведению азартных игр и заключению пари, по организации и проведению лотерей </w:t>
            </w:r>
            <w:hyperlink r:id="rId73" w:history="1">
              <w:r w:rsidRPr="001D4D16">
                <w:rPr>
                  <w:rFonts w:ascii="Times New Roman" w:hAnsi="Times New Roman" w:cs="Times New Roman"/>
                  <w:sz w:val="24"/>
                  <w:szCs w:val="24"/>
                </w:rPr>
                <w:t>(класс 92)</w:t>
              </w:r>
            </w:hyperlink>
          </w:p>
        </w:tc>
      </w:tr>
      <w:tr w:rsidR="00E438B6" w:rsidRPr="001D4D16" w:rsidTr="00A30E9F">
        <w:tc>
          <w:tcPr>
            <w:tcW w:w="2410" w:type="dxa"/>
          </w:tcPr>
          <w:p w:rsidR="00E438B6" w:rsidRPr="001D4D16" w:rsidRDefault="005A3730" w:rsidP="00620D63">
            <w:pPr>
              <w:autoSpaceDE w:val="0"/>
              <w:autoSpaceDN w:val="0"/>
              <w:adjustRightInd w:val="0"/>
              <w:spacing w:after="0" w:line="220" w:lineRule="exact"/>
              <w:rPr>
                <w:rFonts w:ascii="Times New Roman" w:hAnsi="Times New Roman" w:cs="Times New Roman"/>
                <w:sz w:val="24"/>
                <w:szCs w:val="24"/>
              </w:rPr>
            </w:pPr>
            <w:hyperlink r:id="rId74" w:history="1">
              <w:r w:rsidR="00E438B6" w:rsidRPr="001D4D16">
                <w:rPr>
                  <w:rFonts w:ascii="Times New Roman" w:hAnsi="Times New Roman" w:cs="Times New Roman"/>
                  <w:sz w:val="24"/>
                  <w:szCs w:val="24"/>
                </w:rPr>
                <w:t>Раздел S</w:t>
              </w:r>
            </w:hyperlink>
            <w:r w:rsidR="00E438B6" w:rsidRPr="001D4D16">
              <w:rPr>
                <w:rFonts w:ascii="Times New Roman" w:hAnsi="Times New Roman" w:cs="Times New Roman"/>
                <w:sz w:val="24"/>
                <w:szCs w:val="24"/>
              </w:rPr>
              <w:t>: Предоставление прочих видов услуг</w:t>
            </w:r>
          </w:p>
        </w:tc>
        <w:tc>
          <w:tcPr>
            <w:tcW w:w="4678"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ремонт компьютеров, предметов личного потребления и хозяйственно-бытового назначения </w:t>
            </w:r>
            <w:hyperlink r:id="rId75" w:history="1">
              <w:r w:rsidRPr="001D4D16">
                <w:rPr>
                  <w:rFonts w:ascii="Times New Roman" w:hAnsi="Times New Roman" w:cs="Times New Roman"/>
                  <w:sz w:val="24"/>
                  <w:szCs w:val="24"/>
                </w:rPr>
                <w:t>(класс 95)</w:t>
              </w:r>
            </w:hyperlink>
            <w:r w:rsidRPr="001D4D16">
              <w:rPr>
                <w:rFonts w:ascii="Times New Roman" w:hAnsi="Times New Roman" w:cs="Times New Roman"/>
                <w:sz w:val="24"/>
                <w:szCs w:val="24"/>
              </w:rPr>
              <w:t>;</w:t>
            </w:r>
          </w:p>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деятельность по предоставлению прочих персональных услуг </w:t>
            </w:r>
            <w:hyperlink r:id="rId76" w:history="1">
              <w:r w:rsidRPr="001D4D16">
                <w:rPr>
                  <w:rFonts w:ascii="Times New Roman" w:hAnsi="Times New Roman" w:cs="Times New Roman"/>
                  <w:sz w:val="24"/>
                  <w:szCs w:val="24"/>
                </w:rPr>
                <w:t>(класс 96, за исключением подкласса 96.03,96.09)</w:t>
              </w:r>
            </w:hyperlink>
          </w:p>
        </w:tc>
        <w:tc>
          <w:tcPr>
            <w:tcW w:w="4394" w:type="dxa"/>
          </w:tcPr>
          <w:p w:rsidR="00E438B6" w:rsidRPr="001D4D16" w:rsidRDefault="00E438B6" w:rsidP="00620D63">
            <w:pPr>
              <w:autoSpaceDE w:val="0"/>
              <w:autoSpaceDN w:val="0"/>
              <w:adjustRightInd w:val="0"/>
              <w:spacing w:after="0" w:line="220" w:lineRule="exact"/>
              <w:rPr>
                <w:rFonts w:ascii="Times New Roman" w:hAnsi="Times New Roman" w:cs="Times New Roman"/>
                <w:sz w:val="24"/>
                <w:szCs w:val="24"/>
              </w:rPr>
            </w:pPr>
            <w:r w:rsidRPr="001D4D16">
              <w:rPr>
                <w:rFonts w:ascii="Times New Roman" w:hAnsi="Times New Roman" w:cs="Times New Roman"/>
                <w:sz w:val="24"/>
                <w:szCs w:val="24"/>
              </w:rPr>
              <w:t xml:space="preserve">деятельность общественных организаций </w:t>
            </w:r>
            <w:hyperlink r:id="rId77" w:history="1">
              <w:r w:rsidRPr="001D4D16">
                <w:rPr>
                  <w:rFonts w:ascii="Times New Roman" w:hAnsi="Times New Roman" w:cs="Times New Roman"/>
                  <w:sz w:val="24"/>
                  <w:szCs w:val="24"/>
                </w:rPr>
                <w:t>(класс 94)</w:t>
              </w:r>
            </w:hyperlink>
            <w:r w:rsidRPr="001D4D16">
              <w:rPr>
                <w:rFonts w:ascii="Times New Roman" w:hAnsi="Times New Roman" w:cs="Times New Roman"/>
                <w:sz w:val="24"/>
                <w:szCs w:val="24"/>
              </w:rPr>
              <w:t>, организация похорон и предоставление связанных с ними услуг (подкласс 96.03), предоставление прочих персональных услуг, не включенных в другие группировки (подкласс 96.09)</w:t>
            </w:r>
          </w:p>
        </w:tc>
        <w:tc>
          <w:tcPr>
            <w:tcW w:w="3402" w:type="dxa"/>
          </w:tcPr>
          <w:p w:rsidR="00E438B6" w:rsidRPr="001D4D16" w:rsidRDefault="00E438B6" w:rsidP="00620D63">
            <w:pPr>
              <w:autoSpaceDE w:val="0"/>
              <w:autoSpaceDN w:val="0"/>
              <w:adjustRightInd w:val="0"/>
              <w:spacing w:after="0" w:line="220" w:lineRule="exact"/>
              <w:jc w:val="center"/>
              <w:rPr>
                <w:rFonts w:ascii="Times New Roman" w:hAnsi="Times New Roman" w:cs="Times New Roman"/>
                <w:sz w:val="24"/>
                <w:szCs w:val="24"/>
              </w:rPr>
            </w:pPr>
            <w:r w:rsidRPr="001D4D16">
              <w:rPr>
                <w:rFonts w:ascii="Times New Roman" w:hAnsi="Times New Roman" w:cs="Times New Roman"/>
                <w:sz w:val="24"/>
                <w:szCs w:val="24"/>
              </w:rPr>
              <w:t>-</w:t>
            </w:r>
          </w:p>
        </w:tc>
      </w:tr>
    </w:tbl>
    <w:p w:rsidR="00E438B6" w:rsidRPr="001D4D16" w:rsidRDefault="00E438B6" w:rsidP="00E438B6">
      <w:pPr>
        <w:widowControl w:val="0"/>
        <w:autoSpaceDE w:val="0"/>
        <w:autoSpaceDN w:val="0"/>
        <w:adjustRightInd w:val="0"/>
        <w:spacing w:after="0" w:line="240" w:lineRule="exact"/>
        <w:ind w:left="10632"/>
        <w:jc w:val="both"/>
        <w:outlineLvl w:val="1"/>
        <w:rPr>
          <w:rFonts w:ascii="Times New Roman" w:hAnsi="Times New Roman" w:cs="Times New Roman"/>
          <w:sz w:val="26"/>
          <w:szCs w:val="26"/>
        </w:rPr>
      </w:pPr>
    </w:p>
    <w:p w:rsidR="00470D47" w:rsidRPr="001D4D16" w:rsidRDefault="00470D47" w:rsidP="00E438B6">
      <w:pPr>
        <w:widowControl w:val="0"/>
        <w:autoSpaceDE w:val="0"/>
        <w:autoSpaceDN w:val="0"/>
        <w:adjustRightInd w:val="0"/>
        <w:spacing w:after="0" w:line="240" w:lineRule="exact"/>
        <w:ind w:left="10632"/>
        <w:jc w:val="both"/>
        <w:rPr>
          <w:rFonts w:ascii="Times New Roman" w:hAnsi="Times New Roman" w:cs="Times New Roman"/>
          <w:sz w:val="26"/>
          <w:szCs w:val="26"/>
        </w:rPr>
      </w:pPr>
    </w:p>
    <w:p w:rsidR="00470D47" w:rsidRPr="001D4D16" w:rsidRDefault="00470D47" w:rsidP="00470D47">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470D47" w:rsidRPr="001D4D16" w:rsidRDefault="00470D47" w:rsidP="00470D47">
      <w:pPr>
        <w:widowControl w:val="0"/>
        <w:autoSpaceDE w:val="0"/>
        <w:autoSpaceDN w:val="0"/>
        <w:adjustRightInd w:val="0"/>
        <w:spacing w:after="0" w:line="240" w:lineRule="exact"/>
        <w:ind w:left="4678"/>
        <w:outlineLvl w:val="1"/>
        <w:rPr>
          <w:rFonts w:ascii="Times New Roman" w:hAnsi="Times New Roman" w:cs="Times New Roman"/>
          <w:sz w:val="26"/>
          <w:szCs w:val="26"/>
        </w:rPr>
        <w:sectPr w:rsidR="00470D47" w:rsidRPr="001D4D16" w:rsidSect="00E438B6">
          <w:pgSz w:w="16838" w:h="11905" w:orient="landscape"/>
          <w:pgMar w:top="851" w:right="1134" w:bottom="1701" w:left="1134" w:header="0" w:footer="0" w:gutter="0"/>
          <w:cols w:space="720"/>
        </w:sectPr>
      </w:pPr>
    </w:p>
    <w:p w:rsidR="00470D47" w:rsidRPr="001D4D16" w:rsidRDefault="00470D47" w:rsidP="00470D47">
      <w:pPr>
        <w:widowControl w:val="0"/>
        <w:autoSpaceDE w:val="0"/>
        <w:autoSpaceDN w:val="0"/>
        <w:adjustRightInd w:val="0"/>
        <w:spacing w:after="0" w:line="240" w:lineRule="exact"/>
        <w:ind w:left="4678"/>
        <w:outlineLvl w:val="1"/>
        <w:rPr>
          <w:rFonts w:ascii="Times New Roman" w:hAnsi="Times New Roman" w:cs="Times New Roman"/>
          <w:sz w:val="26"/>
          <w:szCs w:val="26"/>
        </w:rPr>
      </w:pPr>
      <w:r w:rsidRPr="001D4D16">
        <w:rPr>
          <w:rFonts w:ascii="Times New Roman" w:hAnsi="Times New Roman" w:cs="Times New Roman"/>
          <w:sz w:val="26"/>
          <w:szCs w:val="26"/>
        </w:rPr>
        <w:lastRenderedPageBreak/>
        <w:t>Приложение 2</w:t>
      </w:r>
    </w:p>
    <w:p w:rsidR="00470D47" w:rsidRPr="001D4D16" w:rsidRDefault="00470D47" w:rsidP="00470D47">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470D47" w:rsidRPr="001D4D16" w:rsidRDefault="00470D47" w:rsidP="00470D47">
      <w:pPr>
        <w:widowControl w:val="0"/>
        <w:autoSpaceDE w:val="0"/>
        <w:autoSpaceDN w:val="0"/>
        <w:adjustRightInd w:val="0"/>
        <w:spacing w:after="0" w:line="240" w:lineRule="exact"/>
        <w:ind w:left="4678"/>
        <w:rPr>
          <w:rFonts w:ascii="Times New Roman" w:hAnsi="Times New Roman" w:cs="Times New Roman"/>
          <w:sz w:val="26"/>
          <w:szCs w:val="26"/>
        </w:rPr>
      </w:pPr>
      <w:r w:rsidRPr="001D4D16">
        <w:rPr>
          <w:rFonts w:ascii="Times New Roman" w:hAnsi="Times New Roman" w:cs="Times New Roman"/>
          <w:sz w:val="26"/>
          <w:szCs w:val="26"/>
        </w:rPr>
        <w:t>к Положению о порядке и условиях предоставления поддержки в виде субсидии субъектам малого и среднего предпринимательства</w:t>
      </w:r>
      <w:r w:rsidR="00F74432">
        <w:rPr>
          <w:rFonts w:ascii="Times New Roman" w:hAnsi="Times New Roman" w:cs="Times New Roman"/>
          <w:sz w:val="26"/>
          <w:szCs w:val="26"/>
        </w:rPr>
        <w:t xml:space="preserve"> на территории городского поселения «Рабочий поселок М</w:t>
      </w:r>
      <w:r w:rsidR="00A47A6B">
        <w:rPr>
          <w:rFonts w:ascii="Times New Roman" w:hAnsi="Times New Roman" w:cs="Times New Roman"/>
          <w:sz w:val="26"/>
          <w:szCs w:val="26"/>
        </w:rPr>
        <w:t>н</w:t>
      </w:r>
      <w:r w:rsidR="00F74432">
        <w:rPr>
          <w:rFonts w:ascii="Times New Roman" w:hAnsi="Times New Roman" w:cs="Times New Roman"/>
          <w:sz w:val="26"/>
          <w:szCs w:val="26"/>
        </w:rPr>
        <w:t>огов</w:t>
      </w:r>
      <w:r w:rsidR="00A47A6B">
        <w:rPr>
          <w:rFonts w:ascii="Times New Roman" w:hAnsi="Times New Roman" w:cs="Times New Roman"/>
          <w:sz w:val="26"/>
          <w:szCs w:val="26"/>
        </w:rPr>
        <w:t>е</w:t>
      </w:r>
      <w:r w:rsidR="00F74432">
        <w:rPr>
          <w:rFonts w:ascii="Times New Roman" w:hAnsi="Times New Roman" w:cs="Times New Roman"/>
          <w:sz w:val="26"/>
          <w:szCs w:val="26"/>
        </w:rPr>
        <w:t>ршинный»</w:t>
      </w:r>
      <w:r w:rsidRPr="001D4D16">
        <w:rPr>
          <w:rFonts w:ascii="Times New Roman" w:hAnsi="Times New Roman" w:cs="Times New Roman"/>
          <w:sz w:val="26"/>
          <w:szCs w:val="26"/>
        </w:rPr>
        <w:t xml:space="preserve"> Николаевского муниципального района</w:t>
      </w:r>
    </w:p>
    <w:p w:rsidR="00470D47" w:rsidRPr="001D4D16" w:rsidRDefault="00470D47" w:rsidP="00470D47">
      <w:pPr>
        <w:widowControl w:val="0"/>
        <w:autoSpaceDE w:val="0"/>
        <w:autoSpaceDN w:val="0"/>
        <w:adjustRightInd w:val="0"/>
        <w:spacing w:after="0" w:line="240" w:lineRule="auto"/>
        <w:jc w:val="both"/>
        <w:rPr>
          <w:rFonts w:ascii="Times New Roman" w:hAnsi="Times New Roman" w:cs="Times New Roman"/>
          <w:sz w:val="26"/>
          <w:szCs w:val="26"/>
        </w:rPr>
      </w:pPr>
    </w:p>
    <w:p w:rsidR="00470D47" w:rsidRPr="001D4D16" w:rsidRDefault="00470D47" w:rsidP="00470D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D4D16">
        <w:rPr>
          <w:rFonts w:ascii="Times New Roman" w:hAnsi="Times New Roman" w:cs="Times New Roman"/>
          <w:sz w:val="26"/>
          <w:szCs w:val="26"/>
        </w:rPr>
        <w:t>Форма</w:t>
      </w:r>
    </w:p>
    <w:p w:rsidR="00470D47" w:rsidRPr="001D4D16" w:rsidRDefault="00470D47" w:rsidP="00470D47">
      <w:pPr>
        <w:widowControl w:val="0"/>
        <w:autoSpaceDE w:val="0"/>
        <w:autoSpaceDN w:val="0"/>
        <w:adjustRightInd w:val="0"/>
        <w:spacing w:after="0" w:line="240" w:lineRule="auto"/>
        <w:jc w:val="center"/>
        <w:rPr>
          <w:rFonts w:ascii="Times New Roman" w:hAnsi="Times New Roman" w:cs="Times New Roman"/>
          <w:sz w:val="26"/>
          <w:szCs w:val="26"/>
        </w:rPr>
      </w:pPr>
      <w:bookmarkStart w:id="10" w:name="Par391"/>
      <w:bookmarkEnd w:id="10"/>
      <w:r w:rsidRPr="001D4D16">
        <w:rPr>
          <w:rFonts w:ascii="Times New Roman" w:hAnsi="Times New Roman" w:cs="Times New Roman"/>
          <w:sz w:val="26"/>
          <w:szCs w:val="26"/>
        </w:rPr>
        <w:t>ЗАЯВКА</w:t>
      </w:r>
    </w:p>
    <w:p w:rsidR="00470D47" w:rsidRPr="001D4D16" w:rsidRDefault="00470D47" w:rsidP="00470D47">
      <w:pPr>
        <w:widowControl w:val="0"/>
        <w:autoSpaceDE w:val="0"/>
        <w:autoSpaceDN w:val="0"/>
        <w:adjustRightInd w:val="0"/>
        <w:spacing w:after="0" w:line="240" w:lineRule="auto"/>
        <w:jc w:val="center"/>
        <w:rPr>
          <w:rFonts w:ascii="Times New Roman" w:hAnsi="Times New Roman" w:cs="Times New Roman"/>
          <w:sz w:val="26"/>
          <w:szCs w:val="26"/>
        </w:rPr>
      </w:pPr>
      <w:r w:rsidRPr="001D4D16">
        <w:rPr>
          <w:rFonts w:ascii="Times New Roman" w:hAnsi="Times New Roman" w:cs="Times New Roman"/>
          <w:sz w:val="26"/>
          <w:szCs w:val="26"/>
        </w:rPr>
        <w:t>на получение поддержки</w:t>
      </w:r>
    </w:p>
    <w:p w:rsidR="00470D47" w:rsidRPr="001D4D16" w:rsidRDefault="00470D47" w:rsidP="00470D47">
      <w:pPr>
        <w:widowControl w:val="0"/>
        <w:autoSpaceDE w:val="0"/>
        <w:autoSpaceDN w:val="0"/>
        <w:adjustRightInd w:val="0"/>
        <w:spacing w:after="0" w:line="240" w:lineRule="auto"/>
        <w:jc w:val="both"/>
        <w:rPr>
          <w:rFonts w:ascii="Times New Roman" w:hAnsi="Times New Roman" w:cs="Times New Roman"/>
          <w:sz w:val="26"/>
          <w:szCs w:val="26"/>
        </w:rPr>
      </w:pPr>
    </w:p>
    <w:p w:rsidR="00470D47" w:rsidRPr="001D4D16" w:rsidRDefault="00470D47" w:rsidP="00470D47">
      <w:pPr>
        <w:pStyle w:val="ConsPlusNonformat"/>
        <w:rPr>
          <w:rFonts w:ascii="Times New Roman" w:hAnsi="Times New Roman" w:cs="Times New Roman"/>
          <w:sz w:val="26"/>
          <w:szCs w:val="26"/>
        </w:rPr>
      </w:pPr>
      <w:r w:rsidRPr="001D4D16">
        <w:rPr>
          <w:rFonts w:ascii="Times New Roman" w:hAnsi="Times New Roman" w:cs="Times New Roman"/>
          <w:sz w:val="26"/>
          <w:szCs w:val="26"/>
        </w:rPr>
        <w:t>_____________________________________________________________________</w:t>
      </w:r>
    </w:p>
    <w:p w:rsidR="00470D47" w:rsidRPr="001D4D16" w:rsidRDefault="00470D47" w:rsidP="00470D47">
      <w:pPr>
        <w:pStyle w:val="ConsPlusNonformat"/>
        <w:jc w:val="center"/>
        <w:rPr>
          <w:rFonts w:ascii="Times New Roman" w:hAnsi="Times New Roman" w:cs="Times New Roman"/>
        </w:rPr>
      </w:pPr>
      <w:r w:rsidRPr="001D4D16">
        <w:rPr>
          <w:rFonts w:ascii="Times New Roman" w:hAnsi="Times New Roman" w:cs="Times New Roman"/>
        </w:rPr>
        <w:t>(наименование субъекта малого и среднего предпринимательства)</w:t>
      </w:r>
    </w:p>
    <w:p w:rsidR="00470D47" w:rsidRPr="001D4D16" w:rsidRDefault="00470D47" w:rsidP="00470D47">
      <w:pPr>
        <w:pStyle w:val="ConsPlusNonformat"/>
        <w:rPr>
          <w:rFonts w:ascii="Times New Roman" w:hAnsi="Times New Roman" w:cs="Times New Roman"/>
          <w:sz w:val="26"/>
          <w:szCs w:val="26"/>
        </w:rPr>
      </w:pPr>
      <w:r w:rsidRPr="001D4D16">
        <w:rPr>
          <w:rFonts w:ascii="Times New Roman" w:hAnsi="Times New Roman" w:cs="Times New Roman"/>
          <w:sz w:val="26"/>
          <w:szCs w:val="26"/>
        </w:rPr>
        <w:t>в лице ____________________________________________________________________,</w:t>
      </w:r>
    </w:p>
    <w:p w:rsidR="00470D47" w:rsidRPr="001D4D16" w:rsidRDefault="00470D47" w:rsidP="00470D47">
      <w:pPr>
        <w:pStyle w:val="ConsPlusNonformat"/>
        <w:rPr>
          <w:rFonts w:ascii="Times New Roman" w:hAnsi="Times New Roman" w:cs="Times New Roman"/>
          <w:sz w:val="26"/>
          <w:szCs w:val="26"/>
        </w:rPr>
      </w:pPr>
      <w:r w:rsidRPr="001D4D16">
        <w:rPr>
          <w:rFonts w:ascii="Times New Roman" w:hAnsi="Times New Roman" w:cs="Times New Roman"/>
          <w:sz w:val="26"/>
          <w:szCs w:val="26"/>
        </w:rPr>
        <w:t>действующего на основании _____________________________________________________________________</w:t>
      </w:r>
    </w:p>
    <w:p w:rsidR="00470D47" w:rsidRPr="001D4D16" w:rsidRDefault="00470D47" w:rsidP="00470D47">
      <w:pPr>
        <w:pStyle w:val="ConsPlusNonformat"/>
        <w:jc w:val="center"/>
        <w:rPr>
          <w:rFonts w:ascii="Times New Roman" w:hAnsi="Times New Roman" w:cs="Times New Roman"/>
        </w:rPr>
      </w:pPr>
      <w:r w:rsidRPr="001D4D16">
        <w:rPr>
          <w:rFonts w:ascii="Times New Roman" w:hAnsi="Times New Roman" w:cs="Times New Roman"/>
        </w:rPr>
        <w:t>(номер и дата свидетельства о государственной регистрации,</w:t>
      </w:r>
    </w:p>
    <w:p w:rsidR="00470D47" w:rsidRPr="001D4D16" w:rsidRDefault="00470D47" w:rsidP="00470D47">
      <w:pPr>
        <w:pStyle w:val="ConsPlusNonformat"/>
        <w:rPr>
          <w:rFonts w:ascii="Times New Roman" w:hAnsi="Times New Roman" w:cs="Times New Roman"/>
          <w:sz w:val="26"/>
          <w:szCs w:val="26"/>
        </w:rPr>
      </w:pPr>
      <w:r w:rsidRPr="001D4D16">
        <w:rPr>
          <w:rFonts w:ascii="Times New Roman" w:hAnsi="Times New Roman" w:cs="Times New Roman"/>
          <w:sz w:val="26"/>
          <w:szCs w:val="26"/>
        </w:rPr>
        <w:t>_____________________________________________________________________,</w:t>
      </w:r>
    </w:p>
    <w:p w:rsidR="00470D47" w:rsidRPr="001D4D16" w:rsidRDefault="00470D47" w:rsidP="00470D47">
      <w:pPr>
        <w:pStyle w:val="ConsPlusNonformat"/>
        <w:jc w:val="center"/>
        <w:rPr>
          <w:rFonts w:ascii="Times New Roman" w:hAnsi="Times New Roman" w:cs="Times New Roman"/>
        </w:rPr>
      </w:pPr>
      <w:r w:rsidRPr="001D4D16">
        <w:rPr>
          <w:rFonts w:ascii="Times New Roman" w:hAnsi="Times New Roman" w:cs="Times New Roman"/>
        </w:rPr>
        <w:t>реквизиты доверенности или иного документа,  удостоверяющего полномочия)</w:t>
      </w:r>
    </w:p>
    <w:p w:rsidR="00470D47" w:rsidRPr="001D4D16" w:rsidRDefault="00470D47" w:rsidP="00470D47">
      <w:pPr>
        <w:pStyle w:val="ConsPlusNonformat"/>
        <w:rPr>
          <w:rFonts w:ascii="Times New Roman" w:hAnsi="Times New Roman" w:cs="Times New Roman"/>
          <w:sz w:val="26"/>
          <w:szCs w:val="26"/>
        </w:rPr>
      </w:pPr>
      <w:r w:rsidRPr="001D4D16">
        <w:rPr>
          <w:rFonts w:ascii="Times New Roman" w:hAnsi="Times New Roman" w:cs="Times New Roman"/>
          <w:sz w:val="26"/>
          <w:szCs w:val="26"/>
        </w:rPr>
        <w:t xml:space="preserve">    Прошу принять настоящую заявку на получение _____________________________________________________________________</w:t>
      </w:r>
    </w:p>
    <w:p w:rsidR="00470D47" w:rsidRPr="001D4D16" w:rsidRDefault="00470D47" w:rsidP="00470D47">
      <w:pPr>
        <w:pStyle w:val="ConsPlusNonformat"/>
        <w:jc w:val="center"/>
        <w:rPr>
          <w:rFonts w:ascii="Times New Roman" w:hAnsi="Times New Roman" w:cs="Times New Roman"/>
        </w:rPr>
      </w:pPr>
      <w:r w:rsidRPr="001D4D16">
        <w:rPr>
          <w:rFonts w:ascii="Times New Roman" w:hAnsi="Times New Roman" w:cs="Times New Roman"/>
        </w:rPr>
        <w:t>(указывается вид поддержки)</w:t>
      </w:r>
    </w:p>
    <w:p w:rsidR="00470D47" w:rsidRPr="001D4D16" w:rsidRDefault="00470D47" w:rsidP="00470D47">
      <w:pPr>
        <w:pStyle w:val="ConsPlusNonformat"/>
        <w:rPr>
          <w:rFonts w:ascii="Times New Roman" w:hAnsi="Times New Roman" w:cs="Times New Roman"/>
          <w:sz w:val="26"/>
          <w:szCs w:val="26"/>
        </w:rPr>
      </w:pPr>
      <w:r w:rsidRPr="001D4D16">
        <w:rPr>
          <w:rFonts w:ascii="Times New Roman" w:hAnsi="Times New Roman" w:cs="Times New Roman"/>
          <w:sz w:val="26"/>
          <w:szCs w:val="26"/>
        </w:rPr>
        <w:t xml:space="preserve">в размере ________________ тыс. рублей. </w:t>
      </w:r>
    </w:p>
    <w:p w:rsidR="00470D47" w:rsidRPr="001D4D16" w:rsidRDefault="00470D47" w:rsidP="00470D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D4D16">
        <w:rPr>
          <w:rFonts w:ascii="Times New Roman" w:hAnsi="Times New Roman" w:cs="Times New Roman"/>
          <w:sz w:val="26"/>
          <w:szCs w:val="26"/>
        </w:rPr>
        <w:t>С условиями проведения Мероприятия Программы ознакомлен и представляю в соответствии с положением о предоставлении поддержки необходимые документы.</w:t>
      </w:r>
    </w:p>
    <w:p w:rsidR="00470D47" w:rsidRPr="001D4D16" w:rsidRDefault="00470D47" w:rsidP="00470D47">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1D4D16">
        <w:rPr>
          <w:rFonts w:ascii="Times New Roman" w:hAnsi="Times New Roman" w:cs="Times New Roman"/>
          <w:sz w:val="26"/>
          <w:szCs w:val="26"/>
        </w:rPr>
        <w:t>Перечень представленных документов:</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964"/>
        <w:gridCol w:w="5556"/>
        <w:gridCol w:w="2411"/>
      </w:tblGrid>
      <w:tr w:rsidR="001E70B3" w:rsidRPr="001D4D16" w:rsidTr="00A30E9F">
        <w:tc>
          <w:tcPr>
            <w:tcW w:w="964"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jc w:val="center"/>
              <w:rPr>
                <w:rFonts w:ascii="Times New Roman" w:hAnsi="Times New Roman" w:cs="Times New Roman"/>
                <w:sz w:val="26"/>
                <w:szCs w:val="26"/>
              </w:rPr>
            </w:pPr>
            <w:r w:rsidRPr="001D4D16">
              <w:rPr>
                <w:rFonts w:ascii="Times New Roman" w:hAnsi="Times New Roman" w:cs="Times New Roman"/>
                <w:sz w:val="26"/>
                <w:szCs w:val="26"/>
              </w:rPr>
              <w:t xml:space="preserve">№ </w:t>
            </w:r>
            <w:proofErr w:type="spellStart"/>
            <w:r w:rsidRPr="001D4D16">
              <w:rPr>
                <w:rFonts w:ascii="Times New Roman" w:hAnsi="Times New Roman" w:cs="Times New Roman"/>
                <w:sz w:val="26"/>
                <w:szCs w:val="26"/>
              </w:rPr>
              <w:t>пп</w:t>
            </w:r>
            <w:proofErr w:type="spellEnd"/>
          </w:p>
        </w:tc>
        <w:tc>
          <w:tcPr>
            <w:tcW w:w="5556"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jc w:val="center"/>
              <w:rPr>
                <w:rFonts w:ascii="Times New Roman" w:hAnsi="Times New Roman" w:cs="Times New Roman"/>
                <w:sz w:val="26"/>
                <w:szCs w:val="26"/>
              </w:rPr>
            </w:pPr>
            <w:r w:rsidRPr="001D4D16">
              <w:rPr>
                <w:rFonts w:ascii="Times New Roman" w:hAnsi="Times New Roman" w:cs="Times New Roman"/>
                <w:sz w:val="26"/>
                <w:szCs w:val="26"/>
              </w:rPr>
              <w:t>Наименование документа</w:t>
            </w:r>
          </w:p>
        </w:tc>
        <w:tc>
          <w:tcPr>
            <w:tcW w:w="241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jc w:val="center"/>
              <w:rPr>
                <w:rFonts w:ascii="Times New Roman" w:hAnsi="Times New Roman" w:cs="Times New Roman"/>
                <w:sz w:val="26"/>
                <w:szCs w:val="26"/>
              </w:rPr>
            </w:pPr>
            <w:r w:rsidRPr="001D4D16">
              <w:rPr>
                <w:rFonts w:ascii="Times New Roman" w:hAnsi="Times New Roman" w:cs="Times New Roman"/>
                <w:sz w:val="26"/>
                <w:szCs w:val="26"/>
              </w:rPr>
              <w:t xml:space="preserve">Количество </w:t>
            </w:r>
          </w:p>
          <w:p w:rsidR="00470D47" w:rsidRPr="001D4D16" w:rsidRDefault="00470D47" w:rsidP="00A30E9F">
            <w:pPr>
              <w:widowControl w:val="0"/>
              <w:autoSpaceDE w:val="0"/>
              <w:autoSpaceDN w:val="0"/>
              <w:adjustRightInd w:val="0"/>
              <w:spacing w:after="0" w:line="220" w:lineRule="exact"/>
              <w:jc w:val="center"/>
              <w:rPr>
                <w:rFonts w:ascii="Times New Roman" w:hAnsi="Times New Roman" w:cs="Times New Roman"/>
                <w:sz w:val="26"/>
                <w:szCs w:val="26"/>
              </w:rPr>
            </w:pPr>
            <w:r w:rsidRPr="001D4D16">
              <w:rPr>
                <w:rFonts w:ascii="Times New Roman" w:hAnsi="Times New Roman" w:cs="Times New Roman"/>
                <w:sz w:val="26"/>
                <w:szCs w:val="26"/>
              </w:rPr>
              <w:t>страниц</w:t>
            </w:r>
          </w:p>
        </w:tc>
      </w:tr>
      <w:tr w:rsidR="001E70B3" w:rsidRPr="001D4D16" w:rsidTr="00A30E9F">
        <w:tc>
          <w:tcPr>
            <w:tcW w:w="964"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5556"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241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r>
      <w:tr w:rsidR="001E70B3" w:rsidRPr="001D4D16" w:rsidTr="00A30E9F">
        <w:tc>
          <w:tcPr>
            <w:tcW w:w="964"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5556"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241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r>
    </w:tbl>
    <w:p w:rsidR="00470D47" w:rsidRPr="001D4D16" w:rsidRDefault="00470D47" w:rsidP="00470D47">
      <w:pPr>
        <w:pStyle w:val="ConsPlusNonformat"/>
        <w:rPr>
          <w:rFonts w:ascii="Times New Roman" w:hAnsi="Times New Roman" w:cs="Times New Roman"/>
          <w:sz w:val="26"/>
          <w:szCs w:val="26"/>
        </w:rPr>
      </w:pPr>
      <w:r w:rsidRPr="001D4D16">
        <w:rPr>
          <w:rFonts w:ascii="Times New Roman" w:hAnsi="Times New Roman" w:cs="Times New Roman"/>
          <w:sz w:val="26"/>
          <w:szCs w:val="26"/>
        </w:rPr>
        <w:t xml:space="preserve">    Сообщаю следующие сведения о _____________________________________________________________________</w:t>
      </w:r>
    </w:p>
    <w:p w:rsidR="00470D47" w:rsidRPr="001D4D16" w:rsidRDefault="00470D47" w:rsidP="00470D47">
      <w:pPr>
        <w:pStyle w:val="ConsPlusNonformat"/>
        <w:jc w:val="center"/>
        <w:rPr>
          <w:rFonts w:ascii="Times New Roman" w:hAnsi="Times New Roman" w:cs="Times New Roman"/>
        </w:rPr>
      </w:pPr>
      <w:r w:rsidRPr="001D4D16">
        <w:rPr>
          <w:rFonts w:ascii="Times New Roman" w:hAnsi="Times New Roman" w:cs="Times New Roman"/>
        </w:rPr>
        <w:t>(наименование субъекта малого и среднего предпринимательства)</w:t>
      </w:r>
    </w:p>
    <w:tbl>
      <w:tblPr>
        <w:tblW w:w="893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371"/>
        <w:gridCol w:w="709"/>
        <w:gridCol w:w="851"/>
      </w:tblGrid>
      <w:tr w:rsidR="001E70B3" w:rsidRPr="001D4D16" w:rsidTr="00A30E9F">
        <w:tc>
          <w:tcPr>
            <w:tcW w:w="737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709"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jc w:val="center"/>
              <w:rPr>
                <w:rFonts w:ascii="Times New Roman" w:hAnsi="Times New Roman" w:cs="Times New Roman"/>
                <w:sz w:val="26"/>
                <w:szCs w:val="26"/>
              </w:rPr>
            </w:pPr>
            <w:r w:rsidRPr="001D4D16">
              <w:rPr>
                <w:rFonts w:ascii="Times New Roman" w:hAnsi="Times New Roman" w:cs="Times New Roman"/>
                <w:sz w:val="26"/>
                <w:szCs w:val="26"/>
              </w:rPr>
              <w:t>Да</w:t>
            </w:r>
          </w:p>
        </w:tc>
        <w:tc>
          <w:tcPr>
            <w:tcW w:w="85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jc w:val="center"/>
              <w:rPr>
                <w:rFonts w:ascii="Times New Roman" w:hAnsi="Times New Roman" w:cs="Times New Roman"/>
                <w:sz w:val="26"/>
                <w:szCs w:val="26"/>
              </w:rPr>
            </w:pPr>
            <w:r w:rsidRPr="001D4D16">
              <w:rPr>
                <w:rFonts w:ascii="Times New Roman" w:hAnsi="Times New Roman" w:cs="Times New Roman"/>
                <w:sz w:val="26"/>
                <w:szCs w:val="26"/>
              </w:rPr>
              <w:t>Нет</w:t>
            </w:r>
          </w:p>
        </w:tc>
      </w:tr>
      <w:tr w:rsidR="001E70B3" w:rsidRPr="001D4D16" w:rsidTr="00A30E9F">
        <w:trPr>
          <w:trHeight w:val="529"/>
        </w:trPr>
        <w:tc>
          <w:tcPr>
            <w:tcW w:w="737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r w:rsidRPr="001D4D16">
              <w:rPr>
                <w:rFonts w:ascii="Times New Roman" w:hAnsi="Times New Roman" w:cs="Times New Roman"/>
                <w:sz w:val="26"/>
                <w:szCs w:val="26"/>
              </w:rPr>
              <w:t>состоит на налоговом учете в территориальном налоговом органе Хабаровского края по Николаевскому муниципального району</w:t>
            </w:r>
          </w:p>
        </w:tc>
        <w:tc>
          <w:tcPr>
            <w:tcW w:w="709"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85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r>
      <w:tr w:rsidR="001E70B3" w:rsidRPr="001D4D16" w:rsidTr="00A30E9F">
        <w:trPr>
          <w:trHeight w:val="813"/>
        </w:trPr>
        <w:tc>
          <w:tcPr>
            <w:tcW w:w="737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r w:rsidRPr="001D4D16">
              <w:rPr>
                <w:rFonts w:ascii="Times New Roman" w:hAnsi="Times New Roman" w:cs="Times New Roman"/>
                <w:sz w:val="26"/>
                <w:szCs w:val="26"/>
              </w:rPr>
              <w:t>отсутствует просроченная задолженность по заработной плате перед работниками СМСП; обеспечена выплата среднемесячной заработной платы работникам не ниже размера минимальной заработной платы в Хабаровском крае</w:t>
            </w:r>
          </w:p>
        </w:tc>
        <w:tc>
          <w:tcPr>
            <w:tcW w:w="709"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85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r>
      <w:tr w:rsidR="001E70B3" w:rsidRPr="001D4D16" w:rsidTr="00A30E9F">
        <w:tc>
          <w:tcPr>
            <w:tcW w:w="737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r w:rsidRPr="001D4D16">
              <w:rPr>
                <w:rFonts w:ascii="Times New Roman" w:hAnsi="Times New Roman" w:cs="Times New Roman"/>
                <w:sz w:val="26"/>
                <w:szCs w:val="26"/>
              </w:rPr>
              <w:t>согласен на осуществление ответственным исполнителем Мероприятий Программы, органами муниципального финансового контроля края проверок соблюдения условий, целей и порядка предоставления субсидии</w:t>
            </w:r>
          </w:p>
        </w:tc>
        <w:tc>
          <w:tcPr>
            <w:tcW w:w="709"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85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r>
      <w:tr w:rsidR="001E70B3" w:rsidRPr="001D4D16" w:rsidTr="00A30E9F">
        <w:tc>
          <w:tcPr>
            <w:tcW w:w="7371" w:type="dxa"/>
            <w:tcBorders>
              <w:bottom w:val="single" w:sz="4" w:space="0" w:color="auto"/>
            </w:tcBorders>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r w:rsidRPr="001D4D16">
              <w:rPr>
                <w:rFonts w:ascii="Times New Roman" w:hAnsi="Times New Roman" w:cs="Times New Roman"/>
                <w:sz w:val="26"/>
                <w:szCs w:val="26"/>
              </w:rPr>
              <w:t xml:space="preserve">не является кредитной организацией, страховой организацией </w:t>
            </w:r>
            <w:r w:rsidRPr="001D4D16">
              <w:rPr>
                <w:rFonts w:ascii="Times New Roman" w:hAnsi="Times New Roman" w:cs="Times New Roman"/>
                <w:sz w:val="26"/>
                <w:szCs w:val="26"/>
              </w:rPr>
              <w:lastRenderedPageBreak/>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tc>
        <w:tc>
          <w:tcPr>
            <w:tcW w:w="709" w:type="dxa"/>
            <w:tcBorders>
              <w:bottom w:val="single" w:sz="4" w:space="0" w:color="auto"/>
            </w:tcBorders>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851" w:type="dxa"/>
            <w:tcBorders>
              <w:bottom w:val="single" w:sz="4" w:space="0" w:color="auto"/>
            </w:tcBorders>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r>
      <w:tr w:rsidR="001E70B3" w:rsidRPr="001D4D16" w:rsidTr="00A30E9F">
        <w:tc>
          <w:tcPr>
            <w:tcW w:w="7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r w:rsidRPr="001D4D16">
              <w:rPr>
                <w:rFonts w:ascii="Times New Roman" w:hAnsi="Times New Roman" w:cs="Times New Roman"/>
                <w:sz w:val="26"/>
                <w:szCs w:val="26"/>
              </w:rPr>
              <w:t>не является участником соглашения о разделе продукции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r>
      <w:tr w:rsidR="001E70B3" w:rsidRPr="001D4D16" w:rsidTr="00A30E9F">
        <w:tc>
          <w:tcPr>
            <w:tcW w:w="7371" w:type="dxa"/>
            <w:tcBorders>
              <w:top w:val="single" w:sz="4" w:space="0" w:color="auto"/>
            </w:tcBorders>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r w:rsidRPr="001D4D16">
              <w:rPr>
                <w:rFonts w:ascii="Times New Roman" w:hAnsi="Times New Roman" w:cs="Times New Roman"/>
                <w:sz w:val="26"/>
                <w:szCs w:val="26"/>
              </w:rPr>
              <w:t>не осуществляет предпринимательскую деятельность в сфере игорного бизнеса</w:t>
            </w:r>
          </w:p>
        </w:tc>
        <w:tc>
          <w:tcPr>
            <w:tcW w:w="709" w:type="dxa"/>
            <w:tcBorders>
              <w:top w:val="single" w:sz="4" w:space="0" w:color="auto"/>
            </w:tcBorders>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851" w:type="dxa"/>
            <w:tcBorders>
              <w:top w:val="single" w:sz="4" w:space="0" w:color="auto"/>
            </w:tcBorders>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r>
      <w:tr w:rsidR="001E70B3" w:rsidRPr="001D4D16" w:rsidTr="00A30E9F">
        <w:tc>
          <w:tcPr>
            <w:tcW w:w="737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r w:rsidRPr="001D4D16">
              <w:rPr>
                <w:rFonts w:ascii="Times New Roman" w:hAnsi="Times New Roman" w:cs="Times New Roman"/>
                <w:sz w:val="26"/>
                <w:szCs w:val="26"/>
              </w:rPr>
              <w:t>не является в соответствии с законодательством Российской Федерации о валютном регулировании и валютном контроле нерезидентами Российской Федерации</w:t>
            </w:r>
          </w:p>
        </w:tc>
        <w:tc>
          <w:tcPr>
            <w:tcW w:w="709"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85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r>
      <w:tr w:rsidR="001E70B3" w:rsidRPr="001D4D16" w:rsidTr="00A30E9F">
        <w:tc>
          <w:tcPr>
            <w:tcW w:w="737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r w:rsidRPr="001D4D16">
              <w:rPr>
                <w:rFonts w:ascii="Times New Roman" w:hAnsi="Times New Roman" w:cs="Times New Roman"/>
                <w:sz w:val="26"/>
                <w:szCs w:val="26"/>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tc>
        <w:tc>
          <w:tcPr>
            <w:tcW w:w="709"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85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r>
      <w:tr w:rsidR="001E70B3" w:rsidRPr="001D4D16" w:rsidTr="00A30E9F">
        <w:tc>
          <w:tcPr>
            <w:tcW w:w="737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r w:rsidRPr="001D4D16">
              <w:rPr>
                <w:rFonts w:ascii="Times New Roman" w:hAnsi="Times New Roman" w:cs="Times New Roman"/>
                <w:sz w:val="26"/>
                <w:szCs w:val="26"/>
              </w:rPr>
              <w:t>ранее в отношении СМСП  было принято решение об оказании аналогичной поддержки и сроки ее оказания не истекли</w:t>
            </w:r>
          </w:p>
        </w:tc>
        <w:tc>
          <w:tcPr>
            <w:tcW w:w="709"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85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r>
      <w:tr w:rsidR="001E70B3" w:rsidRPr="001D4D16" w:rsidTr="00A30E9F">
        <w:tc>
          <w:tcPr>
            <w:tcW w:w="737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r w:rsidRPr="001D4D16">
              <w:rPr>
                <w:rFonts w:ascii="Times New Roman" w:hAnsi="Times New Roman" w:cs="Times New Roman"/>
                <w:sz w:val="26"/>
                <w:szCs w:val="26"/>
              </w:rPr>
              <w:t>СМСП не признавался допустившим нарушение порядка и условий оказания поддержки, в том числе не обеспечившим целевого использования средств поддержки</w:t>
            </w:r>
          </w:p>
        </w:tc>
        <w:tc>
          <w:tcPr>
            <w:tcW w:w="709"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85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r>
      <w:tr w:rsidR="001E70B3" w:rsidRPr="001D4D16" w:rsidTr="00A30E9F">
        <w:tc>
          <w:tcPr>
            <w:tcW w:w="737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r w:rsidRPr="001D4D16">
              <w:rPr>
                <w:rFonts w:ascii="Times New Roman" w:hAnsi="Times New Roman" w:cs="Times New Roman"/>
                <w:sz w:val="26"/>
                <w:szCs w:val="26"/>
              </w:rPr>
              <w:t xml:space="preserve">с момента признания СМСП, допустившим нарушение порядка и условий оказания поддержки, в том числе не обеспечившим целевого использования </w:t>
            </w:r>
            <w:proofErr w:type="gramStart"/>
            <w:r w:rsidRPr="001D4D16">
              <w:rPr>
                <w:rFonts w:ascii="Times New Roman" w:hAnsi="Times New Roman" w:cs="Times New Roman"/>
                <w:sz w:val="26"/>
                <w:szCs w:val="26"/>
              </w:rPr>
              <w:t>средств  поддержки</w:t>
            </w:r>
            <w:proofErr w:type="gramEnd"/>
            <w:r w:rsidRPr="001D4D16">
              <w:rPr>
                <w:rFonts w:ascii="Times New Roman" w:hAnsi="Times New Roman" w:cs="Times New Roman"/>
                <w:sz w:val="26"/>
                <w:szCs w:val="26"/>
              </w:rPr>
              <w:t>, прошло более трех лет (в случае признания указанных нарушений)</w:t>
            </w:r>
          </w:p>
        </w:tc>
        <w:tc>
          <w:tcPr>
            <w:tcW w:w="709"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85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r>
      <w:tr w:rsidR="001E70B3" w:rsidRPr="001D4D16" w:rsidTr="00A30E9F">
        <w:tc>
          <w:tcPr>
            <w:tcW w:w="737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r w:rsidRPr="001D4D16">
              <w:rPr>
                <w:rFonts w:ascii="Times New Roman" w:hAnsi="Times New Roman" w:cs="Times New Roman"/>
                <w:sz w:val="26"/>
                <w:szCs w:val="26"/>
              </w:rPr>
              <w:t>зарегистрирован в Едином реестре субъектов малого и среднего предпринимательства Российской Федерации</w:t>
            </w:r>
          </w:p>
        </w:tc>
        <w:tc>
          <w:tcPr>
            <w:tcW w:w="709"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c>
          <w:tcPr>
            <w:tcW w:w="851" w:type="dxa"/>
            <w:tcMar>
              <w:top w:w="62" w:type="dxa"/>
              <w:left w:w="102" w:type="dxa"/>
              <w:bottom w:w="102" w:type="dxa"/>
              <w:right w:w="62" w:type="dxa"/>
            </w:tcMar>
          </w:tcPr>
          <w:p w:rsidR="00470D47" w:rsidRPr="001D4D16" w:rsidRDefault="00470D47" w:rsidP="00A30E9F">
            <w:pPr>
              <w:widowControl w:val="0"/>
              <w:autoSpaceDE w:val="0"/>
              <w:autoSpaceDN w:val="0"/>
              <w:adjustRightInd w:val="0"/>
              <w:spacing w:after="0" w:line="220" w:lineRule="exact"/>
              <w:rPr>
                <w:rFonts w:ascii="Times New Roman" w:hAnsi="Times New Roman" w:cs="Times New Roman"/>
                <w:sz w:val="26"/>
                <w:szCs w:val="26"/>
              </w:rPr>
            </w:pPr>
          </w:p>
        </w:tc>
      </w:tr>
    </w:tbl>
    <w:p w:rsidR="00470D47" w:rsidRPr="001D4D16" w:rsidRDefault="00470D47" w:rsidP="00470D4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D4D16">
        <w:rPr>
          <w:rFonts w:ascii="Times New Roman" w:hAnsi="Times New Roman" w:cs="Times New Roman"/>
          <w:sz w:val="26"/>
          <w:szCs w:val="26"/>
        </w:rPr>
        <w:t>Индивидуальный предприниматель выражает согласие на обработку персональных данных (включая все действия, перечисленные в статье 3 Федерального закона от 27 июля 2006 г. N 152-ФЗ "О персональных данных"), указанных в настоящей заявке и иных документах, используемых ответственным исполнителем, соисполнителями, участниками Программы для их обработки в соответствии с законодательством Российской Федерации о персональных данных и с целью предоставления поддержки субъектам малого и среднего предпринимательства (для индивидуальных предпринимателей).    Достоверность представленной информации и документов для предоставления поддержки подтверждаю.</w:t>
      </w:r>
    </w:p>
    <w:p w:rsidR="00470D47" w:rsidRPr="001D4D16" w:rsidRDefault="00470D47" w:rsidP="00470D47">
      <w:pPr>
        <w:widowControl w:val="0"/>
        <w:autoSpaceDE w:val="0"/>
        <w:autoSpaceDN w:val="0"/>
        <w:adjustRightInd w:val="0"/>
        <w:spacing w:after="0" w:line="240" w:lineRule="auto"/>
        <w:jc w:val="both"/>
        <w:rPr>
          <w:rFonts w:ascii="Times New Roman" w:hAnsi="Times New Roman" w:cs="Times New Roman"/>
          <w:sz w:val="26"/>
          <w:szCs w:val="26"/>
        </w:rPr>
      </w:pPr>
    </w:p>
    <w:p w:rsidR="00470D47" w:rsidRPr="001D4D16" w:rsidRDefault="00470D47" w:rsidP="00470D47">
      <w:pPr>
        <w:pStyle w:val="ConsPlusNonformat"/>
        <w:rPr>
          <w:rFonts w:ascii="Times New Roman" w:hAnsi="Times New Roman" w:cs="Times New Roman"/>
          <w:sz w:val="26"/>
          <w:szCs w:val="26"/>
        </w:rPr>
      </w:pPr>
      <w:r w:rsidRPr="001D4D16">
        <w:rPr>
          <w:rFonts w:ascii="Times New Roman" w:hAnsi="Times New Roman" w:cs="Times New Roman"/>
          <w:sz w:val="26"/>
          <w:szCs w:val="26"/>
        </w:rPr>
        <w:t>Руководитель субъекта малого и</w:t>
      </w:r>
    </w:p>
    <w:p w:rsidR="00470D47" w:rsidRPr="001D4D16" w:rsidRDefault="00470D47" w:rsidP="00470D47">
      <w:pPr>
        <w:pStyle w:val="ConsPlusNonformat"/>
        <w:rPr>
          <w:rFonts w:ascii="Times New Roman" w:hAnsi="Times New Roman" w:cs="Times New Roman"/>
          <w:sz w:val="26"/>
          <w:szCs w:val="26"/>
        </w:rPr>
      </w:pPr>
      <w:r w:rsidRPr="001D4D16">
        <w:rPr>
          <w:rFonts w:ascii="Times New Roman" w:hAnsi="Times New Roman" w:cs="Times New Roman"/>
          <w:sz w:val="26"/>
          <w:szCs w:val="26"/>
        </w:rPr>
        <w:t>среднего предпринимательства          _______________   ___________________</w:t>
      </w:r>
    </w:p>
    <w:p w:rsidR="00470D47" w:rsidRPr="001D4D16" w:rsidRDefault="00470D47" w:rsidP="00470D47">
      <w:pPr>
        <w:pStyle w:val="ConsPlusNonformat"/>
        <w:rPr>
          <w:rFonts w:ascii="Times New Roman" w:hAnsi="Times New Roman" w:cs="Times New Roman"/>
        </w:rPr>
      </w:pPr>
      <w:r w:rsidRPr="001D4D16">
        <w:rPr>
          <w:rFonts w:ascii="Times New Roman" w:hAnsi="Times New Roman" w:cs="Times New Roman"/>
        </w:rPr>
        <w:t xml:space="preserve">                                                                         </w:t>
      </w:r>
      <w:r w:rsidRPr="001D4D16">
        <w:rPr>
          <w:rFonts w:ascii="Times New Roman" w:hAnsi="Times New Roman" w:cs="Times New Roman"/>
        </w:rPr>
        <w:tab/>
      </w:r>
      <w:r w:rsidRPr="001D4D16">
        <w:rPr>
          <w:rFonts w:ascii="Times New Roman" w:hAnsi="Times New Roman" w:cs="Times New Roman"/>
        </w:rPr>
        <w:tab/>
        <w:t>(подпись)                             (</w:t>
      </w:r>
      <w:r w:rsidRPr="001D4D16">
        <w:rPr>
          <w:rFonts w:ascii="Times New Roman" w:hAnsi="Times New Roman" w:cs="Times New Roman"/>
          <w:caps/>
        </w:rPr>
        <w:t>Ф.</w:t>
      </w:r>
      <w:r w:rsidRPr="001D4D16">
        <w:rPr>
          <w:rFonts w:ascii="Times New Roman" w:hAnsi="Times New Roman" w:cs="Times New Roman"/>
        </w:rPr>
        <w:t>И.О.)</w:t>
      </w:r>
    </w:p>
    <w:p w:rsidR="00470D47" w:rsidRPr="001D4D16" w:rsidRDefault="00470D47" w:rsidP="00470D47">
      <w:pPr>
        <w:pStyle w:val="ConsPlusNonformat"/>
        <w:rPr>
          <w:rFonts w:ascii="Times New Roman" w:hAnsi="Times New Roman" w:cs="Times New Roman"/>
          <w:sz w:val="26"/>
          <w:szCs w:val="26"/>
        </w:rPr>
      </w:pPr>
      <w:r w:rsidRPr="001D4D16">
        <w:rPr>
          <w:rFonts w:ascii="Times New Roman" w:hAnsi="Times New Roman" w:cs="Times New Roman"/>
          <w:sz w:val="26"/>
          <w:szCs w:val="26"/>
        </w:rPr>
        <w:t>"____" _____________ 20__ г.      МП</w:t>
      </w:r>
    </w:p>
    <w:p w:rsidR="00470D47" w:rsidRPr="001D4D16" w:rsidRDefault="00470D47" w:rsidP="00470D47">
      <w:pPr>
        <w:pStyle w:val="ConsPlusNonformat"/>
        <w:rPr>
          <w:rFonts w:ascii="Times New Roman" w:hAnsi="Times New Roman" w:cs="Times New Roman"/>
          <w:sz w:val="26"/>
          <w:szCs w:val="26"/>
        </w:rPr>
      </w:pPr>
    </w:p>
    <w:p w:rsidR="00470D47" w:rsidRPr="001D4D16" w:rsidRDefault="00470D47" w:rsidP="00470D47">
      <w:pPr>
        <w:pStyle w:val="ConsPlusNonformat"/>
        <w:rPr>
          <w:rFonts w:ascii="Times New Roman" w:hAnsi="Times New Roman" w:cs="Times New Roman"/>
          <w:sz w:val="26"/>
          <w:szCs w:val="26"/>
        </w:rPr>
      </w:pPr>
    </w:p>
    <w:p w:rsidR="00470D47" w:rsidRPr="001D4D16" w:rsidRDefault="00470D47" w:rsidP="00470D47">
      <w:pPr>
        <w:pStyle w:val="ConsPlusNonformat"/>
        <w:rPr>
          <w:rFonts w:ascii="Times New Roman" w:hAnsi="Times New Roman" w:cs="Times New Roman"/>
          <w:sz w:val="26"/>
          <w:szCs w:val="26"/>
        </w:rPr>
      </w:pPr>
      <w:r w:rsidRPr="001D4D16">
        <w:rPr>
          <w:rFonts w:ascii="Times New Roman" w:hAnsi="Times New Roman" w:cs="Times New Roman"/>
          <w:sz w:val="26"/>
          <w:szCs w:val="26"/>
        </w:rPr>
        <w:t>№ заявки ____ от "_____" ____________ 20__ г. "____" час. "____" мин.</w:t>
      </w:r>
    </w:p>
    <w:p w:rsidR="00470D47" w:rsidRPr="001D4D16" w:rsidRDefault="00470D47" w:rsidP="00470D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70D47" w:rsidRPr="001D4D16" w:rsidRDefault="00470D47" w:rsidP="00470D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70D47" w:rsidRPr="001D4D16" w:rsidRDefault="00470D47" w:rsidP="00470D4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70D47" w:rsidRPr="001D4D16" w:rsidRDefault="00470D47" w:rsidP="00E438B6">
      <w:pPr>
        <w:widowControl w:val="0"/>
        <w:autoSpaceDE w:val="0"/>
        <w:autoSpaceDN w:val="0"/>
        <w:adjustRightInd w:val="0"/>
        <w:spacing w:after="0" w:line="240" w:lineRule="exact"/>
        <w:ind w:left="10632"/>
        <w:jc w:val="both"/>
        <w:rPr>
          <w:rFonts w:ascii="Times New Roman" w:hAnsi="Times New Roman" w:cs="Times New Roman"/>
          <w:sz w:val="26"/>
          <w:szCs w:val="26"/>
        </w:rPr>
      </w:pPr>
    </w:p>
    <w:p w:rsidR="00470D47" w:rsidRPr="001D4D16" w:rsidRDefault="00470D47" w:rsidP="00E438B6">
      <w:pPr>
        <w:widowControl w:val="0"/>
        <w:autoSpaceDE w:val="0"/>
        <w:autoSpaceDN w:val="0"/>
        <w:adjustRightInd w:val="0"/>
        <w:spacing w:after="0" w:line="240" w:lineRule="exact"/>
        <w:ind w:left="10632"/>
        <w:jc w:val="both"/>
        <w:rPr>
          <w:rFonts w:ascii="Times New Roman" w:hAnsi="Times New Roman" w:cs="Times New Roman"/>
          <w:sz w:val="26"/>
          <w:szCs w:val="26"/>
        </w:rPr>
      </w:pPr>
    </w:p>
    <w:p w:rsidR="00470D47" w:rsidRPr="001D4D16" w:rsidRDefault="00470D47" w:rsidP="00E438B6">
      <w:pPr>
        <w:widowControl w:val="0"/>
        <w:autoSpaceDE w:val="0"/>
        <w:autoSpaceDN w:val="0"/>
        <w:adjustRightInd w:val="0"/>
        <w:spacing w:after="0" w:line="240" w:lineRule="exact"/>
        <w:ind w:left="10632"/>
        <w:jc w:val="both"/>
        <w:rPr>
          <w:rFonts w:ascii="Times New Roman" w:hAnsi="Times New Roman" w:cs="Times New Roman"/>
          <w:sz w:val="26"/>
          <w:szCs w:val="26"/>
        </w:rPr>
      </w:pPr>
    </w:p>
    <w:p w:rsidR="00470D47" w:rsidRPr="001D4D16" w:rsidRDefault="00470D47" w:rsidP="00E438B6">
      <w:pPr>
        <w:widowControl w:val="0"/>
        <w:autoSpaceDE w:val="0"/>
        <w:autoSpaceDN w:val="0"/>
        <w:adjustRightInd w:val="0"/>
        <w:spacing w:after="0" w:line="240" w:lineRule="exact"/>
        <w:ind w:left="10632"/>
        <w:jc w:val="both"/>
        <w:rPr>
          <w:rFonts w:ascii="Times New Roman" w:hAnsi="Times New Roman" w:cs="Times New Roman"/>
          <w:sz w:val="26"/>
          <w:szCs w:val="26"/>
        </w:rPr>
      </w:pPr>
    </w:p>
    <w:p w:rsidR="00470D47" w:rsidRPr="001D4D16" w:rsidRDefault="00470D47" w:rsidP="00E438B6">
      <w:pPr>
        <w:widowControl w:val="0"/>
        <w:autoSpaceDE w:val="0"/>
        <w:autoSpaceDN w:val="0"/>
        <w:adjustRightInd w:val="0"/>
        <w:spacing w:after="0" w:line="240" w:lineRule="exact"/>
        <w:ind w:left="10632"/>
        <w:jc w:val="both"/>
        <w:rPr>
          <w:rFonts w:ascii="Times New Roman" w:hAnsi="Times New Roman" w:cs="Times New Roman"/>
          <w:sz w:val="26"/>
          <w:szCs w:val="26"/>
        </w:rPr>
      </w:pPr>
    </w:p>
    <w:p w:rsidR="00470D47" w:rsidRPr="001D4D16" w:rsidRDefault="00470D47" w:rsidP="00E438B6">
      <w:pPr>
        <w:widowControl w:val="0"/>
        <w:autoSpaceDE w:val="0"/>
        <w:autoSpaceDN w:val="0"/>
        <w:adjustRightInd w:val="0"/>
        <w:spacing w:after="0" w:line="240" w:lineRule="exact"/>
        <w:ind w:left="10632"/>
        <w:jc w:val="both"/>
        <w:rPr>
          <w:rFonts w:ascii="Times New Roman" w:hAnsi="Times New Roman" w:cs="Times New Roman"/>
          <w:sz w:val="26"/>
          <w:szCs w:val="26"/>
        </w:rPr>
      </w:pPr>
    </w:p>
    <w:p w:rsidR="00470D47" w:rsidRPr="001D4D16" w:rsidRDefault="00470D47" w:rsidP="00E438B6">
      <w:pPr>
        <w:widowControl w:val="0"/>
        <w:autoSpaceDE w:val="0"/>
        <w:autoSpaceDN w:val="0"/>
        <w:adjustRightInd w:val="0"/>
        <w:spacing w:after="0" w:line="240" w:lineRule="exact"/>
        <w:ind w:left="10632"/>
        <w:jc w:val="both"/>
        <w:rPr>
          <w:rFonts w:ascii="Times New Roman" w:hAnsi="Times New Roman" w:cs="Times New Roman"/>
          <w:sz w:val="26"/>
          <w:szCs w:val="26"/>
        </w:rPr>
      </w:pPr>
    </w:p>
    <w:p w:rsidR="00470D47" w:rsidRPr="001D4D16" w:rsidRDefault="00470D47" w:rsidP="00E438B6">
      <w:pPr>
        <w:widowControl w:val="0"/>
        <w:autoSpaceDE w:val="0"/>
        <w:autoSpaceDN w:val="0"/>
        <w:adjustRightInd w:val="0"/>
        <w:spacing w:after="0" w:line="240" w:lineRule="exact"/>
        <w:ind w:left="10632"/>
        <w:jc w:val="both"/>
        <w:rPr>
          <w:rFonts w:ascii="Times New Roman" w:hAnsi="Times New Roman" w:cs="Times New Roman"/>
          <w:sz w:val="26"/>
          <w:szCs w:val="26"/>
        </w:rPr>
        <w:sectPr w:rsidR="00470D47" w:rsidRPr="001D4D16" w:rsidSect="00470D47">
          <w:pgSz w:w="11905" w:h="16838"/>
          <w:pgMar w:top="1134" w:right="851" w:bottom="1134" w:left="1701" w:header="0" w:footer="0" w:gutter="0"/>
          <w:cols w:space="720"/>
        </w:sectPr>
      </w:pPr>
    </w:p>
    <w:p w:rsidR="00470D47" w:rsidRPr="001D4D16" w:rsidRDefault="00470D47" w:rsidP="00E438B6">
      <w:pPr>
        <w:widowControl w:val="0"/>
        <w:autoSpaceDE w:val="0"/>
        <w:autoSpaceDN w:val="0"/>
        <w:adjustRightInd w:val="0"/>
        <w:spacing w:after="0" w:line="240" w:lineRule="exact"/>
        <w:ind w:left="10632"/>
        <w:jc w:val="both"/>
        <w:rPr>
          <w:rFonts w:ascii="Times New Roman" w:hAnsi="Times New Roman" w:cs="Times New Roman"/>
          <w:sz w:val="26"/>
          <w:szCs w:val="26"/>
        </w:rPr>
      </w:pPr>
    </w:p>
    <w:p w:rsidR="00582CA3" w:rsidRPr="001D4D16" w:rsidRDefault="00582CA3" w:rsidP="00582CA3">
      <w:pPr>
        <w:widowControl w:val="0"/>
        <w:autoSpaceDE w:val="0"/>
        <w:autoSpaceDN w:val="0"/>
        <w:adjustRightInd w:val="0"/>
        <w:spacing w:after="0" w:line="240" w:lineRule="exact"/>
        <w:ind w:left="4678"/>
        <w:outlineLvl w:val="1"/>
        <w:rPr>
          <w:rFonts w:ascii="Times New Roman" w:hAnsi="Times New Roman" w:cs="Times New Roman"/>
          <w:sz w:val="26"/>
          <w:szCs w:val="26"/>
        </w:rPr>
      </w:pPr>
      <w:r w:rsidRPr="001D4D16">
        <w:rPr>
          <w:rFonts w:ascii="Times New Roman" w:hAnsi="Times New Roman" w:cs="Times New Roman"/>
          <w:sz w:val="26"/>
          <w:szCs w:val="26"/>
        </w:rPr>
        <w:t>Приложение 3</w:t>
      </w:r>
    </w:p>
    <w:p w:rsidR="00582CA3" w:rsidRPr="001D4D16" w:rsidRDefault="00582CA3" w:rsidP="00582CA3">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582CA3" w:rsidRPr="001D4D16" w:rsidRDefault="00582CA3" w:rsidP="00582CA3">
      <w:pPr>
        <w:widowControl w:val="0"/>
        <w:autoSpaceDE w:val="0"/>
        <w:autoSpaceDN w:val="0"/>
        <w:adjustRightInd w:val="0"/>
        <w:spacing w:after="0" w:line="240" w:lineRule="exact"/>
        <w:ind w:left="4678"/>
        <w:rPr>
          <w:rFonts w:ascii="Times New Roman" w:hAnsi="Times New Roman" w:cs="Times New Roman"/>
          <w:sz w:val="26"/>
          <w:szCs w:val="26"/>
        </w:rPr>
      </w:pPr>
      <w:r w:rsidRPr="001D4D16">
        <w:rPr>
          <w:rFonts w:ascii="Times New Roman" w:hAnsi="Times New Roman" w:cs="Times New Roman"/>
          <w:sz w:val="26"/>
          <w:szCs w:val="26"/>
        </w:rPr>
        <w:t>к Положению о порядке и условиях предоставления поддержки в виде субсидии субъектам малого и среднего предпринимательства</w:t>
      </w:r>
      <w:r w:rsidR="003A25B5">
        <w:rPr>
          <w:rFonts w:ascii="Times New Roman" w:hAnsi="Times New Roman" w:cs="Times New Roman"/>
          <w:sz w:val="26"/>
          <w:szCs w:val="26"/>
        </w:rPr>
        <w:t xml:space="preserve"> на территории городского поселения «Рабочий поселок </w:t>
      </w:r>
      <w:proofErr w:type="gramStart"/>
      <w:r w:rsidR="003A25B5">
        <w:rPr>
          <w:rFonts w:ascii="Times New Roman" w:hAnsi="Times New Roman" w:cs="Times New Roman"/>
          <w:sz w:val="26"/>
          <w:szCs w:val="26"/>
        </w:rPr>
        <w:t xml:space="preserve">Многовершинный» </w:t>
      </w:r>
      <w:r w:rsidRPr="001D4D16">
        <w:rPr>
          <w:rFonts w:ascii="Times New Roman" w:hAnsi="Times New Roman" w:cs="Times New Roman"/>
          <w:sz w:val="26"/>
          <w:szCs w:val="26"/>
        </w:rPr>
        <w:t xml:space="preserve"> Николаевского</w:t>
      </w:r>
      <w:proofErr w:type="gramEnd"/>
      <w:r w:rsidRPr="001D4D16">
        <w:rPr>
          <w:rFonts w:ascii="Times New Roman" w:hAnsi="Times New Roman" w:cs="Times New Roman"/>
          <w:sz w:val="26"/>
          <w:szCs w:val="26"/>
        </w:rPr>
        <w:t xml:space="preserve"> муниципального района</w:t>
      </w:r>
    </w:p>
    <w:p w:rsidR="00582CA3" w:rsidRPr="001D4D16" w:rsidRDefault="00582CA3" w:rsidP="00582CA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D4D16">
        <w:rPr>
          <w:rFonts w:ascii="Times New Roman" w:hAnsi="Times New Roman" w:cs="Times New Roman"/>
          <w:sz w:val="26"/>
          <w:szCs w:val="26"/>
        </w:rPr>
        <w:t>Форма</w:t>
      </w:r>
    </w:p>
    <w:p w:rsidR="00582CA3" w:rsidRPr="001D4D16" w:rsidRDefault="00582CA3" w:rsidP="00582CA3">
      <w:pPr>
        <w:widowControl w:val="0"/>
        <w:autoSpaceDE w:val="0"/>
        <w:autoSpaceDN w:val="0"/>
        <w:adjustRightInd w:val="0"/>
        <w:spacing w:after="0" w:line="240" w:lineRule="auto"/>
        <w:jc w:val="center"/>
        <w:rPr>
          <w:rFonts w:ascii="Times New Roman" w:hAnsi="Times New Roman" w:cs="Times New Roman"/>
          <w:sz w:val="26"/>
          <w:szCs w:val="26"/>
        </w:rPr>
      </w:pPr>
      <w:r w:rsidRPr="001D4D16">
        <w:rPr>
          <w:rFonts w:ascii="Times New Roman" w:hAnsi="Times New Roman" w:cs="Times New Roman"/>
          <w:sz w:val="26"/>
          <w:szCs w:val="26"/>
        </w:rPr>
        <w:t>АНКЕТА</w:t>
      </w:r>
    </w:p>
    <w:p w:rsidR="00582CA3" w:rsidRPr="001D4D16" w:rsidRDefault="00582CA3" w:rsidP="00582CA3">
      <w:pPr>
        <w:widowControl w:val="0"/>
        <w:autoSpaceDE w:val="0"/>
        <w:autoSpaceDN w:val="0"/>
        <w:adjustRightInd w:val="0"/>
        <w:spacing w:after="0" w:line="240" w:lineRule="auto"/>
        <w:jc w:val="center"/>
        <w:rPr>
          <w:rFonts w:ascii="Times New Roman" w:hAnsi="Times New Roman" w:cs="Times New Roman"/>
          <w:sz w:val="26"/>
          <w:szCs w:val="26"/>
        </w:rPr>
      </w:pPr>
      <w:r w:rsidRPr="001D4D16">
        <w:rPr>
          <w:rFonts w:ascii="Times New Roman" w:hAnsi="Times New Roman" w:cs="Times New Roman"/>
          <w:sz w:val="26"/>
          <w:szCs w:val="26"/>
        </w:rPr>
        <w:t>субъекта малого и среднего предпринимательства</w:t>
      </w:r>
    </w:p>
    <w:tbl>
      <w:tblPr>
        <w:tblW w:w="100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72"/>
        <w:gridCol w:w="8222"/>
        <w:gridCol w:w="1276"/>
      </w:tblGrid>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 xml:space="preserve">№ </w:t>
            </w:r>
            <w:proofErr w:type="spellStart"/>
            <w:r w:rsidRPr="001D4D16">
              <w:rPr>
                <w:rFonts w:ascii="Times New Roman" w:hAnsi="Times New Roman" w:cs="Times New Roman"/>
                <w:szCs w:val="24"/>
              </w:rPr>
              <w:t>пп</w:t>
            </w:r>
            <w:proofErr w:type="spellEnd"/>
          </w:p>
        </w:tc>
        <w:tc>
          <w:tcPr>
            <w:tcW w:w="822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Наименование показателя</w:t>
            </w:r>
          </w:p>
        </w:tc>
        <w:tc>
          <w:tcPr>
            <w:tcW w:w="1276"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Значение показателя</w:t>
            </w: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1.</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Полное наименование</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rPr>
          <w:trHeight w:val="679"/>
        </w:trPr>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2.</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Фамилия, имя, отчество (последнее - при наличии) индивидуального предпринимателя (должность и фамилия, имя, отчество (последнее - при наличии) руководителя юридического лица)</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3.</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Учредитель(и) юридического лица (наименование и доля участия каждого из них в уставном капитале - для юридических лиц)</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4.</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Основной вид деятельности (ОКВЭД)</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vMerge w:val="restart"/>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5.</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Регистрационные данные:</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vMerge/>
          </w:tcPr>
          <w:p w:rsidR="00582CA3" w:rsidRPr="001D4D16" w:rsidRDefault="00582CA3" w:rsidP="00A30E9F">
            <w:pPr>
              <w:spacing w:line="220" w:lineRule="exact"/>
              <w:rPr>
                <w:sz w:val="24"/>
                <w:szCs w:val="24"/>
              </w:rPr>
            </w:pP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vMerge/>
          </w:tcPr>
          <w:p w:rsidR="00582CA3" w:rsidRPr="001D4D16" w:rsidRDefault="00582CA3" w:rsidP="00A30E9F">
            <w:pPr>
              <w:spacing w:line="220" w:lineRule="exact"/>
              <w:rPr>
                <w:sz w:val="24"/>
                <w:szCs w:val="24"/>
              </w:rPr>
            </w:pP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 дата, место регистрации юридического лица, регистрации физического лица в качестве индивидуального предпринимателя</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6.</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Юридический адрес</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7.</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Фактический адрес</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8.</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Банковские реквизиты</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9.</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Система налогообложения</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10.</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Описание предпринимательской деятельности</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11.</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Наличие патентов, лицензий, сертификатов</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12.</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Количество созданных (сохраненных) рабочих мест (в том числе для социально незащищенных категорий населения)</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13.</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Прирост выручки от реализации товаров (работ, услуг) без учета налога на добавленную стоимость за предшествующий календарный год (иной отчетный период) в случае получения государственной поддержки (процентов)</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14.</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Прирост налоговых поступлений в бюджетную систему Российской Федерации в случае получения государственной поддержки (процентов)</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15.</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Наличие благодарственных, рекомендательных писем, дипломов, почетных грамот и прочих документов, подтверждающих деловую репутацию</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16.</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Дополнительная информация, которую Вы хотели бы сообщить</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17.</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Фамилия, имя, отчество (последнее - при наличии) контактного лица</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r w:rsidR="001E70B3" w:rsidRPr="001D4D16" w:rsidTr="006D54DC">
        <w:tc>
          <w:tcPr>
            <w:tcW w:w="572" w:type="dxa"/>
          </w:tcPr>
          <w:p w:rsidR="00582CA3" w:rsidRPr="001D4D16" w:rsidRDefault="00582CA3"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18.</w:t>
            </w:r>
          </w:p>
        </w:tc>
        <w:tc>
          <w:tcPr>
            <w:tcW w:w="8222" w:type="dxa"/>
          </w:tcPr>
          <w:p w:rsidR="00582CA3" w:rsidRPr="001D4D16" w:rsidRDefault="00582CA3" w:rsidP="00A30E9F">
            <w:pPr>
              <w:pStyle w:val="ConsPlusNormal"/>
              <w:spacing w:line="220" w:lineRule="exact"/>
              <w:jc w:val="both"/>
              <w:rPr>
                <w:rFonts w:ascii="Times New Roman" w:hAnsi="Times New Roman" w:cs="Times New Roman"/>
                <w:szCs w:val="24"/>
              </w:rPr>
            </w:pPr>
            <w:r w:rsidRPr="001D4D16">
              <w:rPr>
                <w:rFonts w:ascii="Times New Roman" w:hAnsi="Times New Roman" w:cs="Times New Roman"/>
                <w:szCs w:val="24"/>
              </w:rPr>
              <w:t>Контактные телефоны (с указанием кода города), факс, адрес электронной почты</w:t>
            </w:r>
          </w:p>
        </w:tc>
        <w:tc>
          <w:tcPr>
            <w:tcW w:w="1276" w:type="dxa"/>
          </w:tcPr>
          <w:p w:rsidR="00582CA3" w:rsidRPr="001D4D16" w:rsidRDefault="00582CA3" w:rsidP="00A30E9F">
            <w:pPr>
              <w:pStyle w:val="ConsPlusNormal"/>
              <w:spacing w:line="220" w:lineRule="exact"/>
              <w:rPr>
                <w:rFonts w:ascii="Times New Roman" w:hAnsi="Times New Roman" w:cs="Times New Roman"/>
                <w:szCs w:val="24"/>
              </w:rPr>
            </w:pPr>
          </w:p>
        </w:tc>
      </w:tr>
    </w:tbl>
    <w:p w:rsidR="00582CA3" w:rsidRPr="001D4D16" w:rsidRDefault="00582CA3" w:rsidP="00582CA3">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D4D16">
        <w:rPr>
          <w:rFonts w:ascii="Times New Roman" w:hAnsi="Times New Roman" w:cs="Times New Roman"/>
          <w:sz w:val="26"/>
          <w:szCs w:val="26"/>
        </w:rPr>
        <w:t>Я  подтверждаю, что представленные мной сведения являются достоверными, не  возражаю  против  выборочной  проверки  сведений и в целях рассмотрения заявки на получение поддержки.</w:t>
      </w:r>
    </w:p>
    <w:p w:rsidR="00582CA3" w:rsidRPr="001D4D16" w:rsidRDefault="00582CA3" w:rsidP="00582CA3">
      <w:pPr>
        <w:pStyle w:val="ConsPlusNonformat"/>
        <w:rPr>
          <w:rFonts w:ascii="Times New Roman" w:hAnsi="Times New Roman" w:cs="Times New Roman"/>
          <w:sz w:val="26"/>
          <w:szCs w:val="26"/>
        </w:rPr>
      </w:pPr>
      <w:r w:rsidRPr="001D4D16">
        <w:rPr>
          <w:rFonts w:ascii="Times New Roman" w:hAnsi="Times New Roman" w:cs="Times New Roman"/>
          <w:sz w:val="26"/>
          <w:szCs w:val="26"/>
        </w:rPr>
        <w:t>Руководитель субъекта малого и среднего предпринимательства          _______________   ___________________</w:t>
      </w:r>
    </w:p>
    <w:p w:rsidR="00582CA3" w:rsidRPr="001D4D16" w:rsidRDefault="00582CA3" w:rsidP="00582CA3">
      <w:pPr>
        <w:pStyle w:val="ConsPlusNonformat"/>
        <w:rPr>
          <w:rFonts w:ascii="Times New Roman" w:hAnsi="Times New Roman" w:cs="Times New Roman"/>
        </w:rPr>
      </w:pPr>
      <w:r w:rsidRPr="001D4D16">
        <w:rPr>
          <w:rFonts w:ascii="Times New Roman" w:hAnsi="Times New Roman" w:cs="Times New Roman"/>
        </w:rPr>
        <w:t xml:space="preserve">                                                                         </w:t>
      </w:r>
      <w:r w:rsidRPr="001D4D16">
        <w:rPr>
          <w:rFonts w:ascii="Times New Roman" w:hAnsi="Times New Roman" w:cs="Times New Roman"/>
        </w:rPr>
        <w:tab/>
      </w:r>
      <w:r w:rsidRPr="001D4D16">
        <w:rPr>
          <w:rFonts w:ascii="Times New Roman" w:hAnsi="Times New Roman" w:cs="Times New Roman"/>
        </w:rPr>
        <w:tab/>
        <w:t>(подпись)                             (</w:t>
      </w:r>
      <w:r w:rsidRPr="001D4D16">
        <w:rPr>
          <w:rFonts w:ascii="Times New Roman" w:hAnsi="Times New Roman" w:cs="Times New Roman"/>
          <w:caps/>
        </w:rPr>
        <w:t>Ф.</w:t>
      </w:r>
      <w:r w:rsidRPr="001D4D16">
        <w:rPr>
          <w:rFonts w:ascii="Times New Roman" w:hAnsi="Times New Roman" w:cs="Times New Roman"/>
        </w:rPr>
        <w:t>И.О.)</w:t>
      </w:r>
    </w:p>
    <w:p w:rsidR="00582CA3" w:rsidRPr="001D4D16" w:rsidRDefault="00582CA3" w:rsidP="00582CA3">
      <w:pPr>
        <w:pStyle w:val="ConsPlusNonformat"/>
        <w:rPr>
          <w:rFonts w:ascii="Times New Roman" w:hAnsi="Times New Roman" w:cs="Times New Roman"/>
          <w:sz w:val="26"/>
          <w:szCs w:val="26"/>
        </w:rPr>
      </w:pPr>
      <w:r w:rsidRPr="001D4D16">
        <w:rPr>
          <w:rFonts w:ascii="Times New Roman" w:hAnsi="Times New Roman" w:cs="Times New Roman"/>
          <w:sz w:val="26"/>
          <w:szCs w:val="26"/>
        </w:rPr>
        <w:t>"____" _____________ 20__ г.      МП</w:t>
      </w:r>
    </w:p>
    <w:p w:rsidR="0085272F" w:rsidRPr="001D4D16" w:rsidRDefault="0085272F" w:rsidP="00582CA3">
      <w:pPr>
        <w:pStyle w:val="ConsPlusNonformat"/>
        <w:rPr>
          <w:rFonts w:ascii="Times New Roman" w:hAnsi="Times New Roman" w:cs="Times New Roman"/>
          <w:sz w:val="26"/>
          <w:szCs w:val="26"/>
        </w:rPr>
      </w:pPr>
    </w:p>
    <w:p w:rsidR="006D54DC" w:rsidRPr="001D4D16" w:rsidRDefault="006D54DC" w:rsidP="00582CA3">
      <w:pPr>
        <w:pStyle w:val="ConsPlusNonformat"/>
        <w:rPr>
          <w:rFonts w:ascii="Times New Roman" w:hAnsi="Times New Roman" w:cs="Times New Roman"/>
          <w:sz w:val="26"/>
          <w:szCs w:val="26"/>
        </w:rPr>
      </w:pPr>
    </w:p>
    <w:p w:rsidR="0085272F" w:rsidRPr="001D4D16" w:rsidRDefault="0085272F" w:rsidP="0085272F">
      <w:pPr>
        <w:widowControl w:val="0"/>
        <w:autoSpaceDE w:val="0"/>
        <w:autoSpaceDN w:val="0"/>
        <w:adjustRightInd w:val="0"/>
        <w:spacing w:after="0" w:line="240" w:lineRule="exact"/>
        <w:ind w:left="4678"/>
        <w:outlineLvl w:val="1"/>
        <w:rPr>
          <w:rFonts w:ascii="Times New Roman" w:hAnsi="Times New Roman" w:cs="Times New Roman"/>
          <w:sz w:val="26"/>
          <w:szCs w:val="26"/>
        </w:rPr>
      </w:pPr>
      <w:r w:rsidRPr="001D4D16">
        <w:rPr>
          <w:rFonts w:ascii="Times New Roman" w:hAnsi="Times New Roman" w:cs="Times New Roman"/>
          <w:sz w:val="26"/>
          <w:szCs w:val="26"/>
        </w:rPr>
        <w:t>Приложение 4</w:t>
      </w:r>
    </w:p>
    <w:p w:rsidR="0085272F" w:rsidRPr="001D4D16" w:rsidRDefault="0085272F" w:rsidP="0085272F">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85272F" w:rsidRPr="001D4D16" w:rsidRDefault="0085272F" w:rsidP="0085272F">
      <w:pPr>
        <w:widowControl w:val="0"/>
        <w:autoSpaceDE w:val="0"/>
        <w:autoSpaceDN w:val="0"/>
        <w:adjustRightInd w:val="0"/>
        <w:spacing w:after="0" w:line="240" w:lineRule="exact"/>
        <w:ind w:left="4678"/>
        <w:rPr>
          <w:rFonts w:ascii="Times New Roman" w:hAnsi="Times New Roman" w:cs="Times New Roman"/>
          <w:sz w:val="26"/>
          <w:szCs w:val="26"/>
        </w:rPr>
      </w:pPr>
      <w:r w:rsidRPr="001D4D16">
        <w:rPr>
          <w:rFonts w:ascii="Times New Roman" w:hAnsi="Times New Roman" w:cs="Times New Roman"/>
          <w:sz w:val="26"/>
          <w:szCs w:val="26"/>
        </w:rPr>
        <w:t>к Положению о порядке и условиях предоставления поддержки в виде субсидии субъектам малого и среднего предпринимательства</w:t>
      </w:r>
      <w:r w:rsidR="003A25B5">
        <w:rPr>
          <w:rFonts w:ascii="Times New Roman" w:hAnsi="Times New Roman" w:cs="Times New Roman"/>
          <w:sz w:val="26"/>
          <w:szCs w:val="26"/>
        </w:rPr>
        <w:t xml:space="preserve"> на территории городского поселения «Рабочий поселок Многовершинный»</w:t>
      </w:r>
      <w:r w:rsidRPr="001D4D16">
        <w:rPr>
          <w:rFonts w:ascii="Times New Roman" w:hAnsi="Times New Roman" w:cs="Times New Roman"/>
          <w:sz w:val="26"/>
          <w:szCs w:val="26"/>
        </w:rPr>
        <w:t xml:space="preserve"> Николаевского муниципального района</w:t>
      </w:r>
    </w:p>
    <w:p w:rsidR="0085272F" w:rsidRPr="001D4D16" w:rsidRDefault="0085272F" w:rsidP="0085272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85272F" w:rsidRPr="001D4D16" w:rsidRDefault="0085272F" w:rsidP="0085272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D4D16">
        <w:rPr>
          <w:rFonts w:ascii="Times New Roman" w:hAnsi="Times New Roman" w:cs="Times New Roman"/>
          <w:sz w:val="26"/>
          <w:szCs w:val="26"/>
        </w:rPr>
        <w:t>Форма</w:t>
      </w:r>
    </w:p>
    <w:p w:rsidR="0085272F" w:rsidRPr="001D4D16" w:rsidRDefault="0085272F" w:rsidP="0085272F">
      <w:pPr>
        <w:widowControl w:val="0"/>
        <w:autoSpaceDE w:val="0"/>
        <w:autoSpaceDN w:val="0"/>
        <w:adjustRightInd w:val="0"/>
        <w:spacing w:after="0" w:line="240" w:lineRule="auto"/>
        <w:jc w:val="center"/>
        <w:rPr>
          <w:rFonts w:ascii="Times New Roman" w:hAnsi="Times New Roman" w:cs="Times New Roman"/>
          <w:sz w:val="26"/>
          <w:szCs w:val="26"/>
        </w:rPr>
      </w:pPr>
      <w:r w:rsidRPr="001D4D16">
        <w:rPr>
          <w:rFonts w:ascii="Times New Roman" w:hAnsi="Times New Roman" w:cs="Times New Roman"/>
          <w:sz w:val="26"/>
          <w:szCs w:val="26"/>
        </w:rPr>
        <w:t>СПРАВКА</w:t>
      </w:r>
    </w:p>
    <w:p w:rsidR="0085272F" w:rsidRPr="001D4D16" w:rsidRDefault="0085272F" w:rsidP="0085272F">
      <w:pPr>
        <w:widowControl w:val="0"/>
        <w:autoSpaceDE w:val="0"/>
        <w:autoSpaceDN w:val="0"/>
        <w:adjustRightInd w:val="0"/>
        <w:spacing w:after="0" w:line="240" w:lineRule="auto"/>
        <w:jc w:val="center"/>
        <w:rPr>
          <w:rFonts w:ascii="Times New Roman" w:hAnsi="Times New Roman" w:cs="Times New Roman"/>
          <w:sz w:val="26"/>
          <w:szCs w:val="26"/>
        </w:rPr>
      </w:pPr>
      <w:r w:rsidRPr="001D4D16">
        <w:rPr>
          <w:rFonts w:ascii="Times New Roman" w:hAnsi="Times New Roman" w:cs="Times New Roman"/>
          <w:sz w:val="26"/>
          <w:szCs w:val="26"/>
        </w:rPr>
        <w:t>(наименование субъекта малого и среднего предпринимательства)</w:t>
      </w:r>
    </w:p>
    <w:p w:rsidR="0085272F" w:rsidRPr="001D4D16" w:rsidRDefault="0085272F" w:rsidP="0085272F">
      <w:pPr>
        <w:widowControl w:val="0"/>
        <w:autoSpaceDE w:val="0"/>
        <w:autoSpaceDN w:val="0"/>
        <w:adjustRightInd w:val="0"/>
        <w:spacing w:after="0" w:line="240" w:lineRule="auto"/>
        <w:jc w:val="center"/>
        <w:rPr>
          <w:rFonts w:ascii="Times New Roman" w:hAnsi="Times New Roman" w:cs="Times New Roman"/>
          <w:sz w:val="26"/>
          <w:szCs w:val="26"/>
        </w:rPr>
      </w:pPr>
      <w:r w:rsidRPr="001D4D16">
        <w:rPr>
          <w:rFonts w:ascii="Times New Roman" w:hAnsi="Times New Roman" w:cs="Times New Roman"/>
          <w:sz w:val="26"/>
          <w:szCs w:val="26"/>
        </w:rPr>
        <w:t>по состоянию на "</w:t>
      </w:r>
      <w:r w:rsidRPr="001D4D16">
        <w:rPr>
          <w:rFonts w:ascii="Times New Roman" w:hAnsi="Times New Roman" w:cs="Times New Roman"/>
          <w:sz w:val="26"/>
          <w:szCs w:val="26"/>
        </w:rPr>
        <w:tab/>
      </w:r>
      <w:r w:rsidRPr="001D4D16">
        <w:rPr>
          <w:rFonts w:ascii="Times New Roman" w:hAnsi="Times New Roman" w:cs="Times New Roman"/>
          <w:sz w:val="26"/>
          <w:szCs w:val="26"/>
        </w:rPr>
        <w:tab/>
        <w:t>"</w:t>
      </w:r>
      <w:r w:rsidRPr="001D4D16">
        <w:rPr>
          <w:rFonts w:ascii="Times New Roman" w:hAnsi="Times New Roman" w:cs="Times New Roman"/>
          <w:sz w:val="26"/>
          <w:szCs w:val="26"/>
        </w:rPr>
        <w:tab/>
      </w:r>
      <w:r w:rsidRPr="001D4D16">
        <w:rPr>
          <w:rFonts w:ascii="Times New Roman" w:hAnsi="Times New Roman" w:cs="Times New Roman"/>
          <w:sz w:val="26"/>
          <w:szCs w:val="26"/>
        </w:rPr>
        <w:tab/>
        <w:t>20</w:t>
      </w:r>
      <w:r w:rsidRPr="001D4D16">
        <w:rPr>
          <w:rFonts w:ascii="Times New Roman" w:hAnsi="Times New Roman" w:cs="Times New Roman"/>
          <w:sz w:val="26"/>
          <w:szCs w:val="26"/>
        </w:rPr>
        <w:tab/>
      </w:r>
      <w:r w:rsidRPr="001D4D16">
        <w:rPr>
          <w:rFonts w:ascii="Times New Roman" w:hAnsi="Times New Roman" w:cs="Times New Roman"/>
          <w:sz w:val="26"/>
          <w:szCs w:val="26"/>
        </w:rPr>
        <w:tab/>
        <w:t>года</w:t>
      </w:r>
    </w:p>
    <w:tbl>
      <w:tblPr>
        <w:tblW w:w="103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72"/>
        <w:gridCol w:w="7371"/>
        <w:gridCol w:w="2410"/>
      </w:tblGrid>
      <w:tr w:rsidR="001E70B3" w:rsidRPr="001D4D16" w:rsidTr="002927E6">
        <w:tc>
          <w:tcPr>
            <w:tcW w:w="572" w:type="dxa"/>
          </w:tcPr>
          <w:p w:rsidR="0085272F" w:rsidRPr="001D4D16" w:rsidRDefault="0085272F"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 xml:space="preserve">№ </w:t>
            </w:r>
            <w:proofErr w:type="spellStart"/>
            <w:r w:rsidRPr="001D4D16">
              <w:rPr>
                <w:rFonts w:ascii="Times New Roman" w:hAnsi="Times New Roman" w:cs="Times New Roman"/>
                <w:szCs w:val="24"/>
              </w:rPr>
              <w:t>пп</w:t>
            </w:r>
            <w:proofErr w:type="spellEnd"/>
          </w:p>
        </w:tc>
        <w:tc>
          <w:tcPr>
            <w:tcW w:w="7371" w:type="dxa"/>
          </w:tcPr>
          <w:p w:rsidR="0085272F" w:rsidRPr="001D4D16" w:rsidRDefault="0085272F"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Наименование показателя</w:t>
            </w:r>
          </w:p>
        </w:tc>
        <w:tc>
          <w:tcPr>
            <w:tcW w:w="2410" w:type="dxa"/>
          </w:tcPr>
          <w:p w:rsidR="0085272F" w:rsidRPr="001D4D16" w:rsidRDefault="0085272F"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Значение показателя</w:t>
            </w:r>
          </w:p>
        </w:tc>
      </w:tr>
      <w:tr w:rsidR="001E70B3" w:rsidRPr="001D4D16" w:rsidTr="002927E6">
        <w:tc>
          <w:tcPr>
            <w:tcW w:w="572" w:type="dxa"/>
          </w:tcPr>
          <w:p w:rsidR="0085272F" w:rsidRPr="001D4D16" w:rsidRDefault="0085272F"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1.</w:t>
            </w:r>
          </w:p>
        </w:tc>
        <w:tc>
          <w:tcPr>
            <w:tcW w:w="7371" w:type="dxa"/>
          </w:tcPr>
          <w:p w:rsidR="0085272F" w:rsidRPr="001D4D16" w:rsidRDefault="0085272F" w:rsidP="00A30E9F">
            <w:pPr>
              <w:pStyle w:val="ConsPlusNormal"/>
              <w:rPr>
                <w:rFonts w:ascii="Times New Roman" w:hAnsi="Times New Roman" w:cs="Times New Roman"/>
                <w:szCs w:val="24"/>
              </w:rPr>
            </w:pPr>
            <w:r w:rsidRPr="001D4D16">
              <w:rPr>
                <w:rFonts w:ascii="Times New Roman" w:hAnsi="Times New Roman" w:cs="Times New Roman"/>
                <w:szCs w:val="24"/>
              </w:rPr>
              <w:t>Выручка от реализации товаров (работ, услуг) без учета налога на добавленную стоимость за предшествующий календарный год (иной отчетный период) (тыс. рублей)</w:t>
            </w:r>
          </w:p>
        </w:tc>
        <w:tc>
          <w:tcPr>
            <w:tcW w:w="2410" w:type="dxa"/>
          </w:tcPr>
          <w:p w:rsidR="0085272F" w:rsidRPr="001D4D16" w:rsidRDefault="0085272F" w:rsidP="00A30E9F">
            <w:pPr>
              <w:pStyle w:val="ConsPlusNormal"/>
              <w:spacing w:line="220" w:lineRule="exact"/>
              <w:rPr>
                <w:rFonts w:ascii="Times New Roman" w:hAnsi="Times New Roman" w:cs="Times New Roman"/>
                <w:szCs w:val="24"/>
              </w:rPr>
            </w:pPr>
          </w:p>
        </w:tc>
      </w:tr>
      <w:tr w:rsidR="001E70B3" w:rsidRPr="001D4D16" w:rsidTr="002927E6">
        <w:trPr>
          <w:trHeight w:val="679"/>
        </w:trPr>
        <w:tc>
          <w:tcPr>
            <w:tcW w:w="572" w:type="dxa"/>
          </w:tcPr>
          <w:p w:rsidR="0085272F" w:rsidRPr="001D4D16" w:rsidRDefault="0085272F"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2.</w:t>
            </w:r>
          </w:p>
        </w:tc>
        <w:tc>
          <w:tcPr>
            <w:tcW w:w="7371" w:type="dxa"/>
          </w:tcPr>
          <w:p w:rsidR="0085272F" w:rsidRPr="001D4D16" w:rsidRDefault="0085272F" w:rsidP="00A30E9F">
            <w:pPr>
              <w:pStyle w:val="ConsPlusNormal"/>
              <w:spacing w:before="120"/>
              <w:rPr>
                <w:rFonts w:ascii="Times New Roman" w:hAnsi="Times New Roman" w:cs="Times New Roman"/>
                <w:szCs w:val="24"/>
              </w:rPr>
            </w:pPr>
            <w:r w:rsidRPr="001D4D16">
              <w:rPr>
                <w:rFonts w:ascii="Times New Roman" w:hAnsi="Times New Roman" w:cs="Times New Roman"/>
                <w:szCs w:val="24"/>
              </w:rPr>
              <w:t>Среднесписочная численность работников за предшествующий календарный год (иной отчетный период) (человек)</w:t>
            </w:r>
          </w:p>
        </w:tc>
        <w:tc>
          <w:tcPr>
            <w:tcW w:w="2410" w:type="dxa"/>
          </w:tcPr>
          <w:p w:rsidR="0085272F" w:rsidRPr="001D4D16" w:rsidRDefault="0085272F" w:rsidP="00A30E9F">
            <w:pPr>
              <w:pStyle w:val="ConsPlusNormal"/>
              <w:spacing w:line="220" w:lineRule="exact"/>
              <w:rPr>
                <w:rFonts w:ascii="Times New Roman" w:hAnsi="Times New Roman" w:cs="Times New Roman"/>
                <w:szCs w:val="24"/>
              </w:rPr>
            </w:pPr>
          </w:p>
        </w:tc>
      </w:tr>
      <w:tr w:rsidR="001E70B3" w:rsidRPr="001D4D16" w:rsidTr="002927E6">
        <w:tc>
          <w:tcPr>
            <w:tcW w:w="572" w:type="dxa"/>
          </w:tcPr>
          <w:p w:rsidR="0085272F" w:rsidRPr="001D4D16" w:rsidRDefault="0085272F" w:rsidP="00A30E9F">
            <w:pPr>
              <w:pStyle w:val="ConsPlusNormal"/>
              <w:spacing w:line="220" w:lineRule="exact"/>
              <w:jc w:val="center"/>
              <w:rPr>
                <w:rFonts w:ascii="Times New Roman" w:hAnsi="Times New Roman" w:cs="Times New Roman"/>
                <w:szCs w:val="24"/>
              </w:rPr>
            </w:pPr>
            <w:r w:rsidRPr="001D4D16">
              <w:rPr>
                <w:rFonts w:ascii="Times New Roman" w:hAnsi="Times New Roman" w:cs="Times New Roman"/>
                <w:szCs w:val="24"/>
              </w:rPr>
              <w:t>3.</w:t>
            </w:r>
          </w:p>
        </w:tc>
        <w:tc>
          <w:tcPr>
            <w:tcW w:w="7371" w:type="dxa"/>
          </w:tcPr>
          <w:p w:rsidR="0085272F" w:rsidRPr="001D4D16" w:rsidRDefault="0085272F" w:rsidP="00A30E9F">
            <w:pPr>
              <w:pStyle w:val="ConsPlusNormal"/>
              <w:spacing w:before="120"/>
              <w:rPr>
                <w:rFonts w:ascii="Times New Roman" w:hAnsi="Times New Roman" w:cs="Times New Roman"/>
                <w:szCs w:val="24"/>
              </w:rPr>
            </w:pPr>
            <w:r w:rsidRPr="001D4D16">
              <w:rPr>
                <w:rFonts w:ascii="Times New Roman" w:hAnsi="Times New Roman" w:cs="Times New Roman"/>
                <w:szCs w:val="24"/>
              </w:rPr>
              <w:t>Размер среднемесячной заработной платы на одного работника за предшествующий календарный год (тыс. рублей)</w:t>
            </w:r>
          </w:p>
        </w:tc>
        <w:tc>
          <w:tcPr>
            <w:tcW w:w="2410" w:type="dxa"/>
          </w:tcPr>
          <w:p w:rsidR="0085272F" w:rsidRPr="001D4D16" w:rsidRDefault="0085272F" w:rsidP="00A30E9F">
            <w:pPr>
              <w:pStyle w:val="ConsPlusNormal"/>
              <w:spacing w:line="220" w:lineRule="exact"/>
              <w:rPr>
                <w:rFonts w:ascii="Times New Roman" w:hAnsi="Times New Roman" w:cs="Times New Roman"/>
                <w:szCs w:val="24"/>
              </w:rPr>
            </w:pPr>
          </w:p>
        </w:tc>
      </w:tr>
    </w:tbl>
    <w:p w:rsidR="0085272F" w:rsidRPr="001D4D16" w:rsidRDefault="0085272F" w:rsidP="0085272F">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D4D16">
        <w:rPr>
          <w:rFonts w:ascii="Times New Roman" w:hAnsi="Times New Roman" w:cs="Times New Roman"/>
          <w:sz w:val="26"/>
          <w:szCs w:val="26"/>
        </w:rPr>
        <w:t>Распределение доходов за предшествующий календарный год</w:t>
      </w:r>
    </w:p>
    <w:p w:rsidR="0085272F" w:rsidRPr="001D4D16" w:rsidRDefault="0085272F" w:rsidP="0085272F">
      <w:pPr>
        <w:widowControl w:val="0"/>
        <w:autoSpaceDE w:val="0"/>
        <w:autoSpaceDN w:val="0"/>
        <w:adjustRightInd w:val="0"/>
        <w:spacing w:after="0" w:line="240" w:lineRule="auto"/>
        <w:ind w:firstLine="708"/>
        <w:jc w:val="both"/>
        <w:rPr>
          <w:rFonts w:ascii="Times New Roman" w:hAnsi="Times New Roman" w:cs="Times New Roman"/>
          <w:sz w:val="26"/>
          <w:szCs w:val="26"/>
        </w:rPr>
      </w:pPr>
    </w:p>
    <w:tbl>
      <w:tblPr>
        <w:tblW w:w="103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124"/>
        <w:gridCol w:w="3181"/>
        <w:gridCol w:w="4048"/>
      </w:tblGrid>
      <w:tr w:rsidR="001E70B3" w:rsidRPr="001D4D16" w:rsidTr="002927E6">
        <w:tc>
          <w:tcPr>
            <w:tcW w:w="3124" w:type="dxa"/>
          </w:tcPr>
          <w:p w:rsidR="0085272F" w:rsidRPr="001D4D16" w:rsidRDefault="0085272F" w:rsidP="00A30E9F">
            <w:pPr>
              <w:widowControl w:val="0"/>
              <w:autoSpaceDE w:val="0"/>
              <w:autoSpaceDN w:val="0"/>
              <w:adjustRightInd w:val="0"/>
              <w:spacing w:after="0" w:line="220" w:lineRule="exact"/>
              <w:jc w:val="both"/>
              <w:rPr>
                <w:rFonts w:ascii="Times New Roman" w:hAnsi="Times New Roman" w:cs="Times New Roman"/>
                <w:sz w:val="24"/>
                <w:szCs w:val="24"/>
              </w:rPr>
            </w:pPr>
            <w:r w:rsidRPr="001D4D16">
              <w:rPr>
                <w:rFonts w:ascii="Times New Roman" w:hAnsi="Times New Roman" w:cs="Times New Roman"/>
                <w:sz w:val="24"/>
                <w:szCs w:val="24"/>
              </w:rPr>
              <w:t>Код по ОКВЭД</w:t>
            </w:r>
          </w:p>
        </w:tc>
        <w:tc>
          <w:tcPr>
            <w:tcW w:w="3181" w:type="dxa"/>
          </w:tcPr>
          <w:p w:rsidR="0085272F" w:rsidRPr="001D4D16" w:rsidRDefault="0085272F" w:rsidP="00A30E9F">
            <w:pPr>
              <w:widowControl w:val="0"/>
              <w:autoSpaceDE w:val="0"/>
              <w:autoSpaceDN w:val="0"/>
              <w:adjustRightInd w:val="0"/>
              <w:spacing w:after="0" w:line="220" w:lineRule="exact"/>
              <w:jc w:val="both"/>
              <w:rPr>
                <w:rFonts w:ascii="Times New Roman" w:hAnsi="Times New Roman" w:cs="Times New Roman"/>
                <w:sz w:val="24"/>
                <w:szCs w:val="24"/>
              </w:rPr>
            </w:pPr>
            <w:r w:rsidRPr="001D4D16">
              <w:rPr>
                <w:rFonts w:ascii="Times New Roman" w:hAnsi="Times New Roman" w:cs="Times New Roman"/>
                <w:sz w:val="24"/>
                <w:szCs w:val="24"/>
              </w:rPr>
              <w:t>На</w:t>
            </w:r>
            <w:r w:rsidRPr="001D4D16">
              <w:rPr>
                <w:rFonts w:ascii="Times New Roman" w:hAnsi="Times New Roman" w:cs="Times New Roman"/>
                <w:sz w:val="24"/>
                <w:szCs w:val="24"/>
              </w:rPr>
              <w:softHyphen/>
              <w:t>име</w:t>
            </w:r>
            <w:r w:rsidRPr="001D4D16">
              <w:rPr>
                <w:rFonts w:ascii="Times New Roman" w:hAnsi="Times New Roman" w:cs="Times New Roman"/>
                <w:sz w:val="24"/>
                <w:szCs w:val="24"/>
              </w:rPr>
              <w:softHyphen/>
              <w:t>но</w:t>
            </w:r>
            <w:r w:rsidRPr="001D4D16">
              <w:rPr>
                <w:rFonts w:ascii="Times New Roman" w:hAnsi="Times New Roman" w:cs="Times New Roman"/>
                <w:sz w:val="24"/>
                <w:szCs w:val="24"/>
              </w:rPr>
              <w:softHyphen/>
              <w:t>ва</w:t>
            </w:r>
            <w:r w:rsidRPr="001D4D16">
              <w:rPr>
                <w:rFonts w:ascii="Times New Roman" w:hAnsi="Times New Roman" w:cs="Times New Roman"/>
                <w:sz w:val="24"/>
                <w:szCs w:val="24"/>
              </w:rPr>
              <w:softHyphen/>
              <w:t>ние ви</w:t>
            </w:r>
            <w:r w:rsidRPr="001D4D16">
              <w:rPr>
                <w:rFonts w:ascii="Times New Roman" w:hAnsi="Times New Roman" w:cs="Times New Roman"/>
                <w:sz w:val="24"/>
                <w:szCs w:val="24"/>
              </w:rPr>
              <w:softHyphen/>
              <w:t>да эко</w:t>
            </w:r>
            <w:r w:rsidRPr="001D4D16">
              <w:rPr>
                <w:rFonts w:ascii="Times New Roman" w:hAnsi="Times New Roman" w:cs="Times New Roman"/>
                <w:sz w:val="24"/>
                <w:szCs w:val="24"/>
              </w:rPr>
              <w:softHyphen/>
              <w:t>но</w:t>
            </w:r>
            <w:r w:rsidRPr="001D4D16">
              <w:rPr>
                <w:rFonts w:ascii="Times New Roman" w:hAnsi="Times New Roman" w:cs="Times New Roman"/>
                <w:sz w:val="24"/>
                <w:szCs w:val="24"/>
              </w:rPr>
              <w:softHyphen/>
              <w:t>ми</w:t>
            </w:r>
            <w:r w:rsidRPr="001D4D16">
              <w:rPr>
                <w:rFonts w:ascii="Times New Roman" w:hAnsi="Times New Roman" w:cs="Times New Roman"/>
                <w:sz w:val="24"/>
                <w:szCs w:val="24"/>
              </w:rPr>
              <w:softHyphen/>
              <w:t>чес</w:t>
            </w:r>
            <w:r w:rsidRPr="001D4D16">
              <w:rPr>
                <w:rFonts w:ascii="Times New Roman" w:hAnsi="Times New Roman" w:cs="Times New Roman"/>
                <w:sz w:val="24"/>
                <w:szCs w:val="24"/>
              </w:rPr>
              <w:softHyphen/>
              <w:t>кой дея</w:t>
            </w:r>
            <w:r w:rsidRPr="001D4D16">
              <w:rPr>
                <w:rFonts w:ascii="Times New Roman" w:hAnsi="Times New Roman" w:cs="Times New Roman"/>
                <w:sz w:val="24"/>
                <w:szCs w:val="24"/>
              </w:rPr>
              <w:softHyphen/>
              <w:t>тель</w:t>
            </w:r>
            <w:r w:rsidRPr="001D4D16">
              <w:rPr>
                <w:rFonts w:ascii="Times New Roman" w:hAnsi="Times New Roman" w:cs="Times New Roman"/>
                <w:sz w:val="24"/>
                <w:szCs w:val="24"/>
              </w:rPr>
              <w:softHyphen/>
              <w:t>нос</w:t>
            </w:r>
            <w:r w:rsidRPr="001D4D16">
              <w:rPr>
                <w:rFonts w:ascii="Times New Roman" w:hAnsi="Times New Roman" w:cs="Times New Roman"/>
                <w:sz w:val="24"/>
                <w:szCs w:val="24"/>
              </w:rPr>
              <w:softHyphen/>
              <w:t>ти</w:t>
            </w:r>
          </w:p>
        </w:tc>
        <w:tc>
          <w:tcPr>
            <w:tcW w:w="4048" w:type="dxa"/>
          </w:tcPr>
          <w:p w:rsidR="0085272F" w:rsidRPr="001D4D16" w:rsidRDefault="0085272F" w:rsidP="00A30E9F">
            <w:pPr>
              <w:widowControl w:val="0"/>
              <w:autoSpaceDE w:val="0"/>
              <w:autoSpaceDN w:val="0"/>
              <w:adjustRightInd w:val="0"/>
              <w:spacing w:after="0" w:line="220" w:lineRule="exact"/>
              <w:jc w:val="both"/>
              <w:rPr>
                <w:rFonts w:ascii="Times New Roman" w:hAnsi="Times New Roman" w:cs="Times New Roman"/>
                <w:sz w:val="24"/>
                <w:szCs w:val="24"/>
              </w:rPr>
            </w:pPr>
            <w:r w:rsidRPr="001D4D16">
              <w:rPr>
                <w:rFonts w:ascii="Times New Roman" w:hAnsi="Times New Roman" w:cs="Times New Roman"/>
                <w:sz w:val="24"/>
                <w:szCs w:val="24"/>
              </w:rPr>
              <w:t>Вы</w:t>
            </w:r>
            <w:r w:rsidRPr="001D4D16">
              <w:rPr>
                <w:rFonts w:ascii="Times New Roman" w:hAnsi="Times New Roman" w:cs="Times New Roman"/>
                <w:sz w:val="24"/>
                <w:szCs w:val="24"/>
              </w:rPr>
              <w:softHyphen/>
              <w:t>руч</w:t>
            </w:r>
            <w:r w:rsidRPr="001D4D16">
              <w:rPr>
                <w:rFonts w:ascii="Times New Roman" w:hAnsi="Times New Roman" w:cs="Times New Roman"/>
                <w:sz w:val="24"/>
                <w:szCs w:val="24"/>
              </w:rPr>
              <w:softHyphen/>
              <w:t>ка по ви</w:t>
            </w:r>
            <w:r w:rsidRPr="001D4D16">
              <w:rPr>
                <w:rFonts w:ascii="Times New Roman" w:hAnsi="Times New Roman" w:cs="Times New Roman"/>
                <w:sz w:val="24"/>
                <w:szCs w:val="24"/>
              </w:rPr>
              <w:softHyphen/>
              <w:t>ду эко</w:t>
            </w:r>
            <w:r w:rsidRPr="001D4D16">
              <w:rPr>
                <w:rFonts w:ascii="Times New Roman" w:hAnsi="Times New Roman" w:cs="Times New Roman"/>
                <w:sz w:val="24"/>
                <w:szCs w:val="24"/>
              </w:rPr>
              <w:softHyphen/>
              <w:t>но</w:t>
            </w:r>
            <w:r w:rsidRPr="001D4D16">
              <w:rPr>
                <w:rFonts w:ascii="Times New Roman" w:hAnsi="Times New Roman" w:cs="Times New Roman"/>
                <w:sz w:val="24"/>
                <w:szCs w:val="24"/>
              </w:rPr>
              <w:softHyphen/>
              <w:t>ми</w:t>
            </w:r>
            <w:r w:rsidRPr="001D4D16">
              <w:rPr>
                <w:rFonts w:ascii="Times New Roman" w:hAnsi="Times New Roman" w:cs="Times New Roman"/>
                <w:sz w:val="24"/>
                <w:szCs w:val="24"/>
              </w:rPr>
              <w:softHyphen/>
              <w:t>чес</w:t>
            </w:r>
            <w:r w:rsidRPr="001D4D16">
              <w:rPr>
                <w:rFonts w:ascii="Times New Roman" w:hAnsi="Times New Roman" w:cs="Times New Roman"/>
                <w:sz w:val="24"/>
                <w:szCs w:val="24"/>
              </w:rPr>
              <w:softHyphen/>
              <w:t>кой дея</w:t>
            </w:r>
            <w:r w:rsidRPr="001D4D16">
              <w:rPr>
                <w:rFonts w:ascii="Times New Roman" w:hAnsi="Times New Roman" w:cs="Times New Roman"/>
                <w:sz w:val="24"/>
                <w:szCs w:val="24"/>
              </w:rPr>
              <w:softHyphen/>
              <w:t>тель</w:t>
            </w:r>
            <w:r w:rsidRPr="001D4D16">
              <w:rPr>
                <w:rFonts w:ascii="Times New Roman" w:hAnsi="Times New Roman" w:cs="Times New Roman"/>
                <w:sz w:val="24"/>
                <w:szCs w:val="24"/>
              </w:rPr>
              <w:softHyphen/>
              <w:t>нос</w:t>
            </w:r>
            <w:r w:rsidRPr="001D4D16">
              <w:rPr>
                <w:rFonts w:ascii="Times New Roman" w:hAnsi="Times New Roman" w:cs="Times New Roman"/>
                <w:sz w:val="24"/>
                <w:szCs w:val="24"/>
              </w:rPr>
              <w:softHyphen/>
              <w:t>ти, тыс. руб</w:t>
            </w:r>
            <w:r w:rsidRPr="001D4D16">
              <w:rPr>
                <w:rFonts w:ascii="Times New Roman" w:hAnsi="Times New Roman" w:cs="Times New Roman"/>
                <w:sz w:val="24"/>
                <w:szCs w:val="24"/>
              </w:rPr>
              <w:softHyphen/>
              <w:t>лей</w:t>
            </w:r>
          </w:p>
        </w:tc>
      </w:tr>
      <w:tr w:rsidR="001E70B3" w:rsidRPr="001D4D16" w:rsidTr="002927E6">
        <w:tc>
          <w:tcPr>
            <w:tcW w:w="3124" w:type="dxa"/>
          </w:tcPr>
          <w:p w:rsidR="0085272F" w:rsidRPr="001D4D16" w:rsidRDefault="0085272F" w:rsidP="00A30E9F">
            <w:pPr>
              <w:widowControl w:val="0"/>
              <w:autoSpaceDE w:val="0"/>
              <w:autoSpaceDN w:val="0"/>
              <w:adjustRightInd w:val="0"/>
              <w:spacing w:after="0" w:line="220" w:lineRule="exact"/>
              <w:ind w:firstLine="708"/>
              <w:jc w:val="both"/>
              <w:rPr>
                <w:rFonts w:ascii="Times New Roman" w:hAnsi="Times New Roman" w:cs="Times New Roman"/>
                <w:sz w:val="24"/>
                <w:szCs w:val="24"/>
              </w:rPr>
            </w:pPr>
          </w:p>
        </w:tc>
        <w:tc>
          <w:tcPr>
            <w:tcW w:w="3181" w:type="dxa"/>
          </w:tcPr>
          <w:p w:rsidR="0085272F" w:rsidRPr="001D4D16" w:rsidRDefault="0085272F" w:rsidP="00A30E9F">
            <w:pPr>
              <w:widowControl w:val="0"/>
              <w:autoSpaceDE w:val="0"/>
              <w:autoSpaceDN w:val="0"/>
              <w:adjustRightInd w:val="0"/>
              <w:spacing w:after="0" w:line="220" w:lineRule="exact"/>
              <w:ind w:firstLine="708"/>
              <w:jc w:val="both"/>
              <w:rPr>
                <w:rFonts w:ascii="Times New Roman" w:hAnsi="Times New Roman" w:cs="Times New Roman"/>
                <w:sz w:val="24"/>
                <w:szCs w:val="24"/>
              </w:rPr>
            </w:pPr>
          </w:p>
        </w:tc>
        <w:tc>
          <w:tcPr>
            <w:tcW w:w="4048" w:type="dxa"/>
          </w:tcPr>
          <w:p w:rsidR="0085272F" w:rsidRPr="001D4D16" w:rsidRDefault="0085272F" w:rsidP="00A30E9F">
            <w:pPr>
              <w:widowControl w:val="0"/>
              <w:autoSpaceDE w:val="0"/>
              <w:autoSpaceDN w:val="0"/>
              <w:adjustRightInd w:val="0"/>
              <w:spacing w:after="0" w:line="220" w:lineRule="exact"/>
              <w:ind w:firstLine="708"/>
              <w:jc w:val="both"/>
              <w:rPr>
                <w:rFonts w:ascii="Times New Roman" w:hAnsi="Times New Roman" w:cs="Times New Roman"/>
                <w:sz w:val="24"/>
                <w:szCs w:val="24"/>
              </w:rPr>
            </w:pPr>
          </w:p>
        </w:tc>
      </w:tr>
      <w:tr w:rsidR="001E70B3" w:rsidRPr="001D4D16" w:rsidTr="002927E6">
        <w:tc>
          <w:tcPr>
            <w:tcW w:w="3124" w:type="dxa"/>
          </w:tcPr>
          <w:p w:rsidR="0085272F" w:rsidRPr="001D4D16" w:rsidRDefault="0085272F" w:rsidP="00A30E9F">
            <w:pPr>
              <w:widowControl w:val="0"/>
              <w:autoSpaceDE w:val="0"/>
              <w:autoSpaceDN w:val="0"/>
              <w:adjustRightInd w:val="0"/>
              <w:spacing w:after="0" w:line="220" w:lineRule="exact"/>
              <w:ind w:firstLine="708"/>
              <w:jc w:val="both"/>
              <w:rPr>
                <w:rFonts w:ascii="Times New Roman" w:hAnsi="Times New Roman" w:cs="Times New Roman"/>
                <w:sz w:val="24"/>
                <w:szCs w:val="24"/>
              </w:rPr>
            </w:pPr>
          </w:p>
        </w:tc>
        <w:tc>
          <w:tcPr>
            <w:tcW w:w="3181" w:type="dxa"/>
          </w:tcPr>
          <w:p w:rsidR="0085272F" w:rsidRPr="001D4D16" w:rsidRDefault="0085272F" w:rsidP="00A30E9F">
            <w:pPr>
              <w:widowControl w:val="0"/>
              <w:autoSpaceDE w:val="0"/>
              <w:autoSpaceDN w:val="0"/>
              <w:adjustRightInd w:val="0"/>
              <w:spacing w:after="0" w:line="220" w:lineRule="exact"/>
              <w:ind w:firstLine="708"/>
              <w:jc w:val="both"/>
              <w:rPr>
                <w:rFonts w:ascii="Times New Roman" w:hAnsi="Times New Roman" w:cs="Times New Roman"/>
                <w:sz w:val="24"/>
                <w:szCs w:val="24"/>
              </w:rPr>
            </w:pPr>
          </w:p>
        </w:tc>
        <w:tc>
          <w:tcPr>
            <w:tcW w:w="4048" w:type="dxa"/>
          </w:tcPr>
          <w:p w:rsidR="0085272F" w:rsidRPr="001D4D16" w:rsidRDefault="0085272F" w:rsidP="00A30E9F">
            <w:pPr>
              <w:widowControl w:val="0"/>
              <w:autoSpaceDE w:val="0"/>
              <w:autoSpaceDN w:val="0"/>
              <w:adjustRightInd w:val="0"/>
              <w:spacing w:after="0" w:line="220" w:lineRule="exact"/>
              <w:ind w:firstLine="708"/>
              <w:jc w:val="both"/>
              <w:rPr>
                <w:rFonts w:ascii="Times New Roman" w:hAnsi="Times New Roman" w:cs="Times New Roman"/>
                <w:sz w:val="24"/>
                <w:szCs w:val="24"/>
              </w:rPr>
            </w:pPr>
          </w:p>
        </w:tc>
      </w:tr>
    </w:tbl>
    <w:p w:rsidR="0085272F" w:rsidRPr="001D4D16" w:rsidRDefault="0085272F" w:rsidP="002927E6">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1D4D16">
        <w:rPr>
          <w:rFonts w:ascii="Times New Roman" w:hAnsi="Times New Roman" w:cs="Times New Roman"/>
          <w:sz w:val="26"/>
          <w:szCs w:val="26"/>
        </w:rPr>
        <w:t>Я  подтверждаю, что представленные мной сведения являются достоверными, не  возражаю  против  выборочной  проверки  сведений и в целях рассмотрения заявки на получение поддержки.</w:t>
      </w:r>
    </w:p>
    <w:p w:rsidR="0085272F" w:rsidRPr="001D4D16" w:rsidRDefault="0085272F" w:rsidP="002927E6">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85272F" w:rsidRPr="001D4D16" w:rsidRDefault="0085272F" w:rsidP="002927E6">
      <w:pPr>
        <w:pStyle w:val="ConsPlusNonformat"/>
        <w:jc w:val="both"/>
        <w:rPr>
          <w:rFonts w:ascii="Times New Roman" w:hAnsi="Times New Roman" w:cs="Times New Roman"/>
          <w:sz w:val="26"/>
          <w:szCs w:val="26"/>
        </w:rPr>
      </w:pPr>
      <w:r w:rsidRPr="001D4D16">
        <w:rPr>
          <w:rFonts w:ascii="Times New Roman" w:hAnsi="Times New Roman" w:cs="Times New Roman"/>
          <w:sz w:val="26"/>
          <w:szCs w:val="26"/>
        </w:rPr>
        <w:t>Руководитель субъекта малого и среднего предпринимательства                                                                                     ______________                                          ___________________</w:t>
      </w:r>
    </w:p>
    <w:p w:rsidR="0085272F" w:rsidRPr="001D4D16" w:rsidRDefault="0085272F" w:rsidP="002927E6">
      <w:pPr>
        <w:pStyle w:val="ConsPlusNonformat"/>
        <w:jc w:val="both"/>
        <w:rPr>
          <w:rFonts w:ascii="Times New Roman" w:hAnsi="Times New Roman" w:cs="Times New Roman"/>
        </w:rPr>
      </w:pPr>
      <w:r w:rsidRPr="001D4D16">
        <w:rPr>
          <w:rFonts w:ascii="Times New Roman" w:hAnsi="Times New Roman" w:cs="Times New Roman"/>
        </w:rPr>
        <w:t xml:space="preserve">           (подпись)                                                                                   (</w:t>
      </w:r>
      <w:r w:rsidRPr="001D4D16">
        <w:rPr>
          <w:rFonts w:ascii="Times New Roman" w:hAnsi="Times New Roman" w:cs="Times New Roman"/>
          <w:caps/>
        </w:rPr>
        <w:t>Ф.</w:t>
      </w:r>
      <w:r w:rsidRPr="001D4D16">
        <w:rPr>
          <w:rFonts w:ascii="Times New Roman" w:hAnsi="Times New Roman" w:cs="Times New Roman"/>
        </w:rPr>
        <w:t>И.О.)</w:t>
      </w:r>
    </w:p>
    <w:p w:rsidR="0085272F" w:rsidRPr="001D4D16" w:rsidRDefault="0085272F" w:rsidP="002927E6">
      <w:pPr>
        <w:pStyle w:val="ConsPlusNonformat"/>
        <w:jc w:val="both"/>
        <w:rPr>
          <w:rFonts w:ascii="Times New Roman" w:hAnsi="Times New Roman" w:cs="Times New Roman"/>
          <w:sz w:val="26"/>
          <w:szCs w:val="26"/>
        </w:rPr>
      </w:pPr>
      <w:r w:rsidRPr="001D4D16">
        <w:rPr>
          <w:rFonts w:ascii="Times New Roman" w:hAnsi="Times New Roman" w:cs="Times New Roman"/>
          <w:sz w:val="26"/>
          <w:szCs w:val="26"/>
        </w:rPr>
        <w:t>"____" _____________ 20__ г.      МП</w:t>
      </w:r>
    </w:p>
    <w:p w:rsidR="0053320A" w:rsidRPr="001D4D16" w:rsidRDefault="0053320A" w:rsidP="0085272F">
      <w:pPr>
        <w:pStyle w:val="ConsPlusNonformat"/>
        <w:rPr>
          <w:rFonts w:ascii="Times New Roman" w:hAnsi="Times New Roman" w:cs="Times New Roman"/>
          <w:sz w:val="26"/>
          <w:szCs w:val="26"/>
        </w:rPr>
      </w:pPr>
    </w:p>
    <w:p w:rsidR="0053320A" w:rsidRPr="001D4D16" w:rsidRDefault="0053320A" w:rsidP="0085272F">
      <w:pPr>
        <w:pStyle w:val="ConsPlusNonformat"/>
        <w:rPr>
          <w:rFonts w:ascii="Times New Roman" w:hAnsi="Times New Roman" w:cs="Times New Roman"/>
          <w:sz w:val="26"/>
          <w:szCs w:val="26"/>
        </w:rPr>
      </w:pPr>
    </w:p>
    <w:p w:rsidR="0053320A" w:rsidRPr="001D4D16" w:rsidRDefault="0053320A" w:rsidP="0085272F">
      <w:pPr>
        <w:pStyle w:val="ConsPlusNonformat"/>
        <w:rPr>
          <w:rFonts w:ascii="Times New Roman" w:hAnsi="Times New Roman" w:cs="Times New Roman"/>
          <w:sz w:val="26"/>
          <w:szCs w:val="26"/>
        </w:rPr>
      </w:pPr>
    </w:p>
    <w:p w:rsidR="0053320A" w:rsidRPr="001D4D16" w:rsidRDefault="0053320A" w:rsidP="0085272F">
      <w:pPr>
        <w:pStyle w:val="ConsPlusNonformat"/>
        <w:rPr>
          <w:rFonts w:ascii="Times New Roman" w:hAnsi="Times New Roman" w:cs="Times New Roman"/>
          <w:sz w:val="26"/>
          <w:szCs w:val="26"/>
        </w:rPr>
      </w:pPr>
    </w:p>
    <w:p w:rsidR="0053320A" w:rsidRPr="001D4D16" w:rsidRDefault="0053320A" w:rsidP="0085272F">
      <w:pPr>
        <w:pStyle w:val="ConsPlusNonformat"/>
        <w:rPr>
          <w:rFonts w:ascii="Times New Roman" w:hAnsi="Times New Roman" w:cs="Times New Roman"/>
          <w:sz w:val="26"/>
          <w:szCs w:val="26"/>
        </w:rPr>
      </w:pPr>
    </w:p>
    <w:p w:rsidR="0053320A" w:rsidRPr="001D4D16" w:rsidRDefault="0053320A" w:rsidP="0085272F">
      <w:pPr>
        <w:pStyle w:val="ConsPlusNonformat"/>
        <w:rPr>
          <w:rFonts w:ascii="Times New Roman" w:hAnsi="Times New Roman" w:cs="Times New Roman"/>
          <w:sz w:val="26"/>
          <w:szCs w:val="26"/>
        </w:rPr>
      </w:pPr>
    </w:p>
    <w:p w:rsidR="0053320A" w:rsidRPr="001D4D16" w:rsidRDefault="0053320A" w:rsidP="0085272F">
      <w:pPr>
        <w:pStyle w:val="ConsPlusNonformat"/>
        <w:rPr>
          <w:rFonts w:ascii="Times New Roman" w:hAnsi="Times New Roman" w:cs="Times New Roman"/>
          <w:sz w:val="26"/>
          <w:szCs w:val="26"/>
        </w:rPr>
      </w:pPr>
    </w:p>
    <w:p w:rsidR="0053320A" w:rsidRPr="001D4D16" w:rsidRDefault="0053320A" w:rsidP="0085272F">
      <w:pPr>
        <w:pStyle w:val="ConsPlusNonformat"/>
        <w:rPr>
          <w:rFonts w:ascii="Times New Roman" w:hAnsi="Times New Roman" w:cs="Times New Roman"/>
          <w:sz w:val="26"/>
          <w:szCs w:val="26"/>
        </w:rPr>
      </w:pPr>
    </w:p>
    <w:p w:rsidR="0053320A" w:rsidRPr="001D4D16" w:rsidRDefault="0053320A" w:rsidP="0085272F">
      <w:pPr>
        <w:pStyle w:val="ConsPlusNonformat"/>
        <w:rPr>
          <w:rFonts w:ascii="Times New Roman" w:hAnsi="Times New Roman" w:cs="Times New Roman"/>
          <w:sz w:val="26"/>
          <w:szCs w:val="26"/>
        </w:rPr>
      </w:pPr>
    </w:p>
    <w:p w:rsidR="0053320A" w:rsidRPr="001D4D16" w:rsidRDefault="0053320A" w:rsidP="0085272F">
      <w:pPr>
        <w:pStyle w:val="ConsPlusNonformat"/>
        <w:rPr>
          <w:rFonts w:ascii="Times New Roman" w:hAnsi="Times New Roman" w:cs="Times New Roman"/>
          <w:sz w:val="26"/>
          <w:szCs w:val="26"/>
        </w:rPr>
      </w:pPr>
    </w:p>
    <w:p w:rsidR="0053320A" w:rsidRPr="001D4D16" w:rsidRDefault="0053320A" w:rsidP="0085272F">
      <w:pPr>
        <w:pStyle w:val="ConsPlusNonformat"/>
        <w:rPr>
          <w:rFonts w:ascii="Times New Roman" w:hAnsi="Times New Roman" w:cs="Times New Roman"/>
          <w:sz w:val="26"/>
          <w:szCs w:val="26"/>
        </w:rPr>
      </w:pPr>
    </w:p>
    <w:p w:rsidR="0053320A" w:rsidRPr="001D4D16" w:rsidRDefault="0053320A" w:rsidP="0085272F">
      <w:pPr>
        <w:pStyle w:val="ConsPlusNonformat"/>
        <w:rPr>
          <w:rFonts w:ascii="Times New Roman" w:hAnsi="Times New Roman" w:cs="Times New Roman"/>
          <w:sz w:val="26"/>
          <w:szCs w:val="26"/>
        </w:rPr>
      </w:pPr>
    </w:p>
    <w:p w:rsidR="0053320A" w:rsidRPr="001D4D16" w:rsidRDefault="0053320A" w:rsidP="0085272F">
      <w:pPr>
        <w:pStyle w:val="ConsPlusNonformat"/>
        <w:rPr>
          <w:rFonts w:ascii="Times New Roman" w:hAnsi="Times New Roman" w:cs="Times New Roman"/>
          <w:sz w:val="26"/>
          <w:szCs w:val="26"/>
        </w:rPr>
      </w:pPr>
    </w:p>
    <w:p w:rsidR="0053320A" w:rsidRPr="001D4D16" w:rsidRDefault="0053320A" w:rsidP="0085272F">
      <w:pPr>
        <w:pStyle w:val="ConsPlusNonformat"/>
        <w:rPr>
          <w:rFonts w:ascii="Times New Roman" w:hAnsi="Times New Roman" w:cs="Times New Roman"/>
          <w:sz w:val="26"/>
          <w:szCs w:val="26"/>
        </w:rPr>
      </w:pPr>
    </w:p>
    <w:p w:rsidR="0053320A" w:rsidRPr="001D4D16" w:rsidRDefault="0053320A" w:rsidP="0085272F">
      <w:pPr>
        <w:pStyle w:val="ConsPlusNonformat"/>
        <w:rPr>
          <w:rFonts w:ascii="Times New Roman" w:hAnsi="Times New Roman" w:cs="Times New Roman"/>
          <w:sz w:val="26"/>
          <w:szCs w:val="26"/>
        </w:rPr>
      </w:pPr>
    </w:p>
    <w:p w:rsidR="0053320A" w:rsidRDefault="0053320A" w:rsidP="0085272F">
      <w:pPr>
        <w:pStyle w:val="ConsPlusNonformat"/>
        <w:rPr>
          <w:rFonts w:ascii="Times New Roman" w:hAnsi="Times New Roman" w:cs="Times New Roman"/>
          <w:sz w:val="26"/>
          <w:szCs w:val="26"/>
        </w:rPr>
      </w:pPr>
    </w:p>
    <w:p w:rsidR="00176394" w:rsidRPr="001D4D16" w:rsidRDefault="00176394" w:rsidP="0085272F">
      <w:pPr>
        <w:pStyle w:val="ConsPlusNonformat"/>
        <w:rPr>
          <w:rFonts w:ascii="Times New Roman" w:hAnsi="Times New Roman" w:cs="Times New Roman"/>
          <w:sz w:val="26"/>
          <w:szCs w:val="26"/>
        </w:rPr>
      </w:pPr>
    </w:p>
    <w:p w:rsidR="0053320A" w:rsidRPr="001D4D16" w:rsidRDefault="0053320A" w:rsidP="0085272F">
      <w:pPr>
        <w:pStyle w:val="ConsPlusNonformat"/>
        <w:rPr>
          <w:rFonts w:ascii="Times New Roman" w:hAnsi="Times New Roman" w:cs="Times New Roman"/>
          <w:sz w:val="26"/>
          <w:szCs w:val="26"/>
        </w:rPr>
      </w:pPr>
    </w:p>
    <w:p w:rsidR="0053320A" w:rsidRPr="001D4D16" w:rsidRDefault="0053320A" w:rsidP="0053320A">
      <w:pPr>
        <w:widowControl w:val="0"/>
        <w:autoSpaceDE w:val="0"/>
        <w:autoSpaceDN w:val="0"/>
        <w:adjustRightInd w:val="0"/>
        <w:spacing w:after="0" w:line="240" w:lineRule="exact"/>
        <w:ind w:left="4678"/>
        <w:outlineLvl w:val="1"/>
        <w:rPr>
          <w:rFonts w:ascii="Times New Roman" w:hAnsi="Times New Roman" w:cs="Times New Roman"/>
          <w:sz w:val="26"/>
          <w:szCs w:val="26"/>
        </w:rPr>
      </w:pPr>
      <w:r w:rsidRPr="001D4D16">
        <w:rPr>
          <w:rFonts w:ascii="Times New Roman" w:hAnsi="Times New Roman" w:cs="Times New Roman"/>
          <w:sz w:val="26"/>
          <w:szCs w:val="26"/>
        </w:rPr>
        <w:t>Приложение 5</w:t>
      </w:r>
    </w:p>
    <w:p w:rsidR="0053320A" w:rsidRPr="001D4D16" w:rsidRDefault="0053320A" w:rsidP="0053320A">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53320A" w:rsidRPr="001D4D16" w:rsidRDefault="0053320A" w:rsidP="0053320A">
      <w:pPr>
        <w:widowControl w:val="0"/>
        <w:autoSpaceDE w:val="0"/>
        <w:autoSpaceDN w:val="0"/>
        <w:adjustRightInd w:val="0"/>
        <w:spacing w:after="0" w:line="240" w:lineRule="exact"/>
        <w:ind w:left="4678"/>
        <w:rPr>
          <w:rFonts w:ascii="Times New Roman" w:hAnsi="Times New Roman" w:cs="Times New Roman"/>
          <w:sz w:val="26"/>
          <w:szCs w:val="26"/>
        </w:rPr>
      </w:pPr>
      <w:r w:rsidRPr="001D4D16">
        <w:rPr>
          <w:rFonts w:ascii="Times New Roman" w:hAnsi="Times New Roman" w:cs="Times New Roman"/>
          <w:sz w:val="26"/>
          <w:szCs w:val="26"/>
        </w:rPr>
        <w:t xml:space="preserve">к Положению о порядке и условиях предоставления поддержки в виде субсидии субъектам малого и среднего предпринимательства </w:t>
      </w:r>
      <w:r w:rsidR="003A25B5">
        <w:rPr>
          <w:rFonts w:ascii="Times New Roman" w:hAnsi="Times New Roman" w:cs="Times New Roman"/>
          <w:sz w:val="26"/>
          <w:szCs w:val="26"/>
        </w:rPr>
        <w:t xml:space="preserve">на территории городского поселения «Рабочий поселок Многовершинный» </w:t>
      </w:r>
      <w:r w:rsidRPr="001D4D16">
        <w:rPr>
          <w:rFonts w:ascii="Times New Roman" w:hAnsi="Times New Roman" w:cs="Times New Roman"/>
          <w:sz w:val="26"/>
          <w:szCs w:val="26"/>
        </w:rPr>
        <w:t>Николаевского муниципального района</w:t>
      </w:r>
    </w:p>
    <w:p w:rsidR="0053320A" w:rsidRPr="001D4D16" w:rsidRDefault="0053320A" w:rsidP="0053320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D4D16">
        <w:rPr>
          <w:rFonts w:ascii="Times New Roman" w:hAnsi="Times New Roman" w:cs="Times New Roman"/>
          <w:sz w:val="26"/>
          <w:szCs w:val="26"/>
        </w:rPr>
        <w:t>Форма</w:t>
      </w:r>
    </w:p>
    <w:p w:rsidR="0053320A" w:rsidRPr="001D4D16" w:rsidRDefault="0053320A" w:rsidP="0053320A">
      <w:pPr>
        <w:widowControl w:val="0"/>
        <w:autoSpaceDE w:val="0"/>
        <w:autoSpaceDN w:val="0"/>
        <w:adjustRightInd w:val="0"/>
        <w:spacing w:after="0" w:line="240" w:lineRule="auto"/>
        <w:jc w:val="center"/>
        <w:rPr>
          <w:rFonts w:ascii="Times New Roman" w:hAnsi="Times New Roman" w:cs="Times New Roman"/>
          <w:sz w:val="26"/>
          <w:szCs w:val="26"/>
        </w:rPr>
      </w:pPr>
      <w:r w:rsidRPr="001D4D16">
        <w:rPr>
          <w:rFonts w:ascii="Times New Roman" w:hAnsi="Times New Roman" w:cs="Times New Roman"/>
          <w:sz w:val="26"/>
          <w:szCs w:val="26"/>
        </w:rPr>
        <w:t>АНКЕТА</w:t>
      </w:r>
    </w:p>
    <w:p w:rsidR="0053320A" w:rsidRPr="001D4D16" w:rsidRDefault="0053320A" w:rsidP="0053320A">
      <w:pPr>
        <w:jc w:val="center"/>
        <w:rPr>
          <w:rFonts w:ascii="Times New Roman" w:hAnsi="Times New Roman" w:cs="Times New Roman"/>
          <w:sz w:val="26"/>
          <w:szCs w:val="26"/>
        </w:rPr>
      </w:pPr>
      <w:r w:rsidRPr="001D4D16">
        <w:rPr>
          <w:rFonts w:ascii="Times New Roman" w:hAnsi="Times New Roman" w:cs="Times New Roman"/>
          <w:sz w:val="26"/>
          <w:szCs w:val="26"/>
        </w:rPr>
        <w:t>субъекта малого и среднего предпринимательства о результатах использования полученной поддержки в</w:t>
      </w:r>
      <w:r w:rsidRPr="001D4D16">
        <w:rPr>
          <w:rFonts w:ascii="Times New Roman" w:hAnsi="Times New Roman" w:cs="Times New Roman"/>
          <w:sz w:val="26"/>
          <w:szCs w:val="26"/>
        </w:rPr>
        <w:tab/>
      </w:r>
      <w:r w:rsidRPr="001D4D16">
        <w:rPr>
          <w:rFonts w:ascii="Times New Roman" w:hAnsi="Times New Roman" w:cs="Times New Roman"/>
          <w:sz w:val="26"/>
          <w:szCs w:val="26"/>
        </w:rPr>
        <w:tab/>
        <w:t>году</w:t>
      </w:r>
    </w:p>
    <w:tbl>
      <w:tblPr>
        <w:tblW w:w="102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85"/>
        <w:gridCol w:w="7742"/>
        <w:gridCol w:w="1984"/>
      </w:tblGrid>
      <w:tr w:rsidR="001E70B3" w:rsidRPr="001D4D16" w:rsidTr="006D54DC">
        <w:tc>
          <w:tcPr>
            <w:tcW w:w="485" w:type="dxa"/>
            <w:vAlign w:val="center"/>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 xml:space="preserve">№ </w:t>
            </w:r>
            <w:proofErr w:type="spellStart"/>
            <w:r w:rsidRPr="001D4D16">
              <w:rPr>
                <w:rFonts w:ascii="Times New Roman" w:hAnsi="Times New Roman" w:cs="Times New Roman"/>
                <w:szCs w:val="24"/>
              </w:rPr>
              <w:t>пп</w:t>
            </w:r>
            <w:proofErr w:type="spellEnd"/>
          </w:p>
        </w:tc>
        <w:tc>
          <w:tcPr>
            <w:tcW w:w="7742" w:type="dxa"/>
            <w:vAlign w:val="center"/>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На</w:t>
            </w:r>
            <w:r w:rsidRPr="001D4D16">
              <w:rPr>
                <w:rFonts w:ascii="Times New Roman" w:hAnsi="Times New Roman" w:cs="Times New Roman"/>
                <w:szCs w:val="24"/>
              </w:rPr>
              <w:softHyphen/>
              <w:t>име</w:t>
            </w:r>
            <w:r w:rsidRPr="001D4D16">
              <w:rPr>
                <w:rFonts w:ascii="Times New Roman" w:hAnsi="Times New Roman" w:cs="Times New Roman"/>
                <w:szCs w:val="24"/>
              </w:rPr>
              <w:softHyphen/>
              <w:t>но</w:t>
            </w:r>
            <w:r w:rsidRPr="001D4D16">
              <w:rPr>
                <w:rFonts w:ascii="Times New Roman" w:hAnsi="Times New Roman" w:cs="Times New Roman"/>
                <w:szCs w:val="24"/>
              </w:rPr>
              <w:softHyphen/>
              <w:t>ва</w:t>
            </w:r>
            <w:r w:rsidRPr="001D4D16">
              <w:rPr>
                <w:rFonts w:ascii="Times New Roman" w:hAnsi="Times New Roman" w:cs="Times New Roman"/>
                <w:szCs w:val="24"/>
              </w:rPr>
              <w:softHyphen/>
              <w:t>ние по</w:t>
            </w:r>
            <w:r w:rsidRPr="001D4D16">
              <w:rPr>
                <w:rFonts w:ascii="Times New Roman" w:hAnsi="Times New Roman" w:cs="Times New Roman"/>
                <w:szCs w:val="24"/>
              </w:rPr>
              <w:softHyphen/>
              <w:t>ка</w:t>
            </w:r>
            <w:r w:rsidRPr="001D4D16">
              <w:rPr>
                <w:rFonts w:ascii="Times New Roman" w:hAnsi="Times New Roman" w:cs="Times New Roman"/>
                <w:szCs w:val="24"/>
              </w:rPr>
              <w:softHyphen/>
              <w:t>за</w:t>
            </w:r>
            <w:r w:rsidRPr="001D4D16">
              <w:rPr>
                <w:rFonts w:ascii="Times New Roman" w:hAnsi="Times New Roman" w:cs="Times New Roman"/>
                <w:szCs w:val="24"/>
              </w:rPr>
              <w:softHyphen/>
              <w:t>те</w:t>
            </w:r>
            <w:r w:rsidRPr="001D4D16">
              <w:rPr>
                <w:rFonts w:ascii="Times New Roman" w:hAnsi="Times New Roman" w:cs="Times New Roman"/>
                <w:szCs w:val="24"/>
              </w:rPr>
              <w:softHyphen/>
              <w:t>ля</w:t>
            </w:r>
          </w:p>
        </w:tc>
        <w:tc>
          <w:tcPr>
            <w:tcW w:w="1984" w:type="dxa"/>
            <w:vAlign w:val="center"/>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Зна</w:t>
            </w:r>
            <w:r w:rsidRPr="001D4D16">
              <w:rPr>
                <w:rFonts w:ascii="Times New Roman" w:hAnsi="Times New Roman" w:cs="Times New Roman"/>
                <w:szCs w:val="24"/>
              </w:rPr>
              <w:softHyphen/>
              <w:t>че</w:t>
            </w:r>
            <w:r w:rsidRPr="001D4D16">
              <w:rPr>
                <w:rFonts w:ascii="Times New Roman" w:hAnsi="Times New Roman" w:cs="Times New Roman"/>
                <w:szCs w:val="24"/>
              </w:rPr>
              <w:softHyphen/>
              <w:t>ние по</w:t>
            </w:r>
            <w:r w:rsidRPr="001D4D16">
              <w:rPr>
                <w:rFonts w:ascii="Times New Roman" w:hAnsi="Times New Roman" w:cs="Times New Roman"/>
                <w:szCs w:val="24"/>
              </w:rPr>
              <w:softHyphen/>
              <w:t>ка</w:t>
            </w:r>
            <w:r w:rsidRPr="001D4D16">
              <w:rPr>
                <w:rFonts w:ascii="Times New Roman" w:hAnsi="Times New Roman" w:cs="Times New Roman"/>
                <w:szCs w:val="24"/>
              </w:rPr>
              <w:softHyphen/>
              <w:t>за</w:t>
            </w:r>
            <w:r w:rsidRPr="001D4D16">
              <w:rPr>
                <w:rFonts w:ascii="Times New Roman" w:hAnsi="Times New Roman" w:cs="Times New Roman"/>
                <w:szCs w:val="24"/>
              </w:rPr>
              <w:softHyphen/>
              <w:t>те</w:t>
            </w:r>
            <w:r w:rsidRPr="001D4D16">
              <w:rPr>
                <w:rFonts w:ascii="Times New Roman" w:hAnsi="Times New Roman" w:cs="Times New Roman"/>
                <w:szCs w:val="24"/>
              </w:rPr>
              <w:softHyphen/>
              <w:t>ля</w:t>
            </w: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1.</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ИНН субъекта малого и среднего предпринимательства (далее – СМСП)</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2.</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Используемая СМСП система налогообложения</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3.</w:t>
            </w:r>
          </w:p>
        </w:tc>
        <w:tc>
          <w:tcPr>
            <w:tcW w:w="9726" w:type="dxa"/>
            <w:gridSpan w:val="2"/>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Доход СМСП, полученный от осуществления предпринимательской деятельности, тыс. рублей</w:t>
            </w: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3.1.</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за год, предшествующий отчетному</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3.2.</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за отчетный год</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4.</w:t>
            </w:r>
          </w:p>
        </w:tc>
        <w:tc>
          <w:tcPr>
            <w:tcW w:w="9726" w:type="dxa"/>
            <w:gridSpan w:val="2"/>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Среднесписочная численность работников СМСП, чел.</w:t>
            </w: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4.1.</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на 1 января года, предшествующего отчетному</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4.2.</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на 1 января отчетного года</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5.</w:t>
            </w:r>
          </w:p>
        </w:tc>
        <w:tc>
          <w:tcPr>
            <w:tcW w:w="9726" w:type="dxa"/>
            <w:gridSpan w:val="2"/>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Объем налогов и сборов, уплаченных в бюджетную систему Российской Федерации (без учета налога на добавленную стоимость и акцизов), тыс. руб.</w:t>
            </w: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5.1.</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за год, предшествующий отчетному</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5.2.</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за отчетный год</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6.</w:t>
            </w:r>
          </w:p>
        </w:tc>
        <w:tc>
          <w:tcPr>
            <w:tcW w:w="9726" w:type="dxa"/>
            <w:gridSpan w:val="2"/>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Объем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тыс. руб.</w:t>
            </w: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6.1.</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за год, предшествующий отчетному</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6.2.</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за отчетный год</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7.</w:t>
            </w:r>
          </w:p>
        </w:tc>
        <w:tc>
          <w:tcPr>
            <w:tcW w:w="9726" w:type="dxa"/>
            <w:gridSpan w:val="2"/>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Объем инвестиций в основной капитал, тыс. руб.</w:t>
            </w: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7.1.</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за год, предшествующий отчетному</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7.2.</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за отчетный год</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8.</w:t>
            </w:r>
          </w:p>
        </w:tc>
        <w:tc>
          <w:tcPr>
            <w:tcW w:w="9726" w:type="dxa"/>
            <w:gridSpan w:val="2"/>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Средняя заработная плата в расчете на одного СМСП, тыс. руб.</w:t>
            </w: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8.1.</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за год, предшествующий отчетному</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8.2.</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за отчетный год</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9.</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Форма полученной поддержки</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10.</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Вид полученной поддержки</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11.</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 xml:space="preserve">Наименование оказавшего поддержку органа местного самоуправления </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12.</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Дата оказания поддержки</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13.</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Срок оказания поддержки</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14.</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Размер полученной поддержки</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15.</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Цель получения поддержки СМСП</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r w:rsidR="001E70B3" w:rsidRPr="001D4D16" w:rsidTr="006D54DC">
        <w:trPr>
          <w:trHeight w:val="509"/>
        </w:trPr>
        <w:tc>
          <w:tcPr>
            <w:tcW w:w="485" w:type="dxa"/>
          </w:tcPr>
          <w:p w:rsidR="0053320A" w:rsidRPr="001D4D16" w:rsidRDefault="0053320A" w:rsidP="00A30E9F">
            <w:pPr>
              <w:pStyle w:val="ConsPlusNormal"/>
              <w:jc w:val="center"/>
              <w:rPr>
                <w:rFonts w:ascii="Times New Roman" w:hAnsi="Times New Roman" w:cs="Times New Roman"/>
                <w:szCs w:val="24"/>
              </w:rPr>
            </w:pPr>
            <w:r w:rsidRPr="001D4D16">
              <w:rPr>
                <w:rFonts w:ascii="Times New Roman" w:hAnsi="Times New Roman" w:cs="Times New Roman"/>
                <w:szCs w:val="24"/>
              </w:rPr>
              <w:t>16.</w:t>
            </w:r>
          </w:p>
        </w:tc>
        <w:tc>
          <w:tcPr>
            <w:tcW w:w="7742" w:type="dxa"/>
            <w:vAlign w:val="center"/>
          </w:tcPr>
          <w:p w:rsidR="0053320A" w:rsidRPr="001D4D16" w:rsidRDefault="0053320A" w:rsidP="00A30E9F">
            <w:pPr>
              <w:pStyle w:val="ConsPlusNormal"/>
              <w:rPr>
                <w:rFonts w:ascii="Times New Roman" w:hAnsi="Times New Roman" w:cs="Times New Roman"/>
                <w:szCs w:val="24"/>
              </w:rPr>
            </w:pPr>
            <w:r w:rsidRPr="001D4D16">
              <w:rPr>
                <w:rFonts w:ascii="Times New Roman" w:hAnsi="Times New Roman" w:cs="Times New Roman"/>
                <w:szCs w:val="24"/>
              </w:rPr>
              <w:t>Количество вновь созданных рабочих мест и (или) сохраненных рабочих мест за отчетный период</w:t>
            </w:r>
          </w:p>
        </w:tc>
        <w:tc>
          <w:tcPr>
            <w:tcW w:w="1984" w:type="dxa"/>
            <w:vAlign w:val="center"/>
          </w:tcPr>
          <w:p w:rsidR="0053320A" w:rsidRPr="001D4D16" w:rsidRDefault="0053320A" w:rsidP="00A30E9F">
            <w:pPr>
              <w:pStyle w:val="ConsPlusNormal"/>
              <w:rPr>
                <w:rFonts w:ascii="Times New Roman" w:hAnsi="Times New Roman" w:cs="Times New Roman"/>
                <w:szCs w:val="24"/>
              </w:rPr>
            </w:pPr>
          </w:p>
        </w:tc>
      </w:tr>
    </w:tbl>
    <w:p w:rsidR="0053320A" w:rsidRPr="001D4D16" w:rsidRDefault="0053320A" w:rsidP="0053320A">
      <w:pPr>
        <w:pStyle w:val="ConsPlusNonformat"/>
        <w:jc w:val="both"/>
        <w:rPr>
          <w:rFonts w:ascii="Times New Roman" w:eastAsiaTheme="minorHAnsi" w:hAnsi="Times New Roman" w:cs="Times New Roman"/>
          <w:sz w:val="26"/>
          <w:szCs w:val="26"/>
          <w:lang w:eastAsia="en-US"/>
        </w:rPr>
      </w:pPr>
      <w:r w:rsidRPr="001D4D16">
        <w:rPr>
          <w:rFonts w:ascii="Times New Roman" w:eastAsiaTheme="minorHAnsi" w:hAnsi="Times New Roman" w:cs="Times New Roman"/>
          <w:sz w:val="26"/>
          <w:szCs w:val="26"/>
          <w:lang w:eastAsia="en-US"/>
        </w:rPr>
        <w:t xml:space="preserve">    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rsidR="0053320A" w:rsidRPr="001D4D16" w:rsidRDefault="0053320A" w:rsidP="0053320A">
      <w:pPr>
        <w:pStyle w:val="ConsPlusNonformat"/>
        <w:rPr>
          <w:rFonts w:ascii="Times New Roman" w:hAnsi="Times New Roman" w:cs="Times New Roman"/>
          <w:sz w:val="26"/>
          <w:szCs w:val="26"/>
        </w:rPr>
      </w:pPr>
      <w:r w:rsidRPr="001D4D16">
        <w:rPr>
          <w:rFonts w:ascii="Times New Roman" w:hAnsi="Times New Roman" w:cs="Times New Roman"/>
          <w:sz w:val="26"/>
          <w:szCs w:val="26"/>
        </w:rPr>
        <w:t>Руководитель субъекта малого и среднего предпринимательства          _______________   ___________________</w:t>
      </w:r>
    </w:p>
    <w:p w:rsidR="0053320A" w:rsidRPr="001D4D16" w:rsidRDefault="0053320A" w:rsidP="0053320A">
      <w:pPr>
        <w:pStyle w:val="ConsPlusNonformat"/>
        <w:rPr>
          <w:rFonts w:ascii="Times New Roman" w:hAnsi="Times New Roman" w:cs="Times New Roman"/>
        </w:rPr>
      </w:pPr>
      <w:r w:rsidRPr="001D4D16">
        <w:rPr>
          <w:rFonts w:ascii="Times New Roman" w:hAnsi="Times New Roman" w:cs="Times New Roman"/>
        </w:rPr>
        <w:t xml:space="preserve">                                                                         </w:t>
      </w:r>
      <w:r w:rsidRPr="001D4D16">
        <w:rPr>
          <w:rFonts w:ascii="Times New Roman" w:hAnsi="Times New Roman" w:cs="Times New Roman"/>
        </w:rPr>
        <w:tab/>
      </w:r>
      <w:r w:rsidRPr="001D4D16">
        <w:rPr>
          <w:rFonts w:ascii="Times New Roman" w:hAnsi="Times New Roman" w:cs="Times New Roman"/>
        </w:rPr>
        <w:tab/>
        <w:t>(подпись)                             (</w:t>
      </w:r>
      <w:r w:rsidRPr="001D4D16">
        <w:rPr>
          <w:rFonts w:ascii="Times New Roman" w:hAnsi="Times New Roman" w:cs="Times New Roman"/>
          <w:caps/>
        </w:rPr>
        <w:t>Ф.</w:t>
      </w:r>
      <w:r w:rsidRPr="001D4D16">
        <w:rPr>
          <w:rFonts w:ascii="Times New Roman" w:hAnsi="Times New Roman" w:cs="Times New Roman"/>
        </w:rPr>
        <w:t>И.О.)</w:t>
      </w:r>
    </w:p>
    <w:p w:rsidR="0053320A" w:rsidRPr="001D4D16" w:rsidRDefault="0053320A" w:rsidP="0053320A">
      <w:pPr>
        <w:pStyle w:val="ConsPlusNonformat"/>
        <w:rPr>
          <w:rFonts w:ascii="Times New Roman" w:hAnsi="Times New Roman" w:cs="Times New Roman"/>
          <w:sz w:val="26"/>
          <w:szCs w:val="26"/>
        </w:rPr>
      </w:pPr>
      <w:r w:rsidRPr="001D4D16">
        <w:rPr>
          <w:rFonts w:ascii="Times New Roman" w:hAnsi="Times New Roman" w:cs="Times New Roman"/>
          <w:sz w:val="26"/>
          <w:szCs w:val="26"/>
        </w:rPr>
        <w:t>"____" _____________ 20__ г.      МП</w:t>
      </w:r>
    </w:p>
    <w:p w:rsidR="0053320A" w:rsidRPr="001D4D16" w:rsidRDefault="0053320A" w:rsidP="0085272F">
      <w:pPr>
        <w:pStyle w:val="ConsPlusNonformat"/>
        <w:rPr>
          <w:rFonts w:ascii="Times New Roman" w:hAnsi="Times New Roman" w:cs="Times New Roman"/>
          <w:sz w:val="26"/>
          <w:szCs w:val="26"/>
        </w:rPr>
      </w:pPr>
    </w:p>
    <w:p w:rsidR="00FD4DD9" w:rsidRPr="001D4D16" w:rsidRDefault="00FD4DD9" w:rsidP="00E20674">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32152F" w:rsidRDefault="0032152F" w:rsidP="00E20674">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176394" w:rsidRDefault="00176394" w:rsidP="00E20674">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176394" w:rsidRPr="001D4D16" w:rsidRDefault="00176394" w:rsidP="00E20674">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E69E1" w:rsidRPr="001D4D16" w:rsidRDefault="00BE69E1" w:rsidP="00E20674">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E20674" w:rsidRPr="001D4D16" w:rsidRDefault="00E20674" w:rsidP="00E20674">
      <w:pPr>
        <w:widowControl w:val="0"/>
        <w:autoSpaceDE w:val="0"/>
        <w:autoSpaceDN w:val="0"/>
        <w:adjustRightInd w:val="0"/>
        <w:spacing w:after="0" w:line="240" w:lineRule="exact"/>
        <w:ind w:left="4678"/>
        <w:outlineLvl w:val="1"/>
        <w:rPr>
          <w:rFonts w:ascii="Times New Roman" w:hAnsi="Times New Roman" w:cs="Times New Roman"/>
          <w:sz w:val="26"/>
          <w:szCs w:val="26"/>
        </w:rPr>
      </w:pPr>
      <w:r w:rsidRPr="001D4D16">
        <w:rPr>
          <w:rFonts w:ascii="Times New Roman" w:hAnsi="Times New Roman" w:cs="Times New Roman"/>
          <w:sz w:val="26"/>
          <w:szCs w:val="26"/>
        </w:rPr>
        <w:t>Приложение 6</w:t>
      </w:r>
    </w:p>
    <w:p w:rsidR="00E20674" w:rsidRPr="001D4D16" w:rsidRDefault="00E20674" w:rsidP="00E20674">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E20674" w:rsidRPr="001D4D16" w:rsidRDefault="00E20674" w:rsidP="00E20674">
      <w:pPr>
        <w:widowControl w:val="0"/>
        <w:autoSpaceDE w:val="0"/>
        <w:autoSpaceDN w:val="0"/>
        <w:adjustRightInd w:val="0"/>
        <w:spacing w:after="0" w:line="240" w:lineRule="exact"/>
        <w:ind w:left="4678"/>
        <w:rPr>
          <w:rFonts w:ascii="Times New Roman" w:hAnsi="Times New Roman" w:cs="Times New Roman"/>
          <w:sz w:val="26"/>
          <w:szCs w:val="26"/>
        </w:rPr>
      </w:pPr>
      <w:r w:rsidRPr="001D4D16">
        <w:rPr>
          <w:rFonts w:ascii="Times New Roman" w:hAnsi="Times New Roman" w:cs="Times New Roman"/>
          <w:sz w:val="26"/>
          <w:szCs w:val="26"/>
        </w:rPr>
        <w:t>к Положению о порядке и условиях предоставления поддержки в виде субсидии субъектам малого и среднего предпринимательства</w:t>
      </w:r>
      <w:r w:rsidR="003A25B5">
        <w:rPr>
          <w:rFonts w:ascii="Times New Roman" w:hAnsi="Times New Roman" w:cs="Times New Roman"/>
          <w:sz w:val="26"/>
          <w:szCs w:val="26"/>
        </w:rPr>
        <w:t xml:space="preserve"> на территории городского поселения «рабочий поселок </w:t>
      </w:r>
      <w:proofErr w:type="gramStart"/>
      <w:r w:rsidR="003A25B5">
        <w:rPr>
          <w:rFonts w:ascii="Times New Roman" w:hAnsi="Times New Roman" w:cs="Times New Roman"/>
          <w:sz w:val="26"/>
          <w:szCs w:val="26"/>
        </w:rPr>
        <w:t xml:space="preserve">Многовершинный» </w:t>
      </w:r>
      <w:r w:rsidRPr="001D4D16">
        <w:rPr>
          <w:rFonts w:ascii="Times New Roman" w:hAnsi="Times New Roman" w:cs="Times New Roman"/>
          <w:sz w:val="26"/>
          <w:szCs w:val="26"/>
        </w:rPr>
        <w:t xml:space="preserve"> Николаевского</w:t>
      </w:r>
      <w:proofErr w:type="gramEnd"/>
      <w:r w:rsidRPr="001D4D16">
        <w:rPr>
          <w:rFonts w:ascii="Times New Roman" w:hAnsi="Times New Roman" w:cs="Times New Roman"/>
          <w:sz w:val="26"/>
          <w:szCs w:val="26"/>
        </w:rPr>
        <w:t xml:space="preserve"> муниципального района</w:t>
      </w:r>
    </w:p>
    <w:p w:rsidR="00E20674" w:rsidRPr="001D4D16" w:rsidRDefault="00E20674" w:rsidP="00E20674">
      <w:pPr>
        <w:widowControl w:val="0"/>
        <w:autoSpaceDE w:val="0"/>
        <w:autoSpaceDN w:val="0"/>
        <w:adjustRightInd w:val="0"/>
        <w:spacing w:after="0" w:line="240" w:lineRule="auto"/>
        <w:jc w:val="both"/>
        <w:rPr>
          <w:rFonts w:ascii="Times New Roman" w:hAnsi="Times New Roman" w:cs="Times New Roman"/>
          <w:sz w:val="26"/>
          <w:szCs w:val="26"/>
        </w:rPr>
      </w:pPr>
    </w:p>
    <w:p w:rsidR="00E20674" w:rsidRPr="001D4D16" w:rsidRDefault="00E20674" w:rsidP="00E20674">
      <w:pPr>
        <w:widowControl w:val="0"/>
        <w:autoSpaceDE w:val="0"/>
        <w:autoSpaceDN w:val="0"/>
        <w:adjustRightInd w:val="0"/>
        <w:spacing w:after="0" w:line="240" w:lineRule="auto"/>
        <w:jc w:val="center"/>
        <w:rPr>
          <w:rFonts w:ascii="Times New Roman" w:hAnsi="Times New Roman" w:cs="Times New Roman"/>
          <w:bCs/>
          <w:sz w:val="26"/>
          <w:szCs w:val="26"/>
        </w:rPr>
      </w:pPr>
      <w:r w:rsidRPr="001D4D16">
        <w:rPr>
          <w:rFonts w:ascii="Times New Roman" w:hAnsi="Times New Roman" w:cs="Times New Roman"/>
          <w:bCs/>
          <w:sz w:val="26"/>
          <w:szCs w:val="26"/>
        </w:rPr>
        <w:t>РЕГЛАМЕНТ</w:t>
      </w:r>
    </w:p>
    <w:p w:rsidR="00E20674" w:rsidRPr="001D4D16" w:rsidRDefault="00E20674" w:rsidP="00E20674">
      <w:pPr>
        <w:widowControl w:val="0"/>
        <w:autoSpaceDE w:val="0"/>
        <w:autoSpaceDN w:val="0"/>
        <w:adjustRightInd w:val="0"/>
        <w:spacing w:after="0" w:line="240" w:lineRule="auto"/>
        <w:jc w:val="center"/>
        <w:rPr>
          <w:rFonts w:ascii="Times New Roman" w:hAnsi="Times New Roman" w:cs="Times New Roman"/>
          <w:bCs/>
          <w:sz w:val="26"/>
          <w:szCs w:val="26"/>
        </w:rPr>
      </w:pPr>
      <w:r w:rsidRPr="001D4D16">
        <w:rPr>
          <w:rFonts w:ascii="Times New Roman" w:hAnsi="Times New Roman" w:cs="Times New Roman"/>
          <w:bCs/>
          <w:sz w:val="26"/>
          <w:szCs w:val="26"/>
        </w:rPr>
        <w:t>работы Комиссии</w:t>
      </w:r>
    </w:p>
    <w:p w:rsidR="00E20674" w:rsidRPr="001D4D16" w:rsidRDefault="00E20674" w:rsidP="00E2067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20674" w:rsidRPr="001D4D16" w:rsidRDefault="00E20674" w:rsidP="00E206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4D16">
        <w:rPr>
          <w:rFonts w:ascii="Times New Roman" w:hAnsi="Times New Roman" w:cs="Times New Roman"/>
          <w:sz w:val="26"/>
          <w:szCs w:val="26"/>
        </w:rPr>
        <w:t xml:space="preserve">1. Комиссия в своей деятельности руководствуется законодательством Российской Федерации, Хабаровского края, нормативными правовыми актами </w:t>
      </w:r>
      <w:r w:rsidR="003A25B5">
        <w:rPr>
          <w:rFonts w:ascii="Times New Roman" w:hAnsi="Times New Roman" w:cs="Times New Roman"/>
          <w:sz w:val="26"/>
          <w:szCs w:val="26"/>
        </w:rPr>
        <w:t xml:space="preserve">администрации городского поселения «Рабочий поселок Многовершинный» </w:t>
      </w:r>
      <w:r w:rsidRPr="001D4D16">
        <w:rPr>
          <w:rFonts w:ascii="Times New Roman" w:hAnsi="Times New Roman" w:cs="Times New Roman"/>
          <w:sz w:val="26"/>
          <w:szCs w:val="26"/>
        </w:rPr>
        <w:t>Николаевского муниципального района, настоящим Регламентом.</w:t>
      </w:r>
    </w:p>
    <w:p w:rsidR="00E20674" w:rsidRPr="001D4D16" w:rsidRDefault="00E20674" w:rsidP="00E206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4D16">
        <w:rPr>
          <w:rFonts w:ascii="Times New Roman" w:hAnsi="Times New Roman" w:cs="Times New Roman"/>
          <w:sz w:val="26"/>
          <w:szCs w:val="26"/>
        </w:rPr>
        <w:t>2. Основными принципами деятельности Комиссии являются создание равных условий для СМСП при предоставлении поддержки, а также единство требований, предъявляемых к ним.</w:t>
      </w:r>
    </w:p>
    <w:p w:rsidR="00E20674" w:rsidRPr="001D4D16" w:rsidRDefault="00E20674" w:rsidP="00E206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4D16">
        <w:rPr>
          <w:rFonts w:ascii="Times New Roman" w:hAnsi="Times New Roman" w:cs="Times New Roman"/>
          <w:sz w:val="26"/>
          <w:szCs w:val="26"/>
        </w:rPr>
        <w:t>3. Комиссия выполняет следующие функции:</w:t>
      </w:r>
    </w:p>
    <w:p w:rsidR="00E20674" w:rsidRPr="001D4D16" w:rsidRDefault="00E20674" w:rsidP="00E206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4D16">
        <w:rPr>
          <w:rFonts w:ascii="Times New Roman" w:hAnsi="Times New Roman" w:cs="Times New Roman"/>
          <w:sz w:val="26"/>
          <w:szCs w:val="26"/>
        </w:rPr>
        <w:t>- рассматривает заявки СМСП на получение поддержки и прилагаемые к ним в соответствии с требованиями настоящего Положения, документы;</w:t>
      </w:r>
    </w:p>
    <w:p w:rsidR="00E20674" w:rsidRPr="001D4D16" w:rsidRDefault="00E20674" w:rsidP="00E206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4D16">
        <w:rPr>
          <w:rFonts w:ascii="Times New Roman" w:hAnsi="Times New Roman" w:cs="Times New Roman"/>
          <w:sz w:val="26"/>
          <w:szCs w:val="26"/>
        </w:rPr>
        <w:t>- принимает решения о предоставлении или об отказе в предоставлении поддержки СМСП.</w:t>
      </w:r>
    </w:p>
    <w:p w:rsidR="00E20674" w:rsidRPr="001D4D16" w:rsidRDefault="00E20674" w:rsidP="00E206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4D16">
        <w:rPr>
          <w:rFonts w:ascii="Times New Roman" w:hAnsi="Times New Roman" w:cs="Times New Roman"/>
          <w:sz w:val="26"/>
          <w:szCs w:val="26"/>
        </w:rPr>
        <w:t>4. В состав Комиссии входят:</w:t>
      </w:r>
    </w:p>
    <w:p w:rsidR="00E20674" w:rsidRPr="001D4D16" w:rsidRDefault="00E20674" w:rsidP="00E206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4D16">
        <w:rPr>
          <w:rFonts w:ascii="Times New Roman" w:hAnsi="Times New Roman" w:cs="Times New Roman"/>
          <w:sz w:val="26"/>
          <w:szCs w:val="26"/>
        </w:rPr>
        <w:t xml:space="preserve">- специалисты администрации </w:t>
      </w:r>
      <w:r w:rsidR="003A25B5">
        <w:rPr>
          <w:rFonts w:ascii="Times New Roman" w:hAnsi="Times New Roman" w:cs="Times New Roman"/>
          <w:sz w:val="26"/>
          <w:szCs w:val="26"/>
        </w:rPr>
        <w:t>поселения</w:t>
      </w:r>
      <w:r w:rsidRPr="001D4D16">
        <w:rPr>
          <w:rFonts w:ascii="Times New Roman" w:hAnsi="Times New Roman" w:cs="Times New Roman"/>
          <w:sz w:val="26"/>
          <w:szCs w:val="26"/>
        </w:rPr>
        <w:t>;</w:t>
      </w:r>
    </w:p>
    <w:p w:rsidR="00E20674" w:rsidRPr="001D4D16" w:rsidRDefault="00E20674" w:rsidP="00E20674">
      <w:pPr>
        <w:widowControl w:val="0"/>
        <w:autoSpaceDE w:val="0"/>
        <w:autoSpaceDN w:val="0"/>
        <w:adjustRightInd w:val="0"/>
        <w:spacing w:after="0" w:line="240" w:lineRule="auto"/>
        <w:ind w:firstLine="709"/>
        <w:rPr>
          <w:rFonts w:ascii="Times New Roman" w:hAnsi="Times New Roman" w:cs="Times New Roman"/>
          <w:sz w:val="26"/>
          <w:szCs w:val="26"/>
        </w:rPr>
      </w:pPr>
      <w:r w:rsidRPr="001D4D16">
        <w:rPr>
          <w:rFonts w:ascii="Times New Roman" w:hAnsi="Times New Roman" w:cs="Times New Roman"/>
          <w:sz w:val="26"/>
          <w:szCs w:val="26"/>
        </w:rPr>
        <w:t>- представитель микрокредитной компании "Фонд поддержки малого предпринимательства Хабаровского края" (по согласованию);</w:t>
      </w:r>
    </w:p>
    <w:p w:rsidR="00E20674" w:rsidRPr="001D4D16" w:rsidRDefault="00E20674" w:rsidP="00E20674">
      <w:pPr>
        <w:widowControl w:val="0"/>
        <w:autoSpaceDE w:val="0"/>
        <w:autoSpaceDN w:val="0"/>
        <w:adjustRightInd w:val="0"/>
        <w:spacing w:after="0" w:line="240" w:lineRule="auto"/>
        <w:ind w:firstLine="709"/>
        <w:rPr>
          <w:rFonts w:ascii="Times New Roman" w:hAnsi="Times New Roman" w:cs="Times New Roman"/>
          <w:sz w:val="26"/>
          <w:szCs w:val="26"/>
        </w:rPr>
      </w:pPr>
      <w:r w:rsidRPr="001D4D16">
        <w:rPr>
          <w:rFonts w:ascii="Times New Roman" w:hAnsi="Times New Roman" w:cs="Times New Roman"/>
          <w:sz w:val="26"/>
          <w:szCs w:val="26"/>
        </w:rPr>
        <w:t>- представитель совета по предпринимательству и улучшению инвестиционного климата при главе Николаевского муниципального района (по согласованию);</w:t>
      </w:r>
    </w:p>
    <w:p w:rsidR="00E20674" w:rsidRPr="001D4D16" w:rsidRDefault="00E20674" w:rsidP="00E206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4D16">
        <w:rPr>
          <w:rFonts w:ascii="Times New Roman" w:hAnsi="Times New Roman" w:cs="Times New Roman"/>
          <w:sz w:val="26"/>
          <w:szCs w:val="26"/>
        </w:rPr>
        <w:t>- должностные лица администрации Николаевского муниципального района и некоммерческих организаций в случае, если принятие решения требует дополнительной оценки (по согласованию).</w:t>
      </w:r>
    </w:p>
    <w:p w:rsidR="00E20674" w:rsidRPr="001D4D16" w:rsidRDefault="00E20674" w:rsidP="00E206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4D16">
        <w:rPr>
          <w:rFonts w:ascii="Times New Roman" w:hAnsi="Times New Roman" w:cs="Times New Roman"/>
          <w:sz w:val="26"/>
          <w:szCs w:val="26"/>
        </w:rPr>
        <w:t>Персональный состав Комиссии утверждается распоряжением администрации</w:t>
      </w:r>
      <w:r w:rsidR="003A25B5">
        <w:rPr>
          <w:rFonts w:ascii="Times New Roman" w:hAnsi="Times New Roman" w:cs="Times New Roman"/>
          <w:sz w:val="26"/>
          <w:szCs w:val="26"/>
        </w:rPr>
        <w:t xml:space="preserve"> городского поселения «Рабочий поселок Многовершинный»</w:t>
      </w:r>
      <w:r w:rsidR="00B00D52">
        <w:rPr>
          <w:rFonts w:ascii="Times New Roman" w:hAnsi="Times New Roman" w:cs="Times New Roman"/>
          <w:sz w:val="26"/>
          <w:szCs w:val="26"/>
        </w:rPr>
        <w:t xml:space="preserve"> Николаевского муниципального</w:t>
      </w:r>
      <w:r w:rsidRPr="001D4D16">
        <w:rPr>
          <w:rFonts w:ascii="Times New Roman" w:hAnsi="Times New Roman" w:cs="Times New Roman"/>
          <w:sz w:val="26"/>
          <w:szCs w:val="26"/>
        </w:rPr>
        <w:t xml:space="preserve"> района.</w:t>
      </w:r>
    </w:p>
    <w:p w:rsidR="00E20674" w:rsidRPr="001D4D16" w:rsidRDefault="00E20674" w:rsidP="00E206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4D16">
        <w:rPr>
          <w:rFonts w:ascii="Times New Roman" w:hAnsi="Times New Roman" w:cs="Times New Roman"/>
          <w:sz w:val="26"/>
          <w:szCs w:val="26"/>
        </w:rPr>
        <w:t>Члены Комиссии участвуют в ее заседаниях лично. Заседание Комиссии является правомочным, если на нем присутствует не менее половины состава членов Комиссии.</w:t>
      </w:r>
    </w:p>
    <w:p w:rsidR="00E20674" w:rsidRPr="001D4D16" w:rsidRDefault="00E20674" w:rsidP="00E206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4D16">
        <w:rPr>
          <w:rFonts w:ascii="Times New Roman" w:hAnsi="Times New Roman" w:cs="Times New Roman"/>
          <w:sz w:val="26"/>
          <w:szCs w:val="26"/>
        </w:rPr>
        <w:t>Комиссию возглавляет председатель Комиссии, в отсутствие председателя Комиссии его функции исполняет заместитель председателя Комиссии.</w:t>
      </w:r>
    </w:p>
    <w:p w:rsidR="00E20674" w:rsidRPr="001D4D16" w:rsidRDefault="00E20674" w:rsidP="00E206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4D16">
        <w:rPr>
          <w:rFonts w:ascii="Times New Roman" w:hAnsi="Times New Roman" w:cs="Times New Roman"/>
          <w:sz w:val="26"/>
          <w:szCs w:val="26"/>
        </w:rPr>
        <w:t>5. 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E20674" w:rsidRPr="001D4D16" w:rsidRDefault="00E20674" w:rsidP="00E20674">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D4D16">
        <w:rPr>
          <w:rFonts w:ascii="Times New Roman" w:hAnsi="Times New Roman" w:cs="Times New Roman"/>
          <w:sz w:val="26"/>
          <w:szCs w:val="26"/>
        </w:rPr>
        <w:t xml:space="preserve">6. Решение Комиссии в течение пяти рабочих дней со дня ее заседания оформляется протоколом заседания Комиссии, который подписывается председателем Комиссии (в его отсутствие - заместителем председателя Комиссии) и секретарем Комиссии и представляется ответственному исполнителю Мероприятий Программы для подготовки проекта правового </w:t>
      </w:r>
      <w:r w:rsidRPr="001D4D16">
        <w:rPr>
          <w:rFonts w:ascii="Times New Roman" w:hAnsi="Times New Roman" w:cs="Times New Roman"/>
          <w:sz w:val="26"/>
          <w:szCs w:val="26"/>
        </w:rPr>
        <w:lastRenderedPageBreak/>
        <w:t>акта администрации района об итогах отбора и о предоставлении поддержки СМСП, письменных уведомлений каждому СМСП о вынесенном в отношении него решении (о предоставлении или об отказе в предоставлении субсидии).</w:t>
      </w:r>
    </w:p>
    <w:p w:rsidR="00FD4DD9" w:rsidRPr="001D4D16" w:rsidRDefault="00FD4DD9" w:rsidP="00E20674">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D4DD9" w:rsidRPr="001D4D16" w:rsidRDefault="00FD4DD9" w:rsidP="00E20674">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D54DC" w:rsidRPr="001D4D16" w:rsidRDefault="006D54DC"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6D54DC" w:rsidRPr="001D4D16" w:rsidRDefault="006D54DC"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6D54DC" w:rsidRPr="001D4D16" w:rsidRDefault="006D54DC"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6D54DC" w:rsidRPr="001D4D16" w:rsidRDefault="006D54DC"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FB5F0E" w:rsidRPr="001D4D16" w:rsidRDefault="00FB5F0E"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FB5F0E" w:rsidRPr="001D4D16" w:rsidRDefault="00FB5F0E"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FB5F0E" w:rsidRDefault="00FB5F0E"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B00D52" w:rsidRPr="001D4D16" w:rsidRDefault="00B00D52"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FB5F0E" w:rsidRPr="001D4D16" w:rsidRDefault="00FB5F0E"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FB5F0E" w:rsidRPr="001D4D16" w:rsidRDefault="00FB5F0E"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FD4DD9" w:rsidRPr="001D4D16" w:rsidRDefault="00FD4DD9"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r w:rsidRPr="001D4D16">
        <w:rPr>
          <w:rFonts w:ascii="Times New Roman" w:hAnsi="Times New Roman" w:cs="Times New Roman"/>
          <w:sz w:val="26"/>
          <w:szCs w:val="26"/>
        </w:rPr>
        <w:t>Приложение 7</w:t>
      </w:r>
    </w:p>
    <w:p w:rsidR="00FD4DD9" w:rsidRPr="001D4D16" w:rsidRDefault="00FD4DD9" w:rsidP="00FD4DD9">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FD4DD9" w:rsidRPr="001D4D16" w:rsidRDefault="00FD4DD9" w:rsidP="00FD4DD9">
      <w:pPr>
        <w:widowControl w:val="0"/>
        <w:autoSpaceDE w:val="0"/>
        <w:autoSpaceDN w:val="0"/>
        <w:adjustRightInd w:val="0"/>
        <w:spacing w:after="0" w:line="240" w:lineRule="exact"/>
        <w:ind w:left="4678"/>
        <w:rPr>
          <w:rFonts w:ascii="Times New Roman" w:hAnsi="Times New Roman" w:cs="Times New Roman"/>
          <w:sz w:val="26"/>
          <w:szCs w:val="26"/>
        </w:rPr>
      </w:pPr>
      <w:r w:rsidRPr="001D4D16">
        <w:rPr>
          <w:rFonts w:ascii="Times New Roman" w:hAnsi="Times New Roman" w:cs="Times New Roman"/>
          <w:sz w:val="26"/>
          <w:szCs w:val="26"/>
        </w:rPr>
        <w:t>к Положению о порядке и условиях предоставления поддержки в виде субсидии субъектам малого и среднего предпринимательства Николаевского муниципального района</w:t>
      </w:r>
    </w:p>
    <w:p w:rsidR="00FD4DD9" w:rsidRPr="001D4D16" w:rsidRDefault="00FD4DD9" w:rsidP="00FD4DD9">
      <w:pPr>
        <w:widowControl w:val="0"/>
        <w:autoSpaceDE w:val="0"/>
        <w:autoSpaceDN w:val="0"/>
        <w:adjustRightInd w:val="0"/>
        <w:spacing w:after="0" w:line="240" w:lineRule="exact"/>
        <w:ind w:left="4678"/>
        <w:rPr>
          <w:rFonts w:ascii="Times New Roman" w:hAnsi="Times New Roman" w:cs="Times New Roman"/>
          <w:sz w:val="26"/>
          <w:szCs w:val="26"/>
        </w:rPr>
      </w:pPr>
    </w:p>
    <w:p w:rsidR="00FD4DD9" w:rsidRPr="001D4D16" w:rsidRDefault="00FD4DD9" w:rsidP="00FD4DD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1D4D16">
        <w:rPr>
          <w:rFonts w:ascii="Times New Roman" w:hAnsi="Times New Roman" w:cs="Times New Roman"/>
          <w:sz w:val="26"/>
          <w:szCs w:val="26"/>
        </w:rPr>
        <w:t>Форма</w:t>
      </w:r>
    </w:p>
    <w:p w:rsidR="00FD4DD9" w:rsidRPr="001D4D16" w:rsidRDefault="00FD4DD9" w:rsidP="00FD4DD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D4DD9" w:rsidRPr="001D4D16" w:rsidRDefault="00FD4DD9" w:rsidP="00FD4DD9">
      <w:pPr>
        <w:pStyle w:val="ConsPlusNonformat"/>
        <w:rPr>
          <w:rFonts w:ascii="Times New Roman" w:hAnsi="Times New Roman" w:cs="Times New Roman"/>
          <w:sz w:val="26"/>
          <w:szCs w:val="26"/>
        </w:rPr>
      </w:pPr>
      <w:r w:rsidRPr="001D4D16">
        <w:rPr>
          <w:rFonts w:ascii="Times New Roman" w:hAnsi="Times New Roman" w:cs="Times New Roman"/>
          <w:sz w:val="26"/>
          <w:szCs w:val="26"/>
        </w:rPr>
        <w:t>_____________________________________________________________________</w:t>
      </w:r>
    </w:p>
    <w:p w:rsidR="00FD4DD9" w:rsidRPr="001D4D16" w:rsidRDefault="00FD4DD9" w:rsidP="00FD4DD9">
      <w:pPr>
        <w:pStyle w:val="ConsPlusNonformat"/>
        <w:jc w:val="center"/>
        <w:rPr>
          <w:rFonts w:ascii="Times New Roman" w:hAnsi="Times New Roman" w:cs="Times New Roman"/>
        </w:rPr>
      </w:pPr>
      <w:r w:rsidRPr="001D4D16">
        <w:rPr>
          <w:rFonts w:ascii="Times New Roman" w:hAnsi="Times New Roman" w:cs="Times New Roman"/>
        </w:rPr>
        <w:t>(наименование субъекта малого и среднего предпринимательства)</w:t>
      </w:r>
    </w:p>
    <w:p w:rsidR="00FD4DD9" w:rsidRPr="001D4D16" w:rsidRDefault="00FD4DD9" w:rsidP="00FD4DD9">
      <w:pPr>
        <w:pStyle w:val="ConsPlusNonformat"/>
        <w:rPr>
          <w:rFonts w:ascii="Times New Roman" w:hAnsi="Times New Roman" w:cs="Times New Roman"/>
          <w:sz w:val="26"/>
          <w:szCs w:val="26"/>
        </w:rPr>
      </w:pPr>
    </w:p>
    <w:p w:rsidR="00FD4DD9" w:rsidRPr="001D4D16" w:rsidRDefault="00FD4DD9" w:rsidP="00FD4DD9">
      <w:pPr>
        <w:pStyle w:val="ConsPlusNonformat"/>
        <w:jc w:val="center"/>
        <w:rPr>
          <w:rFonts w:ascii="Times New Roman" w:hAnsi="Times New Roman" w:cs="Times New Roman"/>
          <w:sz w:val="26"/>
          <w:szCs w:val="26"/>
        </w:rPr>
      </w:pPr>
      <w:bookmarkStart w:id="11" w:name="Par1250"/>
      <w:bookmarkEnd w:id="11"/>
      <w:r w:rsidRPr="001D4D16">
        <w:rPr>
          <w:rFonts w:ascii="Times New Roman" w:hAnsi="Times New Roman" w:cs="Times New Roman"/>
          <w:sz w:val="26"/>
          <w:szCs w:val="26"/>
        </w:rPr>
        <w:t>УВЕДОМЛЕНИЕ</w:t>
      </w:r>
    </w:p>
    <w:p w:rsidR="00FD4DD9" w:rsidRPr="001D4D16" w:rsidRDefault="00FD4DD9" w:rsidP="00FD4DD9">
      <w:pPr>
        <w:pStyle w:val="ConsPlusNonformat"/>
        <w:jc w:val="center"/>
        <w:rPr>
          <w:rFonts w:ascii="Times New Roman" w:hAnsi="Times New Roman" w:cs="Times New Roman"/>
          <w:sz w:val="26"/>
          <w:szCs w:val="26"/>
        </w:rPr>
      </w:pPr>
      <w:r w:rsidRPr="001D4D16">
        <w:rPr>
          <w:rFonts w:ascii="Times New Roman" w:hAnsi="Times New Roman" w:cs="Times New Roman"/>
          <w:sz w:val="26"/>
          <w:szCs w:val="26"/>
        </w:rPr>
        <w:t>о принятом решении в предоставлении субсидии</w:t>
      </w:r>
    </w:p>
    <w:p w:rsidR="00FD4DD9" w:rsidRPr="001D4D16" w:rsidRDefault="00FD4DD9" w:rsidP="00FD4DD9">
      <w:pPr>
        <w:pStyle w:val="ConsPlusNonformat"/>
        <w:jc w:val="center"/>
        <w:rPr>
          <w:rFonts w:ascii="Times New Roman" w:hAnsi="Times New Roman" w:cs="Times New Roman"/>
          <w:sz w:val="26"/>
          <w:szCs w:val="26"/>
        </w:rPr>
      </w:pPr>
      <w:r w:rsidRPr="001D4D16">
        <w:rPr>
          <w:rFonts w:ascii="Times New Roman" w:hAnsi="Times New Roman" w:cs="Times New Roman"/>
          <w:sz w:val="26"/>
          <w:szCs w:val="26"/>
        </w:rPr>
        <w:t>(об отказе в предоставлении субсидии)</w:t>
      </w:r>
    </w:p>
    <w:p w:rsidR="00FD4DD9" w:rsidRPr="001D4D16" w:rsidRDefault="00FD4DD9" w:rsidP="00FD4DD9">
      <w:pPr>
        <w:pStyle w:val="ConsPlusNonformat"/>
        <w:jc w:val="center"/>
        <w:rPr>
          <w:rFonts w:ascii="Times New Roman" w:hAnsi="Times New Roman" w:cs="Times New Roman"/>
          <w:sz w:val="26"/>
          <w:szCs w:val="26"/>
        </w:rPr>
      </w:pPr>
    </w:p>
    <w:p w:rsidR="00FD4DD9" w:rsidRPr="001D4D16" w:rsidRDefault="00FD4DD9" w:rsidP="00FD4DD9">
      <w:pPr>
        <w:pStyle w:val="ConsPlusNonformat"/>
        <w:ind w:firstLine="709"/>
        <w:jc w:val="both"/>
        <w:rPr>
          <w:rFonts w:ascii="Times New Roman" w:hAnsi="Times New Roman" w:cs="Times New Roman"/>
          <w:sz w:val="26"/>
          <w:szCs w:val="26"/>
        </w:rPr>
      </w:pPr>
      <w:proofErr w:type="gramStart"/>
      <w:r w:rsidRPr="001D4D16">
        <w:rPr>
          <w:rFonts w:ascii="Times New Roman" w:hAnsi="Times New Roman" w:cs="Times New Roman"/>
          <w:sz w:val="26"/>
          <w:szCs w:val="26"/>
        </w:rPr>
        <w:t>Настоящим  уведомляем</w:t>
      </w:r>
      <w:proofErr w:type="gramEnd"/>
      <w:r w:rsidRPr="001D4D16">
        <w:rPr>
          <w:rFonts w:ascii="Times New Roman" w:hAnsi="Times New Roman" w:cs="Times New Roman"/>
          <w:sz w:val="26"/>
          <w:szCs w:val="26"/>
        </w:rPr>
        <w:t xml:space="preserve">  Вас  о  том,  что в соответствии с муниципальной </w:t>
      </w:r>
      <w:hyperlink w:anchor="Par39" w:history="1">
        <w:r w:rsidRPr="001D4D16">
          <w:rPr>
            <w:rFonts w:ascii="Times New Roman" w:hAnsi="Times New Roman" w:cs="Times New Roman"/>
            <w:sz w:val="26"/>
            <w:szCs w:val="26"/>
          </w:rPr>
          <w:t>программой</w:t>
        </w:r>
      </w:hyperlink>
      <w:r w:rsidRPr="001D4D16">
        <w:rPr>
          <w:rFonts w:ascii="Times New Roman" w:hAnsi="Times New Roman" w:cs="Times New Roman"/>
          <w:sz w:val="26"/>
          <w:szCs w:val="26"/>
        </w:rPr>
        <w:t xml:space="preserve">    "Содействие    развитию    малого    и    среднего предпринимательства  в  Николаевском муниципальном районе", утвержденной  постановлением  администрации Николаевского муниципального района от ___________ № _______ , по результатам рассмотрения       предоставленных      Вами      документов      комиссией</w:t>
      </w:r>
    </w:p>
    <w:p w:rsidR="00FD4DD9" w:rsidRPr="001D4D16" w:rsidRDefault="00FD4DD9" w:rsidP="00FD4DD9">
      <w:pPr>
        <w:pStyle w:val="ConsPlusNonformat"/>
        <w:rPr>
          <w:rFonts w:ascii="Times New Roman" w:hAnsi="Times New Roman" w:cs="Times New Roman"/>
          <w:sz w:val="26"/>
          <w:szCs w:val="26"/>
        </w:rPr>
      </w:pPr>
      <w:r w:rsidRPr="001D4D16">
        <w:rPr>
          <w:rFonts w:ascii="Times New Roman" w:hAnsi="Times New Roman" w:cs="Times New Roman"/>
          <w:sz w:val="26"/>
          <w:szCs w:val="26"/>
        </w:rPr>
        <w:t>____________________________________________________________________</w:t>
      </w:r>
    </w:p>
    <w:p w:rsidR="00FD4DD9" w:rsidRPr="001D4D16" w:rsidRDefault="00FD4DD9" w:rsidP="00FD4DD9">
      <w:pPr>
        <w:pStyle w:val="ConsPlusNonformat"/>
        <w:rPr>
          <w:rFonts w:ascii="Times New Roman" w:hAnsi="Times New Roman" w:cs="Times New Roman"/>
          <w:sz w:val="26"/>
          <w:szCs w:val="26"/>
        </w:rPr>
      </w:pPr>
      <w:r w:rsidRPr="001D4D16">
        <w:rPr>
          <w:rFonts w:ascii="Times New Roman" w:hAnsi="Times New Roman" w:cs="Times New Roman"/>
          <w:sz w:val="26"/>
          <w:szCs w:val="26"/>
        </w:rPr>
        <w:t>принято решение:</w:t>
      </w:r>
    </w:p>
    <w:p w:rsidR="00FD4DD9" w:rsidRPr="001D4D16" w:rsidRDefault="00FD4DD9" w:rsidP="00FD4DD9">
      <w:pPr>
        <w:pStyle w:val="ConsPlusNonformat"/>
        <w:rPr>
          <w:rFonts w:ascii="Times New Roman" w:hAnsi="Times New Roman" w:cs="Times New Roman"/>
          <w:sz w:val="26"/>
          <w:szCs w:val="26"/>
        </w:rPr>
      </w:pPr>
      <w:r w:rsidRPr="001D4D16">
        <w:rPr>
          <w:rFonts w:ascii="Times New Roman" w:hAnsi="Times New Roman" w:cs="Times New Roman"/>
          <w:sz w:val="26"/>
          <w:szCs w:val="26"/>
        </w:rPr>
        <w:t>предоставить субсидию на __________________________________________________</w:t>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r>
      <w:r w:rsidRPr="001D4D16">
        <w:rPr>
          <w:rFonts w:ascii="Times New Roman" w:hAnsi="Times New Roman" w:cs="Times New Roman"/>
          <w:sz w:val="26"/>
          <w:szCs w:val="26"/>
        </w:rPr>
        <w:softHyphen/>
        <w:t>__________________</w:t>
      </w:r>
    </w:p>
    <w:p w:rsidR="00FD4DD9" w:rsidRPr="001D4D16" w:rsidRDefault="00FD4DD9" w:rsidP="00FD4DD9">
      <w:pPr>
        <w:pStyle w:val="ConsPlusNonformat"/>
        <w:jc w:val="center"/>
        <w:rPr>
          <w:rFonts w:ascii="Times New Roman" w:hAnsi="Times New Roman" w:cs="Times New Roman"/>
        </w:rPr>
      </w:pPr>
      <w:r w:rsidRPr="001D4D16">
        <w:rPr>
          <w:rFonts w:ascii="Times New Roman" w:hAnsi="Times New Roman" w:cs="Times New Roman"/>
        </w:rPr>
        <w:t>(наименование  мероприятия)</w:t>
      </w:r>
    </w:p>
    <w:p w:rsidR="00FD4DD9" w:rsidRPr="001D4D16" w:rsidRDefault="00FD4DD9" w:rsidP="00FD4DD9">
      <w:pPr>
        <w:pStyle w:val="ConsPlusNonformat"/>
        <w:rPr>
          <w:rFonts w:ascii="Times New Roman" w:hAnsi="Times New Roman" w:cs="Times New Roman"/>
          <w:sz w:val="26"/>
          <w:szCs w:val="26"/>
        </w:rPr>
      </w:pPr>
      <w:r w:rsidRPr="001D4D16">
        <w:rPr>
          <w:rFonts w:ascii="Times New Roman" w:hAnsi="Times New Roman" w:cs="Times New Roman"/>
          <w:sz w:val="26"/>
          <w:szCs w:val="26"/>
        </w:rPr>
        <w:t>на   основании  постановления  администрации  Николаевского  муниципального</w:t>
      </w:r>
    </w:p>
    <w:p w:rsidR="00FD4DD9" w:rsidRPr="001D4D16" w:rsidRDefault="00FD4DD9" w:rsidP="00FD4DD9">
      <w:pPr>
        <w:pStyle w:val="ConsPlusNonformat"/>
        <w:rPr>
          <w:rFonts w:ascii="Times New Roman" w:hAnsi="Times New Roman" w:cs="Times New Roman"/>
          <w:sz w:val="26"/>
          <w:szCs w:val="26"/>
        </w:rPr>
      </w:pPr>
      <w:r w:rsidRPr="001D4D16">
        <w:rPr>
          <w:rFonts w:ascii="Times New Roman" w:hAnsi="Times New Roman" w:cs="Times New Roman"/>
          <w:sz w:val="26"/>
          <w:szCs w:val="26"/>
        </w:rPr>
        <w:t>района от _______</w:t>
      </w:r>
      <w:proofErr w:type="gramStart"/>
      <w:r w:rsidRPr="001D4D16">
        <w:rPr>
          <w:rFonts w:ascii="Times New Roman" w:hAnsi="Times New Roman" w:cs="Times New Roman"/>
          <w:sz w:val="26"/>
          <w:szCs w:val="26"/>
        </w:rPr>
        <w:t>_  №</w:t>
      </w:r>
      <w:proofErr w:type="gramEnd"/>
      <w:r w:rsidRPr="001D4D16">
        <w:rPr>
          <w:rFonts w:ascii="Times New Roman" w:hAnsi="Times New Roman" w:cs="Times New Roman"/>
          <w:sz w:val="26"/>
          <w:szCs w:val="26"/>
        </w:rPr>
        <w:t xml:space="preserve"> ____________</w:t>
      </w:r>
    </w:p>
    <w:p w:rsidR="00FD4DD9" w:rsidRPr="001D4D16" w:rsidRDefault="00FD4DD9" w:rsidP="00FD4DD9">
      <w:pPr>
        <w:pStyle w:val="ConsPlusNonformat"/>
        <w:rPr>
          <w:rFonts w:ascii="Times New Roman" w:hAnsi="Times New Roman" w:cs="Times New Roman"/>
          <w:sz w:val="26"/>
          <w:szCs w:val="26"/>
        </w:rPr>
      </w:pPr>
      <w:r w:rsidRPr="001D4D16">
        <w:rPr>
          <w:rFonts w:ascii="Times New Roman" w:hAnsi="Times New Roman" w:cs="Times New Roman"/>
          <w:sz w:val="26"/>
          <w:szCs w:val="26"/>
        </w:rPr>
        <w:t>отказать в предоставлении субсидии на _____________________________________________________________________</w:t>
      </w:r>
    </w:p>
    <w:p w:rsidR="00FD4DD9" w:rsidRPr="001D4D16" w:rsidRDefault="00FD4DD9" w:rsidP="00FD4DD9">
      <w:pPr>
        <w:pStyle w:val="ConsPlusNonformat"/>
        <w:pBdr>
          <w:bottom w:val="single" w:sz="12" w:space="2" w:color="auto"/>
        </w:pBdr>
        <w:jc w:val="center"/>
        <w:rPr>
          <w:rFonts w:ascii="Times New Roman" w:hAnsi="Times New Roman" w:cs="Times New Roman"/>
        </w:rPr>
      </w:pPr>
      <w:r w:rsidRPr="001D4D16">
        <w:rPr>
          <w:rFonts w:ascii="Times New Roman" w:hAnsi="Times New Roman" w:cs="Times New Roman"/>
        </w:rPr>
        <w:t>(наименование мероприятия)</w:t>
      </w:r>
    </w:p>
    <w:p w:rsidR="00FD4DD9" w:rsidRPr="001D4D16" w:rsidRDefault="00FD4DD9" w:rsidP="00FD4DD9">
      <w:pPr>
        <w:pStyle w:val="ConsPlusNonformat"/>
        <w:pBdr>
          <w:bottom w:val="single" w:sz="12" w:space="2" w:color="auto"/>
        </w:pBdr>
        <w:jc w:val="center"/>
        <w:rPr>
          <w:rFonts w:ascii="Times New Roman" w:hAnsi="Times New Roman" w:cs="Times New Roman"/>
        </w:rPr>
      </w:pPr>
    </w:p>
    <w:p w:rsidR="00FD4DD9" w:rsidRPr="001D4D16" w:rsidRDefault="00FD4DD9" w:rsidP="00FD4DD9">
      <w:pPr>
        <w:pStyle w:val="ConsPlusNonformat"/>
        <w:jc w:val="center"/>
        <w:rPr>
          <w:rFonts w:ascii="Times New Roman" w:hAnsi="Times New Roman" w:cs="Times New Roman"/>
        </w:rPr>
      </w:pPr>
      <w:r w:rsidRPr="001D4D16">
        <w:rPr>
          <w:rFonts w:ascii="Times New Roman" w:hAnsi="Times New Roman" w:cs="Times New Roman"/>
        </w:rPr>
        <w:t>(причины отказа в предоставлении субсидии)</w:t>
      </w:r>
    </w:p>
    <w:p w:rsidR="00FD4DD9" w:rsidRPr="001D4D16" w:rsidRDefault="00FD4DD9" w:rsidP="00FD4DD9">
      <w:pPr>
        <w:pStyle w:val="ConsPlusNonformat"/>
        <w:jc w:val="center"/>
        <w:rPr>
          <w:rFonts w:ascii="Times New Roman" w:hAnsi="Times New Roman" w:cs="Times New Roman"/>
        </w:rPr>
      </w:pPr>
    </w:p>
    <w:p w:rsidR="00FD4DD9" w:rsidRPr="001D4D16" w:rsidRDefault="00FD4DD9" w:rsidP="00FD4DD9">
      <w:pPr>
        <w:pStyle w:val="ConsPlusNonformat"/>
        <w:rPr>
          <w:rFonts w:ascii="Times New Roman" w:hAnsi="Times New Roman" w:cs="Times New Roman"/>
          <w:sz w:val="26"/>
          <w:szCs w:val="26"/>
        </w:rPr>
      </w:pPr>
      <w:r w:rsidRPr="001D4D16">
        <w:rPr>
          <w:rFonts w:ascii="Times New Roman" w:hAnsi="Times New Roman" w:cs="Times New Roman"/>
          <w:sz w:val="26"/>
          <w:szCs w:val="26"/>
        </w:rPr>
        <w:t>Глава Николаевского</w:t>
      </w:r>
    </w:p>
    <w:p w:rsidR="00FD4DD9" w:rsidRPr="001D4D16" w:rsidRDefault="00FD4DD9" w:rsidP="00FD4DD9">
      <w:pPr>
        <w:pStyle w:val="ConsPlusNonformat"/>
        <w:rPr>
          <w:rFonts w:ascii="Times New Roman" w:hAnsi="Times New Roman" w:cs="Times New Roman"/>
          <w:sz w:val="26"/>
          <w:szCs w:val="26"/>
        </w:rPr>
      </w:pPr>
      <w:r w:rsidRPr="001D4D16">
        <w:rPr>
          <w:rFonts w:ascii="Times New Roman" w:hAnsi="Times New Roman" w:cs="Times New Roman"/>
          <w:sz w:val="26"/>
          <w:szCs w:val="26"/>
        </w:rPr>
        <w:t>муниципального района                  ___________ _________________________</w:t>
      </w:r>
    </w:p>
    <w:p w:rsidR="00FD4DD9" w:rsidRPr="001D4D16" w:rsidRDefault="00FD4DD9" w:rsidP="00FD4DD9">
      <w:pPr>
        <w:pStyle w:val="ConsPlusNonformat"/>
        <w:rPr>
          <w:rFonts w:ascii="Times New Roman" w:hAnsi="Times New Roman" w:cs="Times New Roman"/>
        </w:rPr>
      </w:pPr>
      <w:r w:rsidRPr="001D4D16">
        <w:rPr>
          <w:rFonts w:ascii="Times New Roman" w:hAnsi="Times New Roman" w:cs="Times New Roman"/>
          <w:sz w:val="26"/>
          <w:szCs w:val="26"/>
        </w:rPr>
        <w:tab/>
      </w:r>
      <w:r w:rsidRPr="001D4D16">
        <w:rPr>
          <w:rFonts w:ascii="Times New Roman" w:hAnsi="Times New Roman" w:cs="Times New Roman"/>
          <w:sz w:val="26"/>
          <w:szCs w:val="26"/>
        </w:rPr>
        <w:tab/>
      </w:r>
      <w:r w:rsidRPr="001D4D16">
        <w:rPr>
          <w:rFonts w:ascii="Times New Roman" w:hAnsi="Times New Roman" w:cs="Times New Roman"/>
          <w:sz w:val="26"/>
          <w:szCs w:val="26"/>
        </w:rPr>
        <w:tab/>
      </w:r>
      <w:r w:rsidRPr="001D4D16">
        <w:rPr>
          <w:rFonts w:ascii="Times New Roman" w:hAnsi="Times New Roman" w:cs="Times New Roman"/>
          <w:sz w:val="26"/>
          <w:szCs w:val="26"/>
        </w:rPr>
        <w:tab/>
      </w:r>
      <w:r w:rsidRPr="001D4D16">
        <w:rPr>
          <w:rFonts w:ascii="Times New Roman" w:hAnsi="Times New Roman" w:cs="Times New Roman"/>
          <w:sz w:val="26"/>
          <w:szCs w:val="26"/>
        </w:rPr>
        <w:tab/>
      </w:r>
      <w:r w:rsidRPr="001D4D16">
        <w:rPr>
          <w:rFonts w:ascii="Times New Roman" w:hAnsi="Times New Roman" w:cs="Times New Roman"/>
          <w:sz w:val="26"/>
          <w:szCs w:val="26"/>
        </w:rPr>
        <w:tab/>
      </w:r>
      <w:r w:rsidRPr="001D4D16">
        <w:rPr>
          <w:rFonts w:ascii="Times New Roman" w:hAnsi="Times New Roman" w:cs="Times New Roman"/>
        </w:rPr>
        <w:t>(подпись)                                    (Ф.И.О.)</w:t>
      </w:r>
    </w:p>
    <w:p w:rsidR="00FD4DD9" w:rsidRPr="001D4D16" w:rsidRDefault="00FD4DD9" w:rsidP="00FD4DD9">
      <w:pPr>
        <w:pStyle w:val="ConsPlusNonformat"/>
        <w:rPr>
          <w:rFonts w:ascii="Times New Roman" w:hAnsi="Times New Roman" w:cs="Times New Roman"/>
          <w:sz w:val="26"/>
          <w:szCs w:val="26"/>
        </w:rPr>
      </w:pPr>
    </w:p>
    <w:p w:rsidR="00FD4DD9" w:rsidRPr="001D4D16" w:rsidRDefault="00FD4DD9" w:rsidP="00FD4DD9">
      <w:pPr>
        <w:pStyle w:val="ConsPlusNonformat"/>
        <w:rPr>
          <w:rFonts w:ascii="Times New Roman" w:hAnsi="Times New Roman" w:cs="Times New Roman"/>
          <w:sz w:val="26"/>
          <w:szCs w:val="26"/>
        </w:rPr>
      </w:pPr>
    </w:p>
    <w:p w:rsidR="00FD4DD9" w:rsidRPr="001D4D16" w:rsidRDefault="00FD4DD9" w:rsidP="00FD4DD9">
      <w:pPr>
        <w:pStyle w:val="ConsPlusNonformat"/>
        <w:rPr>
          <w:rFonts w:ascii="Times New Roman" w:hAnsi="Times New Roman" w:cs="Times New Roman"/>
          <w:sz w:val="26"/>
          <w:szCs w:val="26"/>
        </w:rPr>
      </w:pPr>
    </w:p>
    <w:p w:rsidR="009C3096" w:rsidRPr="001D4D16" w:rsidRDefault="009C3096" w:rsidP="009C3096">
      <w:pPr>
        <w:pStyle w:val="ConsPlusNormal"/>
        <w:jc w:val="both"/>
      </w:pPr>
    </w:p>
    <w:p w:rsidR="00FE7E0A" w:rsidRPr="001D4D16" w:rsidRDefault="00FE7E0A" w:rsidP="002375CE">
      <w:pPr>
        <w:pStyle w:val="ConsPlusNormal"/>
        <w:jc w:val="right"/>
        <w:outlineLvl w:val="1"/>
        <w:rPr>
          <w:rFonts w:ascii="Times New Roman" w:hAnsi="Times New Roman" w:cs="Times New Roman"/>
          <w:sz w:val="26"/>
          <w:szCs w:val="26"/>
        </w:rPr>
      </w:pPr>
    </w:p>
    <w:p w:rsidR="00FE7E0A" w:rsidRPr="001D4D16" w:rsidRDefault="00FE7E0A" w:rsidP="002375CE">
      <w:pPr>
        <w:pStyle w:val="ConsPlusNormal"/>
        <w:jc w:val="right"/>
        <w:outlineLvl w:val="1"/>
        <w:rPr>
          <w:rFonts w:ascii="Times New Roman" w:hAnsi="Times New Roman" w:cs="Times New Roman"/>
          <w:sz w:val="26"/>
          <w:szCs w:val="26"/>
        </w:rPr>
      </w:pPr>
    </w:p>
    <w:p w:rsidR="00FE7E0A" w:rsidRPr="001D4D16" w:rsidRDefault="00FE7E0A" w:rsidP="002375CE">
      <w:pPr>
        <w:pStyle w:val="ConsPlusNormal"/>
        <w:jc w:val="right"/>
        <w:outlineLvl w:val="1"/>
        <w:rPr>
          <w:rFonts w:ascii="Times New Roman" w:hAnsi="Times New Roman" w:cs="Times New Roman"/>
          <w:sz w:val="26"/>
          <w:szCs w:val="26"/>
        </w:rPr>
      </w:pPr>
    </w:p>
    <w:p w:rsidR="00FE7E0A" w:rsidRPr="001D4D16" w:rsidRDefault="00FE7E0A" w:rsidP="002375CE">
      <w:pPr>
        <w:pStyle w:val="ConsPlusNormal"/>
        <w:jc w:val="right"/>
        <w:outlineLvl w:val="1"/>
        <w:rPr>
          <w:rFonts w:ascii="Times New Roman" w:hAnsi="Times New Roman" w:cs="Times New Roman"/>
          <w:sz w:val="26"/>
          <w:szCs w:val="26"/>
        </w:rPr>
      </w:pPr>
    </w:p>
    <w:p w:rsidR="00FE7E0A" w:rsidRPr="001D4D16" w:rsidRDefault="00FE7E0A" w:rsidP="002375CE">
      <w:pPr>
        <w:pStyle w:val="ConsPlusNormal"/>
        <w:jc w:val="right"/>
        <w:outlineLvl w:val="1"/>
        <w:rPr>
          <w:rFonts w:ascii="Times New Roman" w:hAnsi="Times New Roman" w:cs="Times New Roman"/>
          <w:sz w:val="26"/>
          <w:szCs w:val="26"/>
        </w:rPr>
      </w:pPr>
    </w:p>
    <w:p w:rsidR="00FE7E0A" w:rsidRPr="001D4D16" w:rsidRDefault="00FE7E0A" w:rsidP="002375CE">
      <w:pPr>
        <w:pStyle w:val="ConsPlusNormal"/>
        <w:jc w:val="right"/>
        <w:outlineLvl w:val="1"/>
        <w:rPr>
          <w:rFonts w:ascii="Times New Roman" w:hAnsi="Times New Roman" w:cs="Times New Roman"/>
          <w:sz w:val="26"/>
          <w:szCs w:val="26"/>
        </w:rPr>
      </w:pPr>
    </w:p>
    <w:p w:rsidR="00FE7E0A" w:rsidRDefault="00FE7E0A" w:rsidP="002375CE">
      <w:pPr>
        <w:pStyle w:val="ConsPlusNormal"/>
        <w:jc w:val="right"/>
        <w:outlineLvl w:val="1"/>
        <w:rPr>
          <w:rFonts w:ascii="Times New Roman" w:hAnsi="Times New Roman" w:cs="Times New Roman"/>
          <w:sz w:val="26"/>
          <w:szCs w:val="26"/>
        </w:rPr>
      </w:pPr>
    </w:p>
    <w:p w:rsidR="00B00D52" w:rsidRPr="001D4D16" w:rsidRDefault="00B00D52" w:rsidP="002375CE">
      <w:pPr>
        <w:pStyle w:val="ConsPlusNormal"/>
        <w:jc w:val="right"/>
        <w:outlineLvl w:val="1"/>
        <w:rPr>
          <w:rFonts w:ascii="Times New Roman" w:hAnsi="Times New Roman" w:cs="Times New Roman"/>
          <w:sz w:val="26"/>
          <w:szCs w:val="26"/>
        </w:rPr>
      </w:pPr>
    </w:p>
    <w:p w:rsidR="00F06C31" w:rsidRPr="001D4D16" w:rsidRDefault="00F06C31" w:rsidP="00FE7E0A">
      <w:pPr>
        <w:pStyle w:val="ConsPlusNormal"/>
        <w:ind w:left="4820"/>
        <w:outlineLvl w:val="1"/>
        <w:rPr>
          <w:rFonts w:ascii="Times New Roman" w:hAnsi="Times New Roman" w:cs="Times New Roman"/>
          <w:sz w:val="26"/>
          <w:szCs w:val="26"/>
        </w:rPr>
      </w:pPr>
    </w:p>
    <w:p w:rsidR="00BE69E1" w:rsidRPr="001D4D16" w:rsidRDefault="00BE69E1" w:rsidP="00FE7E0A">
      <w:pPr>
        <w:pStyle w:val="ConsPlusNormal"/>
        <w:ind w:left="4820"/>
        <w:outlineLvl w:val="1"/>
        <w:rPr>
          <w:rFonts w:ascii="Times New Roman" w:hAnsi="Times New Roman" w:cs="Times New Roman"/>
          <w:sz w:val="26"/>
          <w:szCs w:val="26"/>
        </w:rPr>
      </w:pPr>
    </w:p>
    <w:p w:rsidR="00FE7E0A" w:rsidRPr="001D4D16" w:rsidRDefault="00FE7E0A" w:rsidP="00FE7E0A">
      <w:pPr>
        <w:pStyle w:val="ConsPlusNormal"/>
        <w:ind w:left="4820"/>
        <w:outlineLvl w:val="1"/>
        <w:rPr>
          <w:rFonts w:ascii="Times New Roman" w:hAnsi="Times New Roman" w:cs="Times New Roman"/>
          <w:sz w:val="26"/>
          <w:szCs w:val="26"/>
        </w:rPr>
      </w:pPr>
      <w:r w:rsidRPr="001D4D16">
        <w:rPr>
          <w:rFonts w:ascii="Times New Roman" w:hAnsi="Times New Roman" w:cs="Times New Roman"/>
          <w:sz w:val="26"/>
          <w:szCs w:val="26"/>
        </w:rPr>
        <w:lastRenderedPageBreak/>
        <w:t>Приложение 7</w:t>
      </w:r>
    </w:p>
    <w:p w:rsidR="00FE7E0A" w:rsidRPr="001D4D16" w:rsidRDefault="00FE7E0A" w:rsidP="00FE7E0A">
      <w:pPr>
        <w:widowControl w:val="0"/>
        <w:tabs>
          <w:tab w:val="left" w:pos="5954"/>
        </w:tabs>
        <w:autoSpaceDE w:val="0"/>
        <w:autoSpaceDN w:val="0"/>
        <w:adjustRightInd w:val="0"/>
        <w:spacing w:after="0" w:line="220" w:lineRule="exact"/>
        <w:ind w:left="4820"/>
        <w:outlineLvl w:val="1"/>
        <w:rPr>
          <w:rFonts w:ascii="Times New Roman" w:hAnsi="Times New Roman" w:cs="Times New Roman"/>
          <w:sz w:val="26"/>
          <w:szCs w:val="26"/>
        </w:rPr>
      </w:pPr>
    </w:p>
    <w:p w:rsidR="00FE7E0A" w:rsidRPr="001D4D16" w:rsidRDefault="00FE7E0A" w:rsidP="00FE7E0A">
      <w:pPr>
        <w:widowControl w:val="0"/>
        <w:autoSpaceDE w:val="0"/>
        <w:autoSpaceDN w:val="0"/>
        <w:adjustRightInd w:val="0"/>
        <w:spacing w:after="0" w:line="220" w:lineRule="exact"/>
        <w:ind w:left="4820"/>
        <w:rPr>
          <w:rFonts w:ascii="Times New Roman" w:hAnsi="Times New Roman" w:cs="Times New Roman"/>
          <w:sz w:val="26"/>
          <w:szCs w:val="26"/>
        </w:rPr>
      </w:pPr>
      <w:r w:rsidRPr="001D4D16">
        <w:rPr>
          <w:rFonts w:ascii="Times New Roman" w:hAnsi="Times New Roman" w:cs="Times New Roman"/>
          <w:sz w:val="26"/>
          <w:szCs w:val="26"/>
        </w:rPr>
        <w:t>к Муниципальной программе</w:t>
      </w:r>
    </w:p>
    <w:p w:rsidR="00FE7E0A" w:rsidRPr="001D4D16" w:rsidRDefault="00FE7E0A" w:rsidP="00FE7E0A">
      <w:pPr>
        <w:widowControl w:val="0"/>
        <w:autoSpaceDE w:val="0"/>
        <w:autoSpaceDN w:val="0"/>
        <w:adjustRightInd w:val="0"/>
        <w:spacing w:after="0" w:line="220" w:lineRule="exact"/>
        <w:ind w:left="4820"/>
        <w:rPr>
          <w:rFonts w:ascii="Times New Roman" w:hAnsi="Times New Roman" w:cs="Times New Roman"/>
          <w:sz w:val="26"/>
          <w:szCs w:val="26"/>
        </w:rPr>
      </w:pPr>
      <w:r w:rsidRPr="001D4D16">
        <w:rPr>
          <w:rFonts w:ascii="Times New Roman" w:hAnsi="Times New Roman" w:cs="Times New Roman"/>
          <w:sz w:val="26"/>
          <w:szCs w:val="26"/>
        </w:rPr>
        <w:t xml:space="preserve">"Содействие развитию малого и      </w:t>
      </w:r>
      <w:r w:rsidR="00B00D52">
        <w:rPr>
          <w:rFonts w:ascii="Times New Roman" w:hAnsi="Times New Roman" w:cs="Times New Roman"/>
          <w:sz w:val="26"/>
          <w:szCs w:val="26"/>
        </w:rPr>
        <w:t xml:space="preserve">среднего предпринимательства на территории городского поселения «Рабочий поселок </w:t>
      </w:r>
      <w:proofErr w:type="gramStart"/>
      <w:r w:rsidR="00B00D52">
        <w:rPr>
          <w:rFonts w:ascii="Times New Roman" w:hAnsi="Times New Roman" w:cs="Times New Roman"/>
          <w:sz w:val="26"/>
          <w:szCs w:val="26"/>
        </w:rPr>
        <w:t xml:space="preserve">Многовершинный» </w:t>
      </w:r>
      <w:r w:rsidRPr="001D4D16">
        <w:rPr>
          <w:rFonts w:ascii="Times New Roman" w:hAnsi="Times New Roman" w:cs="Times New Roman"/>
          <w:sz w:val="26"/>
          <w:szCs w:val="26"/>
        </w:rPr>
        <w:t xml:space="preserve"> Николаевском</w:t>
      </w:r>
      <w:proofErr w:type="gramEnd"/>
      <w:r w:rsidRPr="001D4D16">
        <w:rPr>
          <w:rFonts w:ascii="Times New Roman" w:hAnsi="Times New Roman" w:cs="Times New Roman"/>
          <w:sz w:val="26"/>
          <w:szCs w:val="26"/>
        </w:rPr>
        <w:t xml:space="preserve"> муниципальном районе"</w:t>
      </w:r>
    </w:p>
    <w:p w:rsidR="00FE7E0A" w:rsidRPr="001D4D16" w:rsidRDefault="00FE7E0A" w:rsidP="00FE7E0A">
      <w:pPr>
        <w:widowControl w:val="0"/>
        <w:autoSpaceDE w:val="0"/>
        <w:autoSpaceDN w:val="0"/>
        <w:adjustRightInd w:val="0"/>
        <w:spacing w:after="0" w:line="240" w:lineRule="auto"/>
        <w:ind w:left="5670"/>
        <w:jc w:val="both"/>
        <w:rPr>
          <w:rFonts w:ascii="Times New Roman" w:hAnsi="Times New Roman" w:cs="Times New Roman"/>
          <w:sz w:val="26"/>
          <w:szCs w:val="26"/>
        </w:rPr>
      </w:pPr>
    </w:p>
    <w:p w:rsidR="00FE7E0A" w:rsidRPr="001D4D16" w:rsidRDefault="00FE7E0A" w:rsidP="00FE7E0A">
      <w:pPr>
        <w:widowControl w:val="0"/>
        <w:autoSpaceDE w:val="0"/>
        <w:autoSpaceDN w:val="0"/>
        <w:adjustRightInd w:val="0"/>
        <w:spacing w:after="0" w:line="220" w:lineRule="exact"/>
        <w:jc w:val="center"/>
        <w:rPr>
          <w:rFonts w:ascii="Times New Roman" w:hAnsi="Times New Roman" w:cs="Times New Roman"/>
          <w:bCs/>
          <w:sz w:val="26"/>
          <w:szCs w:val="26"/>
        </w:rPr>
      </w:pPr>
      <w:r w:rsidRPr="001D4D16">
        <w:rPr>
          <w:rFonts w:ascii="Times New Roman" w:hAnsi="Times New Roman" w:cs="Times New Roman"/>
          <w:bCs/>
          <w:sz w:val="26"/>
          <w:szCs w:val="26"/>
        </w:rPr>
        <w:t>ПОЛОЖЕНИЕ</w:t>
      </w:r>
    </w:p>
    <w:p w:rsidR="00FE7E0A" w:rsidRPr="001D4D16" w:rsidRDefault="00FE7E0A" w:rsidP="00FE7E0A">
      <w:pPr>
        <w:widowControl w:val="0"/>
        <w:autoSpaceDE w:val="0"/>
        <w:autoSpaceDN w:val="0"/>
        <w:adjustRightInd w:val="0"/>
        <w:spacing w:after="0" w:line="220" w:lineRule="exact"/>
        <w:jc w:val="center"/>
        <w:rPr>
          <w:rFonts w:ascii="Times New Roman" w:hAnsi="Times New Roman" w:cs="Times New Roman"/>
          <w:bCs/>
          <w:sz w:val="26"/>
          <w:szCs w:val="26"/>
        </w:rPr>
      </w:pPr>
      <w:r w:rsidRPr="001D4D16">
        <w:rPr>
          <w:rFonts w:ascii="Times New Roman" w:hAnsi="Times New Roman" w:cs="Times New Roman"/>
          <w:bCs/>
          <w:sz w:val="26"/>
          <w:szCs w:val="26"/>
        </w:rPr>
        <w:t>о порядке и условиях предоставления поддержки в виде субсидии</w:t>
      </w:r>
    </w:p>
    <w:p w:rsidR="00FE7E0A" w:rsidRPr="001D4D16" w:rsidRDefault="00FE7E0A" w:rsidP="00FE7E0A">
      <w:pPr>
        <w:widowControl w:val="0"/>
        <w:autoSpaceDE w:val="0"/>
        <w:autoSpaceDN w:val="0"/>
        <w:adjustRightInd w:val="0"/>
        <w:spacing w:after="0" w:line="220" w:lineRule="exact"/>
        <w:jc w:val="center"/>
        <w:rPr>
          <w:rFonts w:ascii="Times New Roman" w:hAnsi="Times New Roman" w:cs="Times New Roman"/>
          <w:bCs/>
          <w:sz w:val="26"/>
          <w:szCs w:val="26"/>
        </w:rPr>
      </w:pPr>
      <w:r w:rsidRPr="001D4D16">
        <w:rPr>
          <w:rFonts w:ascii="Times New Roman" w:hAnsi="Times New Roman" w:cs="Times New Roman"/>
          <w:bCs/>
          <w:sz w:val="26"/>
          <w:szCs w:val="26"/>
        </w:rPr>
        <w:t>субъектам малого и среднего предпринимательства</w:t>
      </w:r>
      <w:r w:rsidR="00B00D52">
        <w:rPr>
          <w:rFonts w:ascii="Times New Roman" w:hAnsi="Times New Roman" w:cs="Times New Roman"/>
          <w:bCs/>
          <w:sz w:val="26"/>
          <w:szCs w:val="26"/>
        </w:rPr>
        <w:t xml:space="preserve"> на территории городского поселения «Рабочий поселок Многовершинный» </w:t>
      </w:r>
    </w:p>
    <w:p w:rsidR="00FE7E0A" w:rsidRPr="001D4D16" w:rsidRDefault="00FE7E0A" w:rsidP="00FE7E0A">
      <w:pPr>
        <w:widowControl w:val="0"/>
        <w:autoSpaceDE w:val="0"/>
        <w:autoSpaceDN w:val="0"/>
        <w:adjustRightInd w:val="0"/>
        <w:spacing w:after="0" w:line="220" w:lineRule="exact"/>
        <w:jc w:val="center"/>
        <w:rPr>
          <w:rFonts w:ascii="Times New Roman" w:hAnsi="Times New Roman" w:cs="Times New Roman"/>
          <w:bCs/>
          <w:sz w:val="26"/>
          <w:szCs w:val="26"/>
        </w:rPr>
      </w:pPr>
      <w:r w:rsidRPr="001D4D16">
        <w:rPr>
          <w:rFonts w:ascii="Times New Roman" w:hAnsi="Times New Roman" w:cs="Times New Roman"/>
          <w:bCs/>
          <w:sz w:val="26"/>
          <w:szCs w:val="26"/>
        </w:rPr>
        <w:t>Николаевского муниципального района на модернизацию</w:t>
      </w:r>
    </w:p>
    <w:p w:rsidR="00FE7E0A" w:rsidRPr="001D4D16" w:rsidRDefault="00FE7E0A" w:rsidP="00FE7E0A">
      <w:pPr>
        <w:widowControl w:val="0"/>
        <w:autoSpaceDE w:val="0"/>
        <w:autoSpaceDN w:val="0"/>
        <w:adjustRightInd w:val="0"/>
        <w:spacing w:after="0" w:line="220" w:lineRule="exact"/>
        <w:jc w:val="center"/>
        <w:rPr>
          <w:rFonts w:ascii="Times New Roman" w:hAnsi="Times New Roman" w:cs="Times New Roman"/>
          <w:bCs/>
          <w:sz w:val="26"/>
          <w:szCs w:val="26"/>
        </w:rPr>
      </w:pPr>
      <w:r w:rsidRPr="001D4D16">
        <w:rPr>
          <w:rFonts w:ascii="Times New Roman" w:hAnsi="Times New Roman" w:cs="Times New Roman"/>
          <w:bCs/>
          <w:sz w:val="26"/>
          <w:szCs w:val="26"/>
        </w:rPr>
        <w:t>производственного оборудования</w:t>
      </w:r>
    </w:p>
    <w:p w:rsidR="00FE7E0A" w:rsidRPr="001D4D16" w:rsidRDefault="00FE7E0A" w:rsidP="00FE7E0A">
      <w:pPr>
        <w:widowControl w:val="0"/>
        <w:autoSpaceDE w:val="0"/>
        <w:autoSpaceDN w:val="0"/>
        <w:adjustRightInd w:val="0"/>
        <w:spacing w:after="0" w:line="220" w:lineRule="exact"/>
        <w:jc w:val="center"/>
        <w:rPr>
          <w:rFonts w:ascii="Times New Roman" w:hAnsi="Times New Roman" w:cs="Times New Roman"/>
          <w:bCs/>
          <w:sz w:val="26"/>
          <w:szCs w:val="26"/>
        </w:rPr>
      </w:pPr>
    </w:p>
    <w:p w:rsidR="009C3096" w:rsidRPr="001D4D16" w:rsidRDefault="009C3096" w:rsidP="002375CE">
      <w:pPr>
        <w:pStyle w:val="ConsPlusNormal"/>
        <w:jc w:val="both"/>
        <w:rPr>
          <w:rFonts w:ascii="Times New Roman" w:hAnsi="Times New Roman" w:cs="Times New Roman"/>
          <w:sz w:val="26"/>
          <w:szCs w:val="26"/>
        </w:rPr>
      </w:pPr>
    </w:p>
    <w:p w:rsidR="009C3096" w:rsidRPr="001D4D16" w:rsidRDefault="009C3096" w:rsidP="00F06C31">
      <w:pPr>
        <w:pStyle w:val="ConsPlusNormal"/>
        <w:jc w:val="center"/>
        <w:outlineLvl w:val="2"/>
        <w:rPr>
          <w:rFonts w:ascii="Times New Roman" w:hAnsi="Times New Roman" w:cs="Times New Roman"/>
          <w:sz w:val="26"/>
          <w:szCs w:val="26"/>
        </w:rPr>
      </w:pPr>
      <w:r w:rsidRPr="001D4D16">
        <w:rPr>
          <w:rFonts w:ascii="Times New Roman" w:hAnsi="Times New Roman" w:cs="Times New Roman"/>
          <w:sz w:val="26"/>
          <w:szCs w:val="26"/>
        </w:rPr>
        <w:t>1. Общие положения</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1.1. Настоящее Положение устанавливает условия и порядок предоставления субсидий субъектам малого и среднего предпринимательства</w:t>
      </w:r>
      <w:r w:rsidR="00B00D52">
        <w:rPr>
          <w:rFonts w:ascii="Times New Roman" w:hAnsi="Times New Roman" w:cs="Times New Roman"/>
          <w:sz w:val="26"/>
          <w:szCs w:val="26"/>
        </w:rPr>
        <w:t xml:space="preserve"> на территории городского поселения «Рабочий поселок Многовершинный»</w:t>
      </w:r>
      <w:r w:rsidRPr="001D4D16">
        <w:rPr>
          <w:rFonts w:ascii="Times New Roman" w:hAnsi="Times New Roman" w:cs="Times New Roman"/>
          <w:sz w:val="26"/>
          <w:szCs w:val="26"/>
        </w:rPr>
        <w:t xml:space="preserve"> Николаевского муниципального района на возмещение части затрат на модернизацию производственного оборудования (далее - СМСП и Мероприятие Программы соответственно).</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1.2. Для целей настоящего Положения под субсидиями на возмещение части затрат на модернизацию производственного оборудования понимаются субсидии, предоставляемые на безвозмездной и безвозвратной основе СМСП на возмещение части затрат на приобретение в собственность нового производственного оборудования в целях создания и (или) развития, и (или) мо</w:t>
      </w:r>
      <w:r w:rsidR="005C2B6B" w:rsidRPr="001D4D16">
        <w:rPr>
          <w:rFonts w:ascii="Times New Roman" w:hAnsi="Times New Roman" w:cs="Times New Roman"/>
          <w:sz w:val="26"/>
          <w:szCs w:val="26"/>
        </w:rPr>
        <w:t xml:space="preserve">дернизации производства товаров, выполнения работ, оказания услуг </w:t>
      </w:r>
      <w:r w:rsidRPr="001D4D16">
        <w:rPr>
          <w:rFonts w:ascii="Times New Roman" w:hAnsi="Times New Roman" w:cs="Times New Roman"/>
          <w:sz w:val="26"/>
          <w:szCs w:val="26"/>
        </w:rPr>
        <w:t>(далее - Субсидия).</w:t>
      </w:r>
    </w:p>
    <w:p w:rsidR="009C3096" w:rsidRPr="001D4D16" w:rsidRDefault="009C3096" w:rsidP="002375CE">
      <w:pPr>
        <w:pStyle w:val="ConsPlusNormal"/>
        <w:jc w:val="both"/>
        <w:rPr>
          <w:rFonts w:ascii="Times New Roman" w:hAnsi="Times New Roman" w:cs="Times New Roman"/>
          <w:sz w:val="26"/>
          <w:szCs w:val="26"/>
        </w:rPr>
      </w:pPr>
    </w:p>
    <w:p w:rsidR="009C3096" w:rsidRPr="001D4D16" w:rsidRDefault="009C3096" w:rsidP="002375CE">
      <w:pPr>
        <w:pStyle w:val="ConsPlusNormal"/>
        <w:jc w:val="center"/>
        <w:outlineLvl w:val="2"/>
        <w:rPr>
          <w:rFonts w:ascii="Times New Roman" w:hAnsi="Times New Roman" w:cs="Times New Roman"/>
          <w:sz w:val="26"/>
          <w:szCs w:val="26"/>
        </w:rPr>
      </w:pPr>
      <w:r w:rsidRPr="001D4D16">
        <w:rPr>
          <w:rFonts w:ascii="Times New Roman" w:hAnsi="Times New Roman" w:cs="Times New Roman"/>
          <w:sz w:val="26"/>
          <w:szCs w:val="26"/>
        </w:rPr>
        <w:t>2. Условия и порядок предоставления Субсидий</w:t>
      </w:r>
    </w:p>
    <w:p w:rsidR="009C3096" w:rsidRPr="001D4D16" w:rsidRDefault="009C3096" w:rsidP="002375CE">
      <w:pPr>
        <w:pStyle w:val="ConsPlusNormal"/>
        <w:jc w:val="both"/>
        <w:rPr>
          <w:rFonts w:ascii="Times New Roman" w:hAnsi="Times New Roman" w:cs="Times New Roman"/>
          <w:sz w:val="26"/>
          <w:szCs w:val="26"/>
        </w:rPr>
      </w:pP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2.1. Субсидии предоставляются на возмещение не более 30% от суммы документально подтвержденных затрат на модернизацию производственного оборудования, но не более 200 тыс. руб. на одного СМСП - получателя Субсидии в текущем календарном году.</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Возмещению подлежат затраты, произведенные СМСП не ранее календарного года, предшествующего текущему календарном году.</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2.2. Субсидии предоставляются на возмещение части затрат на модернизацию производственного оборудования по договорам, по которым произведена полная оплата, и в собственность СМСП передано новое и (или) сроком использования не более трех лет с даты изготовления производственное оборудование, в том числе затраты, связанные с пусконаладочными работами, доставкой оборудования на место монтажа. Субсидии не предоставляются на производственное оборудование, приобретенное в лизинг.</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2.3. При обращении за предоставлением Субсидии СМСП представляют исполнителю </w:t>
      </w:r>
      <w:hyperlink w:anchor="P501" w:history="1">
        <w:r w:rsidRPr="001D4D16">
          <w:rPr>
            <w:rFonts w:ascii="Times New Roman" w:hAnsi="Times New Roman" w:cs="Times New Roman"/>
            <w:sz w:val="26"/>
            <w:szCs w:val="26"/>
          </w:rPr>
          <w:t>Мероприятия</w:t>
        </w:r>
      </w:hyperlink>
      <w:r w:rsidRPr="001D4D16">
        <w:rPr>
          <w:rFonts w:ascii="Times New Roman" w:hAnsi="Times New Roman" w:cs="Times New Roman"/>
          <w:sz w:val="26"/>
          <w:szCs w:val="26"/>
        </w:rPr>
        <w:t xml:space="preserve"> Программы лично, по почте или через уполномоченного представителя дополнительно к перечню документов, установленному в </w:t>
      </w:r>
      <w:hyperlink w:anchor="P620" w:history="1">
        <w:r w:rsidRPr="001D4D16">
          <w:rPr>
            <w:rFonts w:ascii="Times New Roman" w:hAnsi="Times New Roman" w:cs="Times New Roman"/>
            <w:sz w:val="26"/>
            <w:szCs w:val="26"/>
          </w:rPr>
          <w:t>приложении 6</w:t>
        </w:r>
      </w:hyperlink>
      <w:r w:rsidRPr="001D4D16">
        <w:rPr>
          <w:rFonts w:ascii="Times New Roman" w:hAnsi="Times New Roman" w:cs="Times New Roman"/>
          <w:sz w:val="26"/>
          <w:szCs w:val="26"/>
        </w:rPr>
        <w:t xml:space="preserve"> к Программе, следующие документы:</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копии документов, подтверждающих фактически произведенные затраты СМСП на модернизацию производственного оборудования, в том числе бухгалтерские документы, подтверждающие постановку на баланс СМСП производственного оборудования;</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копию технического паспорта (иной технической документации) на производственное оборудование;</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технико-экономическое обоснование, отражающее необходимость и эффективность модернизации производственного оборудования, и показатели экономической (социальной) эффективности в результате предоставления Субсидии.</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lastRenderedPageBreak/>
        <w:t>Все представленные копии документов заверяются руководителем и скрепляются печатью СМСП (при ее наличии).</w:t>
      </w:r>
    </w:p>
    <w:p w:rsidR="009C3096" w:rsidRPr="001D4D16" w:rsidRDefault="009C3096" w:rsidP="002375CE">
      <w:pPr>
        <w:pStyle w:val="ConsPlusNormal"/>
        <w:jc w:val="both"/>
        <w:rPr>
          <w:rFonts w:ascii="Times New Roman" w:hAnsi="Times New Roman" w:cs="Times New Roman"/>
          <w:sz w:val="26"/>
          <w:szCs w:val="26"/>
        </w:rPr>
      </w:pPr>
    </w:p>
    <w:p w:rsidR="009C3096" w:rsidRPr="001D4D16" w:rsidRDefault="009C3096" w:rsidP="002375CE">
      <w:pPr>
        <w:pStyle w:val="ConsPlusNormal"/>
        <w:jc w:val="both"/>
        <w:rPr>
          <w:rFonts w:ascii="Times New Roman" w:hAnsi="Times New Roman" w:cs="Times New Roman"/>
          <w:sz w:val="26"/>
          <w:szCs w:val="26"/>
        </w:rPr>
      </w:pPr>
    </w:p>
    <w:p w:rsidR="00344495" w:rsidRPr="001D4D16" w:rsidRDefault="00344495" w:rsidP="00344495">
      <w:pPr>
        <w:pStyle w:val="ConsPlusNormal"/>
        <w:ind w:left="4820"/>
        <w:outlineLvl w:val="1"/>
        <w:rPr>
          <w:rFonts w:ascii="Times New Roman" w:hAnsi="Times New Roman" w:cs="Times New Roman"/>
          <w:sz w:val="26"/>
          <w:szCs w:val="26"/>
        </w:rPr>
      </w:pPr>
      <w:r w:rsidRPr="001D4D16">
        <w:rPr>
          <w:rFonts w:ascii="Times New Roman" w:hAnsi="Times New Roman" w:cs="Times New Roman"/>
          <w:sz w:val="26"/>
          <w:szCs w:val="26"/>
        </w:rPr>
        <w:t xml:space="preserve">Приложение </w:t>
      </w:r>
      <w:r w:rsidR="009F41DD" w:rsidRPr="001D4D16">
        <w:rPr>
          <w:rFonts w:ascii="Times New Roman" w:hAnsi="Times New Roman" w:cs="Times New Roman"/>
          <w:sz w:val="26"/>
          <w:szCs w:val="26"/>
        </w:rPr>
        <w:t>8</w:t>
      </w:r>
    </w:p>
    <w:p w:rsidR="00344495" w:rsidRPr="001D4D16" w:rsidRDefault="00344495" w:rsidP="00344495">
      <w:pPr>
        <w:widowControl w:val="0"/>
        <w:tabs>
          <w:tab w:val="left" w:pos="5954"/>
        </w:tabs>
        <w:autoSpaceDE w:val="0"/>
        <w:autoSpaceDN w:val="0"/>
        <w:adjustRightInd w:val="0"/>
        <w:spacing w:after="0" w:line="220" w:lineRule="exact"/>
        <w:ind w:left="4820"/>
        <w:outlineLvl w:val="1"/>
        <w:rPr>
          <w:rFonts w:ascii="Times New Roman" w:hAnsi="Times New Roman" w:cs="Times New Roman"/>
          <w:sz w:val="26"/>
          <w:szCs w:val="26"/>
        </w:rPr>
      </w:pPr>
    </w:p>
    <w:p w:rsidR="00344495" w:rsidRPr="001D4D16" w:rsidRDefault="00344495" w:rsidP="00344495">
      <w:pPr>
        <w:widowControl w:val="0"/>
        <w:autoSpaceDE w:val="0"/>
        <w:autoSpaceDN w:val="0"/>
        <w:adjustRightInd w:val="0"/>
        <w:spacing w:after="0" w:line="220" w:lineRule="exact"/>
        <w:ind w:left="4820"/>
        <w:rPr>
          <w:rFonts w:ascii="Times New Roman" w:hAnsi="Times New Roman" w:cs="Times New Roman"/>
          <w:sz w:val="26"/>
          <w:szCs w:val="26"/>
        </w:rPr>
      </w:pPr>
      <w:r w:rsidRPr="001D4D16">
        <w:rPr>
          <w:rFonts w:ascii="Times New Roman" w:hAnsi="Times New Roman" w:cs="Times New Roman"/>
          <w:sz w:val="26"/>
          <w:szCs w:val="26"/>
        </w:rPr>
        <w:t>к Муниципальной программе</w:t>
      </w:r>
    </w:p>
    <w:p w:rsidR="00344495" w:rsidRPr="001D4D16" w:rsidRDefault="00344495" w:rsidP="00344495">
      <w:pPr>
        <w:widowControl w:val="0"/>
        <w:autoSpaceDE w:val="0"/>
        <w:autoSpaceDN w:val="0"/>
        <w:adjustRightInd w:val="0"/>
        <w:spacing w:after="0" w:line="220" w:lineRule="exact"/>
        <w:ind w:left="4820"/>
        <w:rPr>
          <w:rFonts w:ascii="Times New Roman" w:hAnsi="Times New Roman" w:cs="Times New Roman"/>
          <w:sz w:val="26"/>
          <w:szCs w:val="26"/>
        </w:rPr>
      </w:pPr>
      <w:r w:rsidRPr="001D4D16">
        <w:rPr>
          <w:rFonts w:ascii="Times New Roman" w:hAnsi="Times New Roman" w:cs="Times New Roman"/>
          <w:sz w:val="26"/>
          <w:szCs w:val="26"/>
        </w:rPr>
        <w:t xml:space="preserve">"Содействие развитию малого и      среднего предпринимательства </w:t>
      </w:r>
      <w:r w:rsidR="00B00D52">
        <w:rPr>
          <w:rFonts w:ascii="Times New Roman" w:hAnsi="Times New Roman" w:cs="Times New Roman"/>
          <w:sz w:val="26"/>
          <w:szCs w:val="26"/>
        </w:rPr>
        <w:t xml:space="preserve">на территории городского поселения «Рабочий поселок Многовершинный» </w:t>
      </w:r>
      <w:r w:rsidRPr="001D4D16">
        <w:rPr>
          <w:rFonts w:ascii="Times New Roman" w:hAnsi="Times New Roman" w:cs="Times New Roman"/>
          <w:sz w:val="26"/>
          <w:szCs w:val="26"/>
        </w:rPr>
        <w:t>Николаевском муниципальном районе"</w:t>
      </w:r>
    </w:p>
    <w:p w:rsidR="00344495" w:rsidRPr="001D4D16" w:rsidRDefault="00344495" w:rsidP="00344495">
      <w:pPr>
        <w:widowControl w:val="0"/>
        <w:autoSpaceDE w:val="0"/>
        <w:autoSpaceDN w:val="0"/>
        <w:adjustRightInd w:val="0"/>
        <w:spacing w:after="0" w:line="240" w:lineRule="auto"/>
        <w:ind w:left="5670"/>
        <w:jc w:val="both"/>
        <w:rPr>
          <w:rFonts w:ascii="Times New Roman" w:hAnsi="Times New Roman" w:cs="Times New Roman"/>
          <w:sz w:val="26"/>
          <w:szCs w:val="26"/>
        </w:rPr>
      </w:pPr>
    </w:p>
    <w:p w:rsidR="00344495" w:rsidRPr="001D4D16" w:rsidRDefault="00344495" w:rsidP="00344495">
      <w:pPr>
        <w:widowControl w:val="0"/>
        <w:autoSpaceDE w:val="0"/>
        <w:autoSpaceDN w:val="0"/>
        <w:adjustRightInd w:val="0"/>
        <w:spacing w:after="0" w:line="220" w:lineRule="exact"/>
        <w:jc w:val="center"/>
        <w:rPr>
          <w:rFonts w:ascii="Times New Roman" w:hAnsi="Times New Roman" w:cs="Times New Roman"/>
          <w:bCs/>
          <w:sz w:val="26"/>
          <w:szCs w:val="26"/>
        </w:rPr>
      </w:pPr>
      <w:r w:rsidRPr="001D4D16">
        <w:rPr>
          <w:rFonts w:ascii="Times New Roman" w:hAnsi="Times New Roman" w:cs="Times New Roman"/>
          <w:bCs/>
          <w:sz w:val="26"/>
          <w:szCs w:val="26"/>
        </w:rPr>
        <w:t>ПОЛОЖЕНИЕ</w:t>
      </w:r>
    </w:p>
    <w:p w:rsidR="00344495" w:rsidRPr="001D4D16" w:rsidRDefault="00344495" w:rsidP="00EB1D94">
      <w:pPr>
        <w:widowControl w:val="0"/>
        <w:autoSpaceDE w:val="0"/>
        <w:autoSpaceDN w:val="0"/>
        <w:adjustRightInd w:val="0"/>
        <w:spacing w:after="0" w:line="220" w:lineRule="exact"/>
        <w:jc w:val="center"/>
        <w:rPr>
          <w:rFonts w:ascii="Times New Roman" w:hAnsi="Times New Roman" w:cs="Times New Roman"/>
          <w:bCs/>
          <w:sz w:val="26"/>
          <w:szCs w:val="26"/>
        </w:rPr>
      </w:pPr>
      <w:r w:rsidRPr="001D4D16">
        <w:rPr>
          <w:rFonts w:ascii="Times New Roman" w:hAnsi="Times New Roman" w:cs="Times New Roman"/>
          <w:bCs/>
          <w:sz w:val="26"/>
          <w:szCs w:val="26"/>
        </w:rPr>
        <w:t>о порядке и условиях предоставления поддержки в виде субсидии</w:t>
      </w:r>
    </w:p>
    <w:p w:rsidR="00344495" w:rsidRPr="001D4D16" w:rsidRDefault="00344495" w:rsidP="00EB1D94">
      <w:pPr>
        <w:pStyle w:val="ConsPlusNormal"/>
        <w:spacing w:line="220" w:lineRule="exact"/>
        <w:jc w:val="center"/>
        <w:rPr>
          <w:rFonts w:ascii="Times New Roman" w:eastAsiaTheme="minorHAnsi" w:hAnsi="Times New Roman" w:cs="Times New Roman"/>
          <w:bCs/>
          <w:sz w:val="26"/>
          <w:szCs w:val="26"/>
          <w:lang w:eastAsia="en-US"/>
        </w:rPr>
      </w:pPr>
      <w:r w:rsidRPr="001D4D16">
        <w:rPr>
          <w:rFonts w:ascii="Times New Roman" w:eastAsiaTheme="minorHAnsi" w:hAnsi="Times New Roman" w:cs="Times New Roman"/>
          <w:bCs/>
          <w:sz w:val="26"/>
          <w:szCs w:val="26"/>
          <w:lang w:eastAsia="en-US"/>
        </w:rPr>
        <w:t>(грантов) начинающим субъектам малого и среднего предпринимательства</w:t>
      </w:r>
    </w:p>
    <w:p w:rsidR="009C3096" w:rsidRPr="001D4D16" w:rsidRDefault="00344495" w:rsidP="00EB1D94">
      <w:pPr>
        <w:pStyle w:val="ConsPlusNormal"/>
        <w:spacing w:line="220" w:lineRule="exact"/>
        <w:jc w:val="center"/>
        <w:rPr>
          <w:rFonts w:ascii="Times New Roman" w:hAnsi="Times New Roman" w:cs="Times New Roman"/>
          <w:sz w:val="26"/>
          <w:szCs w:val="26"/>
        </w:rPr>
      </w:pPr>
      <w:r w:rsidRPr="001D4D16">
        <w:rPr>
          <w:rFonts w:ascii="Times New Roman" w:eastAsiaTheme="minorHAnsi" w:hAnsi="Times New Roman" w:cs="Times New Roman"/>
          <w:bCs/>
          <w:sz w:val="26"/>
          <w:szCs w:val="26"/>
          <w:lang w:eastAsia="en-US"/>
        </w:rPr>
        <w:t>Николаевского муниципального района</w:t>
      </w:r>
    </w:p>
    <w:p w:rsidR="009C3096" w:rsidRPr="001D4D16" w:rsidRDefault="009C3096" w:rsidP="002375CE">
      <w:pPr>
        <w:pStyle w:val="ConsPlusNormal"/>
        <w:jc w:val="both"/>
        <w:rPr>
          <w:rFonts w:ascii="Times New Roman" w:hAnsi="Times New Roman" w:cs="Times New Roman"/>
          <w:sz w:val="26"/>
          <w:szCs w:val="26"/>
        </w:rPr>
      </w:pPr>
      <w:bookmarkStart w:id="12" w:name="P1068"/>
      <w:bookmarkEnd w:id="12"/>
    </w:p>
    <w:p w:rsidR="009C3096" w:rsidRPr="001D4D16" w:rsidRDefault="009C3096" w:rsidP="002375CE">
      <w:pPr>
        <w:pStyle w:val="ConsPlusNormal"/>
        <w:jc w:val="center"/>
        <w:outlineLvl w:val="2"/>
        <w:rPr>
          <w:rFonts w:ascii="Times New Roman" w:hAnsi="Times New Roman" w:cs="Times New Roman"/>
          <w:sz w:val="26"/>
          <w:szCs w:val="26"/>
        </w:rPr>
      </w:pPr>
      <w:r w:rsidRPr="001D4D16">
        <w:rPr>
          <w:rFonts w:ascii="Times New Roman" w:hAnsi="Times New Roman" w:cs="Times New Roman"/>
          <w:sz w:val="26"/>
          <w:szCs w:val="26"/>
        </w:rPr>
        <w:t>1. Общие положения</w:t>
      </w:r>
    </w:p>
    <w:p w:rsidR="009C3096" w:rsidRPr="001D4D16" w:rsidRDefault="009C3096" w:rsidP="002375CE">
      <w:pPr>
        <w:pStyle w:val="ConsPlusNormal"/>
        <w:jc w:val="both"/>
        <w:rPr>
          <w:rFonts w:ascii="Times New Roman" w:hAnsi="Times New Roman" w:cs="Times New Roman"/>
          <w:sz w:val="26"/>
          <w:szCs w:val="26"/>
        </w:rPr>
      </w:pP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1.1. Настоящее Положение устанавливает условия и порядок предоставления субсидий (грантов) начинающим субъектам малого предпринимательства </w:t>
      </w:r>
      <w:r w:rsidR="00B00D52">
        <w:rPr>
          <w:rFonts w:ascii="Times New Roman" w:hAnsi="Times New Roman" w:cs="Times New Roman"/>
          <w:sz w:val="26"/>
          <w:szCs w:val="26"/>
        </w:rPr>
        <w:t xml:space="preserve">на территории городского поселения «Рабочий поселок Многовершинный» </w:t>
      </w:r>
      <w:r w:rsidRPr="001D4D16">
        <w:rPr>
          <w:rFonts w:ascii="Times New Roman" w:hAnsi="Times New Roman" w:cs="Times New Roman"/>
          <w:sz w:val="26"/>
          <w:szCs w:val="26"/>
        </w:rPr>
        <w:t>Николаевского муниципального района (далее - СМСП) в целях финансового обеспечения затрат и (или) на возмещение части затрат, связанных с началом предпринимательской деятельности (далее - Мероприятие Программы).</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1.2. Для целей настоящего Положения используются следующие основные понятия:</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Субсидии (гранты) начинающим СМСП - субсидии, предоставляемые на безвозмездной и безвозвратной основе начинающим СМСП в целях финансового обеспечения затрат и (или) на возмещение части затрат, связанных с началом предпринимательской деятельности, на основе конкурса бизнес-проектов (далее - Конкурс).</w:t>
      </w:r>
    </w:p>
    <w:p w:rsidR="009C3096" w:rsidRPr="001D4D16" w:rsidRDefault="009C3096" w:rsidP="002375CE">
      <w:pPr>
        <w:pStyle w:val="ConsPlusNormal"/>
        <w:jc w:val="both"/>
        <w:rPr>
          <w:rFonts w:ascii="Times New Roman" w:hAnsi="Times New Roman" w:cs="Times New Roman"/>
          <w:sz w:val="26"/>
          <w:szCs w:val="26"/>
        </w:rPr>
      </w:pPr>
    </w:p>
    <w:p w:rsidR="009C3096" w:rsidRPr="001D4D16" w:rsidRDefault="009C3096" w:rsidP="002375CE">
      <w:pPr>
        <w:pStyle w:val="ConsPlusNormal"/>
        <w:jc w:val="center"/>
        <w:outlineLvl w:val="2"/>
        <w:rPr>
          <w:rFonts w:ascii="Times New Roman" w:hAnsi="Times New Roman" w:cs="Times New Roman"/>
          <w:sz w:val="26"/>
          <w:szCs w:val="26"/>
        </w:rPr>
      </w:pPr>
      <w:r w:rsidRPr="001D4D16">
        <w:rPr>
          <w:rFonts w:ascii="Times New Roman" w:hAnsi="Times New Roman" w:cs="Times New Roman"/>
          <w:sz w:val="26"/>
          <w:szCs w:val="26"/>
        </w:rPr>
        <w:t>2. Условия и порядок предоставления субсидий</w:t>
      </w:r>
    </w:p>
    <w:p w:rsidR="009C3096" w:rsidRPr="001D4D16" w:rsidRDefault="009C3096" w:rsidP="002375CE">
      <w:pPr>
        <w:pStyle w:val="ConsPlusNormal"/>
        <w:jc w:val="center"/>
        <w:rPr>
          <w:rFonts w:ascii="Times New Roman" w:hAnsi="Times New Roman" w:cs="Times New Roman"/>
          <w:sz w:val="26"/>
          <w:szCs w:val="26"/>
        </w:rPr>
      </w:pPr>
      <w:r w:rsidRPr="001D4D16">
        <w:rPr>
          <w:rFonts w:ascii="Times New Roman" w:hAnsi="Times New Roman" w:cs="Times New Roman"/>
          <w:sz w:val="26"/>
          <w:szCs w:val="26"/>
        </w:rPr>
        <w:t>начинающим субъектам малого предпринимательства</w:t>
      </w:r>
    </w:p>
    <w:p w:rsidR="009C3096" w:rsidRPr="001D4D16" w:rsidRDefault="009C3096" w:rsidP="002375CE">
      <w:pPr>
        <w:pStyle w:val="ConsPlusNormal"/>
        <w:jc w:val="both"/>
        <w:rPr>
          <w:rFonts w:ascii="Times New Roman" w:hAnsi="Times New Roman" w:cs="Times New Roman"/>
          <w:sz w:val="26"/>
          <w:szCs w:val="26"/>
        </w:rPr>
      </w:pP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2.1. Сумма субсидии (гранта) составляет не более 200 тыс. руб. на одного начинающего субъекта малого предпринимательства - получателя субсидии (гранта). Субсидии (гранты) предоставляются при условии софинансирования начинающим субъектом малого предпринимательства расходов на реализацию бизнес-проекта в размере не менее 15% от суммы получаемой субсидии (гранта), которые не подлежат возмещению.</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2.2. Субсидии (гранты) предоставляются в целях финансового обеспечения и (или) на возмещение части следующих затрат, связанных с началом предпринимательской деятельности:</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регистрация субъекта малого предпринимательства;</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выплаты по передаче прав на франшизу и приобретение оборудования при заключении договора коммерческой концессии;</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приобретение оборудования, материалов, животных на выращивание и откорм, специализированной техники, программного обеспечения, арендная плата.</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2.3. Начинающий субъект малого предпринимательства может быть участником Конкурса только по одному бизнес-проекту. Один бизнес-проект не может быть представлен на защиту несколькими начинающими субъектами малого предпринимательства. Начинающий субъект малого предпринимательства вправе получить субсидию (грант) на реализацию одного бизнес-проекта только один раз в рамках настоящего Положения.</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2.4. При обращении за предоставлением субсидии (гранта) начинающий субъект малого предпринимательства представляет исполнителю </w:t>
      </w:r>
      <w:hyperlink w:anchor="P501" w:history="1">
        <w:r w:rsidRPr="001D4D16">
          <w:rPr>
            <w:rFonts w:ascii="Times New Roman" w:hAnsi="Times New Roman" w:cs="Times New Roman"/>
            <w:sz w:val="26"/>
            <w:szCs w:val="26"/>
          </w:rPr>
          <w:t>Мероприятия</w:t>
        </w:r>
      </w:hyperlink>
      <w:r w:rsidRPr="001D4D16">
        <w:rPr>
          <w:rFonts w:ascii="Times New Roman" w:hAnsi="Times New Roman" w:cs="Times New Roman"/>
          <w:sz w:val="26"/>
          <w:szCs w:val="26"/>
        </w:rPr>
        <w:t xml:space="preserve"> Программы лично, по почте </w:t>
      </w:r>
      <w:r w:rsidRPr="001D4D16">
        <w:rPr>
          <w:rFonts w:ascii="Times New Roman" w:hAnsi="Times New Roman" w:cs="Times New Roman"/>
          <w:sz w:val="26"/>
          <w:szCs w:val="26"/>
        </w:rPr>
        <w:lastRenderedPageBreak/>
        <w:t xml:space="preserve">или через уполномоченного представителя дополнительно к перечню документов, установленному в </w:t>
      </w:r>
      <w:hyperlink w:anchor="P620" w:history="1">
        <w:r w:rsidRPr="001D4D16">
          <w:rPr>
            <w:rFonts w:ascii="Times New Roman" w:hAnsi="Times New Roman" w:cs="Times New Roman"/>
            <w:sz w:val="26"/>
            <w:szCs w:val="26"/>
          </w:rPr>
          <w:t>приложении 6</w:t>
        </w:r>
      </w:hyperlink>
      <w:r w:rsidRPr="001D4D16">
        <w:rPr>
          <w:rFonts w:ascii="Times New Roman" w:hAnsi="Times New Roman" w:cs="Times New Roman"/>
          <w:sz w:val="26"/>
          <w:szCs w:val="26"/>
        </w:rPr>
        <w:t xml:space="preserve"> к Программе, следующие документы:</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 анкету начинающего субъекта малого предпринимательства по </w:t>
      </w:r>
      <w:hyperlink w:anchor="P1140" w:history="1">
        <w:r w:rsidRPr="001D4D16">
          <w:rPr>
            <w:rFonts w:ascii="Times New Roman" w:hAnsi="Times New Roman" w:cs="Times New Roman"/>
            <w:sz w:val="26"/>
            <w:szCs w:val="26"/>
          </w:rPr>
          <w:t>форме</w:t>
        </w:r>
      </w:hyperlink>
      <w:r w:rsidRPr="001D4D16">
        <w:rPr>
          <w:rFonts w:ascii="Times New Roman" w:hAnsi="Times New Roman" w:cs="Times New Roman"/>
          <w:sz w:val="26"/>
          <w:szCs w:val="26"/>
        </w:rPr>
        <w:t xml:space="preserve"> согласно приложению 1 к настоящему Положению;</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копию документа о прохождении (индивидуальным предпринимателем или учредителем(</w:t>
      </w:r>
      <w:proofErr w:type="spellStart"/>
      <w:r w:rsidRPr="001D4D16">
        <w:rPr>
          <w:rFonts w:ascii="Times New Roman" w:hAnsi="Times New Roman" w:cs="Times New Roman"/>
          <w:sz w:val="26"/>
          <w:szCs w:val="26"/>
        </w:rPr>
        <w:t>лями</w:t>
      </w:r>
      <w:proofErr w:type="spellEnd"/>
      <w:r w:rsidRPr="001D4D16">
        <w:rPr>
          <w:rFonts w:ascii="Times New Roman" w:hAnsi="Times New Roman" w:cs="Times New Roman"/>
          <w:sz w:val="26"/>
          <w:szCs w:val="26"/>
        </w:rPr>
        <w:t>) юридического лица) краткосрочного курса обучения основам предпринимательской деятельности или копию диплома о высшем юридическом и (или) экономическом образовании (профильной переподготовке);</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бизнес-проект;</w:t>
      </w:r>
    </w:p>
    <w:p w:rsidR="009C3096" w:rsidRPr="001D4D16" w:rsidRDefault="009C3096" w:rsidP="002375CE">
      <w:pPr>
        <w:pStyle w:val="ConsPlusNormal"/>
        <w:ind w:firstLine="540"/>
        <w:jc w:val="both"/>
        <w:rPr>
          <w:rFonts w:ascii="Times New Roman" w:hAnsi="Times New Roman" w:cs="Times New Roman"/>
          <w:sz w:val="26"/>
          <w:szCs w:val="26"/>
        </w:rPr>
      </w:pPr>
      <w:bookmarkStart w:id="13" w:name="P1092"/>
      <w:bookmarkEnd w:id="13"/>
      <w:r w:rsidRPr="001D4D16">
        <w:rPr>
          <w:rFonts w:ascii="Times New Roman" w:hAnsi="Times New Roman" w:cs="Times New Roman"/>
          <w:sz w:val="26"/>
          <w:szCs w:val="26"/>
        </w:rPr>
        <w:t>- копии документов, подтверждающих фактические произведенные затраты, связанные с началом предпринимательской деятельности, в размере не менее 15% от запрашиваемой суммы субсидии (гранта), или выписку с банковского счета начинающего субъекта малого предпринимательства, подтверждающую наличие на расчетном счете средств на реализацию бизнес-проекта в размере не менее 15% от запрашиваемой суммы субсидии (гранта).</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Все представленные копии документов заверяются руководителем начинающего субъекта малого предпринимательства и скрепляются печатью (при ее наличии).</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2.5. Субсидии (гранты) предоставляются после прохождения начинающим субъектом малого предпринимательства краткосрочного обучения. Прохождение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9C3096" w:rsidRPr="001D4D16" w:rsidRDefault="009C3096" w:rsidP="002375CE">
      <w:pPr>
        <w:pStyle w:val="ConsPlusNormal"/>
        <w:jc w:val="both"/>
        <w:rPr>
          <w:rFonts w:ascii="Times New Roman" w:hAnsi="Times New Roman" w:cs="Times New Roman"/>
          <w:sz w:val="26"/>
          <w:szCs w:val="26"/>
        </w:rPr>
      </w:pPr>
    </w:p>
    <w:p w:rsidR="009C3096" w:rsidRPr="001D4D16" w:rsidRDefault="009C3096" w:rsidP="002375CE">
      <w:pPr>
        <w:pStyle w:val="ConsPlusNormal"/>
        <w:jc w:val="center"/>
        <w:outlineLvl w:val="2"/>
        <w:rPr>
          <w:rFonts w:ascii="Times New Roman" w:hAnsi="Times New Roman" w:cs="Times New Roman"/>
          <w:sz w:val="26"/>
          <w:szCs w:val="26"/>
        </w:rPr>
      </w:pPr>
      <w:r w:rsidRPr="001D4D16">
        <w:rPr>
          <w:rFonts w:ascii="Times New Roman" w:hAnsi="Times New Roman" w:cs="Times New Roman"/>
          <w:sz w:val="26"/>
          <w:szCs w:val="26"/>
        </w:rPr>
        <w:t>3. Рассмотрение заявок начинающих субъектов</w:t>
      </w:r>
    </w:p>
    <w:p w:rsidR="009C3096" w:rsidRPr="001D4D16" w:rsidRDefault="009C3096" w:rsidP="002375CE">
      <w:pPr>
        <w:pStyle w:val="ConsPlusNormal"/>
        <w:jc w:val="center"/>
        <w:rPr>
          <w:rFonts w:ascii="Times New Roman" w:hAnsi="Times New Roman" w:cs="Times New Roman"/>
          <w:sz w:val="26"/>
          <w:szCs w:val="26"/>
        </w:rPr>
      </w:pPr>
      <w:r w:rsidRPr="001D4D16">
        <w:rPr>
          <w:rFonts w:ascii="Times New Roman" w:hAnsi="Times New Roman" w:cs="Times New Roman"/>
          <w:sz w:val="26"/>
          <w:szCs w:val="26"/>
        </w:rPr>
        <w:t>малого предпринимательства</w:t>
      </w:r>
    </w:p>
    <w:p w:rsidR="009C3096" w:rsidRPr="001D4D16" w:rsidRDefault="009C3096" w:rsidP="002375CE">
      <w:pPr>
        <w:pStyle w:val="ConsPlusNormal"/>
        <w:jc w:val="both"/>
        <w:rPr>
          <w:rFonts w:ascii="Times New Roman" w:hAnsi="Times New Roman" w:cs="Times New Roman"/>
          <w:sz w:val="26"/>
          <w:szCs w:val="26"/>
        </w:rPr>
      </w:pP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3.1. Заявки начинающих субъектов малого предпринимательства и приложенные к ним документы предварительно рассматриваются исполнителем </w:t>
      </w:r>
      <w:hyperlink w:anchor="P501" w:history="1">
        <w:r w:rsidRPr="001D4D16">
          <w:rPr>
            <w:rFonts w:ascii="Times New Roman" w:hAnsi="Times New Roman" w:cs="Times New Roman"/>
            <w:sz w:val="26"/>
            <w:szCs w:val="26"/>
          </w:rPr>
          <w:t>Мероприятия</w:t>
        </w:r>
      </w:hyperlink>
      <w:r w:rsidRPr="001D4D16">
        <w:rPr>
          <w:rFonts w:ascii="Times New Roman" w:hAnsi="Times New Roman" w:cs="Times New Roman"/>
          <w:sz w:val="26"/>
          <w:szCs w:val="26"/>
        </w:rPr>
        <w:t xml:space="preserve"> Программы в течение 20 рабочих дней со дня завершения приема заявок начинающих субъектов малого предпринимательства на предмет соответствия условиям, установленным в </w:t>
      </w:r>
      <w:hyperlink w:anchor="P620" w:history="1">
        <w:r w:rsidRPr="001D4D16">
          <w:rPr>
            <w:rFonts w:ascii="Times New Roman" w:hAnsi="Times New Roman" w:cs="Times New Roman"/>
            <w:sz w:val="26"/>
            <w:szCs w:val="26"/>
          </w:rPr>
          <w:t>приложении 6</w:t>
        </w:r>
      </w:hyperlink>
      <w:r w:rsidRPr="001D4D16">
        <w:rPr>
          <w:rFonts w:ascii="Times New Roman" w:hAnsi="Times New Roman" w:cs="Times New Roman"/>
          <w:sz w:val="26"/>
          <w:szCs w:val="26"/>
        </w:rPr>
        <w:t xml:space="preserve"> к Программе и в настоящем Положении (далее - условия Конкурса). По результатам рассмотрения заявок начинающих субъектов малого предпринимательства и приложенных к ним документов ответственным исполнителем мероприятия принимается решение о допуске или об отказе в допуске к участию в Конкурсе.</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3.1.1. Если заявка начинающего субъекта малого предпринимательства и приложенные к ней документы не соответствуют условиям Конкурса, начинающему субъекту малого предпринимательства отказывается в участии в Конкурсе.</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Решение об отказе в участии в Конкурсе оформляется протоколом о рассмотрении документов в течение пяти дней со дня завершения рассмотрения документов. В протоколе приводится перечень заявок начинающих субъектов малого предпринимательства, которые не признаны участниками Конкурса, с указанием причин отказа. Протокол подписывается председателем Комиссии.</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Исполнитель </w:t>
      </w:r>
      <w:hyperlink w:anchor="P501" w:history="1">
        <w:r w:rsidRPr="001D4D16">
          <w:rPr>
            <w:rFonts w:ascii="Times New Roman" w:hAnsi="Times New Roman" w:cs="Times New Roman"/>
            <w:sz w:val="26"/>
            <w:szCs w:val="26"/>
          </w:rPr>
          <w:t>Мероприятия</w:t>
        </w:r>
      </w:hyperlink>
      <w:r w:rsidRPr="001D4D16">
        <w:rPr>
          <w:rFonts w:ascii="Times New Roman" w:hAnsi="Times New Roman" w:cs="Times New Roman"/>
          <w:sz w:val="26"/>
          <w:szCs w:val="26"/>
        </w:rPr>
        <w:t xml:space="preserve"> Программы в течение пяти дней со дня подписания протокола сообщает начинающим субъектам малого предпринимательства в письменной форме о причинах отказа в участии в Конкурсе.</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3.1.2. Если заявка начинающего субъекта малого предпринимательства и приложенные к ней документы соответствуют условиям Конкурса, начинающий субъект малого предпринимательства допускается к участию в Конкурсе. В протоколе о рассмотрении документов приводится перечень заявок начинающих субъектов малого предпринимательства, допущенных к участию в Конкурсе.</w:t>
      </w:r>
    </w:p>
    <w:p w:rsidR="009C3096" w:rsidRPr="001D4D16" w:rsidRDefault="009C3096" w:rsidP="00F06C31">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3.2. Исполнитель </w:t>
      </w:r>
      <w:hyperlink w:anchor="P501" w:history="1">
        <w:r w:rsidRPr="001D4D16">
          <w:rPr>
            <w:rFonts w:ascii="Times New Roman" w:hAnsi="Times New Roman" w:cs="Times New Roman"/>
            <w:sz w:val="26"/>
            <w:szCs w:val="26"/>
          </w:rPr>
          <w:t>Мероприятия</w:t>
        </w:r>
      </w:hyperlink>
      <w:r w:rsidRPr="001D4D16">
        <w:rPr>
          <w:rFonts w:ascii="Times New Roman" w:hAnsi="Times New Roman" w:cs="Times New Roman"/>
          <w:sz w:val="26"/>
          <w:szCs w:val="26"/>
        </w:rPr>
        <w:t xml:space="preserve"> Программы в течение 30 рабочих дней со дня подписания протокола о рассмотрении документов оформляет экспертные заключения на бизнес-про</w:t>
      </w:r>
      <w:r w:rsidRPr="001D4D16">
        <w:rPr>
          <w:rFonts w:ascii="Times New Roman" w:hAnsi="Times New Roman" w:cs="Times New Roman"/>
          <w:sz w:val="26"/>
          <w:szCs w:val="26"/>
        </w:rPr>
        <w:lastRenderedPageBreak/>
        <w:t xml:space="preserve">екты начинающих субъектов малого предпринимательства, допущенных к участию в Конкурсе, по </w:t>
      </w:r>
      <w:hyperlink w:anchor="P1238" w:history="1">
        <w:r w:rsidRPr="001D4D16">
          <w:rPr>
            <w:rFonts w:ascii="Times New Roman" w:hAnsi="Times New Roman" w:cs="Times New Roman"/>
            <w:sz w:val="26"/>
            <w:szCs w:val="26"/>
          </w:rPr>
          <w:t>форме</w:t>
        </w:r>
      </w:hyperlink>
      <w:r w:rsidRPr="001D4D16">
        <w:rPr>
          <w:rFonts w:ascii="Times New Roman" w:hAnsi="Times New Roman" w:cs="Times New Roman"/>
          <w:sz w:val="26"/>
          <w:szCs w:val="26"/>
        </w:rPr>
        <w:t xml:space="preserve"> согласно приложению 2 к настоящему Положению.</w:t>
      </w:r>
    </w:p>
    <w:p w:rsidR="006D11AE" w:rsidRPr="001D4D16" w:rsidRDefault="006D11AE" w:rsidP="00F06C31">
      <w:pPr>
        <w:pStyle w:val="ConsPlusNormal"/>
        <w:jc w:val="center"/>
        <w:outlineLvl w:val="2"/>
        <w:rPr>
          <w:rFonts w:ascii="Times New Roman" w:hAnsi="Times New Roman" w:cs="Times New Roman"/>
          <w:sz w:val="26"/>
          <w:szCs w:val="26"/>
        </w:rPr>
      </w:pPr>
    </w:p>
    <w:p w:rsidR="009C3096" w:rsidRPr="001D4D16" w:rsidRDefault="009C3096" w:rsidP="00F06C31">
      <w:pPr>
        <w:pStyle w:val="ConsPlusNormal"/>
        <w:jc w:val="center"/>
        <w:outlineLvl w:val="2"/>
        <w:rPr>
          <w:rFonts w:ascii="Times New Roman" w:hAnsi="Times New Roman" w:cs="Times New Roman"/>
          <w:sz w:val="26"/>
          <w:szCs w:val="26"/>
        </w:rPr>
      </w:pPr>
      <w:r w:rsidRPr="001D4D16">
        <w:rPr>
          <w:rFonts w:ascii="Times New Roman" w:hAnsi="Times New Roman" w:cs="Times New Roman"/>
          <w:sz w:val="26"/>
          <w:szCs w:val="26"/>
        </w:rPr>
        <w:t>4. Порядок и критерии проведения Конкурса</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4.1. Конкурс проводится в следующем порядке:</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защита бизнес-проектов начинающими субъектами малого предпринимательства перед Комиссией;</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оценка бизнес-проектов начинающих субъектов малого предпринимательства Комиссией.</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4.2. Первый этап Конкурса состоит в защите бизнес-проектов начинающими субъектами малого предпринимательства перед Комиссией.</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4.3. После защиты бизнес-проектов члены Комиссии осуществляют оценку бизнес-проектов по критериям согласно 5-балльной шкале с занесением данных в оценочную ведомость по </w:t>
      </w:r>
      <w:hyperlink w:anchor="P1300" w:history="1">
        <w:r w:rsidRPr="001D4D16">
          <w:rPr>
            <w:rFonts w:ascii="Times New Roman" w:hAnsi="Times New Roman" w:cs="Times New Roman"/>
            <w:sz w:val="26"/>
            <w:szCs w:val="26"/>
          </w:rPr>
          <w:t>форме</w:t>
        </w:r>
      </w:hyperlink>
      <w:r w:rsidRPr="001D4D16">
        <w:rPr>
          <w:rFonts w:ascii="Times New Roman" w:hAnsi="Times New Roman" w:cs="Times New Roman"/>
          <w:sz w:val="26"/>
          <w:szCs w:val="26"/>
        </w:rPr>
        <w:t xml:space="preserve"> согласно приложению 3 к настоящему Положению.</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4.4. По результатам оценки </w:t>
      </w:r>
      <w:proofErr w:type="gramStart"/>
      <w:r w:rsidRPr="001D4D16">
        <w:rPr>
          <w:rFonts w:ascii="Times New Roman" w:hAnsi="Times New Roman" w:cs="Times New Roman"/>
          <w:sz w:val="26"/>
          <w:szCs w:val="26"/>
        </w:rPr>
        <w:t>бизнес-проектов</w:t>
      </w:r>
      <w:proofErr w:type="gramEnd"/>
      <w:r w:rsidRPr="001D4D16">
        <w:rPr>
          <w:rFonts w:ascii="Times New Roman" w:hAnsi="Times New Roman" w:cs="Times New Roman"/>
          <w:sz w:val="26"/>
          <w:szCs w:val="26"/>
        </w:rPr>
        <w:t xml:space="preserve"> начинающих СМСП Комиссия принимает решение:</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об отказе в предоставлении поддержки в форме субсидии (гранта), если бизнес-проект набрал итоговый балл менее 4;</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 о предоставлении поддержки в форме субсидии (гранта), если бизнес-проект набрал итоговый балл от 4 до 5, в пределах средств, имеющихся на реализацию </w:t>
      </w:r>
      <w:hyperlink w:anchor="P501" w:history="1">
        <w:r w:rsidRPr="001D4D16">
          <w:rPr>
            <w:rFonts w:ascii="Times New Roman" w:hAnsi="Times New Roman" w:cs="Times New Roman"/>
            <w:sz w:val="26"/>
            <w:szCs w:val="26"/>
          </w:rPr>
          <w:t>Мероприятия</w:t>
        </w:r>
      </w:hyperlink>
      <w:r w:rsidRPr="001D4D16">
        <w:rPr>
          <w:rFonts w:ascii="Times New Roman" w:hAnsi="Times New Roman" w:cs="Times New Roman"/>
          <w:sz w:val="26"/>
          <w:szCs w:val="26"/>
        </w:rPr>
        <w:t xml:space="preserve"> Программы.</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Сумма субсидии (гранта) определяется прямо пропорционально набранной сумме баллов в пределах средств, имеющихся на реализацию </w:t>
      </w:r>
      <w:hyperlink w:anchor="P501" w:history="1">
        <w:r w:rsidRPr="001D4D16">
          <w:rPr>
            <w:rFonts w:ascii="Times New Roman" w:hAnsi="Times New Roman" w:cs="Times New Roman"/>
            <w:sz w:val="26"/>
            <w:szCs w:val="26"/>
          </w:rPr>
          <w:t>Мероприятия</w:t>
        </w:r>
      </w:hyperlink>
      <w:r w:rsidRPr="001D4D16">
        <w:rPr>
          <w:rFonts w:ascii="Times New Roman" w:hAnsi="Times New Roman" w:cs="Times New Roman"/>
          <w:sz w:val="26"/>
          <w:szCs w:val="26"/>
        </w:rPr>
        <w:t xml:space="preserve"> Программы.</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 xml:space="preserve">4.5. В случае если в соответствии с </w:t>
      </w:r>
      <w:hyperlink w:anchor="P1092" w:history="1">
        <w:r w:rsidRPr="001D4D16">
          <w:rPr>
            <w:rFonts w:ascii="Times New Roman" w:hAnsi="Times New Roman" w:cs="Times New Roman"/>
            <w:sz w:val="26"/>
            <w:szCs w:val="26"/>
          </w:rPr>
          <w:t>абзацем пятым пункта 2.4 раздела 2</w:t>
        </w:r>
      </w:hyperlink>
      <w:r w:rsidRPr="001D4D16">
        <w:rPr>
          <w:rFonts w:ascii="Times New Roman" w:hAnsi="Times New Roman" w:cs="Times New Roman"/>
          <w:sz w:val="26"/>
          <w:szCs w:val="26"/>
        </w:rPr>
        <w:t xml:space="preserve"> настоящего Положения для участия в Конкурсе начинающий субъект малого предпринимательства представил выписку с банковского счета, подтверждающую наличие на расчетном счете средств на реализацию бизнес-проекта, то для заключения договора о предоставлении субсидии (гранта) им должны быть представлены копии документов, подтверждающие фактические произведенные затраты, связанные с началом предпринимательской деятельности, в размере не менее 15% от запрашиваемой суммы субсидии (гранта).</w:t>
      </w:r>
    </w:p>
    <w:p w:rsidR="009C3096" w:rsidRPr="001D4D16" w:rsidRDefault="009C3096" w:rsidP="002375CE">
      <w:pPr>
        <w:pStyle w:val="ConsPlusNormal"/>
        <w:ind w:firstLine="540"/>
        <w:jc w:val="both"/>
        <w:rPr>
          <w:rFonts w:ascii="Times New Roman" w:hAnsi="Times New Roman" w:cs="Times New Roman"/>
          <w:sz w:val="26"/>
          <w:szCs w:val="26"/>
        </w:rPr>
      </w:pPr>
      <w:r w:rsidRPr="001D4D16">
        <w:rPr>
          <w:rFonts w:ascii="Times New Roman" w:hAnsi="Times New Roman" w:cs="Times New Roman"/>
          <w:sz w:val="26"/>
          <w:szCs w:val="26"/>
        </w:rPr>
        <w:t>4.6. Перечисление субсидии (гранта) производится на расчетный счет начинающего субъекта малого предпринимательства - получателя субсидии (гранта), по мере предоставления документов, подтверждающих планируемые и (или) фактически произведенные затраты, связанные с началом предпринимательской деятельности.</w:t>
      </w:r>
    </w:p>
    <w:p w:rsidR="009C3096" w:rsidRPr="001D4D16" w:rsidRDefault="009C3096" w:rsidP="009F41DD">
      <w:pPr>
        <w:pStyle w:val="ConsPlusNormal"/>
        <w:ind w:firstLine="540"/>
        <w:jc w:val="both"/>
      </w:pPr>
      <w:r w:rsidRPr="001D4D16">
        <w:rPr>
          <w:rFonts w:ascii="Times New Roman" w:hAnsi="Times New Roman" w:cs="Times New Roman"/>
          <w:sz w:val="26"/>
          <w:szCs w:val="26"/>
        </w:rPr>
        <w:t xml:space="preserve">4.7. </w:t>
      </w:r>
      <w:r w:rsidR="009F41DD" w:rsidRPr="001D4D16">
        <w:rPr>
          <w:rFonts w:ascii="Times New Roman" w:hAnsi="Times New Roman" w:cs="Times New Roman"/>
          <w:sz w:val="26"/>
          <w:szCs w:val="26"/>
        </w:rPr>
        <w:t>Начинающий субъект малого предпринимательства, получивший субсидию (грант) на основании заключенного договора без фактически произведенных затрат, не позднее чем через 60 дней с момента перечисления гранта на расчетный счет представляет исполнителю мероприятия Программы копии отчетных документов, подтверждающих фактически произведенные затраты, произведенные по безналичному расчету по форме, предусмотренной действующим законодательством Российской Федерации.</w:t>
      </w:r>
    </w:p>
    <w:p w:rsidR="00257BB9" w:rsidRPr="001D4D16" w:rsidRDefault="00257BB9" w:rsidP="00257BB9">
      <w:pPr>
        <w:pStyle w:val="ConsPlusNormal"/>
        <w:jc w:val="right"/>
        <w:outlineLvl w:val="2"/>
        <w:rPr>
          <w:rFonts w:ascii="Times New Roman" w:hAnsi="Times New Roman" w:cs="Times New Roman"/>
          <w:sz w:val="24"/>
          <w:szCs w:val="24"/>
        </w:rPr>
      </w:pPr>
    </w:p>
    <w:p w:rsidR="006D11AE" w:rsidRPr="001D4D16" w:rsidRDefault="006D11AE"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6D11AE" w:rsidRPr="001D4D16" w:rsidRDefault="006D11AE"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6D11AE" w:rsidRPr="001D4D16" w:rsidRDefault="006D11AE"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6D11AE" w:rsidRPr="001D4D16" w:rsidRDefault="006D11AE"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6D11AE" w:rsidRPr="001D4D16" w:rsidRDefault="006D11AE"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6D11AE" w:rsidRPr="001D4D16" w:rsidRDefault="006D11AE"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6D11AE" w:rsidRPr="001D4D16" w:rsidRDefault="006D11AE"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6D11AE" w:rsidRPr="001D4D16" w:rsidRDefault="006D11AE"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6D11AE" w:rsidRPr="001D4D16" w:rsidRDefault="006D11AE"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6D11AE" w:rsidRPr="001D4D16" w:rsidRDefault="006D11AE"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6D11AE" w:rsidRPr="001D4D16" w:rsidRDefault="006D11AE"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6D11AE" w:rsidRDefault="006D11AE"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176394" w:rsidRDefault="00176394"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176394" w:rsidRDefault="00176394"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176394" w:rsidRDefault="00176394"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176394" w:rsidRDefault="00176394"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176394" w:rsidRPr="001D4D16" w:rsidRDefault="00176394"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6D11AE" w:rsidRPr="001D4D16" w:rsidRDefault="006D11AE"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FC36F6" w:rsidRPr="001D4D16" w:rsidRDefault="00FC36F6"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r w:rsidRPr="001D4D16">
        <w:rPr>
          <w:rFonts w:ascii="Times New Roman" w:hAnsi="Times New Roman" w:cs="Times New Roman"/>
          <w:sz w:val="26"/>
          <w:szCs w:val="26"/>
        </w:rPr>
        <w:t>Приложение 1</w:t>
      </w:r>
    </w:p>
    <w:p w:rsidR="00FC36F6" w:rsidRPr="001D4D16" w:rsidRDefault="00FC36F6" w:rsidP="00FC36F6">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FC36F6" w:rsidRPr="001D4D16" w:rsidRDefault="00FC36F6" w:rsidP="00FC36F6">
      <w:pPr>
        <w:widowControl w:val="0"/>
        <w:autoSpaceDE w:val="0"/>
        <w:autoSpaceDN w:val="0"/>
        <w:adjustRightInd w:val="0"/>
        <w:spacing w:after="0" w:line="240" w:lineRule="exact"/>
        <w:ind w:left="4678"/>
        <w:rPr>
          <w:rFonts w:ascii="Times New Roman" w:hAnsi="Times New Roman" w:cs="Times New Roman"/>
          <w:sz w:val="26"/>
          <w:szCs w:val="26"/>
        </w:rPr>
      </w:pPr>
      <w:r w:rsidRPr="001D4D16">
        <w:rPr>
          <w:rFonts w:ascii="Times New Roman" w:hAnsi="Times New Roman" w:cs="Times New Roman"/>
          <w:sz w:val="26"/>
          <w:szCs w:val="26"/>
        </w:rPr>
        <w:t>к Положению о  порядке и об условиях предоставления субсидий (грантов) начинающим субъектам</w:t>
      </w:r>
    </w:p>
    <w:p w:rsidR="00FC36F6" w:rsidRPr="001D4D16" w:rsidRDefault="00FC36F6" w:rsidP="00FC36F6">
      <w:pPr>
        <w:widowControl w:val="0"/>
        <w:autoSpaceDE w:val="0"/>
        <w:autoSpaceDN w:val="0"/>
        <w:adjustRightInd w:val="0"/>
        <w:spacing w:after="0" w:line="240" w:lineRule="exact"/>
        <w:ind w:left="4678"/>
        <w:rPr>
          <w:rFonts w:ascii="Times New Roman" w:hAnsi="Times New Roman" w:cs="Times New Roman"/>
          <w:sz w:val="26"/>
          <w:szCs w:val="26"/>
        </w:rPr>
      </w:pPr>
      <w:r w:rsidRPr="001D4D16">
        <w:rPr>
          <w:rFonts w:ascii="Times New Roman" w:hAnsi="Times New Roman" w:cs="Times New Roman"/>
          <w:sz w:val="26"/>
          <w:szCs w:val="26"/>
        </w:rPr>
        <w:t>малого и среднего предпринимательства</w:t>
      </w:r>
      <w:r w:rsidR="00B00D52">
        <w:rPr>
          <w:rFonts w:ascii="Times New Roman" w:hAnsi="Times New Roman" w:cs="Times New Roman"/>
          <w:sz w:val="26"/>
          <w:szCs w:val="26"/>
        </w:rPr>
        <w:t xml:space="preserve"> на территории городского поселения «Рабочий поселок Многовершинный </w:t>
      </w:r>
    </w:p>
    <w:p w:rsidR="009C3096" w:rsidRPr="001D4D16" w:rsidRDefault="00FC36F6" w:rsidP="00FC36F6">
      <w:pPr>
        <w:widowControl w:val="0"/>
        <w:autoSpaceDE w:val="0"/>
        <w:autoSpaceDN w:val="0"/>
        <w:adjustRightInd w:val="0"/>
        <w:spacing w:after="0" w:line="240" w:lineRule="exact"/>
        <w:ind w:left="4678"/>
        <w:rPr>
          <w:rFonts w:ascii="Times New Roman" w:hAnsi="Times New Roman" w:cs="Times New Roman"/>
          <w:sz w:val="24"/>
          <w:szCs w:val="24"/>
        </w:rPr>
      </w:pPr>
      <w:r w:rsidRPr="001D4D16">
        <w:rPr>
          <w:rFonts w:ascii="Times New Roman" w:hAnsi="Times New Roman" w:cs="Times New Roman"/>
          <w:sz w:val="26"/>
          <w:szCs w:val="26"/>
        </w:rPr>
        <w:t>Николаевского муниципального района</w:t>
      </w: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Форма</w:t>
      </w: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jc w:val="center"/>
        <w:rPr>
          <w:rFonts w:ascii="Times New Roman" w:hAnsi="Times New Roman" w:cs="Times New Roman"/>
          <w:sz w:val="24"/>
          <w:szCs w:val="24"/>
        </w:rPr>
      </w:pPr>
      <w:bookmarkStart w:id="14" w:name="P1140"/>
      <w:bookmarkEnd w:id="14"/>
      <w:r w:rsidRPr="001D4D16">
        <w:rPr>
          <w:rFonts w:ascii="Times New Roman" w:hAnsi="Times New Roman" w:cs="Times New Roman"/>
          <w:sz w:val="24"/>
          <w:szCs w:val="24"/>
        </w:rPr>
        <w:t>АНКЕТА</w:t>
      </w:r>
    </w:p>
    <w:p w:rsidR="00FC311D" w:rsidRPr="001D4D16" w:rsidRDefault="009C3096" w:rsidP="00FC311D">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начинающего субъекта малого предпринимательства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550"/>
        <w:gridCol w:w="3118"/>
      </w:tblGrid>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 xml:space="preserve">N </w:t>
            </w:r>
            <w:proofErr w:type="spellStart"/>
            <w:r w:rsidRPr="001D4D16">
              <w:rPr>
                <w:rFonts w:ascii="Times New Roman" w:hAnsi="Times New Roman" w:cs="Times New Roman"/>
                <w:szCs w:val="22"/>
              </w:rPr>
              <w:t>пп</w:t>
            </w:r>
            <w:proofErr w:type="spellEnd"/>
          </w:p>
        </w:tc>
        <w:tc>
          <w:tcPr>
            <w:tcW w:w="655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Наименование</w:t>
            </w:r>
          </w:p>
        </w:tc>
        <w:tc>
          <w:tcPr>
            <w:tcW w:w="3118"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Сведения об участнике Конкурса</w:t>
            </w:r>
          </w:p>
        </w:tc>
      </w:tr>
      <w:tr w:rsidR="001E70B3" w:rsidRPr="001D4D16" w:rsidTr="00AE792D">
        <w:trPr>
          <w:trHeight w:val="146"/>
        </w:trPr>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1</w:t>
            </w:r>
          </w:p>
        </w:tc>
        <w:tc>
          <w:tcPr>
            <w:tcW w:w="655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2</w:t>
            </w:r>
          </w:p>
        </w:tc>
        <w:tc>
          <w:tcPr>
            <w:tcW w:w="3118"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3</w:t>
            </w: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1.</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Полное наименование начинающего субъекта малого предпринимательства</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2.</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Фамилия, имя, отчество (последнее - при наличии) индивидуального предпринимателя (должность и фамилия, имя, отчество (последнее - при наличии) руководителя юридического лица)</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3.</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Учредитель(и) юридического лица (наименование и доля участия каждого из них - для юридических лиц)</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4.</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 xml:space="preserve">Основной вид деятельности </w:t>
            </w:r>
            <w:hyperlink r:id="rId78" w:history="1">
              <w:r w:rsidRPr="001D4D16">
                <w:rPr>
                  <w:rFonts w:ascii="Times New Roman" w:hAnsi="Times New Roman" w:cs="Times New Roman"/>
                  <w:szCs w:val="22"/>
                </w:rPr>
                <w:t>(ОКВЭД)</w:t>
              </w:r>
            </w:hyperlink>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vMerge w:val="restart"/>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5.</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Регистрационные данные:</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rPr>
          <w:trHeight w:val="636"/>
        </w:trPr>
        <w:tc>
          <w:tcPr>
            <w:tcW w:w="680" w:type="dxa"/>
            <w:vMerge/>
          </w:tcPr>
          <w:p w:rsidR="00FC311D" w:rsidRPr="001D4D16" w:rsidRDefault="00FC311D" w:rsidP="006A085F">
            <w:pPr>
              <w:spacing w:after="0" w:line="220" w:lineRule="exact"/>
              <w:rPr>
                <w:rFonts w:ascii="Times New Roman" w:hAnsi="Times New Roman" w:cs="Times New Roman"/>
              </w:rPr>
            </w:pP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vMerge/>
          </w:tcPr>
          <w:p w:rsidR="00FC311D" w:rsidRPr="001D4D16" w:rsidRDefault="00FC311D" w:rsidP="006A085F">
            <w:pPr>
              <w:spacing w:after="0" w:line="220" w:lineRule="exact"/>
              <w:rPr>
                <w:rFonts w:ascii="Times New Roman" w:hAnsi="Times New Roman" w:cs="Times New Roman"/>
              </w:rPr>
            </w:pP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 дата, место регистрации юридического лица, регистрации физического лица в качестве индивидуального предпринимателя</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6.</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Юридический адрес</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7.</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Фактический адрес</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8.</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Банковские реквизиты</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9.</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Система налогообложения</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10.</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Наименование бизнес-проекта</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11.</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Краткое описание бизнес-проекта</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12.</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Наличие патентов, лицензий, сертификатов</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13.</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Общая сумма затрат на реализацию бизнес-проекта</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14.</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Запрашиваемая сумма субсидии (гранта)</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15.</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Обоснование необходимости в субсидии (гранте)</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lastRenderedPageBreak/>
              <w:t>16.</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Предполагаемые результаты и эффекты от реализации бизнес-проекта</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17.</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Количество созданных (сохраненных) рабочих мест в результате реализации бизнес-проекта</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18.</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План расходования средств субсидии (гранта):</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18.1.</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1E70B3"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19.</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Фамилия, имя, отчество (последнее - при наличии) контактного лица</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r w:rsidR="00FC311D" w:rsidRPr="001D4D16" w:rsidTr="00AE792D">
        <w:tc>
          <w:tcPr>
            <w:tcW w:w="680" w:type="dxa"/>
          </w:tcPr>
          <w:p w:rsidR="00FC311D" w:rsidRPr="001D4D16" w:rsidRDefault="00FC311D" w:rsidP="006A085F">
            <w:pPr>
              <w:pStyle w:val="ConsPlusNormal"/>
              <w:spacing w:line="220" w:lineRule="exact"/>
              <w:jc w:val="center"/>
              <w:rPr>
                <w:rFonts w:ascii="Times New Roman" w:hAnsi="Times New Roman" w:cs="Times New Roman"/>
                <w:szCs w:val="22"/>
              </w:rPr>
            </w:pPr>
            <w:r w:rsidRPr="001D4D16">
              <w:rPr>
                <w:rFonts w:ascii="Times New Roman" w:hAnsi="Times New Roman" w:cs="Times New Roman"/>
                <w:szCs w:val="22"/>
              </w:rPr>
              <w:t>20.</w:t>
            </w:r>
          </w:p>
        </w:tc>
        <w:tc>
          <w:tcPr>
            <w:tcW w:w="6550" w:type="dxa"/>
          </w:tcPr>
          <w:p w:rsidR="00FC311D" w:rsidRPr="001D4D16" w:rsidRDefault="00FC311D" w:rsidP="006A085F">
            <w:pPr>
              <w:pStyle w:val="ConsPlusNormal"/>
              <w:spacing w:line="220" w:lineRule="exact"/>
              <w:rPr>
                <w:rFonts w:ascii="Times New Roman" w:hAnsi="Times New Roman" w:cs="Times New Roman"/>
                <w:szCs w:val="22"/>
              </w:rPr>
            </w:pPr>
            <w:r w:rsidRPr="001D4D16">
              <w:rPr>
                <w:rFonts w:ascii="Times New Roman" w:hAnsi="Times New Roman" w:cs="Times New Roman"/>
                <w:szCs w:val="22"/>
              </w:rPr>
              <w:t>Контактные телефоны (с указанием кода города), факс, адрес электронной почты</w:t>
            </w:r>
          </w:p>
        </w:tc>
        <w:tc>
          <w:tcPr>
            <w:tcW w:w="3118" w:type="dxa"/>
          </w:tcPr>
          <w:p w:rsidR="00FC311D" w:rsidRPr="001D4D16" w:rsidRDefault="00FC311D" w:rsidP="006A085F">
            <w:pPr>
              <w:pStyle w:val="ConsPlusNormal"/>
              <w:spacing w:line="220" w:lineRule="exact"/>
              <w:rPr>
                <w:rFonts w:ascii="Times New Roman" w:hAnsi="Times New Roman" w:cs="Times New Roman"/>
                <w:szCs w:val="22"/>
              </w:rPr>
            </w:pPr>
          </w:p>
        </w:tc>
      </w:tr>
    </w:tbl>
    <w:p w:rsidR="009C3096" w:rsidRPr="001D4D16" w:rsidRDefault="009C3096" w:rsidP="00257BB9">
      <w:pPr>
        <w:pStyle w:val="ConsPlusNormal"/>
        <w:jc w:val="both"/>
        <w:rPr>
          <w:rFonts w:ascii="Times New Roman" w:hAnsi="Times New Roman" w:cs="Times New Roman"/>
          <w:sz w:val="24"/>
          <w:szCs w:val="24"/>
        </w:rPr>
      </w:pPr>
    </w:p>
    <w:p w:rsidR="00364EFD" w:rsidRPr="001D4D16" w:rsidRDefault="009C3096" w:rsidP="00364EFD">
      <w:pPr>
        <w:pStyle w:val="ConsPlusNormal"/>
        <w:jc w:val="both"/>
        <w:rPr>
          <w:rFonts w:ascii="Times New Roman" w:hAnsi="Times New Roman" w:cs="Times New Roman"/>
          <w:sz w:val="24"/>
          <w:szCs w:val="24"/>
        </w:rPr>
      </w:pPr>
      <w:r w:rsidRPr="001D4D16">
        <w:rPr>
          <w:rFonts w:ascii="Times New Roman" w:hAnsi="Times New Roman" w:cs="Times New Roman"/>
          <w:sz w:val="24"/>
          <w:szCs w:val="24"/>
        </w:rPr>
        <w:t>Я подтверждаю, что представленные мной сведения являются достове</w:t>
      </w:r>
      <w:r w:rsidR="00364EFD" w:rsidRPr="001D4D16">
        <w:rPr>
          <w:rFonts w:ascii="Times New Roman" w:hAnsi="Times New Roman" w:cs="Times New Roman"/>
          <w:sz w:val="24"/>
          <w:szCs w:val="24"/>
        </w:rPr>
        <w:t>рными, не возражаю против выборочной проверки сведений.</w:t>
      </w:r>
    </w:p>
    <w:p w:rsidR="00364EFD" w:rsidRPr="001D4D16" w:rsidRDefault="00364EFD" w:rsidP="00364EFD">
      <w:pPr>
        <w:pStyle w:val="ConsPlusNormal"/>
        <w:jc w:val="both"/>
        <w:rPr>
          <w:rFonts w:ascii="Times New Roman" w:hAnsi="Times New Roman" w:cs="Times New Roman"/>
          <w:sz w:val="24"/>
          <w:szCs w:val="24"/>
        </w:rPr>
      </w:pPr>
    </w:p>
    <w:p w:rsidR="00364EFD" w:rsidRPr="001D4D16" w:rsidRDefault="00364EFD" w:rsidP="00364EFD">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Руководитель начинающего</w:t>
      </w:r>
    </w:p>
    <w:p w:rsidR="00364EFD" w:rsidRPr="001D4D16" w:rsidRDefault="00364EFD" w:rsidP="00364EFD">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субъекта малого</w:t>
      </w:r>
    </w:p>
    <w:p w:rsidR="00364EFD" w:rsidRPr="001D4D16" w:rsidRDefault="00364EFD" w:rsidP="00364EFD">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предпринимательства               __________________  _____________________</w:t>
      </w:r>
    </w:p>
    <w:p w:rsidR="00364EFD" w:rsidRPr="001D4D16" w:rsidRDefault="00364EFD" w:rsidP="00364EFD">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 xml:space="preserve">                                       (подпись)             (Ф.И.О.)</w:t>
      </w:r>
    </w:p>
    <w:p w:rsidR="00364EFD" w:rsidRPr="001D4D16" w:rsidRDefault="00364EFD" w:rsidP="00364EFD">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"___" ____________ 20__ г.   МП</w:t>
      </w:r>
    </w:p>
    <w:p w:rsidR="00257BB9" w:rsidRPr="001D4D16" w:rsidRDefault="00257BB9" w:rsidP="00257BB9">
      <w:pPr>
        <w:pStyle w:val="ConsPlusNormal"/>
        <w:ind w:firstLine="540"/>
        <w:jc w:val="both"/>
        <w:rPr>
          <w:rFonts w:ascii="Times New Roman" w:hAnsi="Times New Roman" w:cs="Times New Roman"/>
          <w:sz w:val="24"/>
          <w:szCs w:val="24"/>
        </w:rPr>
        <w:sectPr w:rsidR="00257BB9" w:rsidRPr="001D4D16" w:rsidSect="002927E6">
          <w:pgSz w:w="11905" w:h="16838"/>
          <w:pgMar w:top="426" w:right="706" w:bottom="1134" w:left="851" w:header="0" w:footer="0" w:gutter="0"/>
          <w:cols w:space="720"/>
        </w:sectPr>
      </w:pPr>
    </w:p>
    <w:p w:rsidR="00FA5A7F" w:rsidRPr="001D4D16" w:rsidRDefault="00FA5A7F" w:rsidP="00FA5A7F">
      <w:pPr>
        <w:widowControl w:val="0"/>
        <w:autoSpaceDE w:val="0"/>
        <w:autoSpaceDN w:val="0"/>
        <w:adjustRightInd w:val="0"/>
        <w:spacing w:after="0" w:line="240" w:lineRule="exact"/>
        <w:ind w:left="4678"/>
        <w:outlineLvl w:val="1"/>
        <w:rPr>
          <w:rFonts w:ascii="Times New Roman" w:hAnsi="Times New Roman" w:cs="Times New Roman"/>
          <w:sz w:val="26"/>
          <w:szCs w:val="26"/>
        </w:rPr>
      </w:pPr>
      <w:r w:rsidRPr="001D4D16">
        <w:rPr>
          <w:rFonts w:ascii="Times New Roman" w:hAnsi="Times New Roman" w:cs="Times New Roman"/>
          <w:sz w:val="26"/>
          <w:szCs w:val="26"/>
        </w:rPr>
        <w:lastRenderedPageBreak/>
        <w:t xml:space="preserve">Приложение </w:t>
      </w:r>
      <w:r w:rsidR="00561CD7" w:rsidRPr="001D4D16">
        <w:rPr>
          <w:rFonts w:ascii="Times New Roman" w:hAnsi="Times New Roman" w:cs="Times New Roman"/>
          <w:sz w:val="26"/>
          <w:szCs w:val="26"/>
        </w:rPr>
        <w:t>2</w:t>
      </w:r>
    </w:p>
    <w:p w:rsidR="00FA5A7F" w:rsidRPr="001D4D16" w:rsidRDefault="00FA5A7F" w:rsidP="00FA5A7F">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FA5A7F" w:rsidRPr="001D4D16" w:rsidRDefault="00FA5A7F" w:rsidP="00FA5A7F">
      <w:pPr>
        <w:widowControl w:val="0"/>
        <w:autoSpaceDE w:val="0"/>
        <w:autoSpaceDN w:val="0"/>
        <w:adjustRightInd w:val="0"/>
        <w:spacing w:after="0" w:line="240" w:lineRule="exact"/>
        <w:ind w:left="4678"/>
        <w:rPr>
          <w:rFonts w:ascii="Times New Roman" w:hAnsi="Times New Roman" w:cs="Times New Roman"/>
          <w:sz w:val="26"/>
          <w:szCs w:val="26"/>
        </w:rPr>
      </w:pPr>
      <w:r w:rsidRPr="001D4D16">
        <w:rPr>
          <w:rFonts w:ascii="Times New Roman" w:hAnsi="Times New Roman" w:cs="Times New Roman"/>
          <w:sz w:val="26"/>
          <w:szCs w:val="26"/>
        </w:rPr>
        <w:t>к Положению о  порядке и об условиях предоставления субсидий (грантов) начинающим субъектам</w:t>
      </w:r>
    </w:p>
    <w:p w:rsidR="00FA5A7F" w:rsidRPr="001D4D16" w:rsidRDefault="00FA5A7F" w:rsidP="00FA5A7F">
      <w:pPr>
        <w:widowControl w:val="0"/>
        <w:autoSpaceDE w:val="0"/>
        <w:autoSpaceDN w:val="0"/>
        <w:adjustRightInd w:val="0"/>
        <w:spacing w:after="0" w:line="240" w:lineRule="exact"/>
        <w:ind w:left="4678"/>
        <w:rPr>
          <w:rFonts w:ascii="Times New Roman" w:hAnsi="Times New Roman" w:cs="Times New Roman"/>
          <w:sz w:val="26"/>
          <w:szCs w:val="26"/>
        </w:rPr>
      </w:pPr>
      <w:r w:rsidRPr="001D4D16">
        <w:rPr>
          <w:rFonts w:ascii="Times New Roman" w:hAnsi="Times New Roman" w:cs="Times New Roman"/>
          <w:sz w:val="26"/>
          <w:szCs w:val="26"/>
        </w:rPr>
        <w:t>малого и среднего предпринимательства</w:t>
      </w:r>
    </w:p>
    <w:p w:rsidR="00FA5A7F" w:rsidRPr="001D4D16" w:rsidRDefault="00B00D52" w:rsidP="00FA5A7F">
      <w:pPr>
        <w:widowControl w:val="0"/>
        <w:autoSpaceDE w:val="0"/>
        <w:autoSpaceDN w:val="0"/>
        <w:adjustRightInd w:val="0"/>
        <w:spacing w:after="0" w:line="240" w:lineRule="exact"/>
        <w:ind w:left="4678"/>
        <w:rPr>
          <w:rFonts w:ascii="Times New Roman" w:hAnsi="Times New Roman" w:cs="Times New Roman"/>
          <w:sz w:val="24"/>
          <w:szCs w:val="24"/>
        </w:rPr>
      </w:pPr>
      <w:r>
        <w:rPr>
          <w:rFonts w:ascii="Times New Roman" w:hAnsi="Times New Roman" w:cs="Times New Roman"/>
          <w:sz w:val="26"/>
          <w:szCs w:val="26"/>
        </w:rPr>
        <w:t xml:space="preserve">на территории городского поселения «рабочий поселок Многовершинный» </w:t>
      </w:r>
      <w:r w:rsidR="00FA5A7F" w:rsidRPr="001D4D16">
        <w:rPr>
          <w:rFonts w:ascii="Times New Roman" w:hAnsi="Times New Roman" w:cs="Times New Roman"/>
          <w:sz w:val="26"/>
          <w:szCs w:val="26"/>
        </w:rPr>
        <w:t>Николаевского муниципального района</w:t>
      </w:r>
    </w:p>
    <w:p w:rsidR="009C3096" w:rsidRPr="001D4D16" w:rsidRDefault="009C3096" w:rsidP="00257BB9">
      <w:pPr>
        <w:pStyle w:val="ConsPlusNormal"/>
        <w:jc w:val="right"/>
        <w:rPr>
          <w:rFonts w:ascii="Times New Roman" w:hAnsi="Times New Roman" w:cs="Times New Roman"/>
          <w:sz w:val="24"/>
          <w:szCs w:val="24"/>
        </w:rPr>
      </w:pP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Форма</w:t>
      </w: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jc w:val="center"/>
        <w:rPr>
          <w:rFonts w:ascii="Times New Roman" w:hAnsi="Times New Roman" w:cs="Times New Roman"/>
          <w:sz w:val="24"/>
          <w:szCs w:val="24"/>
        </w:rPr>
      </w:pPr>
      <w:bookmarkStart w:id="15" w:name="P1238"/>
      <w:bookmarkEnd w:id="15"/>
      <w:r w:rsidRPr="001D4D16">
        <w:rPr>
          <w:rFonts w:ascii="Times New Roman" w:hAnsi="Times New Roman" w:cs="Times New Roman"/>
          <w:sz w:val="24"/>
          <w:szCs w:val="24"/>
        </w:rPr>
        <w:t>Экспертное заключение</w:t>
      </w:r>
    </w:p>
    <w:p w:rsidR="009C3096" w:rsidRPr="001D4D16" w:rsidRDefault="009C3096" w:rsidP="00257BB9">
      <w:pPr>
        <w:pStyle w:val="ConsPlusNormal"/>
        <w:jc w:val="both"/>
        <w:rPr>
          <w:rFonts w:ascii="Times New Roman" w:hAnsi="Times New Roman" w:cs="Times New Roman"/>
          <w:sz w:val="24"/>
          <w:szCs w:val="24"/>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97"/>
        <w:gridCol w:w="2409"/>
      </w:tblGrid>
      <w:tr w:rsidR="001E70B3" w:rsidRPr="001D4D16" w:rsidTr="004E3FC0">
        <w:tc>
          <w:tcPr>
            <w:tcW w:w="7797" w:type="dxa"/>
          </w:tcPr>
          <w:p w:rsidR="009C3096" w:rsidRPr="001D4D16" w:rsidRDefault="009C3096" w:rsidP="004E3FC0">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Полное наименование начинающего субъекта малого предпринимательства</w:t>
            </w:r>
          </w:p>
        </w:tc>
        <w:tc>
          <w:tcPr>
            <w:tcW w:w="2409" w:type="dxa"/>
          </w:tcPr>
          <w:p w:rsidR="009C3096" w:rsidRPr="001D4D16" w:rsidRDefault="009C3096" w:rsidP="004E3FC0">
            <w:pPr>
              <w:pStyle w:val="ConsPlusNormal"/>
              <w:spacing w:line="220" w:lineRule="exact"/>
              <w:rPr>
                <w:rFonts w:ascii="Times New Roman" w:hAnsi="Times New Roman" w:cs="Times New Roman"/>
                <w:sz w:val="24"/>
                <w:szCs w:val="24"/>
              </w:rPr>
            </w:pPr>
          </w:p>
        </w:tc>
      </w:tr>
      <w:tr w:rsidR="001E70B3" w:rsidRPr="001D4D16" w:rsidTr="004E3FC0">
        <w:tc>
          <w:tcPr>
            <w:tcW w:w="7797" w:type="dxa"/>
          </w:tcPr>
          <w:p w:rsidR="009C3096" w:rsidRPr="001D4D16" w:rsidRDefault="009C3096" w:rsidP="004E3FC0">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Наименование бизнес-проекта</w:t>
            </w:r>
          </w:p>
        </w:tc>
        <w:tc>
          <w:tcPr>
            <w:tcW w:w="2409" w:type="dxa"/>
          </w:tcPr>
          <w:p w:rsidR="009C3096" w:rsidRPr="001D4D16" w:rsidRDefault="009C3096" w:rsidP="004E3FC0">
            <w:pPr>
              <w:pStyle w:val="ConsPlusNormal"/>
              <w:spacing w:line="220" w:lineRule="exact"/>
              <w:rPr>
                <w:rFonts w:ascii="Times New Roman" w:hAnsi="Times New Roman" w:cs="Times New Roman"/>
                <w:sz w:val="24"/>
                <w:szCs w:val="24"/>
              </w:rPr>
            </w:pPr>
          </w:p>
        </w:tc>
      </w:tr>
      <w:tr w:rsidR="001E70B3" w:rsidRPr="001D4D16" w:rsidTr="004E3FC0">
        <w:tc>
          <w:tcPr>
            <w:tcW w:w="7797" w:type="dxa"/>
          </w:tcPr>
          <w:p w:rsidR="009C3096" w:rsidRPr="001D4D16" w:rsidRDefault="009C3096" w:rsidP="004E3FC0">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Критерии и параметры оценки бизнес-проекта:</w:t>
            </w:r>
          </w:p>
        </w:tc>
        <w:tc>
          <w:tcPr>
            <w:tcW w:w="2409" w:type="dxa"/>
          </w:tcPr>
          <w:p w:rsidR="009C3096" w:rsidRPr="001D4D16" w:rsidRDefault="009C3096" w:rsidP="004E3FC0">
            <w:pPr>
              <w:pStyle w:val="ConsPlusNormal"/>
              <w:spacing w:line="220" w:lineRule="exact"/>
              <w:jc w:val="center"/>
              <w:rPr>
                <w:rFonts w:ascii="Times New Roman" w:hAnsi="Times New Roman" w:cs="Times New Roman"/>
                <w:sz w:val="24"/>
                <w:szCs w:val="24"/>
              </w:rPr>
            </w:pPr>
            <w:r w:rsidRPr="001D4D16">
              <w:rPr>
                <w:rFonts w:ascii="Times New Roman" w:hAnsi="Times New Roman" w:cs="Times New Roman"/>
                <w:sz w:val="24"/>
                <w:szCs w:val="24"/>
              </w:rPr>
              <w:t>характеристика критерия (параметра)</w:t>
            </w:r>
          </w:p>
        </w:tc>
      </w:tr>
      <w:tr w:rsidR="001E70B3" w:rsidRPr="001D4D16" w:rsidTr="004E3FC0">
        <w:tc>
          <w:tcPr>
            <w:tcW w:w="7797" w:type="dxa"/>
          </w:tcPr>
          <w:p w:rsidR="009C3096" w:rsidRPr="001D4D16" w:rsidRDefault="009C3096" w:rsidP="004E3FC0">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конкурентоспособность бизнес-проекта (проработка рыночной потребности)</w:t>
            </w:r>
          </w:p>
        </w:tc>
        <w:tc>
          <w:tcPr>
            <w:tcW w:w="2409" w:type="dxa"/>
          </w:tcPr>
          <w:p w:rsidR="009C3096" w:rsidRPr="001D4D16" w:rsidRDefault="009C3096" w:rsidP="004E3FC0">
            <w:pPr>
              <w:pStyle w:val="ConsPlusNormal"/>
              <w:spacing w:line="220" w:lineRule="exact"/>
              <w:rPr>
                <w:rFonts w:ascii="Times New Roman" w:hAnsi="Times New Roman" w:cs="Times New Roman"/>
                <w:sz w:val="24"/>
                <w:szCs w:val="24"/>
              </w:rPr>
            </w:pPr>
          </w:p>
        </w:tc>
      </w:tr>
      <w:tr w:rsidR="001E70B3" w:rsidRPr="001D4D16" w:rsidTr="004E3FC0">
        <w:tc>
          <w:tcPr>
            <w:tcW w:w="7797" w:type="dxa"/>
          </w:tcPr>
          <w:p w:rsidR="009C3096" w:rsidRPr="001D4D16" w:rsidRDefault="009C3096" w:rsidP="004E3FC0">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готовность бизнес-проекта к внедрению (проработка вопроса организации производства, наличие помещения, рынка сбыта, уровень готовности бизнес-проекта для запуска производства)</w:t>
            </w:r>
          </w:p>
        </w:tc>
        <w:tc>
          <w:tcPr>
            <w:tcW w:w="2409" w:type="dxa"/>
          </w:tcPr>
          <w:p w:rsidR="009C3096" w:rsidRPr="001D4D16" w:rsidRDefault="009C3096" w:rsidP="004E3FC0">
            <w:pPr>
              <w:pStyle w:val="ConsPlusNormal"/>
              <w:spacing w:line="220" w:lineRule="exact"/>
              <w:rPr>
                <w:rFonts w:ascii="Times New Roman" w:hAnsi="Times New Roman" w:cs="Times New Roman"/>
                <w:sz w:val="24"/>
                <w:szCs w:val="24"/>
              </w:rPr>
            </w:pPr>
          </w:p>
        </w:tc>
      </w:tr>
      <w:tr w:rsidR="001E70B3" w:rsidRPr="001D4D16" w:rsidTr="004E3FC0">
        <w:tc>
          <w:tcPr>
            <w:tcW w:w="7797" w:type="dxa"/>
          </w:tcPr>
          <w:p w:rsidR="009C3096" w:rsidRPr="001D4D16" w:rsidRDefault="009C3096" w:rsidP="004E3FC0">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общая сумма, необходимая на реализацию бизнес-проекта</w:t>
            </w:r>
          </w:p>
        </w:tc>
        <w:tc>
          <w:tcPr>
            <w:tcW w:w="2409" w:type="dxa"/>
          </w:tcPr>
          <w:p w:rsidR="009C3096" w:rsidRPr="001D4D16" w:rsidRDefault="009C3096" w:rsidP="004E3FC0">
            <w:pPr>
              <w:pStyle w:val="ConsPlusNormal"/>
              <w:spacing w:line="220" w:lineRule="exact"/>
              <w:rPr>
                <w:rFonts w:ascii="Times New Roman" w:hAnsi="Times New Roman" w:cs="Times New Roman"/>
                <w:sz w:val="24"/>
                <w:szCs w:val="24"/>
              </w:rPr>
            </w:pPr>
          </w:p>
        </w:tc>
      </w:tr>
      <w:tr w:rsidR="001E70B3" w:rsidRPr="001D4D16" w:rsidTr="004E3FC0">
        <w:tc>
          <w:tcPr>
            <w:tcW w:w="7797" w:type="dxa"/>
          </w:tcPr>
          <w:p w:rsidR="009C3096" w:rsidRPr="001D4D16" w:rsidRDefault="009C3096" w:rsidP="004E3FC0">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размер собственных средств на развитие бизнес-проекта</w:t>
            </w:r>
          </w:p>
        </w:tc>
        <w:tc>
          <w:tcPr>
            <w:tcW w:w="2409" w:type="dxa"/>
          </w:tcPr>
          <w:p w:rsidR="009C3096" w:rsidRPr="001D4D16" w:rsidRDefault="009C3096" w:rsidP="004E3FC0">
            <w:pPr>
              <w:pStyle w:val="ConsPlusNormal"/>
              <w:spacing w:line="220" w:lineRule="exact"/>
              <w:rPr>
                <w:rFonts w:ascii="Times New Roman" w:hAnsi="Times New Roman" w:cs="Times New Roman"/>
                <w:sz w:val="24"/>
                <w:szCs w:val="24"/>
              </w:rPr>
            </w:pPr>
          </w:p>
        </w:tc>
      </w:tr>
      <w:tr w:rsidR="001E70B3" w:rsidRPr="001D4D16" w:rsidTr="004E3FC0">
        <w:tc>
          <w:tcPr>
            <w:tcW w:w="7797" w:type="dxa"/>
          </w:tcPr>
          <w:p w:rsidR="009C3096" w:rsidRPr="001D4D16" w:rsidRDefault="009C3096" w:rsidP="004E3FC0">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источники финансирования и потребность в привлеченном финансировании</w:t>
            </w:r>
          </w:p>
        </w:tc>
        <w:tc>
          <w:tcPr>
            <w:tcW w:w="2409" w:type="dxa"/>
          </w:tcPr>
          <w:p w:rsidR="009C3096" w:rsidRPr="001D4D16" w:rsidRDefault="009C3096" w:rsidP="004E3FC0">
            <w:pPr>
              <w:pStyle w:val="ConsPlusNormal"/>
              <w:spacing w:line="220" w:lineRule="exact"/>
              <w:rPr>
                <w:rFonts w:ascii="Times New Roman" w:hAnsi="Times New Roman" w:cs="Times New Roman"/>
                <w:sz w:val="24"/>
                <w:szCs w:val="24"/>
              </w:rPr>
            </w:pPr>
          </w:p>
        </w:tc>
      </w:tr>
      <w:tr w:rsidR="001E70B3" w:rsidRPr="001D4D16" w:rsidTr="004E3FC0">
        <w:tc>
          <w:tcPr>
            <w:tcW w:w="7797" w:type="dxa"/>
          </w:tcPr>
          <w:p w:rsidR="009C3096" w:rsidRPr="001D4D16" w:rsidRDefault="009C3096" w:rsidP="004E3FC0">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запрашиваемая сумма субсидии (гранта)</w:t>
            </w:r>
          </w:p>
        </w:tc>
        <w:tc>
          <w:tcPr>
            <w:tcW w:w="2409" w:type="dxa"/>
          </w:tcPr>
          <w:p w:rsidR="009C3096" w:rsidRPr="001D4D16" w:rsidRDefault="009C3096" w:rsidP="004E3FC0">
            <w:pPr>
              <w:pStyle w:val="ConsPlusNormal"/>
              <w:spacing w:line="220" w:lineRule="exact"/>
              <w:rPr>
                <w:rFonts w:ascii="Times New Roman" w:hAnsi="Times New Roman" w:cs="Times New Roman"/>
                <w:sz w:val="24"/>
                <w:szCs w:val="24"/>
              </w:rPr>
            </w:pPr>
          </w:p>
        </w:tc>
      </w:tr>
      <w:tr w:rsidR="001E70B3" w:rsidRPr="001D4D16" w:rsidTr="004E3FC0">
        <w:tc>
          <w:tcPr>
            <w:tcW w:w="7797" w:type="dxa"/>
          </w:tcPr>
          <w:p w:rsidR="009C3096" w:rsidRPr="001D4D16" w:rsidRDefault="009C3096" w:rsidP="004E3FC0">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план расходования средств субсидии (гранта)</w:t>
            </w:r>
          </w:p>
        </w:tc>
        <w:tc>
          <w:tcPr>
            <w:tcW w:w="2409" w:type="dxa"/>
          </w:tcPr>
          <w:p w:rsidR="009C3096" w:rsidRPr="001D4D16" w:rsidRDefault="009C3096" w:rsidP="004E3FC0">
            <w:pPr>
              <w:pStyle w:val="ConsPlusNormal"/>
              <w:spacing w:line="220" w:lineRule="exact"/>
              <w:rPr>
                <w:rFonts w:ascii="Times New Roman" w:hAnsi="Times New Roman" w:cs="Times New Roman"/>
                <w:sz w:val="24"/>
                <w:szCs w:val="24"/>
              </w:rPr>
            </w:pPr>
          </w:p>
        </w:tc>
      </w:tr>
      <w:tr w:rsidR="001E70B3" w:rsidRPr="001D4D16" w:rsidTr="004E3FC0">
        <w:tc>
          <w:tcPr>
            <w:tcW w:w="7797" w:type="dxa"/>
          </w:tcPr>
          <w:p w:rsidR="009C3096" w:rsidRPr="001D4D16" w:rsidRDefault="009C3096" w:rsidP="004E3FC0">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создание дополнительных рабочих мест</w:t>
            </w:r>
          </w:p>
        </w:tc>
        <w:tc>
          <w:tcPr>
            <w:tcW w:w="2409" w:type="dxa"/>
          </w:tcPr>
          <w:p w:rsidR="009C3096" w:rsidRPr="001D4D16" w:rsidRDefault="009C3096" w:rsidP="004E3FC0">
            <w:pPr>
              <w:pStyle w:val="ConsPlusNormal"/>
              <w:spacing w:line="220" w:lineRule="exact"/>
              <w:rPr>
                <w:rFonts w:ascii="Times New Roman" w:hAnsi="Times New Roman" w:cs="Times New Roman"/>
                <w:sz w:val="24"/>
                <w:szCs w:val="24"/>
              </w:rPr>
            </w:pPr>
          </w:p>
        </w:tc>
      </w:tr>
      <w:tr w:rsidR="001E70B3" w:rsidRPr="001D4D16" w:rsidTr="004E3FC0">
        <w:tc>
          <w:tcPr>
            <w:tcW w:w="7797" w:type="dxa"/>
          </w:tcPr>
          <w:p w:rsidR="009C3096" w:rsidRPr="001D4D16" w:rsidRDefault="009C3096" w:rsidP="004E3FC0">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срок окупаемости инвестиций</w:t>
            </w:r>
          </w:p>
        </w:tc>
        <w:tc>
          <w:tcPr>
            <w:tcW w:w="2409" w:type="dxa"/>
          </w:tcPr>
          <w:p w:rsidR="009C3096" w:rsidRPr="001D4D16" w:rsidRDefault="009C3096" w:rsidP="004E3FC0">
            <w:pPr>
              <w:pStyle w:val="ConsPlusNormal"/>
              <w:spacing w:line="220" w:lineRule="exact"/>
              <w:rPr>
                <w:rFonts w:ascii="Times New Roman" w:hAnsi="Times New Roman" w:cs="Times New Roman"/>
                <w:sz w:val="24"/>
                <w:szCs w:val="24"/>
              </w:rPr>
            </w:pPr>
          </w:p>
        </w:tc>
      </w:tr>
      <w:tr w:rsidR="001E70B3" w:rsidRPr="001D4D16" w:rsidTr="004E3FC0">
        <w:tc>
          <w:tcPr>
            <w:tcW w:w="7797" w:type="dxa"/>
          </w:tcPr>
          <w:p w:rsidR="009C3096" w:rsidRPr="001D4D16" w:rsidRDefault="009C3096" w:rsidP="004E3FC0">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внутренняя норма доходности</w:t>
            </w:r>
          </w:p>
        </w:tc>
        <w:tc>
          <w:tcPr>
            <w:tcW w:w="2409" w:type="dxa"/>
          </w:tcPr>
          <w:p w:rsidR="009C3096" w:rsidRPr="001D4D16" w:rsidRDefault="009C3096" w:rsidP="004E3FC0">
            <w:pPr>
              <w:pStyle w:val="ConsPlusNormal"/>
              <w:spacing w:line="220" w:lineRule="exact"/>
              <w:rPr>
                <w:rFonts w:ascii="Times New Roman" w:hAnsi="Times New Roman" w:cs="Times New Roman"/>
                <w:sz w:val="24"/>
                <w:szCs w:val="24"/>
              </w:rPr>
            </w:pPr>
          </w:p>
        </w:tc>
      </w:tr>
      <w:tr w:rsidR="001E70B3" w:rsidRPr="001D4D16" w:rsidTr="004E3FC0">
        <w:tc>
          <w:tcPr>
            <w:tcW w:w="7797" w:type="dxa"/>
          </w:tcPr>
          <w:p w:rsidR="009C3096" w:rsidRPr="001D4D16" w:rsidRDefault="009C3096" w:rsidP="004E3FC0">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рентабельность</w:t>
            </w:r>
          </w:p>
        </w:tc>
        <w:tc>
          <w:tcPr>
            <w:tcW w:w="2409" w:type="dxa"/>
          </w:tcPr>
          <w:p w:rsidR="009C3096" w:rsidRPr="001D4D16" w:rsidRDefault="009C3096" w:rsidP="004E3FC0">
            <w:pPr>
              <w:pStyle w:val="ConsPlusNormal"/>
              <w:spacing w:line="220" w:lineRule="exact"/>
              <w:rPr>
                <w:rFonts w:ascii="Times New Roman" w:hAnsi="Times New Roman" w:cs="Times New Roman"/>
                <w:sz w:val="24"/>
                <w:szCs w:val="24"/>
              </w:rPr>
            </w:pPr>
          </w:p>
        </w:tc>
      </w:tr>
      <w:tr w:rsidR="009C3096" w:rsidRPr="001D4D16" w:rsidTr="004E3FC0">
        <w:tc>
          <w:tcPr>
            <w:tcW w:w="7797" w:type="dxa"/>
          </w:tcPr>
          <w:p w:rsidR="009C3096" w:rsidRPr="001D4D16" w:rsidRDefault="009C3096" w:rsidP="004E3FC0">
            <w:pPr>
              <w:pStyle w:val="ConsPlusNormal"/>
              <w:spacing w:line="220" w:lineRule="exact"/>
              <w:rPr>
                <w:rFonts w:ascii="Times New Roman" w:hAnsi="Times New Roman" w:cs="Times New Roman"/>
                <w:sz w:val="24"/>
                <w:szCs w:val="24"/>
              </w:rPr>
            </w:pPr>
            <w:r w:rsidRPr="001D4D16">
              <w:rPr>
                <w:rFonts w:ascii="Times New Roman" w:hAnsi="Times New Roman" w:cs="Times New Roman"/>
                <w:sz w:val="24"/>
                <w:szCs w:val="24"/>
              </w:rPr>
              <w:t>ошибки в расчетах, замечания и рекомендации</w:t>
            </w:r>
          </w:p>
        </w:tc>
        <w:tc>
          <w:tcPr>
            <w:tcW w:w="2409" w:type="dxa"/>
          </w:tcPr>
          <w:p w:rsidR="009C3096" w:rsidRPr="001D4D16" w:rsidRDefault="009C3096" w:rsidP="004E3FC0">
            <w:pPr>
              <w:pStyle w:val="ConsPlusNormal"/>
              <w:spacing w:line="220" w:lineRule="exact"/>
              <w:rPr>
                <w:rFonts w:ascii="Times New Roman" w:hAnsi="Times New Roman" w:cs="Times New Roman"/>
                <w:sz w:val="24"/>
                <w:szCs w:val="24"/>
              </w:rPr>
            </w:pPr>
          </w:p>
        </w:tc>
      </w:tr>
    </w:tbl>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Общая оценка подготовки бизнес-проекта -</w:t>
      </w:r>
    </w:p>
    <w:p w:rsidR="009C3096" w:rsidRPr="001D4D16" w:rsidRDefault="009C3096" w:rsidP="00257BB9">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721"/>
        <w:gridCol w:w="2098"/>
        <w:gridCol w:w="2098"/>
      </w:tblGrid>
      <w:tr w:rsidR="001E70B3" w:rsidRPr="001D4D16" w:rsidTr="00A30E9F">
        <w:tc>
          <w:tcPr>
            <w:tcW w:w="2721"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неудовлетворительно</w:t>
            </w:r>
          </w:p>
        </w:tc>
        <w:tc>
          <w:tcPr>
            <w:tcW w:w="2721"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удовлетворительно</w:t>
            </w:r>
          </w:p>
        </w:tc>
        <w:tc>
          <w:tcPr>
            <w:tcW w:w="2098"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хорошо</w:t>
            </w:r>
          </w:p>
        </w:tc>
        <w:tc>
          <w:tcPr>
            <w:tcW w:w="2098"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отлично</w:t>
            </w:r>
          </w:p>
        </w:tc>
      </w:tr>
      <w:tr w:rsidR="009C3096" w:rsidRPr="001D4D16" w:rsidTr="00A30E9F">
        <w:tc>
          <w:tcPr>
            <w:tcW w:w="2721"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1 - 2 балла</w:t>
            </w:r>
          </w:p>
        </w:tc>
        <w:tc>
          <w:tcPr>
            <w:tcW w:w="2721"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3 балла</w:t>
            </w:r>
          </w:p>
        </w:tc>
        <w:tc>
          <w:tcPr>
            <w:tcW w:w="2098"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4 балла</w:t>
            </w:r>
          </w:p>
        </w:tc>
        <w:tc>
          <w:tcPr>
            <w:tcW w:w="2098"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5 баллов</w:t>
            </w:r>
          </w:p>
        </w:tc>
      </w:tr>
    </w:tbl>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Эксперт исполнителя</w:t>
      </w:r>
    </w:p>
    <w:p w:rsidR="009C3096" w:rsidRPr="001D4D16" w:rsidRDefault="009C3096" w:rsidP="00257BB9">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Мероприятия Программы          _______________ _____________________</w:t>
      </w:r>
    </w:p>
    <w:p w:rsidR="009C3096" w:rsidRPr="001D4D16" w:rsidRDefault="009C3096" w:rsidP="00257BB9">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 xml:space="preserve">                                  (подпись)        (</w:t>
      </w:r>
      <w:proofErr w:type="spellStart"/>
      <w:r w:rsidRPr="001D4D16">
        <w:rPr>
          <w:rFonts w:ascii="Times New Roman" w:hAnsi="Times New Roman" w:cs="Times New Roman"/>
          <w:sz w:val="24"/>
          <w:szCs w:val="24"/>
        </w:rPr>
        <w:t>И.О.Фамилия</w:t>
      </w:r>
      <w:proofErr w:type="spellEnd"/>
      <w:r w:rsidRPr="001D4D16">
        <w:rPr>
          <w:rFonts w:ascii="Times New Roman" w:hAnsi="Times New Roman" w:cs="Times New Roman"/>
          <w:sz w:val="24"/>
          <w:szCs w:val="24"/>
        </w:rPr>
        <w:t>)</w:t>
      </w:r>
    </w:p>
    <w:p w:rsidR="009C3096" w:rsidRPr="001D4D16" w:rsidRDefault="009C3096" w:rsidP="00257BB9">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lastRenderedPageBreak/>
        <w:t>"___" ___________ 20__ г.</w:t>
      </w:r>
    </w:p>
    <w:p w:rsidR="009C3096" w:rsidRPr="001D4D16" w:rsidRDefault="009C3096" w:rsidP="00257BB9">
      <w:pPr>
        <w:pStyle w:val="ConsPlusNormal"/>
        <w:jc w:val="both"/>
        <w:rPr>
          <w:rFonts w:ascii="Times New Roman" w:hAnsi="Times New Roman" w:cs="Times New Roman"/>
          <w:sz w:val="24"/>
          <w:szCs w:val="24"/>
        </w:rPr>
      </w:pPr>
    </w:p>
    <w:p w:rsidR="00561CD7" w:rsidRPr="001D4D16" w:rsidRDefault="00561CD7" w:rsidP="00561CD7">
      <w:pPr>
        <w:widowControl w:val="0"/>
        <w:autoSpaceDE w:val="0"/>
        <w:autoSpaceDN w:val="0"/>
        <w:adjustRightInd w:val="0"/>
        <w:spacing w:after="0" w:line="240" w:lineRule="exact"/>
        <w:ind w:left="4678"/>
        <w:outlineLvl w:val="1"/>
        <w:rPr>
          <w:rFonts w:ascii="Times New Roman" w:hAnsi="Times New Roman" w:cs="Times New Roman"/>
          <w:sz w:val="26"/>
          <w:szCs w:val="26"/>
        </w:rPr>
      </w:pPr>
      <w:r w:rsidRPr="001D4D16">
        <w:rPr>
          <w:rFonts w:ascii="Times New Roman" w:hAnsi="Times New Roman" w:cs="Times New Roman"/>
          <w:sz w:val="26"/>
          <w:szCs w:val="26"/>
        </w:rPr>
        <w:t>Приложение 3</w:t>
      </w:r>
    </w:p>
    <w:p w:rsidR="00561CD7" w:rsidRPr="001D4D16" w:rsidRDefault="00561CD7" w:rsidP="00561CD7">
      <w:pPr>
        <w:widowControl w:val="0"/>
        <w:autoSpaceDE w:val="0"/>
        <w:autoSpaceDN w:val="0"/>
        <w:adjustRightInd w:val="0"/>
        <w:spacing w:after="0" w:line="240" w:lineRule="exact"/>
        <w:ind w:left="4678"/>
        <w:outlineLvl w:val="1"/>
        <w:rPr>
          <w:rFonts w:ascii="Times New Roman" w:hAnsi="Times New Roman" w:cs="Times New Roman"/>
          <w:sz w:val="26"/>
          <w:szCs w:val="26"/>
        </w:rPr>
      </w:pPr>
    </w:p>
    <w:p w:rsidR="00561CD7" w:rsidRPr="001D4D16" w:rsidRDefault="00561CD7" w:rsidP="00561CD7">
      <w:pPr>
        <w:widowControl w:val="0"/>
        <w:autoSpaceDE w:val="0"/>
        <w:autoSpaceDN w:val="0"/>
        <w:adjustRightInd w:val="0"/>
        <w:spacing w:after="0" w:line="240" w:lineRule="exact"/>
        <w:ind w:left="4678"/>
        <w:rPr>
          <w:rFonts w:ascii="Times New Roman" w:hAnsi="Times New Roman" w:cs="Times New Roman"/>
          <w:sz w:val="26"/>
          <w:szCs w:val="26"/>
        </w:rPr>
      </w:pPr>
      <w:r w:rsidRPr="001D4D16">
        <w:rPr>
          <w:rFonts w:ascii="Times New Roman" w:hAnsi="Times New Roman" w:cs="Times New Roman"/>
          <w:sz w:val="26"/>
          <w:szCs w:val="26"/>
        </w:rPr>
        <w:t>к Положению о  порядке и об условиях предоставления субсидий (грантов) начинающим субъектам</w:t>
      </w:r>
    </w:p>
    <w:p w:rsidR="00561CD7" w:rsidRPr="001D4D16" w:rsidRDefault="00561CD7" w:rsidP="00561CD7">
      <w:pPr>
        <w:widowControl w:val="0"/>
        <w:autoSpaceDE w:val="0"/>
        <w:autoSpaceDN w:val="0"/>
        <w:adjustRightInd w:val="0"/>
        <w:spacing w:after="0" w:line="240" w:lineRule="exact"/>
        <w:ind w:left="4678"/>
        <w:rPr>
          <w:rFonts w:ascii="Times New Roman" w:hAnsi="Times New Roman" w:cs="Times New Roman"/>
          <w:sz w:val="26"/>
          <w:szCs w:val="26"/>
        </w:rPr>
      </w:pPr>
      <w:r w:rsidRPr="001D4D16">
        <w:rPr>
          <w:rFonts w:ascii="Times New Roman" w:hAnsi="Times New Roman" w:cs="Times New Roman"/>
          <w:sz w:val="26"/>
          <w:szCs w:val="26"/>
        </w:rPr>
        <w:t>малого и среднего предпринимательства</w:t>
      </w:r>
      <w:r w:rsidR="00B00D52">
        <w:rPr>
          <w:rFonts w:ascii="Times New Roman" w:hAnsi="Times New Roman" w:cs="Times New Roman"/>
          <w:sz w:val="26"/>
          <w:szCs w:val="26"/>
        </w:rPr>
        <w:t xml:space="preserve"> на территории городского поселения «Рабочий поселок Многовершинный»</w:t>
      </w:r>
    </w:p>
    <w:p w:rsidR="00561CD7" w:rsidRPr="001D4D16" w:rsidRDefault="00561CD7" w:rsidP="00561CD7">
      <w:pPr>
        <w:widowControl w:val="0"/>
        <w:autoSpaceDE w:val="0"/>
        <w:autoSpaceDN w:val="0"/>
        <w:adjustRightInd w:val="0"/>
        <w:spacing w:after="0" w:line="240" w:lineRule="exact"/>
        <w:ind w:left="4678"/>
        <w:rPr>
          <w:rFonts w:ascii="Times New Roman" w:hAnsi="Times New Roman" w:cs="Times New Roman"/>
          <w:sz w:val="24"/>
          <w:szCs w:val="24"/>
        </w:rPr>
      </w:pPr>
      <w:r w:rsidRPr="001D4D16">
        <w:rPr>
          <w:rFonts w:ascii="Times New Roman" w:hAnsi="Times New Roman" w:cs="Times New Roman"/>
          <w:sz w:val="26"/>
          <w:szCs w:val="26"/>
        </w:rPr>
        <w:t>Николаевского муниципального района</w:t>
      </w: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Форма</w:t>
      </w: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jc w:val="center"/>
        <w:rPr>
          <w:rFonts w:ascii="Times New Roman" w:hAnsi="Times New Roman" w:cs="Times New Roman"/>
          <w:sz w:val="24"/>
          <w:szCs w:val="24"/>
        </w:rPr>
      </w:pPr>
      <w:bookmarkStart w:id="16" w:name="P1300"/>
      <w:bookmarkEnd w:id="16"/>
      <w:r w:rsidRPr="001D4D16">
        <w:rPr>
          <w:rFonts w:ascii="Times New Roman" w:hAnsi="Times New Roman" w:cs="Times New Roman"/>
          <w:sz w:val="24"/>
          <w:szCs w:val="24"/>
        </w:rPr>
        <w:t>Оценочная ведомость бизнес-проекта</w:t>
      </w:r>
    </w:p>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____________________________________________________________</w:t>
      </w:r>
    </w:p>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(наименование бизнес-проекта)</w:t>
      </w:r>
    </w:p>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____________________________________________________________</w:t>
      </w:r>
    </w:p>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(наименование начинающего субъекта малого</w:t>
      </w:r>
    </w:p>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предпринимательства)</w:t>
      </w:r>
    </w:p>
    <w:p w:rsidR="009C3096" w:rsidRPr="001D4D16" w:rsidRDefault="009C3096" w:rsidP="00257BB9">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350"/>
        <w:gridCol w:w="1304"/>
        <w:gridCol w:w="1531"/>
      </w:tblGrid>
      <w:tr w:rsidR="001E70B3" w:rsidRPr="001D4D16" w:rsidTr="00A30E9F">
        <w:tc>
          <w:tcPr>
            <w:tcW w:w="454"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 xml:space="preserve">N </w:t>
            </w:r>
            <w:proofErr w:type="spellStart"/>
            <w:r w:rsidRPr="001D4D16">
              <w:rPr>
                <w:rFonts w:ascii="Times New Roman" w:hAnsi="Times New Roman" w:cs="Times New Roman"/>
                <w:sz w:val="24"/>
                <w:szCs w:val="24"/>
              </w:rPr>
              <w:t>пп</w:t>
            </w:r>
            <w:proofErr w:type="spellEnd"/>
          </w:p>
        </w:tc>
        <w:tc>
          <w:tcPr>
            <w:tcW w:w="6350"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Наименование критерия</w:t>
            </w:r>
          </w:p>
        </w:tc>
        <w:tc>
          <w:tcPr>
            <w:tcW w:w="2835" w:type="dxa"/>
            <w:gridSpan w:val="2"/>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Оценки членов Комиссии в баллах</w:t>
            </w:r>
          </w:p>
        </w:tc>
      </w:tr>
      <w:tr w:rsidR="001E70B3" w:rsidRPr="001D4D16" w:rsidTr="00A30E9F">
        <w:tc>
          <w:tcPr>
            <w:tcW w:w="454" w:type="dxa"/>
          </w:tcPr>
          <w:p w:rsidR="009C3096" w:rsidRPr="001D4D16" w:rsidRDefault="009C3096" w:rsidP="00257BB9">
            <w:pPr>
              <w:pStyle w:val="ConsPlusNormal"/>
              <w:rPr>
                <w:rFonts w:ascii="Times New Roman" w:hAnsi="Times New Roman" w:cs="Times New Roman"/>
                <w:sz w:val="24"/>
                <w:szCs w:val="24"/>
              </w:rPr>
            </w:pPr>
          </w:p>
        </w:tc>
        <w:tc>
          <w:tcPr>
            <w:tcW w:w="6350" w:type="dxa"/>
          </w:tcPr>
          <w:p w:rsidR="009C3096" w:rsidRPr="001D4D16" w:rsidRDefault="009C3096" w:rsidP="00257BB9">
            <w:pPr>
              <w:pStyle w:val="ConsPlusNormal"/>
              <w:rPr>
                <w:rFonts w:ascii="Times New Roman" w:hAnsi="Times New Roman" w:cs="Times New Roman"/>
                <w:sz w:val="24"/>
                <w:szCs w:val="24"/>
              </w:rPr>
            </w:pPr>
          </w:p>
        </w:tc>
        <w:tc>
          <w:tcPr>
            <w:tcW w:w="1304"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член Комиссии</w:t>
            </w:r>
          </w:p>
        </w:tc>
        <w:tc>
          <w:tcPr>
            <w:tcW w:w="1531"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средний балл по критерию</w:t>
            </w:r>
          </w:p>
        </w:tc>
      </w:tr>
      <w:tr w:rsidR="001E70B3" w:rsidRPr="001D4D16" w:rsidTr="00A30E9F">
        <w:tc>
          <w:tcPr>
            <w:tcW w:w="454"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1.</w:t>
            </w:r>
          </w:p>
        </w:tc>
        <w:tc>
          <w:tcPr>
            <w:tcW w:w="6350" w:type="dxa"/>
          </w:tcPr>
          <w:p w:rsidR="009C3096" w:rsidRPr="001D4D16" w:rsidRDefault="009C3096" w:rsidP="00257BB9">
            <w:pPr>
              <w:pStyle w:val="ConsPlusNormal"/>
              <w:rPr>
                <w:rFonts w:ascii="Times New Roman" w:hAnsi="Times New Roman" w:cs="Times New Roman"/>
                <w:sz w:val="24"/>
                <w:szCs w:val="24"/>
              </w:rPr>
            </w:pPr>
            <w:r w:rsidRPr="001D4D16">
              <w:rPr>
                <w:rFonts w:ascii="Times New Roman" w:hAnsi="Times New Roman" w:cs="Times New Roman"/>
                <w:sz w:val="24"/>
                <w:szCs w:val="24"/>
              </w:rPr>
              <w:t>Общая оценка подготовки бизнес-проекта</w:t>
            </w:r>
          </w:p>
        </w:tc>
        <w:tc>
          <w:tcPr>
            <w:tcW w:w="1304" w:type="dxa"/>
          </w:tcPr>
          <w:p w:rsidR="009C3096" w:rsidRPr="001D4D16" w:rsidRDefault="009C3096" w:rsidP="00257BB9">
            <w:pPr>
              <w:pStyle w:val="ConsPlusNormal"/>
              <w:rPr>
                <w:rFonts w:ascii="Times New Roman" w:hAnsi="Times New Roman" w:cs="Times New Roman"/>
                <w:sz w:val="24"/>
                <w:szCs w:val="24"/>
              </w:rPr>
            </w:pPr>
          </w:p>
        </w:tc>
        <w:tc>
          <w:tcPr>
            <w:tcW w:w="1531" w:type="dxa"/>
          </w:tcPr>
          <w:p w:rsidR="009C3096" w:rsidRPr="001D4D16" w:rsidRDefault="009C3096" w:rsidP="00257BB9">
            <w:pPr>
              <w:pStyle w:val="ConsPlusNormal"/>
              <w:rPr>
                <w:rFonts w:ascii="Times New Roman" w:hAnsi="Times New Roman" w:cs="Times New Roman"/>
                <w:sz w:val="24"/>
                <w:szCs w:val="24"/>
              </w:rPr>
            </w:pPr>
          </w:p>
        </w:tc>
      </w:tr>
      <w:tr w:rsidR="001E70B3" w:rsidRPr="001D4D16" w:rsidTr="00A30E9F">
        <w:tc>
          <w:tcPr>
            <w:tcW w:w="454"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2.</w:t>
            </w:r>
          </w:p>
        </w:tc>
        <w:tc>
          <w:tcPr>
            <w:tcW w:w="6350" w:type="dxa"/>
          </w:tcPr>
          <w:p w:rsidR="009C3096" w:rsidRPr="001D4D16" w:rsidRDefault="009C3096" w:rsidP="00257BB9">
            <w:pPr>
              <w:pStyle w:val="ConsPlusNormal"/>
              <w:rPr>
                <w:rFonts w:ascii="Times New Roman" w:hAnsi="Times New Roman" w:cs="Times New Roman"/>
                <w:sz w:val="24"/>
                <w:szCs w:val="24"/>
              </w:rPr>
            </w:pPr>
            <w:r w:rsidRPr="001D4D16">
              <w:rPr>
                <w:rFonts w:ascii="Times New Roman" w:hAnsi="Times New Roman" w:cs="Times New Roman"/>
                <w:sz w:val="24"/>
                <w:szCs w:val="24"/>
              </w:rPr>
              <w:t>Конкурентоспособность бизнес-проекта (проработка рыночной потребности)</w:t>
            </w:r>
          </w:p>
        </w:tc>
        <w:tc>
          <w:tcPr>
            <w:tcW w:w="1304" w:type="dxa"/>
          </w:tcPr>
          <w:p w:rsidR="009C3096" w:rsidRPr="001D4D16" w:rsidRDefault="009C3096" w:rsidP="00257BB9">
            <w:pPr>
              <w:pStyle w:val="ConsPlusNormal"/>
              <w:rPr>
                <w:rFonts w:ascii="Times New Roman" w:hAnsi="Times New Roman" w:cs="Times New Roman"/>
                <w:sz w:val="24"/>
                <w:szCs w:val="24"/>
              </w:rPr>
            </w:pPr>
          </w:p>
        </w:tc>
        <w:tc>
          <w:tcPr>
            <w:tcW w:w="1531" w:type="dxa"/>
          </w:tcPr>
          <w:p w:rsidR="009C3096" w:rsidRPr="001D4D16" w:rsidRDefault="009C3096" w:rsidP="00257BB9">
            <w:pPr>
              <w:pStyle w:val="ConsPlusNormal"/>
              <w:rPr>
                <w:rFonts w:ascii="Times New Roman" w:hAnsi="Times New Roman" w:cs="Times New Roman"/>
                <w:sz w:val="24"/>
                <w:szCs w:val="24"/>
              </w:rPr>
            </w:pPr>
          </w:p>
        </w:tc>
      </w:tr>
      <w:tr w:rsidR="001E70B3" w:rsidRPr="001D4D16" w:rsidTr="00A30E9F">
        <w:tc>
          <w:tcPr>
            <w:tcW w:w="454"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3.</w:t>
            </w:r>
          </w:p>
        </w:tc>
        <w:tc>
          <w:tcPr>
            <w:tcW w:w="6350" w:type="dxa"/>
          </w:tcPr>
          <w:p w:rsidR="009C3096" w:rsidRPr="001D4D16" w:rsidRDefault="009C3096" w:rsidP="00257BB9">
            <w:pPr>
              <w:pStyle w:val="ConsPlusNormal"/>
              <w:rPr>
                <w:rFonts w:ascii="Times New Roman" w:hAnsi="Times New Roman" w:cs="Times New Roman"/>
                <w:sz w:val="24"/>
                <w:szCs w:val="24"/>
              </w:rPr>
            </w:pPr>
            <w:r w:rsidRPr="001D4D16">
              <w:rPr>
                <w:rFonts w:ascii="Times New Roman" w:hAnsi="Times New Roman" w:cs="Times New Roman"/>
                <w:sz w:val="24"/>
                <w:szCs w:val="24"/>
              </w:rPr>
              <w:t>Готовность бизнес-проекта к внедрению (проработка вопроса организации производства, наличие помещения, рынка сбыта, уровень готовности бизнес-проекта для запуска производства)</w:t>
            </w:r>
          </w:p>
        </w:tc>
        <w:tc>
          <w:tcPr>
            <w:tcW w:w="1304" w:type="dxa"/>
          </w:tcPr>
          <w:p w:rsidR="009C3096" w:rsidRPr="001D4D16" w:rsidRDefault="009C3096" w:rsidP="00257BB9">
            <w:pPr>
              <w:pStyle w:val="ConsPlusNormal"/>
              <w:rPr>
                <w:rFonts w:ascii="Times New Roman" w:hAnsi="Times New Roman" w:cs="Times New Roman"/>
                <w:sz w:val="24"/>
                <w:szCs w:val="24"/>
              </w:rPr>
            </w:pPr>
          </w:p>
        </w:tc>
        <w:tc>
          <w:tcPr>
            <w:tcW w:w="1531" w:type="dxa"/>
          </w:tcPr>
          <w:p w:rsidR="009C3096" w:rsidRPr="001D4D16" w:rsidRDefault="009C3096" w:rsidP="00257BB9">
            <w:pPr>
              <w:pStyle w:val="ConsPlusNormal"/>
              <w:rPr>
                <w:rFonts w:ascii="Times New Roman" w:hAnsi="Times New Roman" w:cs="Times New Roman"/>
                <w:sz w:val="24"/>
                <w:szCs w:val="24"/>
              </w:rPr>
            </w:pPr>
          </w:p>
        </w:tc>
      </w:tr>
      <w:tr w:rsidR="001E70B3" w:rsidRPr="001D4D16" w:rsidTr="00A30E9F">
        <w:tc>
          <w:tcPr>
            <w:tcW w:w="454"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4.</w:t>
            </w:r>
          </w:p>
        </w:tc>
        <w:tc>
          <w:tcPr>
            <w:tcW w:w="6350" w:type="dxa"/>
          </w:tcPr>
          <w:p w:rsidR="009C3096" w:rsidRPr="001D4D16" w:rsidRDefault="009C3096" w:rsidP="00257BB9">
            <w:pPr>
              <w:pStyle w:val="ConsPlusNormal"/>
              <w:rPr>
                <w:rFonts w:ascii="Times New Roman" w:hAnsi="Times New Roman" w:cs="Times New Roman"/>
                <w:sz w:val="24"/>
                <w:szCs w:val="24"/>
              </w:rPr>
            </w:pPr>
            <w:r w:rsidRPr="001D4D16">
              <w:rPr>
                <w:rFonts w:ascii="Times New Roman" w:hAnsi="Times New Roman" w:cs="Times New Roman"/>
                <w:sz w:val="24"/>
                <w:szCs w:val="24"/>
              </w:rPr>
              <w:t>Понимание специфики выбранной сферы деятельности</w:t>
            </w:r>
          </w:p>
        </w:tc>
        <w:tc>
          <w:tcPr>
            <w:tcW w:w="1304" w:type="dxa"/>
          </w:tcPr>
          <w:p w:rsidR="009C3096" w:rsidRPr="001D4D16" w:rsidRDefault="009C3096" w:rsidP="00257BB9">
            <w:pPr>
              <w:pStyle w:val="ConsPlusNormal"/>
              <w:rPr>
                <w:rFonts w:ascii="Times New Roman" w:hAnsi="Times New Roman" w:cs="Times New Roman"/>
                <w:sz w:val="24"/>
                <w:szCs w:val="24"/>
              </w:rPr>
            </w:pPr>
          </w:p>
        </w:tc>
        <w:tc>
          <w:tcPr>
            <w:tcW w:w="1531" w:type="dxa"/>
          </w:tcPr>
          <w:p w:rsidR="009C3096" w:rsidRPr="001D4D16" w:rsidRDefault="009C3096" w:rsidP="00257BB9">
            <w:pPr>
              <w:pStyle w:val="ConsPlusNormal"/>
              <w:rPr>
                <w:rFonts w:ascii="Times New Roman" w:hAnsi="Times New Roman" w:cs="Times New Roman"/>
                <w:sz w:val="24"/>
                <w:szCs w:val="24"/>
              </w:rPr>
            </w:pPr>
          </w:p>
        </w:tc>
      </w:tr>
      <w:tr w:rsidR="001E70B3" w:rsidRPr="001D4D16" w:rsidTr="00A30E9F">
        <w:tc>
          <w:tcPr>
            <w:tcW w:w="454"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5.</w:t>
            </w:r>
          </w:p>
        </w:tc>
        <w:tc>
          <w:tcPr>
            <w:tcW w:w="6350" w:type="dxa"/>
          </w:tcPr>
          <w:p w:rsidR="009C3096" w:rsidRPr="001D4D16" w:rsidRDefault="009C3096" w:rsidP="00257BB9">
            <w:pPr>
              <w:pStyle w:val="ConsPlusNormal"/>
              <w:rPr>
                <w:rFonts w:ascii="Times New Roman" w:hAnsi="Times New Roman" w:cs="Times New Roman"/>
                <w:sz w:val="24"/>
                <w:szCs w:val="24"/>
              </w:rPr>
            </w:pPr>
            <w:r w:rsidRPr="001D4D16">
              <w:rPr>
                <w:rFonts w:ascii="Times New Roman" w:hAnsi="Times New Roman" w:cs="Times New Roman"/>
                <w:sz w:val="24"/>
                <w:szCs w:val="24"/>
              </w:rPr>
              <w:t>Возможность реализации бизнес-проекта при условии получения субсидии (гранта)</w:t>
            </w:r>
          </w:p>
        </w:tc>
        <w:tc>
          <w:tcPr>
            <w:tcW w:w="1304" w:type="dxa"/>
          </w:tcPr>
          <w:p w:rsidR="009C3096" w:rsidRPr="001D4D16" w:rsidRDefault="009C3096" w:rsidP="00257BB9">
            <w:pPr>
              <w:pStyle w:val="ConsPlusNormal"/>
              <w:rPr>
                <w:rFonts w:ascii="Times New Roman" w:hAnsi="Times New Roman" w:cs="Times New Roman"/>
                <w:sz w:val="24"/>
                <w:szCs w:val="24"/>
              </w:rPr>
            </w:pPr>
          </w:p>
        </w:tc>
        <w:tc>
          <w:tcPr>
            <w:tcW w:w="1531" w:type="dxa"/>
          </w:tcPr>
          <w:p w:rsidR="009C3096" w:rsidRPr="001D4D16" w:rsidRDefault="009C3096" w:rsidP="00257BB9">
            <w:pPr>
              <w:pStyle w:val="ConsPlusNormal"/>
              <w:rPr>
                <w:rFonts w:ascii="Times New Roman" w:hAnsi="Times New Roman" w:cs="Times New Roman"/>
                <w:sz w:val="24"/>
                <w:szCs w:val="24"/>
              </w:rPr>
            </w:pPr>
          </w:p>
        </w:tc>
      </w:tr>
      <w:tr w:rsidR="001E70B3" w:rsidRPr="001D4D16" w:rsidTr="00A30E9F">
        <w:tc>
          <w:tcPr>
            <w:tcW w:w="454"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6.</w:t>
            </w:r>
          </w:p>
        </w:tc>
        <w:tc>
          <w:tcPr>
            <w:tcW w:w="6350" w:type="dxa"/>
          </w:tcPr>
          <w:p w:rsidR="009C3096" w:rsidRPr="001D4D16" w:rsidRDefault="009C3096" w:rsidP="00257BB9">
            <w:pPr>
              <w:pStyle w:val="ConsPlusNormal"/>
              <w:rPr>
                <w:rFonts w:ascii="Times New Roman" w:hAnsi="Times New Roman" w:cs="Times New Roman"/>
                <w:sz w:val="24"/>
                <w:szCs w:val="24"/>
              </w:rPr>
            </w:pPr>
            <w:r w:rsidRPr="001D4D16">
              <w:rPr>
                <w:rFonts w:ascii="Times New Roman" w:hAnsi="Times New Roman" w:cs="Times New Roman"/>
                <w:sz w:val="24"/>
                <w:szCs w:val="24"/>
              </w:rPr>
              <w:t>Готовность бизнес-проекта к внедрению (проработка вопроса организации производства, наличие помещения, рынка сбыта, уровень готовности бизнес-проекта для запуска производства)</w:t>
            </w:r>
          </w:p>
        </w:tc>
        <w:tc>
          <w:tcPr>
            <w:tcW w:w="1304" w:type="dxa"/>
          </w:tcPr>
          <w:p w:rsidR="009C3096" w:rsidRPr="001D4D16" w:rsidRDefault="009C3096" w:rsidP="00257BB9">
            <w:pPr>
              <w:pStyle w:val="ConsPlusNormal"/>
              <w:rPr>
                <w:rFonts w:ascii="Times New Roman" w:hAnsi="Times New Roman" w:cs="Times New Roman"/>
                <w:sz w:val="24"/>
                <w:szCs w:val="24"/>
              </w:rPr>
            </w:pPr>
          </w:p>
        </w:tc>
        <w:tc>
          <w:tcPr>
            <w:tcW w:w="1531" w:type="dxa"/>
          </w:tcPr>
          <w:p w:rsidR="009C3096" w:rsidRPr="001D4D16" w:rsidRDefault="009C3096" w:rsidP="00257BB9">
            <w:pPr>
              <w:pStyle w:val="ConsPlusNormal"/>
              <w:rPr>
                <w:rFonts w:ascii="Times New Roman" w:hAnsi="Times New Roman" w:cs="Times New Roman"/>
                <w:sz w:val="24"/>
                <w:szCs w:val="24"/>
              </w:rPr>
            </w:pPr>
          </w:p>
        </w:tc>
      </w:tr>
      <w:tr w:rsidR="009C3096" w:rsidRPr="001D4D16" w:rsidTr="00A30E9F">
        <w:tc>
          <w:tcPr>
            <w:tcW w:w="454"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7.</w:t>
            </w:r>
          </w:p>
        </w:tc>
        <w:tc>
          <w:tcPr>
            <w:tcW w:w="6350" w:type="dxa"/>
          </w:tcPr>
          <w:p w:rsidR="009C3096" w:rsidRPr="001D4D16" w:rsidRDefault="009C3096" w:rsidP="00257BB9">
            <w:pPr>
              <w:pStyle w:val="ConsPlusNormal"/>
              <w:rPr>
                <w:rFonts w:ascii="Times New Roman" w:hAnsi="Times New Roman" w:cs="Times New Roman"/>
                <w:sz w:val="24"/>
                <w:szCs w:val="24"/>
              </w:rPr>
            </w:pPr>
            <w:r w:rsidRPr="001D4D16">
              <w:rPr>
                <w:rFonts w:ascii="Times New Roman" w:hAnsi="Times New Roman" w:cs="Times New Roman"/>
                <w:sz w:val="24"/>
                <w:szCs w:val="24"/>
              </w:rPr>
              <w:t>Уровень ответов на вопросы членов Комиссии</w:t>
            </w:r>
          </w:p>
        </w:tc>
        <w:tc>
          <w:tcPr>
            <w:tcW w:w="1304" w:type="dxa"/>
          </w:tcPr>
          <w:p w:rsidR="009C3096" w:rsidRPr="001D4D16" w:rsidRDefault="009C3096" w:rsidP="00257BB9">
            <w:pPr>
              <w:pStyle w:val="ConsPlusNormal"/>
              <w:rPr>
                <w:rFonts w:ascii="Times New Roman" w:hAnsi="Times New Roman" w:cs="Times New Roman"/>
                <w:sz w:val="24"/>
                <w:szCs w:val="24"/>
              </w:rPr>
            </w:pPr>
          </w:p>
        </w:tc>
        <w:tc>
          <w:tcPr>
            <w:tcW w:w="1531" w:type="dxa"/>
          </w:tcPr>
          <w:p w:rsidR="009C3096" w:rsidRPr="001D4D16" w:rsidRDefault="009C3096" w:rsidP="00257BB9">
            <w:pPr>
              <w:pStyle w:val="ConsPlusNormal"/>
              <w:rPr>
                <w:rFonts w:ascii="Times New Roman" w:hAnsi="Times New Roman" w:cs="Times New Roman"/>
                <w:sz w:val="24"/>
                <w:szCs w:val="24"/>
              </w:rPr>
            </w:pPr>
          </w:p>
        </w:tc>
      </w:tr>
    </w:tbl>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1. Для оценки бизнес-проекта применяется 5-балльная шкала:</w:t>
      </w:r>
    </w:p>
    <w:p w:rsidR="009C3096" w:rsidRPr="001D4D16" w:rsidRDefault="009C3096" w:rsidP="00257BB9">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721"/>
        <w:gridCol w:w="2098"/>
        <w:gridCol w:w="2098"/>
      </w:tblGrid>
      <w:tr w:rsidR="001E70B3" w:rsidRPr="001D4D16" w:rsidTr="00A30E9F">
        <w:tc>
          <w:tcPr>
            <w:tcW w:w="2721"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неудовлетворительно</w:t>
            </w:r>
          </w:p>
        </w:tc>
        <w:tc>
          <w:tcPr>
            <w:tcW w:w="2721"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удовлетворительно</w:t>
            </w:r>
          </w:p>
        </w:tc>
        <w:tc>
          <w:tcPr>
            <w:tcW w:w="2098"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хорошо</w:t>
            </w:r>
          </w:p>
        </w:tc>
        <w:tc>
          <w:tcPr>
            <w:tcW w:w="2098"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отлично</w:t>
            </w:r>
          </w:p>
        </w:tc>
      </w:tr>
      <w:tr w:rsidR="001E70B3" w:rsidRPr="001D4D16" w:rsidTr="00A30E9F">
        <w:tc>
          <w:tcPr>
            <w:tcW w:w="2721"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1 - 2 балла</w:t>
            </w:r>
          </w:p>
        </w:tc>
        <w:tc>
          <w:tcPr>
            <w:tcW w:w="2721"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3 балла</w:t>
            </w:r>
          </w:p>
        </w:tc>
        <w:tc>
          <w:tcPr>
            <w:tcW w:w="2098"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4 балла</w:t>
            </w:r>
          </w:p>
        </w:tc>
        <w:tc>
          <w:tcPr>
            <w:tcW w:w="2098" w:type="dxa"/>
          </w:tcPr>
          <w:p w:rsidR="009C3096" w:rsidRPr="001D4D16" w:rsidRDefault="009C3096" w:rsidP="00257BB9">
            <w:pPr>
              <w:pStyle w:val="ConsPlusNormal"/>
              <w:jc w:val="center"/>
              <w:rPr>
                <w:rFonts w:ascii="Times New Roman" w:hAnsi="Times New Roman" w:cs="Times New Roman"/>
                <w:sz w:val="24"/>
                <w:szCs w:val="24"/>
              </w:rPr>
            </w:pPr>
            <w:r w:rsidRPr="001D4D16">
              <w:rPr>
                <w:rFonts w:ascii="Times New Roman" w:hAnsi="Times New Roman" w:cs="Times New Roman"/>
                <w:sz w:val="24"/>
                <w:szCs w:val="24"/>
              </w:rPr>
              <w:t>5 баллов</w:t>
            </w:r>
          </w:p>
        </w:tc>
      </w:tr>
    </w:tbl>
    <w:p w:rsidR="009C3096" w:rsidRPr="001D4D16" w:rsidRDefault="009C3096" w:rsidP="00257BB9">
      <w:pPr>
        <w:spacing w:after="0"/>
        <w:rPr>
          <w:rFonts w:ascii="Times New Roman" w:hAnsi="Times New Roman" w:cs="Times New Roman"/>
          <w:sz w:val="24"/>
          <w:szCs w:val="24"/>
        </w:rPr>
        <w:sectPr w:rsidR="009C3096" w:rsidRPr="001D4D16" w:rsidSect="00364EFD">
          <w:pgSz w:w="11905" w:h="16838"/>
          <w:pgMar w:top="1134" w:right="1701" w:bottom="1134" w:left="850" w:header="0" w:footer="0" w:gutter="0"/>
          <w:cols w:space="720"/>
        </w:sectPr>
      </w:pP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xml:space="preserve">2. Общая оценка подготовки бизнес-проекта экспертом исполнителя </w:t>
      </w:r>
      <w:hyperlink w:anchor="P501" w:history="1">
        <w:r w:rsidRPr="001D4D16">
          <w:rPr>
            <w:rFonts w:ascii="Times New Roman" w:hAnsi="Times New Roman" w:cs="Times New Roman"/>
            <w:sz w:val="24"/>
            <w:szCs w:val="24"/>
          </w:rPr>
          <w:t>Мероприятия</w:t>
        </w:r>
      </w:hyperlink>
      <w:r w:rsidRPr="001D4D16">
        <w:rPr>
          <w:rFonts w:ascii="Times New Roman" w:hAnsi="Times New Roman" w:cs="Times New Roman"/>
          <w:sz w:val="24"/>
          <w:szCs w:val="24"/>
        </w:rPr>
        <w:t xml:space="preserve"> Программы проставляется заранее в соответствии с Экспертным заключением.</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3. Оценочная ведомость заполняется секретарем Комиссии по каждому бизнес-проекту и выводится его итоговый балл.</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4. Средний балл по каждому критерию выводится по следующей формуле:</w:t>
      </w: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 xml:space="preserve">                   Сумма баллов всех членов Комиссии</w:t>
      </w:r>
    </w:p>
    <w:p w:rsidR="009C3096" w:rsidRPr="001D4D16" w:rsidRDefault="009C3096" w:rsidP="00257BB9">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 xml:space="preserve">                         по данному критерию</w:t>
      </w:r>
    </w:p>
    <w:p w:rsidR="009C3096" w:rsidRPr="001D4D16" w:rsidRDefault="009C3096" w:rsidP="00257BB9">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Средний балл = -----------------------------------------</w:t>
      </w:r>
    </w:p>
    <w:p w:rsidR="009C3096" w:rsidRPr="001D4D16" w:rsidRDefault="009C3096" w:rsidP="00257BB9">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по критерию    Число проголосовавших по данному критерию</w:t>
      </w:r>
    </w:p>
    <w:p w:rsidR="009C3096" w:rsidRPr="001D4D16" w:rsidRDefault="009C3096" w:rsidP="00257BB9">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 xml:space="preserve">                          членов Комиссии</w:t>
      </w: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5. Итоговый балл выводится по следующей формуле:</w:t>
      </w: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 xml:space="preserve">                Сумма средних баллов по критериям</w:t>
      </w:r>
    </w:p>
    <w:p w:rsidR="009C3096" w:rsidRPr="001D4D16" w:rsidRDefault="009C3096" w:rsidP="00257BB9">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Итоговый балл = ---------------------------------</w:t>
      </w:r>
    </w:p>
    <w:p w:rsidR="009C3096" w:rsidRPr="001D4D16" w:rsidRDefault="009C3096" w:rsidP="00257BB9">
      <w:pPr>
        <w:pStyle w:val="ConsPlusNonformat"/>
        <w:jc w:val="both"/>
        <w:rPr>
          <w:rFonts w:ascii="Times New Roman" w:hAnsi="Times New Roman" w:cs="Times New Roman"/>
          <w:sz w:val="24"/>
          <w:szCs w:val="24"/>
        </w:rPr>
      </w:pPr>
      <w:r w:rsidRPr="001D4D16">
        <w:rPr>
          <w:rFonts w:ascii="Times New Roman" w:hAnsi="Times New Roman" w:cs="Times New Roman"/>
          <w:sz w:val="24"/>
          <w:szCs w:val="24"/>
        </w:rPr>
        <w:t xml:space="preserve">                        Число критериев</w:t>
      </w: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561CD7">
      <w:pPr>
        <w:pStyle w:val="ConsPlusNormal"/>
        <w:ind w:left="4820"/>
        <w:outlineLvl w:val="1"/>
        <w:rPr>
          <w:rFonts w:ascii="Times New Roman" w:hAnsi="Times New Roman" w:cs="Times New Roman"/>
          <w:sz w:val="26"/>
          <w:szCs w:val="26"/>
        </w:rPr>
      </w:pPr>
      <w:r w:rsidRPr="001D4D16">
        <w:rPr>
          <w:rFonts w:ascii="Times New Roman" w:hAnsi="Times New Roman" w:cs="Times New Roman"/>
          <w:sz w:val="26"/>
          <w:szCs w:val="26"/>
        </w:rPr>
        <w:lastRenderedPageBreak/>
        <w:t>Приложение 9</w:t>
      </w:r>
    </w:p>
    <w:p w:rsidR="00561CD7" w:rsidRPr="001D4D16" w:rsidRDefault="00561CD7" w:rsidP="00561CD7">
      <w:pPr>
        <w:widowControl w:val="0"/>
        <w:tabs>
          <w:tab w:val="left" w:pos="5954"/>
        </w:tabs>
        <w:autoSpaceDE w:val="0"/>
        <w:autoSpaceDN w:val="0"/>
        <w:adjustRightInd w:val="0"/>
        <w:spacing w:after="0" w:line="220" w:lineRule="exact"/>
        <w:ind w:left="4820"/>
        <w:outlineLvl w:val="1"/>
        <w:rPr>
          <w:rFonts w:ascii="Times New Roman" w:hAnsi="Times New Roman" w:cs="Times New Roman"/>
          <w:sz w:val="26"/>
          <w:szCs w:val="26"/>
        </w:rPr>
      </w:pPr>
    </w:p>
    <w:p w:rsidR="00561CD7" w:rsidRPr="001D4D16" w:rsidRDefault="00561CD7" w:rsidP="00561CD7">
      <w:pPr>
        <w:widowControl w:val="0"/>
        <w:autoSpaceDE w:val="0"/>
        <w:autoSpaceDN w:val="0"/>
        <w:adjustRightInd w:val="0"/>
        <w:spacing w:after="0" w:line="220" w:lineRule="exact"/>
        <w:ind w:left="4820"/>
        <w:rPr>
          <w:rFonts w:ascii="Times New Roman" w:hAnsi="Times New Roman" w:cs="Times New Roman"/>
          <w:sz w:val="26"/>
          <w:szCs w:val="26"/>
        </w:rPr>
      </w:pPr>
      <w:r w:rsidRPr="001D4D16">
        <w:rPr>
          <w:rFonts w:ascii="Times New Roman" w:hAnsi="Times New Roman" w:cs="Times New Roman"/>
          <w:sz w:val="26"/>
          <w:szCs w:val="26"/>
        </w:rPr>
        <w:t>к Муниципальной программе</w:t>
      </w:r>
    </w:p>
    <w:p w:rsidR="00561CD7" w:rsidRPr="001D4D16" w:rsidRDefault="00561CD7" w:rsidP="00561CD7">
      <w:pPr>
        <w:widowControl w:val="0"/>
        <w:autoSpaceDE w:val="0"/>
        <w:autoSpaceDN w:val="0"/>
        <w:adjustRightInd w:val="0"/>
        <w:spacing w:after="0" w:line="220" w:lineRule="exact"/>
        <w:ind w:left="4820"/>
        <w:rPr>
          <w:rFonts w:ascii="Times New Roman" w:hAnsi="Times New Roman" w:cs="Times New Roman"/>
          <w:sz w:val="26"/>
          <w:szCs w:val="26"/>
        </w:rPr>
      </w:pPr>
      <w:r w:rsidRPr="001D4D16">
        <w:rPr>
          <w:rFonts w:ascii="Times New Roman" w:hAnsi="Times New Roman" w:cs="Times New Roman"/>
          <w:sz w:val="26"/>
          <w:szCs w:val="26"/>
        </w:rPr>
        <w:t xml:space="preserve">"Содействие развитию малого и      среднего предпринимательства </w:t>
      </w:r>
      <w:r w:rsidR="00B00D52">
        <w:rPr>
          <w:rFonts w:ascii="Times New Roman" w:hAnsi="Times New Roman" w:cs="Times New Roman"/>
          <w:sz w:val="26"/>
          <w:szCs w:val="26"/>
        </w:rPr>
        <w:t xml:space="preserve">на территории городского поселения «Рабочий поселок </w:t>
      </w:r>
      <w:proofErr w:type="gramStart"/>
      <w:r w:rsidR="00B00D52">
        <w:rPr>
          <w:rFonts w:ascii="Times New Roman" w:hAnsi="Times New Roman" w:cs="Times New Roman"/>
          <w:sz w:val="26"/>
          <w:szCs w:val="26"/>
        </w:rPr>
        <w:t xml:space="preserve">Многовершинный» </w:t>
      </w:r>
      <w:r w:rsidRPr="001D4D16">
        <w:rPr>
          <w:rFonts w:ascii="Times New Roman" w:hAnsi="Times New Roman" w:cs="Times New Roman"/>
          <w:sz w:val="26"/>
          <w:szCs w:val="26"/>
        </w:rPr>
        <w:t xml:space="preserve"> Николаевско</w:t>
      </w:r>
      <w:r w:rsidR="00B00D52">
        <w:rPr>
          <w:rFonts w:ascii="Times New Roman" w:hAnsi="Times New Roman" w:cs="Times New Roman"/>
          <w:sz w:val="26"/>
          <w:szCs w:val="26"/>
        </w:rPr>
        <w:t>го</w:t>
      </w:r>
      <w:proofErr w:type="gramEnd"/>
      <w:r w:rsidRPr="001D4D16">
        <w:rPr>
          <w:rFonts w:ascii="Times New Roman" w:hAnsi="Times New Roman" w:cs="Times New Roman"/>
          <w:sz w:val="26"/>
          <w:szCs w:val="26"/>
        </w:rPr>
        <w:t xml:space="preserve"> муниципально</w:t>
      </w:r>
      <w:r w:rsidR="00B00D52">
        <w:rPr>
          <w:rFonts w:ascii="Times New Roman" w:hAnsi="Times New Roman" w:cs="Times New Roman"/>
          <w:sz w:val="26"/>
          <w:szCs w:val="26"/>
        </w:rPr>
        <w:t>го</w:t>
      </w:r>
      <w:r w:rsidRPr="001D4D16">
        <w:rPr>
          <w:rFonts w:ascii="Times New Roman" w:hAnsi="Times New Roman" w:cs="Times New Roman"/>
          <w:sz w:val="26"/>
          <w:szCs w:val="26"/>
        </w:rPr>
        <w:t xml:space="preserve"> район</w:t>
      </w:r>
      <w:r w:rsidR="00B00D52">
        <w:rPr>
          <w:rFonts w:ascii="Times New Roman" w:hAnsi="Times New Roman" w:cs="Times New Roman"/>
          <w:sz w:val="26"/>
          <w:szCs w:val="26"/>
        </w:rPr>
        <w:t>а</w:t>
      </w:r>
      <w:r w:rsidRPr="001D4D16">
        <w:rPr>
          <w:rFonts w:ascii="Times New Roman" w:hAnsi="Times New Roman" w:cs="Times New Roman"/>
          <w:sz w:val="26"/>
          <w:szCs w:val="26"/>
        </w:rPr>
        <w:t>"</w:t>
      </w:r>
      <w:r w:rsidR="00B00D52">
        <w:rPr>
          <w:rFonts w:ascii="Times New Roman" w:hAnsi="Times New Roman" w:cs="Times New Roman"/>
          <w:sz w:val="26"/>
          <w:szCs w:val="26"/>
        </w:rPr>
        <w:t xml:space="preserve"> Хабаровского края</w:t>
      </w:r>
    </w:p>
    <w:p w:rsidR="00561CD7" w:rsidRPr="001D4D16" w:rsidRDefault="00561CD7" w:rsidP="00257BB9">
      <w:pPr>
        <w:pStyle w:val="ConsPlusNormal"/>
        <w:jc w:val="both"/>
        <w:rPr>
          <w:rFonts w:ascii="Times New Roman" w:hAnsi="Times New Roman" w:cs="Times New Roman"/>
          <w:sz w:val="24"/>
          <w:szCs w:val="24"/>
        </w:rPr>
      </w:pPr>
    </w:p>
    <w:p w:rsidR="00561CD7" w:rsidRPr="001D4D16" w:rsidRDefault="00561CD7" w:rsidP="00257BB9">
      <w:pPr>
        <w:pStyle w:val="ConsPlusNormal"/>
        <w:jc w:val="both"/>
        <w:rPr>
          <w:rFonts w:ascii="Times New Roman" w:hAnsi="Times New Roman" w:cs="Times New Roman"/>
          <w:sz w:val="24"/>
          <w:szCs w:val="24"/>
        </w:rPr>
      </w:pPr>
    </w:p>
    <w:p w:rsidR="00374F54" w:rsidRPr="001D4D16" w:rsidRDefault="00374F54" w:rsidP="00374F54">
      <w:pPr>
        <w:widowControl w:val="0"/>
        <w:autoSpaceDE w:val="0"/>
        <w:autoSpaceDN w:val="0"/>
        <w:adjustRightInd w:val="0"/>
        <w:spacing w:after="0" w:line="220" w:lineRule="exact"/>
        <w:jc w:val="center"/>
        <w:rPr>
          <w:rFonts w:ascii="Times New Roman" w:hAnsi="Times New Roman" w:cs="Times New Roman"/>
          <w:bCs/>
          <w:sz w:val="26"/>
          <w:szCs w:val="26"/>
        </w:rPr>
      </w:pPr>
      <w:bookmarkStart w:id="17" w:name="P1380"/>
      <w:bookmarkEnd w:id="17"/>
      <w:r w:rsidRPr="001D4D16">
        <w:rPr>
          <w:rFonts w:ascii="Times New Roman" w:hAnsi="Times New Roman" w:cs="Times New Roman"/>
          <w:bCs/>
          <w:sz w:val="26"/>
          <w:szCs w:val="26"/>
        </w:rPr>
        <w:t>ПОЛОЖЕНИЕ</w:t>
      </w:r>
    </w:p>
    <w:p w:rsidR="009C3096" w:rsidRPr="001D4D16" w:rsidRDefault="00374F54" w:rsidP="00374F54">
      <w:pPr>
        <w:pStyle w:val="ConsPlusTitle"/>
        <w:spacing w:line="220" w:lineRule="exact"/>
        <w:jc w:val="both"/>
        <w:rPr>
          <w:rFonts w:ascii="Times New Roman" w:eastAsiaTheme="minorHAnsi" w:hAnsi="Times New Roman" w:cs="Times New Roman"/>
          <w:b w:val="0"/>
          <w:bCs/>
          <w:sz w:val="26"/>
          <w:szCs w:val="26"/>
          <w:lang w:eastAsia="en-US"/>
        </w:rPr>
      </w:pPr>
      <w:r w:rsidRPr="001D4D16">
        <w:rPr>
          <w:rFonts w:ascii="Times New Roman" w:eastAsiaTheme="minorHAnsi" w:hAnsi="Times New Roman" w:cs="Times New Roman"/>
          <w:b w:val="0"/>
          <w:bCs/>
          <w:sz w:val="26"/>
          <w:szCs w:val="26"/>
          <w:lang w:eastAsia="en-US"/>
        </w:rPr>
        <w:t xml:space="preserve">о порядке и об условиях предоставления субсидий субъектам малого и среднего предпринимательства </w:t>
      </w:r>
      <w:r w:rsidR="00B00D52">
        <w:rPr>
          <w:rFonts w:ascii="Times New Roman" w:eastAsiaTheme="minorHAnsi" w:hAnsi="Times New Roman" w:cs="Times New Roman"/>
          <w:b w:val="0"/>
          <w:bCs/>
          <w:sz w:val="26"/>
          <w:szCs w:val="26"/>
          <w:lang w:eastAsia="en-US"/>
        </w:rPr>
        <w:t xml:space="preserve">на территории городского поселения «Рабочий поселок Многовершинный» </w:t>
      </w:r>
      <w:r w:rsidRPr="001D4D16">
        <w:rPr>
          <w:rFonts w:ascii="Times New Roman" w:eastAsiaTheme="minorHAnsi" w:hAnsi="Times New Roman" w:cs="Times New Roman"/>
          <w:b w:val="0"/>
          <w:bCs/>
          <w:sz w:val="26"/>
          <w:szCs w:val="26"/>
          <w:lang w:eastAsia="en-US"/>
        </w:rPr>
        <w:t>Николаевского муниципального района, осуществляющим приоритетные виды деятельности, на возмещение части затрат в связи с производством (реализацией) товаров, выполнением работ,</w:t>
      </w:r>
      <w:r w:rsidR="00FB58B3" w:rsidRPr="001D4D16">
        <w:rPr>
          <w:rFonts w:ascii="Times New Roman" w:eastAsiaTheme="minorHAnsi" w:hAnsi="Times New Roman" w:cs="Times New Roman"/>
          <w:b w:val="0"/>
          <w:bCs/>
          <w:sz w:val="26"/>
          <w:szCs w:val="26"/>
          <w:lang w:eastAsia="en-US"/>
        </w:rPr>
        <w:t xml:space="preserve"> </w:t>
      </w:r>
      <w:r w:rsidRPr="001D4D16">
        <w:rPr>
          <w:rFonts w:ascii="Times New Roman" w:eastAsiaTheme="minorHAnsi" w:hAnsi="Times New Roman" w:cs="Times New Roman"/>
          <w:b w:val="0"/>
          <w:bCs/>
          <w:sz w:val="26"/>
          <w:szCs w:val="26"/>
          <w:lang w:eastAsia="en-US"/>
        </w:rPr>
        <w:t>оказанием услуг</w:t>
      </w: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jc w:val="center"/>
        <w:outlineLvl w:val="2"/>
        <w:rPr>
          <w:rFonts w:ascii="Times New Roman" w:hAnsi="Times New Roman" w:cs="Times New Roman"/>
          <w:sz w:val="24"/>
          <w:szCs w:val="24"/>
        </w:rPr>
      </w:pPr>
      <w:r w:rsidRPr="001D4D16">
        <w:rPr>
          <w:rFonts w:ascii="Times New Roman" w:hAnsi="Times New Roman" w:cs="Times New Roman"/>
          <w:sz w:val="24"/>
          <w:szCs w:val="24"/>
        </w:rPr>
        <w:t>1. Общие положения</w:t>
      </w: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xml:space="preserve">1.1. Настоящее Положение устанавливает условия и порядок предоставления субсидий субъектам малого и среднего предпринимательства </w:t>
      </w:r>
      <w:r w:rsidR="00B00D52">
        <w:rPr>
          <w:rFonts w:ascii="Times New Roman" w:hAnsi="Times New Roman" w:cs="Times New Roman"/>
          <w:sz w:val="24"/>
          <w:szCs w:val="24"/>
        </w:rPr>
        <w:t xml:space="preserve">на территории городского поселения «Рабочий поселок Многовершинный» </w:t>
      </w:r>
      <w:r w:rsidRPr="001D4D16">
        <w:rPr>
          <w:rFonts w:ascii="Times New Roman" w:hAnsi="Times New Roman" w:cs="Times New Roman"/>
          <w:sz w:val="24"/>
          <w:szCs w:val="24"/>
        </w:rPr>
        <w:t>Николаевского муниципального района</w:t>
      </w:r>
      <w:r w:rsidR="00B00D52">
        <w:rPr>
          <w:rFonts w:ascii="Times New Roman" w:hAnsi="Times New Roman" w:cs="Times New Roman"/>
          <w:sz w:val="24"/>
          <w:szCs w:val="24"/>
        </w:rPr>
        <w:t xml:space="preserve"> Хабаровского края</w:t>
      </w:r>
      <w:r w:rsidRPr="001D4D16">
        <w:rPr>
          <w:rFonts w:ascii="Times New Roman" w:hAnsi="Times New Roman" w:cs="Times New Roman"/>
          <w:sz w:val="24"/>
          <w:szCs w:val="24"/>
        </w:rPr>
        <w:t>, осуществляющим приоритетные виды деятельности, на возмещение части затрат, понесенных в связи с производством (реализацией) товаров, выполнением работ, оказанием услуг. К приоритетным видам деятельности отнесены:</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деятельность в области дополнительного образования детей, ухода за детьми дошкольного возраста;</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производство и переработка сельскохозяйственной продукции, производство пищевой продукции, воды и напитков (кроме алкогольных);</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предоставление бытовых и транспортных услуг населению, развитие общедоступной сети общественного питания;</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производство продукции производственно-технического назначения, товаров народного потребления, развитие народных художественных промыслов;</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строительство и производство строительных материалов;</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спортивно-оздоровительная деятельность;</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развитие внутреннего, въездного туризма и гостиничного бизнеса;</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медицинская деятельность;</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дея</w:t>
      </w:r>
      <w:r w:rsidR="00BA4E6D" w:rsidRPr="001D4D16">
        <w:rPr>
          <w:rFonts w:ascii="Times New Roman" w:hAnsi="Times New Roman" w:cs="Times New Roman"/>
          <w:sz w:val="24"/>
          <w:szCs w:val="24"/>
        </w:rPr>
        <w:t>тельность по организации досуга;</w:t>
      </w:r>
    </w:p>
    <w:p w:rsidR="00BA4E6D" w:rsidRPr="001D4D16" w:rsidRDefault="00BA4E6D"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социальное предпринимательство;</w:t>
      </w:r>
    </w:p>
    <w:p w:rsidR="00BA4E6D" w:rsidRPr="001D4D16" w:rsidRDefault="00BA4E6D"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сбор, обработка и утилизация отходов; обработка вторичного сырья</w:t>
      </w: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jc w:val="center"/>
        <w:outlineLvl w:val="2"/>
        <w:rPr>
          <w:rFonts w:ascii="Times New Roman" w:hAnsi="Times New Roman" w:cs="Times New Roman"/>
          <w:sz w:val="24"/>
          <w:szCs w:val="24"/>
        </w:rPr>
      </w:pPr>
      <w:r w:rsidRPr="001D4D16">
        <w:rPr>
          <w:rFonts w:ascii="Times New Roman" w:hAnsi="Times New Roman" w:cs="Times New Roman"/>
          <w:sz w:val="24"/>
          <w:szCs w:val="24"/>
        </w:rPr>
        <w:t>2. Условия и порядок предоставления субсидий</w:t>
      </w:r>
    </w:p>
    <w:p w:rsidR="009C3096" w:rsidRPr="001D4D16" w:rsidRDefault="009C3096" w:rsidP="00257BB9">
      <w:pPr>
        <w:pStyle w:val="ConsPlusNormal"/>
        <w:jc w:val="both"/>
        <w:rPr>
          <w:rFonts w:ascii="Times New Roman" w:hAnsi="Times New Roman" w:cs="Times New Roman"/>
          <w:sz w:val="24"/>
          <w:szCs w:val="24"/>
        </w:rPr>
      </w:pP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2.1. Субсидии предоставляются на возмещение не более 30% от суммы документально подтвержденных затрат, но не более 200 тыс. руб. на одного СМСП - получателя Субсидии, в текущем календарном году.</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Возмещению подлежат затраты, произведенные СМСП не ранее календарного года, предшествующего текущему календарном году.</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2.2. Субсидии предоставляются субъектам малого и среднего предпринимательства на возмещение части следующих затрат:</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приобретение основных средств, спецодежды, инструмента, инвентаря, оборудования (устройств, механизмов, приборов, аппаратов, агрегатов, установок), связанных с производственным процессом, расходных материалов для ведения основной деятельности в приоритетных отраслях;</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lastRenderedPageBreak/>
        <w:t>- приобретение автотранспортных средств (за исключением легковых автомобилей);</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аренду помещений, используемых для обеспечения деятельности;</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приобретение и (или) сопровождение программного обеспечения.</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xml:space="preserve">Для </w:t>
      </w:r>
      <w:proofErr w:type="spellStart"/>
      <w:r w:rsidRPr="001D4D16">
        <w:rPr>
          <w:rFonts w:ascii="Times New Roman" w:hAnsi="Times New Roman" w:cs="Times New Roman"/>
          <w:sz w:val="24"/>
          <w:szCs w:val="24"/>
        </w:rPr>
        <w:t>Сельхозтоваропроизводителей</w:t>
      </w:r>
      <w:proofErr w:type="spellEnd"/>
      <w:r w:rsidRPr="001D4D16">
        <w:rPr>
          <w:rFonts w:ascii="Times New Roman" w:hAnsi="Times New Roman" w:cs="Times New Roman"/>
          <w:sz w:val="24"/>
          <w:szCs w:val="24"/>
        </w:rPr>
        <w:t xml:space="preserve"> района на возмещение части следующих затрат:</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приобретение машин, механизмов, оборудования для осуществления сельскохозяйственной деятельности, переработки сельскохозяйственной продукции;</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приобретение средств защиты растений, сортовых семян, минеральных удобрений;</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приобретение строительных материалов для строительства теплиц;</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приобретение коров, быков, поросят и свиноматок и строительство помещений для их содержания;</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приобретение домашней птицы.</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Возмещение коммунальных платежей и прочих затрат, связанных с обслуживанием объектов недвижимости, не осуществляется.</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xml:space="preserve">2.3. При обращении за предоставлением Субсидии СМСП представляют исполнителю </w:t>
      </w:r>
      <w:hyperlink w:anchor="P501" w:history="1">
        <w:r w:rsidRPr="001D4D16">
          <w:rPr>
            <w:rFonts w:ascii="Times New Roman" w:hAnsi="Times New Roman" w:cs="Times New Roman"/>
            <w:sz w:val="24"/>
            <w:szCs w:val="24"/>
          </w:rPr>
          <w:t>Мероприятия</w:t>
        </w:r>
      </w:hyperlink>
      <w:r w:rsidRPr="001D4D16">
        <w:rPr>
          <w:rFonts w:ascii="Times New Roman" w:hAnsi="Times New Roman" w:cs="Times New Roman"/>
          <w:sz w:val="24"/>
          <w:szCs w:val="24"/>
        </w:rPr>
        <w:t xml:space="preserve"> Программы лично, по почте или через уполномоченного представителя дополнительно к перечню документов, установленному в </w:t>
      </w:r>
      <w:hyperlink w:anchor="P620" w:history="1">
        <w:r w:rsidRPr="001D4D16">
          <w:rPr>
            <w:rFonts w:ascii="Times New Roman" w:hAnsi="Times New Roman" w:cs="Times New Roman"/>
            <w:sz w:val="24"/>
            <w:szCs w:val="24"/>
          </w:rPr>
          <w:t>приложении 6</w:t>
        </w:r>
      </w:hyperlink>
      <w:r w:rsidRPr="001D4D16">
        <w:rPr>
          <w:rFonts w:ascii="Times New Roman" w:hAnsi="Times New Roman" w:cs="Times New Roman"/>
          <w:sz w:val="24"/>
          <w:szCs w:val="24"/>
        </w:rPr>
        <w:t xml:space="preserve"> к Программе, следующие документы:</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пояснительную записку, отражающую информацию о компании, характеристиках товара, работы, услуги (практическое применение, экономический эффект реализации и др.);</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копии документов, подтверждающих фактически произведенные затраты;</w:t>
      </w:r>
    </w:p>
    <w:p w:rsidR="009C3096" w:rsidRPr="001D4D16"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 копию технического паспорта (иной технической документации) на производственное оборудование.</w:t>
      </w:r>
    </w:p>
    <w:p w:rsidR="009C3096" w:rsidRPr="001E70B3" w:rsidRDefault="009C3096" w:rsidP="00257BB9">
      <w:pPr>
        <w:pStyle w:val="ConsPlusNormal"/>
        <w:ind w:firstLine="540"/>
        <w:jc w:val="both"/>
        <w:rPr>
          <w:rFonts w:ascii="Times New Roman" w:hAnsi="Times New Roman" w:cs="Times New Roman"/>
          <w:sz w:val="24"/>
          <w:szCs w:val="24"/>
        </w:rPr>
      </w:pPr>
      <w:r w:rsidRPr="001D4D16">
        <w:rPr>
          <w:rFonts w:ascii="Times New Roman" w:hAnsi="Times New Roman" w:cs="Times New Roman"/>
          <w:sz w:val="24"/>
          <w:szCs w:val="24"/>
        </w:rPr>
        <w:t>Все представленные копии документов заверяются руководителем и скрепляются печатью СМСП (при ее наличии).</w:t>
      </w:r>
    </w:p>
    <w:p w:rsidR="009C3096" w:rsidRPr="001E70B3" w:rsidRDefault="009C3096" w:rsidP="00257BB9">
      <w:pPr>
        <w:pStyle w:val="ConsPlusNormal"/>
        <w:jc w:val="both"/>
        <w:rPr>
          <w:rFonts w:ascii="Times New Roman" w:hAnsi="Times New Roman" w:cs="Times New Roman"/>
          <w:sz w:val="24"/>
          <w:szCs w:val="24"/>
        </w:rPr>
      </w:pPr>
    </w:p>
    <w:p w:rsidR="009C3096" w:rsidRPr="001E70B3" w:rsidRDefault="009C3096" w:rsidP="00257BB9">
      <w:pPr>
        <w:pStyle w:val="ConsPlusNormal"/>
        <w:jc w:val="both"/>
        <w:rPr>
          <w:rFonts w:ascii="Times New Roman" w:hAnsi="Times New Roman" w:cs="Times New Roman"/>
          <w:sz w:val="24"/>
          <w:szCs w:val="24"/>
        </w:rPr>
      </w:pPr>
    </w:p>
    <w:p w:rsidR="009C3096" w:rsidRPr="001E70B3" w:rsidRDefault="009C3096" w:rsidP="00257BB9">
      <w:pPr>
        <w:pStyle w:val="ConsPlusNormal"/>
        <w:pBdr>
          <w:top w:val="single" w:sz="6" w:space="0" w:color="auto"/>
        </w:pBdr>
        <w:jc w:val="both"/>
        <w:rPr>
          <w:rFonts w:ascii="Times New Roman" w:hAnsi="Times New Roman" w:cs="Times New Roman"/>
          <w:sz w:val="24"/>
          <w:szCs w:val="24"/>
        </w:rPr>
      </w:pPr>
    </w:p>
    <w:p w:rsidR="009C3096" w:rsidRPr="001E70B3" w:rsidRDefault="009C3096" w:rsidP="00257BB9">
      <w:pPr>
        <w:spacing w:after="0"/>
        <w:rPr>
          <w:rFonts w:ascii="Times New Roman" w:hAnsi="Times New Roman" w:cs="Times New Roman"/>
          <w:sz w:val="24"/>
          <w:szCs w:val="24"/>
        </w:rPr>
      </w:pPr>
    </w:p>
    <w:p w:rsidR="00B35976" w:rsidRPr="001E70B3" w:rsidRDefault="00B35976" w:rsidP="00257BB9">
      <w:pPr>
        <w:spacing w:after="0"/>
        <w:rPr>
          <w:rFonts w:ascii="Times New Roman" w:hAnsi="Times New Roman" w:cs="Times New Roman"/>
          <w:sz w:val="24"/>
          <w:szCs w:val="24"/>
        </w:rPr>
      </w:pPr>
    </w:p>
    <w:sectPr w:rsidR="00B35976" w:rsidRPr="001E70B3" w:rsidSect="00364EF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96"/>
    <w:rsid w:val="00010F89"/>
    <w:rsid w:val="00023478"/>
    <w:rsid w:val="0003557F"/>
    <w:rsid w:val="00045359"/>
    <w:rsid w:val="000733AA"/>
    <w:rsid w:val="00075358"/>
    <w:rsid w:val="00124030"/>
    <w:rsid w:val="00176394"/>
    <w:rsid w:val="001D4D16"/>
    <w:rsid w:val="001E70B3"/>
    <w:rsid w:val="001F3D34"/>
    <w:rsid w:val="002328F0"/>
    <w:rsid w:val="002375CE"/>
    <w:rsid w:val="00257BB9"/>
    <w:rsid w:val="00271154"/>
    <w:rsid w:val="00275FD2"/>
    <w:rsid w:val="002927E6"/>
    <w:rsid w:val="002D418C"/>
    <w:rsid w:val="002D523C"/>
    <w:rsid w:val="002D5D37"/>
    <w:rsid w:val="002F5182"/>
    <w:rsid w:val="0032152F"/>
    <w:rsid w:val="00344495"/>
    <w:rsid w:val="00347FA4"/>
    <w:rsid w:val="00364EFD"/>
    <w:rsid w:val="003657A4"/>
    <w:rsid w:val="00374F54"/>
    <w:rsid w:val="003A25B5"/>
    <w:rsid w:val="003A3FA5"/>
    <w:rsid w:val="003B337A"/>
    <w:rsid w:val="003B54F8"/>
    <w:rsid w:val="003D2D65"/>
    <w:rsid w:val="003F198B"/>
    <w:rsid w:val="0040325B"/>
    <w:rsid w:val="00407CFD"/>
    <w:rsid w:val="00470D47"/>
    <w:rsid w:val="004E3FC0"/>
    <w:rsid w:val="00516732"/>
    <w:rsid w:val="0053320A"/>
    <w:rsid w:val="00561CD7"/>
    <w:rsid w:val="00582CA3"/>
    <w:rsid w:val="005A3730"/>
    <w:rsid w:val="005B6E3D"/>
    <w:rsid w:val="005B7E40"/>
    <w:rsid w:val="005C2B6B"/>
    <w:rsid w:val="005D4F1A"/>
    <w:rsid w:val="00620D63"/>
    <w:rsid w:val="00640C12"/>
    <w:rsid w:val="006447E2"/>
    <w:rsid w:val="00682157"/>
    <w:rsid w:val="006A085F"/>
    <w:rsid w:val="006A46E6"/>
    <w:rsid w:val="006D11AE"/>
    <w:rsid w:val="006D54DC"/>
    <w:rsid w:val="006F4B80"/>
    <w:rsid w:val="0070556A"/>
    <w:rsid w:val="00723F66"/>
    <w:rsid w:val="00724372"/>
    <w:rsid w:val="00737C2A"/>
    <w:rsid w:val="00767D0F"/>
    <w:rsid w:val="0078742A"/>
    <w:rsid w:val="007A103A"/>
    <w:rsid w:val="007A4BA7"/>
    <w:rsid w:val="007B2132"/>
    <w:rsid w:val="007D0446"/>
    <w:rsid w:val="007E46A1"/>
    <w:rsid w:val="00800B75"/>
    <w:rsid w:val="00811845"/>
    <w:rsid w:val="00823A48"/>
    <w:rsid w:val="0083092E"/>
    <w:rsid w:val="008421BE"/>
    <w:rsid w:val="0085272F"/>
    <w:rsid w:val="00900982"/>
    <w:rsid w:val="0091079A"/>
    <w:rsid w:val="00934969"/>
    <w:rsid w:val="00940066"/>
    <w:rsid w:val="0095131F"/>
    <w:rsid w:val="00951FE3"/>
    <w:rsid w:val="00966F76"/>
    <w:rsid w:val="00967401"/>
    <w:rsid w:val="00983072"/>
    <w:rsid w:val="0098532B"/>
    <w:rsid w:val="00995DAE"/>
    <w:rsid w:val="009C3096"/>
    <w:rsid w:val="009E1B85"/>
    <w:rsid w:val="009E60A6"/>
    <w:rsid w:val="009F41DD"/>
    <w:rsid w:val="00A06F48"/>
    <w:rsid w:val="00A14837"/>
    <w:rsid w:val="00A179C7"/>
    <w:rsid w:val="00A30E9F"/>
    <w:rsid w:val="00A47A6B"/>
    <w:rsid w:val="00AA7DE4"/>
    <w:rsid w:val="00AD5625"/>
    <w:rsid w:val="00AE341B"/>
    <w:rsid w:val="00AE792D"/>
    <w:rsid w:val="00B00D52"/>
    <w:rsid w:val="00B27339"/>
    <w:rsid w:val="00B35976"/>
    <w:rsid w:val="00B526BA"/>
    <w:rsid w:val="00B628A8"/>
    <w:rsid w:val="00B955BC"/>
    <w:rsid w:val="00BA4E6D"/>
    <w:rsid w:val="00BA5D1A"/>
    <w:rsid w:val="00BE69E1"/>
    <w:rsid w:val="00BF5A61"/>
    <w:rsid w:val="00C31341"/>
    <w:rsid w:val="00C36C29"/>
    <w:rsid w:val="00D3137E"/>
    <w:rsid w:val="00D45F52"/>
    <w:rsid w:val="00D53CAB"/>
    <w:rsid w:val="00DD27E1"/>
    <w:rsid w:val="00E12EFF"/>
    <w:rsid w:val="00E20674"/>
    <w:rsid w:val="00E438B6"/>
    <w:rsid w:val="00E4410B"/>
    <w:rsid w:val="00EB1D94"/>
    <w:rsid w:val="00ED0485"/>
    <w:rsid w:val="00ED6760"/>
    <w:rsid w:val="00F06C31"/>
    <w:rsid w:val="00F60F30"/>
    <w:rsid w:val="00F60FCC"/>
    <w:rsid w:val="00F62D03"/>
    <w:rsid w:val="00F74432"/>
    <w:rsid w:val="00F92F81"/>
    <w:rsid w:val="00FA5A7F"/>
    <w:rsid w:val="00FB58B3"/>
    <w:rsid w:val="00FB5F0E"/>
    <w:rsid w:val="00FC311D"/>
    <w:rsid w:val="00FC36F6"/>
    <w:rsid w:val="00FD4084"/>
    <w:rsid w:val="00FD4DD9"/>
    <w:rsid w:val="00FE7DCE"/>
    <w:rsid w:val="00FE7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D6D4E-975E-479A-9950-4875B4D9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C30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C30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30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30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30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30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30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309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5B6E3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B6E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E3D"/>
    <w:rPr>
      <w:rFonts w:ascii="Tahoma" w:hAnsi="Tahoma" w:cs="Tahoma"/>
      <w:sz w:val="16"/>
      <w:szCs w:val="16"/>
    </w:rPr>
  </w:style>
  <w:style w:type="table" w:styleId="a5">
    <w:name w:val="Table Grid"/>
    <w:basedOn w:val="a1"/>
    <w:uiPriority w:val="59"/>
    <w:rsid w:val="005B6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B6E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B6E3D"/>
  </w:style>
  <w:style w:type="paragraph" w:styleId="a8">
    <w:name w:val="footer"/>
    <w:basedOn w:val="a"/>
    <w:link w:val="a9"/>
    <w:uiPriority w:val="99"/>
    <w:unhideWhenUsed/>
    <w:rsid w:val="005B6E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B6E3D"/>
  </w:style>
  <w:style w:type="paragraph" w:styleId="aa">
    <w:name w:val="List Paragraph"/>
    <w:basedOn w:val="a"/>
    <w:uiPriority w:val="34"/>
    <w:qFormat/>
    <w:rsid w:val="005B6E3D"/>
    <w:pPr>
      <w:ind w:left="720"/>
      <w:contextualSpacing/>
    </w:pPr>
  </w:style>
  <w:style w:type="character" w:styleId="ab">
    <w:name w:val="Hyperlink"/>
    <w:basedOn w:val="a0"/>
    <w:uiPriority w:val="99"/>
    <w:unhideWhenUsed/>
    <w:rsid w:val="009107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14783F1BF824A644AEE4945CFB26FA1C849522C52E23F91BF90E948FA290B0854E2FABD05876F2Y7R3C" TargetMode="External"/><Relationship Id="rId18" Type="http://schemas.openxmlformats.org/officeDocument/2006/relationships/hyperlink" Target="consultantplus://offline/ref=AF14783F1BF824A644AEE4945CFB26FA1C849522C52E23F91BF90E948FA290B0854E2FABD05974F6Y7R4C" TargetMode="External"/><Relationship Id="rId26" Type="http://schemas.openxmlformats.org/officeDocument/2006/relationships/hyperlink" Target="consultantplus://offline/ref=AF14783F1BF824A644AEE4945CFB26FA1C849522C52E23F91BF90E948FA290B0854E2FABD05971F4Y7R7C" TargetMode="External"/><Relationship Id="rId39" Type="http://schemas.openxmlformats.org/officeDocument/2006/relationships/hyperlink" Target="consultantplus://offline/ref=AF14783F1BF824A644AEE4945CFB26FA1C849522C52E23F91BF90E948FA290B0854E2FABD05A7CF3Y7R2C" TargetMode="External"/><Relationship Id="rId21" Type="http://schemas.openxmlformats.org/officeDocument/2006/relationships/hyperlink" Target="consultantplus://offline/ref=AF14783F1BF824A644AEE4945CFB26FA1C849522C52E23F91BF90E948FA290B0854E2FABD05976F5Y7R1C" TargetMode="External"/><Relationship Id="rId34" Type="http://schemas.openxmlformats.org/officeDocument/2006/relationships/hyperlink" Target="consultantplus://offline/ref=AF14783F1BF824A644AEE4945CFB26FA1C849522C52E23F91BF90E948FA290B0854E2FABD0597CF5Y7R5C" TargetMode="External"/><Relationship Id="rId42" Type="http://schemas.openxmlformats.org/officeDocument/2006/relationships/hyperlink" Target="consultantplus://offline/ref=AF14783F1BF824A644AEE4945CFB26FA1C849522C52E23F91BF90E948FA290B0854E2FABD05A7CFBY7R2C" TargetMode="External"/><Relationship Id="rId47" Type="http://schemas.openxmlformats.org/officeDocument/2006/relationships/hyperlink" Target="consultantplus://offline/ref=AF14783F1BF824A644AEE4945CFB26FA1C849522C52E23F91BF90E948FA290B0854E2FABD05B74F4Y7R0C" TargetMode="External"/><Relationship Id="rId50" Type="http://schemas.openxmlformats.org/officeDocument/2006/relationships/hyperlink" Target="consultantplus://offline/ref=AF14783F1BF824A644AEE4945CFB26FA1C849522C52E23F91BF90E948FA290B0854E2FABD05B74F0Y7R4C" TargetMode="External"/><Relationship Id="rId55" Type="http://schemas.openxmlformats.org/officeDocument/2006/relationships/hyperlink" Target="consultantplus://offline/ref=AF14783F1BF824A644AEE4945CFB26FA1C849522C52E23F91BF90E948FA290B0854E2FABD05B7DF3Y7R7C" TargetMode="External"/><Relationship Id="rId63" Type="http://schemas.openxmlformats.org/officeDocument/2006/relationships/hyperlink" Target="consultantplus://offline/ref=AF14783F1BF824A644AEE4945CFB26FA1C849522C52E23F91BF90E948FA290B0854E2FABD05D77F0Y7R6C" TargetMode="External"/><Relationship Id="rId68" Type="http://schemas.openxmlformats.org/officeDocument/2006/relationships/hyperlink" Target="consultantplus://offline/ref=AF14783F1BF824A644AEE4945CFB26FA1C849522C52E23F91BF90E948FA290B0854E2FABD05D70F0Y7R8C" TargetMode="External"/><Relationship Id="rId76" Type="http://schemas.openxmlformats.org/officeDocument/2006/relationships/hyperlink" Target="consultantplus://offline/ref=AF14783F1BF824A644AEE4945CFB26FA1C849522C52E23F91BF90E948FA290B0854E2FABD05D71FBY7R2C" TargetMode="External"/><Relationship Id="rId7" Type="http://schemas.openxmlformats.org/officeDocument/2006/relationships/hyperlink" Target="mailto:mnogov@nikoladm.ru" TargetMode="External"/><Relationship Id="rId71" Type="http://schemas.openxmlformats.org/officeDocument/2006/relationships/hyperlink" Target="consultantplus://offline/ref=AF14783F1BF824A644AEE4945CFB26FA1C849522C52E23F91BF90E948FA290B0854E2FABD05D71F2Y7R7C" TargetMode="External"/><Relationship Id="rId2" Type="http://schemas.openxmlformats.org/officeDocument/2006/relationships/styles" Target="styles.xml"/><Relationship Id="rId16" Type="http://schemas.openxmlformats.org/officeDocument/2006/relationships/hyperlink" Target="consultantplus://offline/ref=AF14783F1BF824A644AEE4945CFB26FA1C849522C52E23F91BF90E948FA290B0854E2FABD05974F0Y7R1C" TargetMode="External"/><Relationship Id="rId29" Type="http://schemas.openxmlformats.org/officeDocument/2006/relationships/hyperlink" Target="consultantplus://offline/ref=AF14783F1BF824A644AEE4945CFB26FA1C849522C52E23F91BF90E948FA290B0854E2FABD05973FAY7R8C" TargetMode="External"/><Relationship Id="rId11" Type="http://schemas.openxmlformats.org/officeDocument/2006/relationships/hyperlink" Target="consultantplus://offline/ref=AF14783F1BF824A644AEE4945CFB26FA1C849522C52E23F91BF90E948FA290B0854E2FABD05877FBY7R5C" TargetMode="External"/><Relationship Id="rId24" Type="http://schemas.openxmlformats.org/officeDocument/2006/relationships/hyperlink" Target="consultantplus://offline/ref=AF14783F1BF824A644AEE4945CFB26FA1C849522C52E23F91BF90E948FA290B0854E2FABD05970F3Y7R8C" TargetMode="External"/><Relationship Id="rId32" Type="http://schemas.openxmlformats.org/officeDocument/2006/relationships/hyperlink" Target="consultantplus://offline/ref=AF14783F1BF824A644AEE4945CFB26FA1C849522C52E23F91BF90E948FA290B0854E2FABD05974F7Y7R2C" TargetMode="External"/><Relationship Id="rId37" Type="http://schemas.openxmlformats.org/officeDocument/2006/relationships/hyperlink" Target="consultantplus://offline/ref=AF14783F1BF824A644AEE4945CFB26FA1C849522C52E23F91BF90E948FA290B0854E2FABD05A7CF2Y7R9C" TargetMode="External"/><Relationship Id="rId40" Type="http://schemas.openxmlformats.org/officeDocument/2006/relationships/hyperlink" Target="consultantplus://offline/ref=AF14783F1BF824A644AEE4945CFB26FA1C849522C52E23F91BF90E948FA290B0854E2FABD05A7CF0Y7R3C" TargetMode="External"/><Relationship Id="rId45" Type="http://schemas.openxmlformats.org/officeDocument/2006/relationships/hyperlink" Target="consultantplus://offline/ref=AF14783F1BF824A644AEE4945CFB26FA1C849522C52E23F91BF90E948FA290B0854E2FABD05A7DF6Y7R5C" TargetMode="External"/><Relationship Id="rId53" Type="http://schemas.openxmlformats.org/officeDocument/2006/relationships/hyperlink" Target="consultantplus://offline/ref=AF14783F1BF824A644AEE4945CFB26FA1C849522C52E23F91BF90E948FA290B0854E2FABD05B71F4Y7R5C" TargetMode="External"/><Relationship Id="rId58" Type="http://schemas.openxmlformats.org/officeDocument/2006/relationships/hyperlink" Target="consultantplus://offline/ref=AF14783F1BF824A644AEE4945CFB26FA1C849522C52E23F91BF90E948FA290B0854E2FABD05C77F2Y7R4C" TargetMode="External"/><Relationship Id="rId66" Type="http://schemas.openxmlformats.org/officeDocument/2006/relationships/hyperlink" Target="consultantplus://offline/ref=AF14783F1BF824A644AEE4945CFB26FA1C849522C52E23F91BF90E948FA290B0854E2FABD05D77FAY7R0C" TargetMode="External"/><Relationship Id="rId74" Type="http://schemas.openxmlformats.org/officeDocument/2006/relationships/hyperlink" Target="consultantplus://offline/ref=AF14783F1BF824A644AEE4945CFB26FA1C849522C52E23F91BF90E948FA290B0854E2FABD05D71F1Y7R2C" TargetMode="External"/><Relationship Id="rId79" Type="http://schemas.openxmlformats.org/officeDocument/2006/relationships/fontTable" Target="fontTable.xml"/><Relationship Id="rId5" Type="http://schemas.openxmlformats.org/officeDocument/2006/relationships/hyperlink" Target="consultantplus://offline/ref=D7B59E3F0BE2B425878B8FC794FD37DDFDB50315FB9D2058000553032654467D531E99ABB3AA647669DDA" TargetMode="External"/><Relationship Id="rId61" Type="http://schemas.openxmlformats.org/officeDocument/2006/relationships/hyperlink" Target="consultantplus://offline/ref=AF14783F1BF824A644AEE4945CFB26FA1C849522C52E23F91BF90E948FA290B0854E2FABD05D75F3Y7R8C" TargetMode="External"/><Relationship Id="rId10" Type="http://schemas.openxmlformats.org/officeDocument/2006/relationships/hyperlink" Target="consultantplus://offline/ref=AF14783F1BF824A644AEE4945CFB26FA1C849522C52E23F91BF90E948FA290B0854E2FABD05876F2Y7R3C" TargetMode="External"/><Relationship Id="rId19" Type="http://schemas.openxmlformats.org/officeDocument/2006/relationships/hyperlink" Target="consultantplus://offline/ref=AF14783F1BF824A644AEE4945CFB26FA1C849522C52E23F91BF90E948FA290B0854E2FABD05974F4Y7R5C" TargetMode="External"/><Relationship Id="rId31" Type="http://schemas.openxmlformats.org/officeDocument/2006/relationships/hyperlink" Target="consultantplus://offline/ref=AF14783F1BF824A644AEE4945CFB26FA1C849522C52E23F91BF90E948FA290B0854E2FABD05974F6Y7R4C" TargetMode="External"/><Relationship Id="rId44" Type="http://schemas.openxmlformats.org/officeDocument/2006/relationships/hyperlink" Target="consultantplus://offline/ref=AF14783F1BF824A644AEE4945CFB26FA1C849522C52E23F91BF90E948FA290B0854E2FABD05A7DF2Y7R6C" TargetMode="External"/><Relationship Id="rId52" Type="http://schemas.openxmlformats.org/officeDocument/2006/relationships/hyperlink" Target="consultantplus://offline/ref=AF14783F1BF824A644AEE4945CFB26FA1C849522C52E23F91BF90E948FA290B0854E2FABD05B75F2Y7R4C" TargetMode="External"/><Relationship Id="rId60" Type="http://schemas.openxmlformats.org/officeDocument/2006/relationships/hyperlink" Target="consultantplus://offline/ref=AF14783F1BF824A644AEE4945CFB26FA1C849522C52E23F91BF90E948FA290B0854E2FABD05D74F0Y7R7C" TargetMode="External"/><Relationship Id="rId65" Type="http://schemas.openxmlformats.org/officeDocument/2006/relationships/hyperlink" Target="consultantplus://offline/ref=AF14783F1BF824A644AEE4945CFB26FA1C849522C52E23F91BF90E948FA290B0854E2FABD05D77F5Y7R7C" TargetMode="External"/><Relationship Id="rId73" Type="http://schemas.openxmlformats.org/officeDocument/2006/relationships/hyperlink" Target="consultantplus://offline/ref=AF14783F1BF824A644AEE4945CFB26FA1C849522C52E23F91BF90E948FA290B0854E2FABD05D70FAY7R8C" TargetMode="External"/><Relationship Id="rId78" Type="http://schemas.openxmlformats.org/officeDocument/2006/relationships/hyperlink" Target="consultantplus://offline/ref=D7B59E3F0BE2B425878B8FC794FD37DDFDB50114FD9C2058000553032665D4A" TargetMode="External"/><Relationship Id="rId4" Type="http://schemas.openxmlformats.org/officeDocument/2006/relationships/webSettings" Target="webSettings.xml"/><Relationship Id="rId9" Type="http://schemas.openxmlformats.org/officeDocument/2006/relationships/hyperlink" Target="consultantplus://offline/ref=AF14783F1BF824A644AEE4945CFB26FA1C849522C52E23F91BF90E948FA290B0854E2FABD05875F1Y7R6C" TargetMode="External"/><Relationship Id="rId14" Type="http://schemas.openxmlformats.org/officeDocument/2006/relationships/hyperlink" Target="consultantplus://offline/ref=AF14783F1BF824A644AEE4945CFB26FA1C849522C52E23F91BF90E948FA290B0854E2FABD05873F3Y7R1C" TargetMode="External"/><Relationship Id="rId22" Type="http://schemas.openxmlformats.org/officeDocument/2006/relationships/hyperlink" Target="consultantplus://offline/ref=AF14783F1BF824A644AEE4945CFB26FA1C849522C52E23F91BF90E948FA290B0854E2FABD05977F0Y7R2C" TargetMode="External"/><Relationship Id="rId27" Type="http://schemas.openxmlformats.org/officeDocument/2006/relationships/hyperlink" Target="consultantplus://offline/ref=AF14783F1BF824A644AEE4945CFB26FA1C849522C52E23F91BF90E948FA290B0854E2FABD05971FAY7R2C" TargetMode="External"/><Relationship Id="rId30" Type="http://schemas.openxmlformats.org/officeDocument/2006/relationships/hyperlink" Target="consultantplus://offline/ref=AF14783F1BF824A644AEE4945CFB26FA1C849522C52E23F91BF90E948FA290B0854E2FABD05974F0Y7R6C" TargetMode="External"/><Relationship Id="rId35" Type="http://schemas.openxmlformats.org/officeDocument/2006/relationships/hyperlink" Target="consultantplus://offline/ref=AF14783F1BF824A644AEE4945CFB26FA1C849522C52E23F91BF90E948FA290B0854E2FABD05A70FAY7R0C" TargetMode="External"/><Relationship Id="rId43" Type="http://schemas.openxmlformats.org/officeDocument/2006/relationships/hyperlink" Target="consultantplus://offline/ref=AF14783F1BF824A644AEE4945CFB26FA1C849522C52E23F91BF90E948FA290B0854E2FABD05A7CFBY7R5C" TargetMode="External"/><Relationship Id="rId48" Type="http://schemas.openxmlformats.org/officeDocument/2006/relationships/hyperlink" Target="consultantplus://offline/ref=AF14783F1BF824A644AEE4945CFB26FA1C849522C52E23F91BF90E948FA290B0854E2FABD05D7CF2Y7R9C" TargetMode="External"/><Relationship Id="rId56" Type="http://schemas.openxmlformats.org/officeDocument/2006/relationships/hyperlink" Target="consultantplus://offline/ref=AF14783F1BF824A644AEE4945CFB26FA1C849522C52E23F91BF90E948FA290B0854E2FABD05C75F6Y7R2C" TargetMode="External"/><Relationship Id="rId64" Type="http://schemas.openxmlformats.org/officeDocument/2006/relationships/hyperlink" Target="consultantplus://offline/ref=AF14783F1BF824A644AEE4945CFB26FA1C849522C52E23F91BF90E948FA290B0854E2FABD05D77F0Y7R9C" TargetMode="External"/><Relationship Id="rId69" Type="http://schemas.openxmlformats.org/officeDocument/2006/relationships/hyperlink" Target="consultantplus://offline/ref=AF14783F1BF824A644AEE4945CFB26FA1C849522C52E23F91BF90E948FA290B0854E2FABD05D70F6Y7R1C" TargetMode="External"/><Relationship Id="rId77" Type="http://schemas.openxmlformats.org/officeDocument/2006/relationships/hyperlink" Target="consultantplus://offline/ref=AF14783F1BF824A644AEE4945CFB26FA1C849522C52E23F91BF90E948FA290B0854E2FABD05D71F1Y7R4C" TargetMode="External"/><Relationship Id="rId8" Type="http://schemas.openxmlformats.org/officeDocument/2006/relationships/hyperlink" Target="consultantplus://offline/ref=AF14783F1BF824A644AEE4945CFB26FA1C849522C52E23F91BF90E948FA290B0854E2FABD05875F1Y7R3C" TargetMode="External"/><Relationship Id="rId51" Type="http://schemas.openxmlformats.org/officeDocument/2006/relationships/hyperlink" Target="consultantplus://offline/ref=AF14783F1BF824A644AEE4945CFB26FA1C849522C52E23F91BF90E948FA290B0854E2FABD05B75F2Y7R0C" TargetMode="External"/><Relationship Id="rId72" Type="http://schemas.openxmlformats.org/officeDocument/2006/relationships/hyperlink" Target="consultantplus://offline/ref=AF14783F1BF824A644AEE4945CFB26FA1C849522C52E23F91BF90E948FA290B0854E2FABD05D71F0Y7R0C"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F14783F1BF824A644AEE4945CFB26FA1C849522C52E23F91BF90E948FA290B0854E2FABD05870F1Y7R8C" TargetMode="External"/><Relationship Id="rId17" Type="http://schemas.openxmlformats.org/officeDocument/2006/relationships/hyperlink" Target="consultantplus://offline/ref=AF14783F1BF824A644AEE4945CFB26FA1C849522C52E23F91BF90E948FA290B0854E2FABD05974F0Y7R6C" TargetMode="External"/><Relationship Id="rId25" Type="http://schemas.openxmlformats.org/officeDocument/2006/relationships/hyperlink" Target="consultantplus://offline/ref=AF14783F1BF824A644AEE4945CFB26FA1C849522C52E23F91BF90E948FA290B0854E2FABD05970F4Y7R2C" TargetMode="External"/><Relationship Id="rId33" Type="http://schemas.openxmlformats.org/officeDocument/2006/relationships/hyperlink" Target="consultantplus://offline/ref=AF14783F1BF824A644AEE4945CFB26FA1C849522C52E23F91BF90E948FA290B0854E2FABD05970F1Y7R5C" TargetMode="External"/><Relationship Id="rId38" Type="http://schemas.openxmlformats.org/officeDocument/2006/relationships/hyperlink" Target="consultantplus://offline/ref=AF14783F1BF824A644AEE4945CFB26FA1C849522C52E23F91BF90E948FA290B0854E2FABD05A7CF1Y7R0C" TargetMode="External"/><Relationship Id="rId46" Type="http://schemas.openxmlformats.org/officeDocument/2006/relationships/hyperlink" Target="consultantplus://offline/ref=AF14783F1BF824A644AEE4945CFB26FA1C849522C52E23F91BF90E948FA290B0854E2FABD05B74F3Y7R6C" TargetMode="External"/><Relationship Id="rId59" Type="http://schemas.openxmlformats.org/officeDocument/2006/relationships/hyperlink" Target="consultantplus://offline/ref=AF14783F1BF824A644AEE4945CFB26FA1C849522C52E23F91BF90E948FA290B0854E2FABD05C77F0Y7R6C" TargetMode="External"/><Relationship Id="rId67" Type="http://schemas.openxmlformats.org/officeDocument/2006/relationships/hyperlink" Target="consultantplus://offline/ref=AF14783F1BF824A644AEE4945CFB26FA1C849522C52E23F91BF90E948FA290B0854E2FABD05D70F2Y7R9C" TargetMode="External"/><Relationship Id="rId20" Type="http://schemas.openxmlformats.org/officeDocument/2006/relationships/hyperlink" Target="consultantplus://offline/ref=AF14783F1BF824A644AEE4945CFB26FA1C849522C52E23F91BF90E948FA290B0854E2FABD05975FAY7R4C" TargetMode="External"/><Relationship Id="rId41" Type="http://schemas.openxmlformats.org/officeDocument/2006/relationships/hyperlink" Target="consultantplus://offline/ref=AF14783F1BF824A644AEE4945CFB26FA1C849522C52E23F91BF90E948FA290B0854E2FABD05A7CFAY7R5C" TargetMode="External"/><Relationship Id="rId54" Type="http://schemas.openxmlformats.org/officeDocument/2006/relationships/hyperlink" Target="consultantplus://offline/ref=AF14783F1BF824A644AEE4945CFB26FA1C849522C52E23F91BF90E948FA290B0854E2FABD05B7DF3Y7R4C" TargetMode="External"/><Relationship Id="rId62" Type="http://schemas.openxmlformats.org/officeDocument/2006/relationships/hyperlink" Target="consultantplus://offline/ref=AF14783F1BF824A644AEE4945CFB26FA1C849522C52E23F91BF90E948FA290B0854E2FABD05D75F4Y7R0C" TargetMode="External"/><Relationship Id="rId70" Type="http://schemas.openxmlformats.org/officeDocument/2006/relationships/hyperlink" Target="consultantplus://offline/ref=AF14783F1BF824A644AEE4945CFB26FA1C849522C52E23F91BF90E948FA290B0854E2FABD05D70F6Y7R4C" TargetMode="External"/><Relationship Id="rId75" Type="http://schemas.openxmlformats.org/officeDocument/2006/relationships/hyperlink" Target="consultantplus://offline/ref=AF14783F1BF824A644AEE4945CFB26FA1C849522C52E23F91BF90E948FA290B0854E2FABD05D71F7Y7R5C" TargetMode="External"/><Relationship Id="rId1" Type="http://schemas.openxmlformats.org/officeDocument/2006/relationships/customXml" Target="../customXml/item1.xml"/><Relationship Id="rId6" Type="http://schemas.openxmlformats.org/officeDocument/2006/relationships/hyperlink" Target="consultantplus://offline/ref=E309E541E576E65AB55B174A1A30CB436359F6A41566F48EEDCC46C00119FD3F03D0DDE0270FAE3600EDD40DOEg0X" TargetMode="External"/><Relationship Id="rId15" Type="http://schemas.openxmlformats.org/officeDocument/2006/relationships/hyperlink" Target="consultantplus://offline/ref=AF14783F1BF824A644AEE4945CFB26FA1C849522C52E23F91BF90E948FA290B0854E2FABD05873F3Y7R4C" TargetMode="External"/><Relationship Id="rId23" Type="http://schemas.openxmlformats.org/officeDocument/2006/relationships/hyperlink" Target="consultantplus://offline/ref=AF14783F1BF824A644AEE4945CFB26FA1C849522C52E23F91BF90E948FA290B0854E2FABD05977FAY7R7C" TargetMode="External"/><Relationship Id="rId28" Type="http://schemas.openxmlformats.org/officeDocument/2006/relationships/hyperlink" Target="consultantplus://offline/ref=AF14783F1BF824A644AEE4945CFB26FA1C849522C52E23F91BF90E948FA290B0854E2FABD05972F0Y7R1C" TargetMode="External"/><Relationship Id="rId36" Type="http://schemas.openxmlformats.org/officeDocument/2006/relationships/hyperlink" Target="consultantplus://offline/ref=AF14783F1BF824A644AEE4945CFB26FA1C849522C52E23F91BF90E948FA290B0854E2FABD05A71FBY7R5C" TargetMode="External"/><Relationship Id="rId49" Type="http://schemas.openxmlformats.org/officeDocument/2006/relationships/hyperlink" Target="consultantplus://offline/ref=AF14783F1BF824A644AEE4945CFB26FA1C849522C52E23F91BF90E948FA290B0854E2FABD05B74F3Y7R9C" TargetMode="External"/><Relationship Id="rId57" Type="http://schemas.openxmlformats.org/officeDocument/2006/relationships/hyperlink" Target="consultantplus://offline/ref=AF14783F1BF824A644AEE4945CFB26FA1C849522C52E23F91BF90E948FA290B0854E2FABD05C76F4Y7R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E9D69-2758-48EA-9086-67CFF0A9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57</Pages>
  <Words>20980</Words>
  <Characters>119589</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Николаевского муниципального района</Company>
  <LinksUpToDate>false</LinksUpToDate>
  <CharactersWithSpaces>140289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экономики и прогнозирования</dc:creator>
  <cp:lastModifiedBy>Учетная запись Майкрософт</cp:lastModifiedBy>
  <cp:revision>20</cp:revision>
  <cp:lastPrinted>2021-06-22T05:36:00Z</cp:lastPrinted>
  <dcterms:created xsi:type="dcterms:W3CDTF">2021-06-20T23:55:00Z</dcterms:created>
  <dcterms:modified xsi:type="dcterms:W3CDTF">2021-06-22T23:26:00Z</dcterms:modified>
</cp:coreProperties>
</file>