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D9" w:rsidRPr="00292808" w:rsidRDefault="0062646E" w:rsidP="00B767D9">
      <w:pPr>
        <w:pStyle w:val="Standard"/>
        <w:jc w:val="both"/>
        <w:rPr>
          <w:rFonts w:cs="Times New Roman"/>
          <w:sz w:val="32"/>
          <w:szCs w:val="32"/>
          <w:lang w:eastAsia="ar-SA"/>
        </w:rPr>
      </w:pPr>
      <w:r w:rsidRPr="00292808">
        <w:rPr>
          <w:sz w:val="26"/>
          <w:szCs w:val="26"/>
        </w:rPr>
        <w:t xml:space="preserve">                                                                                </w:t>
      </w:r>
    </w:p>
    <w:p w:rsidR="00B767D9" w:rsidRPr="00292808" w:rsidRDefault="00B767D9" w:rsidP="00B767D9">
      <w:pPr>
        <w:rPr>
          <w:rFonts w:cs="Mangal"/>
          <w:b/>
          <w:bCs/>
          <w:sz w:val="26"/>
          <w:szCs w:val="26"/>
        </w:rPr>
      </w:pPr>
      <w:r w:rsidRPr="00292808"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B767D9" w:rsidRPr="00292808" w:rsidRDefault="00B767D9" w:rsidP="00B767D9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292808"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B767D9" w:rsidRPr="00292808" w:rsidRDefault="00B767D9" w:rsidP="00B767D9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B767D9" w:rsidRPr="00292808" w:rsidRDefault="00B767D9" w:rsidP="00B767D9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292808">
        <w:rPr>
          <w:b/>
          <w:bCs/>
          <w:sz w:val="26"/>
          <w:szCs w:val="26"/>
        </w:rPr>
        <w:t xml:space="preserve">      ПОСТАНОВЛЕНИЕ        </w:t>
      </w:r>
    </w:p>
    <w:p w:rsidR="00B767D9" w:rsidRPr="00292808" w:rsidRDefault="00B767D9" w:rsidP="00B767D9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B767D9" w:rsidRPr="00292808" w:rsidRDefault="00B767D9" w:rsidP="00B767D9">
      <w:pPr>
        <w:autoSpaceDE w:val="0"/>
        <w:adjustRightInd w:val="0"/>
        <w:spacing w:line="240" w:lineRule="exact"/>
        <w:jc w:val="both"/>
        <w:rPr>
          <w:sz w:val="26"/>
          <w:szCs w:val="26"/>
        </w:rPr>
      </w:pPr>
    </w:p>
    <w:p w:rsidR="00B767D9" w:rsidRPr="00292808" w:rsidRDefault="00B767D9" w:rsidP="00B767D9">
      <w:pPr>
        <w:spacing w:line="240" w:lineRule="exact"/>
        <w:jc w:val="both"/>
        <w:rPr>
          <w:sz w:val="26"/>
          <w:szCs w:val="26"/>
        </w:rPr>
      </w:pPr>
      <w:r w:rsidRPr="00292808">
        <w:rPr>
          <w:sz w:val="26"/>
          <w:szCs w:val="26"/>
        </w:rPr>
        <w:t xml:space="preserve">  от  24.04.2018                                                                         </w:t>
      </w:r>
      <w:r w:rsidR="004949F4">
        <w:rPr>
          <w:sz w:val="26"/>
          <w:szCs w:val="26"/>
        </w:rPr>
        <w:t xml:space="preserve">                              </w:t>
      </w:r>
      <w:r w:rsidRPr="00292808">
        <w:rPr>
          <w:sz w:val="26"/>
          <w:szCs w:val="26"/>
        </w:rPr>
        <w:t>№</w:t>
      </w:r>
      <w:r w:rsidR="004949F4">
        <w:rPr>
          <w:sz w:val="26"/>
          <w:szCs w:val="26"/>
        </w:rPr>
        <w:t xml:space="preserve"> 25</w:t>
      </w:r>
      <w:r w:rsidRPr="00292808">
        <w:rPr>
          <w:sz w:val="26"/>
          <w:szCs w:val="26"/>
        </w:rPr>
        <w:t xml:space="preserve"> -па</w:t>
      </w:r>
    </w:p>
    <w:p w:rsidR="00B767D9" w:rsidRPr="00292808" w:rsidRDefault="00B767D9" w:rsidP="00B767D9">
      <w:pPr>
        <w:autoSpaceDE w:val="0"/>
        <w:adjustRightInd w:val="0"/>
        <w:jc w:val="center"/>
        <w:rPr>
          <w:b/>
          <w:bCs/>
          <w:sz w:val="16"/>
          <w:szCs w:val="16"/>
        </w:rPr>
      </w:pPr>
      <w:r w:rsidRPr="00292808">
        <w:tab/>
      </w:r>
      <w:r w:rsidRPr="00292808">
        <w:rPr>
          <w:b/>
          <w:bCs/>
          <w:sz w:val="16"/>
          <w:szCs w:val="16"/>
        </w:rPr>
        <w:t>р.п. Многовершинный</w:t>
      </w:r>
    </w:p>
    <w:p w:rsidR="00B767D9" w:rsidRPr="00292808" w:rsidRDefault="00B767D9" w:rsidP="00B767D9">
      <w:pPr>
        <w:pStyle w:val="Standard"/>
        <w:jc w:val="both"/>
        <w:rPr>
          <w:rFonts w:cs="Times New Roman"/>
          <w:sz w:val="10"/>
          <w:szCs w:val="10"/>
          <w:lang w:eastAsia="ar-SA"/>
        </w:rPr>
      </w:pPr>
    </w:p>
    <w:p w:rsidR="00195D85" w:rsidRPr="00292808" w:rsidRDefault="00195D85" w:rsidP="00B767D9">
      <w:pPr>
        <w:pStyle w:val="Standard"/>
        <w:jc w:val="both"/>
        <w:rPr>
          <w:rFonts w:cs="Times New Roman"/>
          <w:sz w:val="10"/>
          <w:szCs w:val="10"/>
          <w:lang w:eastAsia="ar-SA"/>
        </w:rPr>
      </w:pPr>
    </w:p>
    <w:p w:rsidR="00B767D9" w:rsidRPr="00195D85" w:rsidRDefault="00B767D9" w:rsidP="00B767D9">
      <w:pPr>
        <w:pStyle w:val="Standard"/>
        <w:spacing w:line="227" w:lineRule="exact"/>
        <w:rPr>
          <w:rFonts w:cs="Times New Roman"/>
          <w:sz w:val="18"/>
          <w:szCs w:val="18"/>
        </w:rPr>
      </w:pPr>
    </w:p>
    <w:p w:rsidR="00195D85" w:rsidRPr="00195D85" w:rsidRDefault="00195D85" w:rsidP="00B767D9">
      <w:pPr>
        <w:pStyle w:val="Standard"/>
        <w:spacing w:line="227" w:lineRule="exact"/>
        <w:rPr>
          <w:rFonts w:cs="Times New Roman"/>
          <w:sz w:val="18"/>
          <w:szCs w:val="18"/>
        </w:rPr>
      </w:pPr>
    </w:p>
    <w:p w:rsidR="00B767D9" w:rsidRDefault="00B767D9" w:rsidP="00B767D9">
      <w:pPr>
        <w:pStyle w:val="Standard"/>
        <w:spacing w:line="227" w:lineRule="exac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 утверждении Порядка перечисления денежных средств территориальным общественным самоуправлениям</w:t>
      </w:r>
    </w:p>
    <w:p w:rsidR="00B767D9" w:rsidRDefault="00B767D9" w:rsidP="00B767D9">
      <w:pPr>
        <w:pStyle w:val="Standard"/>
        <w:rPr>
          <w:rFonts w:cs="Times New Roman"/>
          <w:sz w:val="26"/>
          <w:szCs w:val="26"/>
        </w:rPr>
      </w:pPr>
    </w:p>
    <w:p w:rsidR="00B767D9" w:rsidRDefault="00B767D9" w:rsidP="002662A4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от 12 января 1996 г. № 7-ФЗ</w:t>
      </w:r>
      <w:r w:rsidR="002662A4">
        <w:rPr>
          <w:rFonts w:cs="Times New Roman"/>
          <w:sz w:val="26"/>
          <w:szCs w:val="26"/>
        </w:rPr>
        <w:t xml:space="preserve"> «О некоммерческих организациях», Федеральным законом от 19 мая 1995 г. № 82-ФЗ «Об общественных объединениях», постановлением Правительства Хабаровского края от 24 июня 2016 г. № 199-пр </w:t>
      </w:r>
      <w:r>
        <w:rPr>
          <w:rFonts w:cs="Times New Roman"/>
          <w:sz w:val="26"/>
          <w:szCs w:val="26"/>
        </w:rPr>
        <w:t>«Об утверждении Положения о предоставлении грантов в форме иных межбюджетных</w:t>
      </w:r>
      <w:proofErr w:type="gramEnd"/>
      <w:r>
        <w:rPr>
          <w:rFonts w:cs="Times New Roman"/>
          <w:sz w:val="26"/>
          <w:szCs w:val="26"/>
        </w:rPr>
        <w:t xml:space="preserve">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администрация городского поселения «Рабочий поселок Многовершинный» </w:t>
      </w:r>
    </w:p>
    <w:p w:rsidR="00B767D9" w:rsidRDefault="00B767D9" w:rsidP="00B767D9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ПОСТАНОВЛЯЕТ:</w:t>
      </w:r>
    </w:p>
    <w:p w:rsidR="00B767D9" w:rsidRDefault="00B767D9" w:rsidP="002662A4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Утвердить прилагаемый Порядок </w:t>
      </w:r>
      <w:r w:rsidR="002662A4">
        <w:rPr>
          <w:rFonts w:cs="Times New Roman"/>
          <w:sz w:val="26"/>
          <w:szCs w:val="26"/>
        </w:rPr>
        <w:t>перечисления денежных средств территориальным общественным самоуправлениям.</w:t>
      </w:r>
    </w:p>
    <w:p w:rsidR="00B767D9" w:rsidRDefault="002662A4" w:rsidP="00B767D9">
      <w:pPr>
        <w:pStyle w:val="Standard"/>
        <w:ind w:firstLine="709"/>
        <w:jc w:val="both"/>
        <w:rPr>
          <w:bCs/>
          <w:i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B767D9">
        <w:rPr>
          <w:bCs/>
          <w:sz w:val="26"/>
          <w:szCs w:val="26"/>
        </w:rPr>
        <w:t>. Опубликовать настоящее постановление в Сборнике нормативных правовых актов органа местного самоуправления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в сети «Интернет».</w:t>
      </w:r>
    </w:p>
    <w:p w:rsidR="00B767D9" w:rsidRDefault="002662A4" w:rsidP="00B767D9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B767D9">
        <w:rPr>
          <w:rFonts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2662A4" w:rsidRDefault="002662A4" w:rsidP="00B767D9">
      <w:pPr>
        <w:pStyle w:val="Standard"/>
        <w:ind w:firstLine="709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B767D9" w:rsidRDefault="00B767D9" w:rsidP="00B767D9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6"/>
          <w:szCs w:val="26"/>
        </w:rPr>
      </w:pPr>
    </w:p>
    <w:p w:rsidR="00B767D9" w:rsidRDefault="00B767D9" w:rsidP="00B767D9">
      <w:pPr>
        <w:pStyle w:val="Standard"/>
        <w:spacing w:line="227" w:lineRule="exact"/>
        <w:ind w:firstLine="540"/>
        <w:jc w:val="both"/>
        <w:rPr>
          <w:rFonts w:cs="Times New Roman"/>
          <w:sz w:val="26"/>
          <w:szCs w:val="26"/>
        </w:rPr>
      </w:pPr>
    </w:p>
    <w:p w:rsidR="00B767D9" w:rsidRDefault="00B767D9" w:rsidP="00B767D9">
      <w:pPr>
        <w:pStyle w:val="Standard"/>
        <w:spacing w:line="227" w:lineRule="exact"/>
        <w:ind w:firstLine="540"/>
        <w:jc w:val="both"/>
        <w:rPr>
          <w:rFonts w:cs="Times New Roman"/>
          <w:sz w:val="26"/>
          <w:szCs w:val="26"/>
        </w:rPr>
      </w:pPr>
    </w:p>
    <w:p w:rsidR="00B767D9" w:rsidRDefault="00B767D9" w:rsidP="00B767D9">
      <w:pPr>
        <w:pStyle w:val="a6"/>
        <w:spacing w:after="0" w:line="240" w:lineRule="auto"/>
        <w:ind w:left="0"/>
      </w:pPr>
      <w:r>
        <w:t xml:space="preserve">Глава                                                                                     </w:t>
      </w:r>
      <w:r w:rsidR="002662A4">
        <w:t xml:space="preserve">                         Я.В. Фё</w:t>
      </w:r>
      <w:r>
        <w:t>доров</w:t>
      </w:r>
    </w:p>
    <w:p w:rsidR="00B767D9" w:rsidRDefault="00B767D9" w:rsidP="00B767D9">
      <w:pPr>
        <w:pStyle w:val="Standard"/>
        <w:spacing w:line="227" w:lineRule="exact"/>
        <w:ind w:firstLine="540"/>
        <w:jc w:val="both"/>
        <w:rPr>
          <w:rFonts w:cs="Times New Roman"/>
          <w:sz w:val="26"/>
          <w:szCs w:val="26"/>
        </w:rPr>
      </w:pPr>
    </w:p>
    <w:p w:rsidR="00B767D9" w:rsidRDefault="00B767D9" w:rsidP="00B767D9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B767D9" w:rsidRDefault="00B767D9" w:rsidP="00B767D9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B767D9" w:rsidRDefault="00B767D9" w:rsidP="0062646E">
      <w:pPr>
        <w:rPr>
          <w:sz w:val="26"/>
          <w:szCs w:val="26"/>
        </w:rPr>
      </w:pPr>
    </w:p>
    <w:p w:rsidR="00B767D9" w:rsidRDefault="00B767D9" w:rsidP="0062646E">
      <w:pPr>
        <w:rPr>
          <w:sz w:val="26"/>
          <w:szCs w:val="26"/>
        </w:rPr>
      </w:pPr>
    </w:p>
    <w:p w:rsidR="00B767D9" w:rsidRDefault="00B767D9" w:rsidP="0062646E">
      <w:pPr>
        <w:rPr>
          <w:sz w:val="26"/>
          <w:szCs w:val="26"/>
        </w:rPr>
      </w:pPr>
    </w:p>
    <w:p w:rsidR="00B767D9" w:rsidRDefault="00B767D9" w:rsidP="0062646E">
      <w:pPr>
        <w:rPr>
          <w:sz w:val="26"/>
          <w:szCs w:val="26"/>
        </w:rPr>
      </w:pPr>
    </w:p>
    <w:p w:rsidR="00B767D9" w:rsidRDefault="00B767D9" w:rsidP="0062646E">
      <w:pPr>
        <w:rPr>
          <w:sz w:val="26"/>
          <w:szCs w:val="26"/>
        </w:rPr>
      </w:pPr>
    </w:p>
    <w:p w:rsidR="009C7FAA" w:rsidRDefault="009C7FAA" w:rsidP="0062646E">
      <w:pPr>
        <w:rPr>
          <w:sz w:val="26"/>
          <w:szCs w:val="26"/>
        </w:rPr>
      </w:pPr>
    </w:p>
    <w:p w:rsidR="009C7FAA" w:rsidRDefault="009C7FAA" w:rsidP="0062646E">
      <w:pPr>
        <w:rPr>
          <w:sz w:val="26"/>
          <w:szCs w:val="26"/>
        </w:rPr>
      </w:pPr>
    </w:p>
    <w:p w:rsidR="009C7FAA" w:rsidRDefault="009C7FAA" w:rsidP="0062646E">
      <w:pPr>
        <w:rPr>
          <w:sz w:val="26"/>
          <w:szCs w:val="26"/>
        </w:rPr>
      </w:pPr>
    </w:p>
    <w:p w:rsidR="00B17DED" w:rsidRPr="0062646E" w:rsidRDefault="00B767D9" w:rsidP="0062646E"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62646E">
        <w:rPr>
          <w:sz w:val="26"/>
          <w:szCs w:val="26"/>
        </w:rPr>
        <w:t xml:space="preserve">        </w:t>
      </w:r>
      <w:r w:rsidR="00B17DED" w:rsidRPr="00FF2EF9">
        <w:rPr>
          <w:sz w:val="26"/>
          <w:szCs w:val="26"/>
        </w:rPr>
        <w:t>УТВЕРЖДЕН</w:t>
      </w:r>
    </w:p>
    <w:p w:rsidR="00B17DED" w:rsidRPr="00FF2EF9" w:rsidRDefault="00B17DED" w:rsidP="00B17DED">
      <w:pPr>
        <w:spacing w:line="240" w:lineRule="exact"/>
        <w:contextualSpacing/>
        <w:rPr>
          <w:sz w:val="26"/>
          <w:szCs w:val="26"/>
        </w:rPr>
      </w:pPr>
    </w:p>
    <w:p w:rsidR="00B17DED" w:rsidRPr="00FF2EF9" w:rsidRDefault="00B17DED" w:rsidP="00B17DED">
      <w:pPr>
        <w:spacing w:line="240" w:lineRule="exact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FF2EF9">
        <w:rPr>
          <w:sz w:val="26"/>
          <w:szCs w:val="26"/>
        </w:rPr>
        <w:t>постановлением администрации</w:t>
      </w:r>
    </w:p>
    <w:p w:rsidR="00B17DED" w:rsidRPr="00FF2EF9" w:rsidRDefault="00B17DED" w:rsidP="00B17DED">
      <w:pPr>
        <w:spacing w:line="240" w:lineRule="exact"/>
        <w:contextualSpacing/>
        <w:jc w:val="right"/>
        <w:rPr>
          <w:sz w:val="26"/>
          <w:szCs w:val="26"/>
        </w:rPr>
      </w:pPr>
      <w:r w:rsidRPr="00FF2EF9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городского</w:t>
      </w:r>
      <w:r w:rsidRPr="00FF2EF9">
        <w:rPr>
          <w:sz w:val="26"/>
          <w:szCs w:val="26"/>
        </w:rPr>
        <w:t xml:space="preserve"> поселения</w:t>
      </w:r>
      <w:r w:rsidR="0062646E">
        <w:rPr>
          <w:sz w:val="26"/>
          <w:szCs w:val="26"/>
        </w:rPr>
        <w:t xml:space="preserve"> «Рабочий </w:t>
      </w:r>
      <w:r>
        <w:rPr>
          <w:sz w:val="26"/>
          <w:szCs w:val="26"/>
        </w:rPr>
        <w:t xml:space="preserve">поселок </w:t>
      </w:r>
      <w:r w:rsidR="0062646E">
        <w:rPr>
          <w:sz w:val="26"/>
          <w:szCs w:val="26"/>
        </w:rPr>
        <w:t>Многовершинный</w:t>
      </w:r>
      <w:r>
        <w:rPr>
          <w:sz w:val="26"/>
          <w:szCs w:val="26"/>
        </w:rPr>
        <w:t>»</w:t>
      </w:r>
    </w:p>
    <w:p w:rsidR="00B17DED" w:rsidRPr="00FF2EF9" w:rsidRDefault="00B17DED" w:rsidP="00B17DED">
      <w:pPr>
        <w:spacing w:line="240" w:lineRule="exact"/>
        <w:contextualSpacing/>
        <w:jc w:val="right"/>
        <w:rPr>
          <w:sz w:val="26"/>
          <w:szCs w:val="26"/>
        </w:rPr>
      </w:pPr>
    </w:p>
    <w:p w:rsidR="00B17DED" w:rsidRPr="002662A4" w:rsidRDefault="00B17DED" w:rsidP="00B17DED">
      <w:pPr>
        <w:rPr>
          <w:color w:val="FFFFFF" w:themeColor="background1"/>
          <w:sz w:val="26"/>
          <w:szCs w:val="26"/>
        </w:rPr>
      </w:pPr>
      <w:r w:rsidRPr="00FF2EF9">
        <w:rPr>
          <w:sz w:val="26"/>
          <w:szCs w:val="26"/>
        </w:rPr>
        <w:t xml:space="preserve">                                                                                        от  </w:t>
      </w:r>
      <w:r w:rsidR="004949F4">
        <w:rPr>
          <w:sz w:val="26"/>
          <w:szCs w:val="26"/>
        </w:rPr>
        <w:t>24.04.2018</w:t>
      </w:r>
      <w:r w:rsidR="002D18FD">
        <w:rPr>
          <w:sz w:val="26"/>
          <w:szCs w:val="26"/>
        </w:rPr>
        <w:t xml:space="preserve">          </w:t>
      </w:r>
      <w:r w:rsidRPr="00FF2EF9">
        <w:rPr>
          <w:sz w:val="26"/>
          <w:szCs w:val="26"/>
        </w:rPr>
        <w:t>№</w:t>
      </w:r>
      <w:r w:rsidR="0062646E">
        <w:rPr>
          <w:sz w:val="26"/>
          <w:szCs w:val="26"/>
        </w:rPr>
        <w:t xml:space="preserve"> </w:t>
      </w:r>
      <w:r w:rsidR="004949F4">
        <w:rPr>
          <w:sz w:val="26"/>
          <w:szCs w:val="26"/>
        </w:rPr>
        <w:t>25-па</w:t>
      </w:r>
      <w:r w:rsidR="00E51883">
        <w:rPr>
          <w:sz w:val="26"/>
          <w:szCs w:val="26"/>
        </w:rPr>
        <w:t xml:space="preserve"> </w:t>
      </w:r>
      <w:r w:rsidR="0062646E">
        <w:rPr>
          <w:sz w:val="26"/>
          <w:szCs w:val="26"/>
        </w:rPr>
        <w:t xml:space="preserve"> </w:t>
      </w:r>
      <w:proofErr w:type="gramStart"/>
      <w:r w:rsidR="002D18FD" w:rsidRPr="002662A4">
        <w:rPr>
          <w:color w:val="FFFFFF" w:themeColor="background1"/>
          <w:sz w:val="26"/>
          <w:szCs w:val="26"/>
        </w:rPr>
        <w:t>-п</w:t>
      </w:r>
      <w:proofErr w:type="gramEnd"/>
      <w:r w:rsidR="002D18FD" w:rsidRPr="002662A4">
        <w:rPr>
          <w:color w:val="FFFFFF" w:themeColor="background1"/>
          <w:sz w:val="26"/>
          <w:szCs w:val="26"/>
        </w:rPr>
        <w:t>а</w:t>
      </w:r>
    </w:p>
    <w:p w:rsidR="0062646E" w:rsidRDefault="0062646E" w:rsidP="00B17DED">
      <w:pPr>
        <w:contextualSpacing/>
        <w:jc w:val="center"/>
        <w:rPr>
          <w:sz w:val="26"/>
          <w:szCs w:val="26"/>
        </w:rPr>
      </w:pPr>
    </w:p>
    <w:p w:rsidR="00B17DED" w:rsidRPr="00FF2EF9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>ПОРЯДОК</w:t>
      </w:r>
    </w:p>
    <w:p w:rsidR="00B17DED" w:rsidRPr="00FF2EF9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 xml:space="preserve">перечисления денежных средств </w:t>
      </w:r>
      <w:proofErr w:type="gramStart"/>
      <w:r w:rsidRPr="00FF2EF9">
        <w:rPr>
          <w:sz w:val="26"/>
          <w:szCs w:val="26"/>
        </w:rPr>
        <w:t>территориальным</w:t>
      </w:r>
      <w:proofErr w:type="gramEnd"/>
    </w:p>
    <w:p w:rsidR="00B17DED" w:rsidRPr="00FF2EF9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 xml:space="preserve"> общественным самоуправлениям</w:t>
      </w:r>
    </w:p>
    <w:p w:rsidR="00B17DED" w:rsidRPr="00FF2EF9" w:rsidRDefault="00B17DED" w:rsidP="00B17DED">
      <w:pPr>
        <w:jc w:val="center"/>
        <w:rPr>
          <w:sz w:val="26"/>
          <w:szCs w:val="26"/>
        </w:rPr>
      </w:pPr>
    </w:p>
    <w:p w:rsidR="00B17DED" w:rsidRPr="00FF2EF9" w:rsidRDefault="00B17DED" w:rsidP="00E51883">
      <w:pPr>
        <w:ind w:left="360"/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>1.Общие положения</w:t>
      </w:r>
    </w:p>
    <w:p w:rsidR="00B17DED" w:rsidRPr="00B17DED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  <w:r w:rsidRPr="00FF2EF9">
        <w:rPr>
          <w:sz w:val="26"/>
          <w:szCs w:val="26"/>
        </w:rPr>
        <w:tab/>
      </w:r>
      <w:r w:rsidRPr="00B17DED">
        <w:rPr>
          <w:sz w:val="26"/>
          <w:szCs w:val="26"/>
        </w:rPr>
        <w:t>1.1. Настоящий </w:t>
      </w:r>
      <w:hyperlink r:id="rId4" w:history="1">
        <w:r w:rsidRPr="00B17DED">
          <w:rPr>
            <w:rStyle w:val="a5"/>
            <w:color w:val="auto"/>
            <w:sz w:val="26"/>
            <w:szCs w:val="26"/>
            <w:u w:val="none"/>
          </w:rPr>
          <w:t>Порядок</w:t>
        </w:r>
      </w:hyperlink>
      <w:r w:rsidRPr="00B17DED">
        <w:rPr>
          <w:sz w:val="26"/>
          <w:szCs w:val="26"/>
        </w:rPr>
        <w:t>,</w:t>
      </w:r>
      <w:r w:rsidRPr="00B17DED">
        <w:rPr>
          <w:b/>
          <w:bCs/>
          <w:sz w:val="26"/>
          <w:szCs w:val="26"/>
        </w:rPr>
        <w:t> </w:t>
      </w:r>
      <w:r w:rsidRPr="00B17DED">
        <w:rPr>
          <w:sz w:val="26"/>
          <w:szCs w:val="26"/>
        </w:rPr>
        <w:t>регламентирует правовые и экономические отн</w:t>
      </w:r>
      <w:r w:rsidRPr="00B17DED">
        <w:rPr>
          <w:sz w:val="26"/>
          <w:szCs w:val="26"/>
        </w:rPr>
        <w:t>о</w:t>
      </w:r>
      <w:r w:rsidRPr="00B17DED">
        <w:rPr>
          <w:sz w:val="26"/>
          <w:szCs w:val="26"/>
        </w:rPr>
        <w:t>шения, возникающие в процессе выделения, использования, отчетности и контроля денежных средств, перечисленных  территориальным общественным самоуправл</w:t>
      </w:r>
      <w:r w:rsidRPr="00B17DED">
        <w:rPr>
          <w:sz w:val="26"/>
          <w:szCs w:val="26"/>
        </w:rPr>
        <w:t>е</w:t>
      </w:r>
      <w:r w:rsidRPr="00B17DED">
        <w:rPr>
          <w:sz w:val="26"/>
          <w:szCs w:val="26"/>
        </w:rPr>
        <w:t>ниям (далее – ТОС) в целях реализации социальных проектов.</w:t>
      </w:r>
    </w:p>
    <w:p w:rsidR="00B17DED" w:rsidRPr="00B17DED" w:rsidRDefault="00B17DED" w:rsidP="00B17DED">
      <w:pPr>
        <w:contextualSpacing/>
        <w:jc w:val="both"/>
        <w:rPr>
          <w:sz w:val="26"/>
          <w:szCs w:val="26"/>
        </w:rPr>
      </w:pPr>
      <w:r w:rsidRPr="00B17DED">
        <w:rPr>
          <w:sz w:val="26"/>
          <w:szCs w:val="26"/>
        </w:rPr>
        <w:tab/>
        <w:t>1.2. ТОС самостоятельно за счет собственных средств могут осуществлять реализацию социальных проектов.</w:t>
      </w:r>
    </w:p>
    <w:p w:rsidR="00B17DED" w:rsidRPr="00B17DED" w:rsidRDefault="00B17DED" w:rsidP="00B17DED">
      <w:pPr>
        <w:contextualSpacing/>
        <w:jc w:val="both"/>
        <w:rPr>
          <w:sz w:val="26"/>
          <w:szCs w:val="26"/>
        </w:rPr>
      </w:pPr>
      <w:r w:rsidRPr="00B17DED">
        <w:rPr>
          <w:sz w:val="26"/>
          <w:szCs w:val="26"/>
        </w:rPr>
        <w:tab/>
        <w:t>1.3.  Субсидии предоставляются за счет и в пределах средств, предоставля</w:t>
      </w:r>
      <w:r w:rsidRPr="00B17DED">
        <w:rPr>
          <w:sz w:val="26"/>
          <w:szCs w:val="26"/>
        </w:rPr>
        <w:t>е</w:t>
      </w:r>
      <w:r w:rsidRPr="00B17DED">
        <w:rPr>
          <w:sz w:val="26"/>
          <w:szCs w:val="26"/>
        </w:rPr>
        <w:t>мых местному бюджету иных межбюджетных трансфертов из бюджетов других уровней.</w:t>
      </w:r>
    </w:p>
    <w:p w:rsidR="00B17DED" w:rsidRPr="00B17DED" w:rsidRDefault="00B17DED" w:rsidP="00B17DED">
      <w:pPr>
        <w:contextualSpacing/>
        <w:jc w:val="both"/>
        <w:rPr>
          <w:sz w:val="26"/>
          <w:szCs w:val="26"/>
        </w:rPr>
      </w:pPr>
      <w:r w:rsidRPr="00B17DED">
        <w:rPr>
          <w:sz w:val="26"/>
          <w:szCs w:val="26"/>
        </w:rPr>
        <w:tab/>
        <w:t>1.4. Настоящее Положение разработано в соответствии с </w:t>
      </w:r>
      <w:hyperlink r:id="rId5" w:history="1">
        <w:r w:rsidRPr="00B17DED">
          <w:rPr>
            <w:rStyle w:val="a5"/>
            <w:color w:val="auto"/>
            <w:sz w:val="26"/>
            <w:szCs w:val="26"/>
            <w:u w:val="none"/>
          </w:rPr>
          <w:t>Гражданским к</w:t>
        </w:r>
        <w:r w:rsidRPr="00B17DED">
          <w:rPr>
            <w:rStyle w:val="a5"/>
            <w:color w:val="auto"/>
            <w:sz w:val="26"/>
            <w:szCs w:val="26"/>
            <w:u w:val="none"/>
          </w:rPr>
          <w:t>о</w:t>
        </w:r>
        <w:r w:rsidRPr="00B17DED">
          <w:rPr>
            <w:rStyle w:val="a5"/>
            <w:color w:val="auto"/>
            <w:sz w:val="26"/>
            <w:szCs w:val="26"/>
            <w:u w:val="none"/>
          </w:rPr>
          <w:t>дексом</w:t>
        </w:r>
      </w:hyperlink>
      <w:r w:rsidRPr="00B17DED">
        <w:rPr>
          <w:sz w:val="26"/>
          <w:szCs w:val="26"/>
        </w:rPr>
        <w:t> Российской Федерации, </w:t>
      </w:r>
      <w:hyperlink r:id="rId6" w:history="1">
        <w:r w:rsidRPr="00B17DED">
          <w:rPr>
            <w:rStyle w:val="a5"/>
            <w:color w:val="auto"/>
            <w:sz w:val="26"/>
            <w:szCs w:val="26"/>
            <w:u w:val="none"/>
          </w:rPr>
          <w:t>Бюджетным кодексом</w:t>
        </w:r>
      </w:hyperlink>
      <w:r w:rsidRPr="00B17DED">
        <w:rPr>
          <w:sz w:val="26"/>
          <w:szCs w:val="26"/>
        </w:rPr>
        <w:t> Российской Федер</w:t>
      </w:r>
      <w:r w:rsidRPr="00B17DED">
        <w:rPr>
          <w:sz w:val="26"/>
          <w:szCs w:val="26"/>
        </w:rPr>
        <w:t>а</w:t>
      </w:r>
      <w:r w:rsidRPr="00B17DED">
        <w:rPr>
          <w:sz w:val="26"/>
          <w:szCs w:val="26"/>
        </w:rPr>
        <w:t>ции, </w:t>
      </w:r>
      <w:hyperlink r:id="rId7" w:history="1">
        <w:r w:rsidRPr="00B17DED">
          <w:rPr>
            <w:rStyle w:val="a5"/>
            <w:color w:val="auto"/>
            <w:sz w:val="26"/>
            <w:szCs w:val="26"/>
            <w:u w:val="none"/>
          </w:rPr>
          <w:t>Федеральным законом</w:t>
        </w:r>
      </w:hyperlink>
      <w:r w:rsidRPr="00B17DED">
        <w:rPr>
          <w:sz w:val="26"/>
          <w:szCs w:val="26"/>
        </w:rPr>
        <w:t> от 06.10.2003 № 131-ФЗ «Об общих принципах орган</w:t>
      </w:r>
      <w:r w:rsidRPr="00B17DED">
        <w:rPr>
          <w:sz w:val="26"/>
          <w:szCs w:val="26"/>
        </w:rPr>
        <w:t>и</w:t>
      </w:r>
      <w:r w:rsidRPr="00B17DED">
        <w:rPr>
          <w:sz w:val="26"/>
          <w:szCs w:val="26"/>
        </w:rPr>
        <w:t xml:space="preserve">зации местного самоуправления в Российской Федерации», </w:t>
      </w:r>
      <w:hyperlink r:id="rId8" w:history="1">
        <w:r w:rsidRPr="00B17DED">
          <w:rPr>
            <w:rStyle w:val="a5"/>
            <w:color w:val="auto"/>
            <w:sz w:val="26"/>
            <w:szCs w:val="26"/>
            <w:u w:val="none"/>
          </w:rPr>
          <w:t>Федеральным зак</w:t>
        </w:r>
        <w:r w:rsidRPr="00B17DED">
          <w:rPr>
            <w:rStyle w:val="a5"/>
            <w:color w:val="auto"/>
            <w:sz w:val="26"/>
            <w:szCs w:val="26"/>
            <w:u w:val="none"/>
          </w:rPr>
          <w:t>о</w:t>
        </w:r>
        <w:r w:rsidRPr="00B17DED">
          <w:rPr>
            <w:rStyle w:val="a5"/>
            <w:color w:val="auto"/>
            <w:sz w:val="26"/>
            <w:szCs w:val="26"/>
            <w:u w:val="none"/>
          </w:rPr>
          <w:t>ном</w:t>
        </w:r>
      </w:hyperlink>
      <w:r w:rsidRPr="00B17DED">
        <w:rPr>
          <w:sz w:val="26"/>
          <w:szCs w:val="26"/>
        </w:rPr>
        <w:t> от 12.01.1996 № 7-ФЗ «О некоммерческих организациях» и требованиями де</w:t>
      </w:r>
      <w:r w:rsidRPr="00B17DED">
        <w:rPr>
          <w:sz w:val="26"/>
          <w:szCs w:val="26"/>
        </w:rPr>
        <w:t>й</w:t>
      </w:r>
      <w:r w:rsidRPr="00B17DED">
        <w:rPr>
          <w:sz w:val="26"/>
          <w:szCs w:val="26"/>
        </w:rPr>
        <w:t>ствующего законодательства Российской Федерации.</w:t>
      </w:r>
    </w:p>
    <w:p w:rsidR="00B17DED" w:rsidRPr="00B17DED" w:rsidRDefault="00B17DED" w:rsidP="00B17DED">
      <w:pPr>
        <w:contextualSpacing/>
        <w:jc w:val="both"/>
        <w:rPr>
          <w:sz w:val="26"/>
          <w:szCs w:val="26"/>
        </w:rPr>
      </w:pPr>
      <w:r w:rsidRPr="00B17DED">
        <w:rPr>
          <w:sz w:val="26"/>
          <w:szCs w:val="26"/>
        </w:rPr>
        <w:t> </w:t>
      </w:r>
    </w:p>
    <w:p w:rsidR="00B17DED" w:rsidRPr="00B17DED" w:rsidRDefault="00B17DED" w:rsidP="00E51883">
      <w:pPr>
        <w:ind w:firstLine="709"/>
        <w:contextualSpacing/>
        <w:jc w:val="center"/>
        <w:rPr>
          <w:sz w:val="26"/>
          <w:szCs w:val="26"/>
        </w:rPr>
      </w:pPr>
      <w:r w:rsidRPr="00B17DED">
        <w:rPr>
          <w:sz w:val="26"/>
          <w:szCs w:val="26"/>
        </w:rPr>
        <w:t>2.Порядок заключения соглашения о перечислении денежных средств терр</w:t>
      </w:r>
      <w:r w:rsidRPr="00B17DED">
        <w:rPr>
          <w:sz w:val="26"/>
          <w:szCs w:val="26"/>
        </w:rPr>
        <w:t>и</w:t>
      </w:r>
      <w:r w:rsidRPr="00B17DED">
        <w:rPr>
          <w:sz w:val="26"/>
          <w:szCs w:val="26"/>
        </w:rPr>
        <w:t>ториальным общественным самоуправлениям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B17DED">
        <w:rPr>
          <w:sz w:val="26"/>
          <w:szCs w:val="26"/>
        </w:rPr>
        <w:t>      2.1. Основанием для перечисления денежных средств ТОС для реализации с</w:t>
      </w:r>
      <w:r w:rsidRPr="00B17DED">
        <w:rPr>
          <w:sz w:val="26"/>
          <w:szCs w:val="26"/>
        </w:rPr>
        <w:t>о</w:t>
      </w:r>
      <w:r w:rsidRPr="00B17DED">
        <w:rPr>
          <w:sz w:val="26"/>
          <w:szCs w:val="26"/>
        </w:rPr>
        <w:t>циальных проектов, является распоряжение администрации городского поселения</w:t>
      </w:r>
      <w:r w:rsidRPr="00FF2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«Рабочий поселок </w:t>
      </w:r>
      <w:r w:rsidR="00E51883">
        <w:rPr>
          <w:sz w:val="26"/>
          <w:szCs w:val="26"/>
        </w:rPr>
        <w:t>Многовершинный</w:t>
      </w:r>
      <w:r>
        <w:rPr>
          <w:sz w:val="26"/>
          <w:szCs w:val="26"/>
        </w:rPr>
        <w:t xml:space="preserve">» </w:t>
      </w:r>
      <w:r w:rsidRPr="00FF2EF9">
        <w:rPr>
          <w:sz w:val="26"/>
          <w:szCs w:val="26"/>
        </w:rPr>
        <w:t>(далее – администрация) о перечислении д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нежных средств территориальным общественным самоуправлениям за счет средств,</w:t>
      </w:r>
      <w:r w:rsidRPr="00FF2EF9">
        <w:rPr>
          <w:b/>
          <w:bCs/>
          <w:sz w:val="26"/>
          <w:szCs w:val="26"/>
        </w:rPr>
        <w:t> </w:t>
      </w:r>
      <w:r w:rsidRPr="00FF2EF9">
        <w:rPr>
          <w:sz w:val="26"/>
          <w:szCs w:val="26"/>
        </w:rPr>
        <w:t>предоставляемых местному бюджету иных межбюджетных трансфертов из краевого бюджета (далее – распоряжение) и подписанное Соглашение о пер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числении денежных средств территориальным обществ</w:t>
      </w:r>
      <w:r>
        <w:rPr>
          <w:sz w:val="26"/>
          <w:szCs w:val="26"/>
        </w:rPr>
        <w:t>енным самоуправлениям (далее - С</w:t>
      </w:r>
      <w:r w:rsidRPr="00FF2EF9">
        <w:rPr>
          <w:sz w:val="26"/>
          <w:szCs w:val="26"/>
        </w:rPr>
        <w:t>оглашение).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2.2. Распоряжение издается в течение 5 (пяти) рабочих дней после получения иных межбюджетных трансфертов из краевого бюджета, в целях поддержки прое</w:t>
      </w:r>
      <w:r w:rsidRPr="00FF2EF9">
        <w:rPr>
          <w:sz w:val="26"/>
          <w:szCs w:val="26"/>
        </w:rPr>
        <w:t>к</w:t>
      </w:r>
      <w:r w:rsidRPr="00FF2EF9">
        <w:rPr>
          <w:sz w:val="26"/>
          <w:szCs w:val="26"/>
        </w:rPr>
        <w:t>тов, инициируемых муниципальным образованием края по развитию территор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ального общественного самоуправления.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2.3. Соглашение о перечислении денежных средств территориальным общ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ственным самоуправлениям (далее - соглашение), согласно Приложению № 1 к н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>стоящему Порядку, заключается  с ТОС, в течение 10 (десяти) рабочих дней со дня вступления в силу распоряжения.</w:t>
      </w:r>
    </w:p>
    <w:p w:rsidR="00B17DED" w:rsidRPr="00FD0815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D0815">
        <w:rPr>
          <w:sz w:val="26"/>
          <w:szCs w:val="26"/>
        </w:rPr>
        <w:t>2.4. Копии распоряжения, соглашений передаются в течени</w:t>
      </w:r>
      <w:r>
        <w:rPr>
          <w:sz w:val="26"/>
          <w:szCs w:val="26"/>
        </w:rPr>
        <w:t>е</w:t>
      </w:r>
      <w:r w:rsidRPr="00FD0815">
        <w:rPr>
          <w:sz w:val="26"/>
          <w:szCs w:val="26"/>
        </w:rPr>
        <w:t xml:space="preserve"> 1 (одного) р</w:t>
      </w:r>
      <w:r w:rsidRPr="00FD0815">
        <w:rPr>
          <w:sz w:val="26"/>
          <w:szCs w:val="26"/>
        </w:rPr>
        <w:t>а</w:t>
      </w:r>
      <w:r w:rsidRPr="00FD0815">
        <w:rPr>
          <w:sz w:val="26"/>
          <w:szCs w:val="26"/>
        </w:rPr>
        <w:t>бочего дня главному бухгалтеру администрации для перечисления денежных средств.</w:t>
      </w:r>
    </w:p>
    <w:p w:rsidR="00B17DED" w:rsidRPr="000A0847" w:rsidRDefault="00B17DED" w:rsidP="00B17DED">
      <w:pPr>
        <w:contextualSpacing/>
        <w:jc w:val="both"/>
        <w:rPr>
          <w:color w:val="C0504D"/>
          <w:sz w:val="26"/>
          <w:szCs w:val="26"/>
        </w:rPr>
      </w:pPr>
      <w:r w:rsidRPr="00FD0815">
        <w:rPr>
          <w:sz w:val="26"/>
          <w:szCs w:val="26"/>
        </w:rPr>
        <w:t xml:space="preserve">  </w:t>
      </w:r>
      <w:r w:rsidRPr="00FD0815">
        <w:rPr>
          <w:sz w:val="26"/>
          <w:szCs w:val="26"/>
        </w:rPr>
        <w:tab/>
        <w:t xml:space="preserve">Главный бухгалтер администрации </w:t>
      </w:r>
      <w:r>
        <w:rPr>
          <w:sz w:val="26"/>
          <w:szCs w:val="26"/>
        </w:rPr>
        <w:t>городского</w:t>
      </w:r>
      <w:r w:rsidRPr="00FD0815">
        <w:rPr>
          <w:sz w:val="26"/>
          <w:szCs w:val="26"/>
        </w:rPr>
        <w:t xml:space="preserve"> поселения осуществляет п</w:t>
      </w:r>
      <w:r w:rsidRPr="00FD0815">
        <w:rPr>
          <w:sz w:val="26"/>
          <w:szCs w:val="26"/>
        </w:rPr>
        <w:t>е</w:t>
      </w:r>
      <w:r w:rsidRPr="00FD0815">
        <w:rPr>
          <w:sz w:val="26"/>
          <w:szCs w:val="26"/>
        </w:rPr>
        <w:t>речисление денежных средств на счет председателя ТОС в соотв</w:t>
      </w:r>
      <w:r>
        <w:rPr>
          <w:sz w:val="26"/>
          <w:szCs w:val="26"/>
        </w:rPr>
        <w:t>етствии с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шением в течение </w:t>
      </w:r>
      <w:r w:rsidRPr="00FD0815">
        <w:rPr>
          <w:sz w:val="26"/>
          <w:szCs w:val="26"/>
        </w:rPr>
        <w:t>10 (десяти) рабочих дней</w:t>
      </w:r>
      <w:r w:rsidRPr="000A0847">
        <w:rPr>
          <w:color w:val="C0504D"/>
          <w:sz w:val="26"/>
          <w:szCs w:val="26"/>
        </w:rPr>
        <w:t>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 w:rsidRPr="000A0847">
        <w:rPr>
          <w:color w:val="C0504D"/>
          <w:sz w:val="26"/>
          <w:szCs w:val="26"/>
        </w:rPr>
        <w:tab/>
        <w:t xml:space="preserve"> </w:t>
      </w:r>
      <w:r w:rsidRPr="00FF2EF9">
        <w:rPr>
          <w:sz w:val="26"/>
          <w:szCs w:val="26"/>
        </w:rPr>
        <w:t>2.5. Соглашение является основным документом, определяющим права и обязанности администрации и ТОС, порядок использования денежных средств. С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t>глашение регулирует правовые, экономические, организационно-технические у</w:t>
      </w:r>
      <w:r w:rsidRPr="00FF2EF9">
        <w:rPr>
          <w:sz w:val="26"/>
          <w:szCs w:val="26"/>
        </w:rPr>
        <w:t>с</w:t>
      </w:r>
      <w:r w:rsidRPr="00FF2EF9">
        <w:rPr>
          <w:sz w:val="26"/>
          <w:szCs w:val="26"/>
        </w:rPr>
        <w:t>ловия их взаимоотношений.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FF2EF9" w:rsidRDefault="00B17DED" w:rsidP="00E51883">
      <w:pPr>
        <w:contextualSpacing/>
        <w:jc w:val="center"/>
        <w:rPr>
          <w:bCs/>
          <w:sz w:val="26"/>
          <w:szCs w:val="26"/>
        </w:rPr>
      </w:pPr>
      <w:r w:rsidRPr="00FF2EF9">
        <w:rPr>
          <w:bCs/>
          <w:sz w:val="26"/>
          <w:szCs w:val="26"/>
        </w:rPr>
        <w:t>3. Порядок использования перечисленных денежных средств, отчетность об и</w:t>
      </w:r>
      <w:r w:rsidRPr="00FF2EF9">
        <w:rPr>
          <w:bCs/>
          <w:sz w:val="26"/>
          <w:szCs w:val="26"/>
        </w:rPr>
        <w:t>с</w:t>
      </w:r>
      <w:r w:rsidRPr="00FF2EF9">
        <w:rPr>
          <w:bCs/>
          <w:sz w:val="26"/>
          <w:szCs w:val="26"/>
        </w:rPr>
        <w:t>пользовании средств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FF2EF9">
        <w:rPr>
          <w:sz w:val="26"/>
          <w:szCs w:val="26"/>
        </w:rPr>
        <w:t>3.1. Порядок использования перечисленных денежн</w:t>
      </w:r>
      <w:r>
        <w:rPr>
          <w:sz w:val="26"/>
          <w:szCs w:val="26"/>
        </w:rPr>
        <w:t>ых средств определен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ловиями С</w:t>
      </w:r>
      <w:r w:rsidRPr="00FF2EF9">
        <w:rPr>
          <w:sz w:val="26"/>
          <w:szCs w:val="26"/>
        </w:rPr>
        <w:t>оглашения.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3.</w:t>
      </w:r>
      <w:r>
        <w:rPr>
          <w:sz w:val="26"/>
          <w:szCs w:val="26"/>
        </w:rPr>
        <w:t>2. По окончании срока действия С</w:t>
      </w:r>
      <w:r w:rsidRPr="00FF2EF9">
        <w:rPr>
          <w:sz w:val="26"/>
          <w:szCs w:val="26"/>
        </w:rPr>
        <w:t>оглашения, в случае неполного испол</w:t>
      </w:r>
      <w:r w:rsidRPr="00FF2EF9">
        <w:rPr>
          <w:sz w:val="26"/>
          <w:szCs w:val="26"/>
        </w:rPr>
        <w:t>ь</w:t>
      </w:r>
      <w:r w:rsidRPr="00FF2EF9">
        <w:rPr>
          <w:sz w:val="26"/>
          <w:szCs w:val="26"/>
        </w:rPr>
        <w:t xml:space="preserve">зования денежных средств, ТОС </w:t>
      </w:r>
      <w:proofErr w:type="gramStart"/>
      <w:r w:rsidRPr="00FF2EF9">
        <w:rPr>
          <w:sz w:val="26"/>
          <w:szCs w:val="26"/>
        </w:rPr>
        <w:t>обязан</w:t>
      </w:r>
      <w:proofErr w:type="gramEnd"/>
      <w:r w:rsidRPr="00FF2EF9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Pr="00FF2EF9">
        <w:rPr>
          <w:sz w:val="26"/>
          <w:szCs w:val="26"/>
        </w:rPr>
        <w:t xml:space="preserve"> 10 (десяти) календарных дней возвратить администрации неиспользованную часть денежных средств.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3.3. ТОС организует выполнение работ по определенному в соглашении к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>лендарному плану работ и отчитывается по установленным формам итоговых и финансовы</w:t>
      </w:r>
      <w:r>
        <w:rPr>
          <w:sz w:val="26"/>
          <w:szCs w:val="26"/>
        </w:rPr>
        <w:t>х отчетов в сроки, указанные в С</w:t>
      </w:r>
      <w:r w:rsidRPr="00FF2EF9">
        <w:rPr>
          <w:sz w:val="26"/>
          <w:szCs w:val="26"/>
        </w:rPr>
        <w:t>оглашении.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6632C7" w:rsidRDefault="00B17DED" w:rsidP="00E51883">
      <w:pPr>
        <w:contextualSpacing/>
        <w:jc w:val="center"/>
        <w:rPr>
          <w:bCs/>
          <w:sz w:val="26"/>
          <w:szCs w:val="26"/>
        </w:rPr>
      </w:pPr>
      <w:r w:rsidRPr="006632C7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Контроль </w:t>
      </w:r>
      <w:r w:rsidRPr="006632C7">
        <w:rPr>
          <w:bCs/>
          <w:sz w:val="26"/>
          <w:szCs w:val="26"/>
        </w:rPr>
        <w:t>за</w:t>
      </w:r>
      <w:proofErr w:type="gramEnd"/>
      <w:r w:rsidRPr="006632C7">
        <w:rPr>
          <w:bCs/>
          <w:sz w:val="26"/>
          <w:szCs w:val="26"/>
        </w:rPr>
        <w:t xml:space="preserve"> выполнением условий соглашения и ответственность за нецелевое использование перечисленных денежных средств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FF2EF9">
        <w:rPr>
          <w:sz w:val="26"/>
          <w:szCs w:val="26"/>
        </w:rPr>
        <w:t>4.1.</w:t>
      </w:r>
      <w:proofErr w:type="gramStart"/>
      <w:r w:rsidRPr="00FF2EF9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выполнением условий С</w:t>
      </w:r>
      <w:r w:rsidRPr="00FF2EF9">
        <w:rPr>
          <w:sz w:val="26"/>
          <w:szCs w:val="26"/>
        </w:rPr>
        <w:t>оглашения осуществляет админис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 xml:space="preserve">рация. ТОС </w:t>
      </w:r>
      <w:proofErr w:type="gramStart"/>
      <w:r w:rsidRPr="00FF2EF9">
        <w:rPr>
          <w:sz w:val="26"/>
          <w:szCs w:val="26"/>
        </w:rPr>
        <w:t>обязан</w:t>
      </w:r>
      <w:proofErr w:type="gramEnd"/>
      <w:r w:rsidRPr="00FF2EF9">
        <w:rPr>
          <w:sz w:val="26"/>
          <w:szCs w:val="26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установленном действующим законодател</w:t>
      </w:r>
      <w:r>
        <w:rPr>
          <w:sz w:val="26"/>
          <w:szCs w:val="26"/>
        </w:rPr>
        <w:t>ьством, настоящим Положен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и С</w:t>
      </w:r>
      <w:r w:rsidRPr="00FF2EF9">
        <w:rPr>
          <w:sz w:val="26"/>
          <w:szCs w:val="26"/>
        </w:rPr>
        <w:t>оглашением.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4.2. Для осуществления контроля администрация организует изучение о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четности ТОС по выполнению работ (оказанию услуг) по проекту и расходованию предоставленных денежных средств.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4.3. На основании анализа отчетности или по собственной инициативе адм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нистрация имеет право проведения проверки целевого использования средств.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4.4. При обнаружении фактов нецелевого использования средств админис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рация принимает меры для привлечения ТОС к ответст</w:t>
      </w:r>
      <w:r>
        <w:rPr>
          <w:sz w:val="26"/>
          <w:szCs w:val="26"/>
        </w:rPr>
        <w:t>венности согласно закл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ченному С</w:t>
      </w:r>
      <w:r w:rsidRPr="00FF2EF9">
        <w:rPr>
          <w:sz w:val="26"/>
          <w:szCs w:val="26"/>
        </w:rPr>
        <w:t>оглашению и действующему законодательству. При установлении факта нецелевого использования денежных средств ТОС выплачивает штраф в размере 20% от перечисленной суммы и 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C361A3" w:rsidRPr="00FF2EF9" w:rsidRDefault="00C361A3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E51883"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 № 1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 Порядку перечисления </w:t>
      </w:r>
      <w:proofErr w:type="gramStart"/>
      <w:r>
        <w:rPr>
          <w:sz w:val="26"/>
          <w:szCs w:val="26"/>
        </w:rPr>
        <w:t>денежных</w:t>
      </w:r>
      <w:proofErr w:type="gramEnd"/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средств </w:t>
      </w:r>
      <w:proofErr w:type="gramStart"/>
      <w:r>
        <w:rPr>
          <w:sz w:val="26"/>
          <w:szCs w:val="26"/>
        </w:rPr>
        <w:t>территориальным</w:t>
      </w:r>
      <w:proofErr w:type="gramEnd"/>
      <w:r>
        <w:rPr>
          <w:sz w:val="26"/>
          <w:szCs w:val="26"/>
        </w:rPr>
        <w:t xml:space="preserve"> 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общественным самоуправлениям 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</w:p>
    <w:p w:rsidR="00C361A3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17DED" w:rsidRPr="00C361A3" w:rsidRDefault="00C361A3" w:rsidP="00B17DED">
      <w:pPr>
        <w:contextualSpacing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Соглашение №  </w:t>
      </w:r>
      <w:r w:rsidRPr="00C361A3">
        <w:rPr>
          <w:sz w:val="26"/>
          <w:szCs w:val="26"/>
        </w:rPr>
        <w:t xml:space="preserve">___  </w:t>
      </w:r>
      <w:r>
        <w:rPr>
          <w:sz w:val="26"/>
          <w:szCs w:val="26"/>
          <w:u w:val="single"/>
        </w:rPr>
        <w:t xml:space="preserve"> </w:t>
      </w:r>
    </w:p>
    <w:p w:rsidR="00E51883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 xml:space="preserve">о перечислении денежных средств </w:t>
      </w:r>
      <w:proofErr w:type="gramStart"/>
      <w:r w:rsidRPr="00FF2EF9">
        <w:rPr>
          <w:sz w:val="26"/>
          <w:szCs w:val="26"/>
        </w:rPr>
        <w:t>территориальным</w:t>
      </w:r>
      <w:proofErr w:type="gramEnd"/>
      <w:r w:rsidRPr="00FF2EF9">
        <w:rPr>
          <w:sz w:val="26"/>
          <w:szCs w:val="26"/>
        </w:rPr>
        <w:t xml:space="preserve"> </w:t>
      </w:r>
    </w:p>
    <w:p w:rsidR="00B17DED" w:rsidRPr="00FF2EF9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 xml:space="preserve">общественным </w:t>
      </w:r>
      <w:r>
        <w:rPr>
          <w:sz w:val="26"/>
          <w:szCs w:val="26"/>
        </w:rPr>
        <w:t xml:space="preserve"> </w:t>
      </w:r>
      <w:r w:rsidRPr="00FF2EF9">
        <w:rPr>
          <w:sz w:val="26"/>
          <w:szCs w:val="26"/>
        </w:rPr>
        <w:t>самоуправлениям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C361A3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р.п</w:t>
      </w:r>
      <w:r w:rsidR="00B17DED">
        <w:rPr>
          <w:sz w:val="26"/>
          <w:szCs w:val="26"/>
        </w:rPr>
        <w:t xml:space="preserve">. </w:t>
      </w:r>
      <w:r w:rsidR="00E51883">
        <w:rPr>
          <w:sz w:val="26"/>
          <w:szCs w:val="26"/>
        </w:rPr>
        <w:t xml:space="preserve">Многовершинный         </w:t>
      </w:r>
      <w:r>
        <w:rPr>
          <w:sz w:val="26"/>
          <w:szCs w:val="26"/>
        </w:rPr>
        <w:t>            </w:t>
      </w:r>
      <w:r w:rsidR="00B17DED" w:rsidRPr="00FF2EF9">
        <w:rPr>
          <w:sz w:val="26"/>
          <w:szCs w:val="26"/>
        </w:rPr>
        <w:t>                             </w:t>
      </w:r>
      <w:r>
        <w:rPr>
          <w:sz w:val="26"/>
          <w:szCs w:val="26"/>
        </w:rPr>
        <w:t xml:space="preserve">        «___»  ____________ 20  </w:t>
      </w:r>
      <w:r w:rsidR="00B17DED" w:rsidRPr="00FF2EF9">
        <w:rPr>
          <w:sz w:val="26"/>
          <w:szCs w:val="26"/>
        </w:rPr>
        <w:t xml:space="preserve"> г.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F2EF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городского</w:t>
      </w:r>
      <w:r w:rsidRPr="00FF2EF9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«Рабочий поселок </w:t>
      </w:r>
      <w:r w:rsidR="00E51883">
        <w:rPr>
          <w:sz w:val="26"/>
          <w:szCs w:val="26"/>
        </w:rPr>
        <w:t>Многоверши</w:t>
      </w:r>
      <w:r w:rsidR="00E51883">
        <w:rPr>
          <w:sz w:val="26"/>
          <w:szCs w:val="26"/>
        </w:rPr>
        <w:t>н</w:t>
      </w:r>
      <w:r w:rsidR="00E51883">
        <w:rPr>
          <w:sz w:val="26"/>
          <w:szCs w:val="26"/>
        </w:rPr>
        <w:t>ный</w:t>
      </w:r>
      <w:r>
        <w:rPr>
          <w:sz w:val="26"/>
          <w:szCs w:val="26"/>
        </w:rPr>
        <w:t>»</w:t>
      </w:r>
      <w:r w:rsidRPr="00FF2EF9">
        <w:rPr>
          <w:sz w:val="26"/>
          <w:szCs w:val="26"/>
        </w:rPr>
        <w:t xml:space="preserve">, именуемая в дальнейшем "Администрация", в лице главы </w:t>
      </w:r>
      <w:r>
        <w:rPr>
          <w:sz w:val="26"/>
          <w:szCs w:val="26"/>
        </w:rPr>
        <w:t>городского</w:t>
      </w:r>
      <w:r w:rsidRPr="00FF2EF9">
        <w:rPr>
          <w:sz w:val="26"/>
          <w:szCs w:val="26"/>
        </w:rPr>
        <w:t xml:space="preserve"> пос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ления</w:t>
      </w:r>
      <w:r>
        <w:rPr>
          <w:sz w:val="26"/>
          <w:szCs w:val="26"/>
        </w:rPr>
        <w:t xml:space="preserve"> «Рабочий поселок </w:t>
      </w:r>
      <w:r w:rsidR="00E51883">
        <w:rPr>
          <w:sz w:val="26"/>
          <w:szCs w:val="26"/>
        </w:rPr>
        <w:t>Многовершинный</w:t>
      </w:r>
      <w:r>
        <w:rPr>
          <w:sz w:val="26"/>
          <w:szCs w:val="26"/>
        </w:rPr>
        <w:t xml:space="preserve">», </w:t>
      </w:r>
      <w:r w:rsidRPr="00FF2EF9">
        <w:rPr>
          <w:sz w:val="26"/>
          <w:szCs w:val="26"/>
        </w:rPr>
        <w:t xml:space="preserve">действующего на основании Устава </w:t>
      </w:r>
      <w:r>
        <w:rPr>
          <w:sz w:val="26"/>
          <w:szCs w:val="26"/>
        </w:rPr>
        <w:t>городского</w:t>
      </w:r>
      <w:r w:rsidRPr="00FF2EF9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«Рабочий поселок </w:t>
      </w:r>
      <w:r w:rsidR="00E51883">
        <w:rPr>
          <w:sz w:val="26"/>
          <w:szCs w:val="26"/>
        </w:rPr>
        <w:t>Многовершинный</w:t>
      </w:r>
      <w:r>
        <w:rPr>
          <w:sz w:val="26"/>
          <w:szCs w:val="26"/>
        </w:rPr>
        <w:t>»</w:t>
      </w:r>
      <w:r w:rsidRPr="00FF2EF9">
        <w:rPr>
          <w:sz w:val="26"/>
          <w:szCs w:val="26"/>
        </w:rPr>
        <w:t>, с одной стороны, и Территориальное общественное самоуправление, именуемое в дальнейшем "ТОС",</w:t>
      </w:r>
      <w:r w:rsidRPr="00FF2EF9">
        <w:rPr>
          <w:i/>
          <w:iCs/>
          <w:sz w:val="26"/>
          <w:szCs w:val="26"/>
        </w:rPr>
        <w:t> </w:t>
      </w:r>
      <w:r w:rsidRPr="00FF2EF9">
        <w:rPr>
          <w:sz w:val="26"/>
          <w:szCs w:val="26"/>
        </w:rPr>
        <w:t>в лице</w:t>
      </w:r>
      <w:r w:rsidRPr="00FF2EF9">
        <w:rPr>
          <w:i/>
          <w:iCs/>
          <w:sz w:val="26"/>
          <w:szCs w:val="26"/>
        </w:rPr>
        <w:t> </w:t>
      </w:r>
      <w:r w:rsidRPr="00FF2EF9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, </w:t>
      </w:r>
      <w:r w:rsidRPr="00FF2EF9">
        <w:rPr>
          <w:sz w:val="26"/>
          <w:szCs w:val="26"/>
        </w:rPr>
        <w:t> действующего на основании Устава Территориальн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t>го общественного самоуправления</w:t>
      </w:r>
      <w:r>
        <w:rPr>
          <w:sz w:val="26"/>
          <w:szCs w:val="26"/>
        </w:rPr>
        <w:t>,</w:t>
      </w:r>
      <w:r w:rsidRPr="00FF2EF9">
        <w:rPr>
          <w:sz w:val="26"/>
          <w:szCs w:val="26"/>
        </w:rPr>
        <w:t xml:space="preserve">  зарегистрированн</w:t>
      </w:r>
      <w:r>
        <w:rPr>
          <w:sz w:val="26"/>
          <w:szCs w:val="26"/>
        </w:rPr>
        <w:t>ого постановлением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</w:t>
      </w:r>
      <w:r w:rsidRPr="00FF2EF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Pr="00FF2EF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«Рабочий посе</w:t>
      </w:r>
      <w:r w:rsidR="00E51883">
        <w:rPr>
          <w:sz w:val="26"/>
          <w:szCs w:val="26"/>
        </w:rPr>
        <w:t>лок Многовершинный</w:t>
      </w:r>
      <w:r>
        <w:rPr>
          <w:sz w:val="26"/>
          <w:szCs w:val="26"/>
        </w:rPr>
        <w:t xml:space="preserve">» </w:t>
      </w:r>
      <w:r w:rsidRPr="00FF2EF9">
        <w:rPr>
          <w:sz w:val="26"/>
          <w:szCs w:val="26"/>
        </w:rPr>
        <w:t>с другой</w:t>
      </w:r>
      <w:r>
        <w:rPr>
          <w:sz w:val="26"/>
          <w:szCs w:val="26"/>
        </w:rPr>
        <w:t xml:space="preserve"> 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роны,  заключили</w:t>
      </w:r>
      <w:proofErr w:type="gramEnd"/>
      <w:r>
        <w:rPr>
          <w:sz w:val="26"/>
          <w:szCs w:val="26"/>
        </w:rPr>
        <w:t xml:space="preserve"> настоящее С</w:t>
      </w:r>
      <w:r w:rsidRPr="00FF2EF9">
        <w:rPr>
          <w:sz w:val="26"/>
          <w:szCs w:val="26"/>
        </w:rPr>
        <w:t>оглашение о нижеследующем: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0A0847" w:rsidRDefault="00B17DED" w:rsidP="00E51883">
      <w:pPr>
        <w:contextualSpacing/>
        <w:jc w:val="center"/>
        <w:rPr>
          <w:sz w:val="26"/>
          <w:szCs w:val="26"/>
        </w:rPr>
      </w:pPr>
      <w:r w:rsidRPr="000A0847">
        <w:rPr>
          <w:bCs/>
          <w:sz w:val="26"/>
          <w:szCs w:val="26"/>
        </w:rPr>
        <w:t>1. Предмет соглашения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1.1. Администрация перечисляет ТОС для целевого использования денежные средства, а ТОС обязуется принять денежные средства и распорядиться им в соо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ветствии с целями, условиями и в порядке, закрепленными настоящим соглашен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ем.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1.2. Целевым использованием денежных средств, считать расходование пр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доставленных местному бюджету иных межбюджетных трансфертов из краевого бюджета, в строгом соответствии со статьями расходов бюджета заявки (прилож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ние № 1 к настоящему соглашению).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004149" w:rsidRDefault="00B17DED" w:rsidP="00E51883">
      <w:pPr>
        <w:contextualSpacing/>
        <w:jc w:val="center"/>
        <w:rPr>
          <w:sz w:val="26"/>
          <w:szCs w:val="26"/>
        </w:rPr>
      </w:pPr>
      <w:r w:rsidRPr="00004149">
        <w:rPr>
          <w:bCs/>
          <w:sz w:val="26"/>
          <w:szCs w:val="26"/>
        </w:rPr>
        <w:t>2. Цель перечисления денежных средств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1.1.  </w:t>
      </w:r>
      <w:r w:rsidRPr="00FF2EF9">
        <w:rPr>
          <w:sz w:val="26"/>
          <w:szCs w:val="26"/>
        </w:rPr>
        <w:t>Основной целью перечисления денежных средств является реализация проектов, инициируемых администрацией  на конкурс по предоставлению грантов в форме иных межбюджетных трансфертов из краевого бюджета бюджетам мун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ципальных образований Хабаровского края по развитию территориального общ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ственного самоуправления.</w:t>
      </w:r>
    </w:p>
    <w:p w:rsidR="00B17DED" w:rsidRDefault="00B17DED" w:rsidP="00B17DED">
      <w:pPr>
        <w:contextualSpacing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1.2.  </w:t>
      </w:r>
      <w:r w:rsidRPr="00FF2EF9">
        <w:rPr>
          <w:sz w:val="26"/>
          <w:szCs w:val="26"/>
        </w:rPr>
        <w:t xml:space="preserve"> Денежные средства в размере </w:t>
      </w:r>
      <w:r w:rsidRPr="00FF2EF9">
        <w:rPr>
          <w:i/>
          <w:iCs/>
          <w:sz w:val="26"/>
          <w:szCs w:val="26"/>
        </w:rPr>
        <w:t>_______________________</w:t>
      </w:r>
      <w:r>
        <w:rPr>
          <w:i/>
          <w:iCs/>
          <w:sz w:val="26"/>
          <w:szCs w:val="26"/>
        </w:rPr>
        <w:t>___</w:t>
      </w:r>
      <w:r w:rsidRPr="00FF2EF9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</w:t>
      </w:r>
      <w:r w:rsidRPr="00FF2EF9">
        <w:rPr>
          <w:i/>
          <w:iCs/>
          <w:sz w:val="26"/>
          <w:szCs w:val="26"/>
        </w:rPr>
        <w:t>______,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</w:t>
      </w:r>
      <w:r w:rsidRPr="0077094B">
        <w:rPr>
          <w:i/>
          <w:iCs/>
          <w:sz w:val="20"/>
          <w:szCs w:val="20"/>
        </w:rPr>
        <w:t>(сумма пр</w:t>
      </w:r>
      <w:r>
        <w:rPr>
          <w:i/>
          <w:iCs/>
          <w:sz w:val="20"/>
          <w:szCs w:val="20"/>
        </w:rPr>
        <w:t>о</w:t>
      </w:r>
      <w:r w:rsidRPr="0077094B">
        <w:rPr>
          <w:i/>
          <w:iCs/>
          <w:sz w:val="20"/>
          <w:szCs w:val="20"/>
        </w:rPr>
        <w:t>писью</w:t>
      </w:r>
      <w:r>
        <w:rPr>
          <w:i/>
          <w:iCs/>
          <w:sz w:val="26"/>
          <w:szCs w:val="26"/>
        </w:rPr>
        <w:t>)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передаются ТОС в соответствии с бюджетом заявки, безвозмездно.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2.3. Бюджет заявки не может быть изменен ни одной из сторон настоящего соглашения в одностороннем порядке.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17DED" w:rsidRPr="00DB3486" w:rsidRDefault="00B17DED" w:rsidP="00E51883">
      <w:pPr>
        <w:contextualSpacing/>
        <w:jc w:val="center"/>
        <w:rPr>
          <w:sz w:val="26"/>
          <w:szCs w:val="26"/>
        </w:rPr>
      </w:pPr>
      <w:r w:rsidRPr="00DB3486">
        <w:rPr>
          <w:bCs/>
          <w:sz w:val="26"/>
          <w:szCs w:val="26"/>
        </w:rPr>
        <w:t>3. Права и обязанности администрации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3.1. Администрация обязуется перечислить денежные средства ТОС в объ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ме указанном в п. 2.2. настоящего Соглашения и в сроки, указанные в п. 2.4. П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t>рядка перечисления денежных средств территориальным общественным сам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lastRenderedPageBreak/>
        <w:t xml:space="preserve">управлениям, а также в соответствии с условиями, определенными настоящим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t>глашением. Администрация не вправе изменять указанные условия в односторо</w:t>
      </w:r>
      <w:r w:rsidRPr="00FF2EF9">
        <w:rPr>
          <w:sz w:val="26"/>
          <w:szCs w:val="26"/>
        </w:rPr>
        <w:t>н</w:t>
      </w:r>
      <w:r w:rsidRPr="00FF2EF9">
        <w:rPr>
          <w:sz w:val="26"/>
          <w:szCs w:val="26"/>
        </w:rPr>
        <w:t>нем порядке.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3.2. Администрация не вправе вмешиваться в деятельность ТОС, связанную с реализацией настоящего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оглашения.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Не счита</w:t>
      </w:r>
      <w:r>
        <w:rPr>
          <w:sz w:val="26"/>
          <w:szCs w:val="26"/>
        </w:rPr>
        <w:t>е</w:t>
      </w:r>
      <w:r w:rsidRPr="00FF2EF9">
        <w:rPr>
          <w:sz w:val="26"/>
          <w:szCs w:val="26"/>
        </w:rPr>
        <w:t xml:space="preserve">тся вмешательством в деятельность ТОС утвержденные настоящим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 xml:space="preserve">оглашением мероприятия, в рамках которых администрация осуществляет </w:t>
      </w:r>
      <w:proofErr w:type="gramStart"/>
      <w:r w:rsidRPr="00FF2EF9">
        <w:rPr>
          <w:sz w:val="26"/>
          <w:szCs w:val="26"/>
        </w:rPr>
        <w:t>ко</w:t>
      </w:r>
      <w:r w:rsidRPr="00FF2EF9">
        <w:rPr>
          <w:sz w:val="26"/>
          <w:szCs w:val="26"/>
        </w:rPr>
        <w:t>н</w:t>
      </w:r>
      <w:r w:rsidRPr="00FF2EF9">
        <w:rPr>
          <w:sz w:val="26"/>
          <w:szCs w:val="26"/>
        </w:rPr>
        <w:t>троль за</w:t>
      </w:r>
      <w:proofErr w:type="gramEnd"/>
      <w:r w:rsidRPr="00FF2EF9">
        <w:rPr>
          <w:sz w:val="26"/>
          <w:szCs w:val="26"/>
        </w:rPr>
        <w:t xml:space="preserve"> целевым использованием перечисленных денежных средств.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3.3. Администрация не вправе требовать от ТОС финансовой и статистич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 xml:space="preserve">ской отчетности или иных сведений, не предусмотренных настоящим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ем или законодательством Российской Федерации.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B42FEB" w:rsidRDefault="00B17DED" w:rsidP="00E51883">
      <w:pPr>
        <w:contextualSpacing/>
        <w:jc w:val="center"/>
        <w:rPr>
          <w:sz w:val="26"/>
          <w:szCs w:val="26"/>
        </w:rPr>
      </w:pPr>
      <w:r w:rsidRPr="00B42FEB">
        <w:rPr>
          <w:bCs/>
          <w:sz w:val="26"/>
          <w:szCs w:val="26"/>
        </w:rPr>
        <w:t>4. Права и обязанности ТОС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4.1. ТОС обязуется соблюдать условия  соглашения и использовать дене</w:t>
      </w:r>
      <w:r w:rsidRPr="00FF2EF9">
        <w:rPr>
          <w:sz w:val="26"/>
          <w:szCs w:val="26"/>
        </w:rPr>
        <w:t>ж</w:t>
      </w:r>
      <w:r w:rsidRPr="00FF2EF9">
        <w:rPr>
          <w:sz w:val="26"/>
          <w:szCs w:val="26"/>
        </w:rPr>
        <w:t xml:space="preserve">ные средства исключительно на цели, определенные настоящим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оглашением.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4.2. ТОС обязуется реализовать работы в полном объеме и в установленные настоящим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оглашением сроки.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4.3. ТОС не вправе изменять назначение статей расходов, утвержденной бюджетной заявкой (приложение № 2 к настоящему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оглашению).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4.4. ТОС вправе в пределах прилагаемого бюджета заявки по своему усмо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рению привлекать к выполнению работ, предусмотренных календарным планом, третьих лиц (волонтеров и организации).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4.5. ТОС обязуется не использовать денежные средства для коммерческих целей.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4.6. 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B42FEB" w:rsidRDefault="00B17DED" w:rsidP="00E51883">
      <w:pPr>
        <w:contextualSpacing/>
        <w:jc w:val="center"/>
        <w:rPr>
          <w:sz w:val="26"/>
          <w:szCs w:val="26"/>
        </w:rPr>
      </w:pPr>
      <w:r w:rsidRPr="00B42FEB">
        <w:rPr>
          <w:bCs/>
          <w:sz w:val="26"/>
          <w:szCs w:val="26"/>
        </w:rPr>
        <w:t>5. Отчетность и контроль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5.1. Устанавливаются следующие формы отчетности об использовании д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нежных средств и выполнении работ, предусмотренных календарным планом: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5.1.1. Итоговый письменный отчет о выполнении работ, предусмотренных календарным планом заявки (приложение № 2 к настоящему соглашению) пре</w:t>
      </w:r>
      <w:r w:rsidRPr="00FF2EF9">
        <w:rPr>
          <w:sz w:val="26"/>
          <w:szCs w:val="26"/>
        </w:rPr>
        <w:t>д</w:t>
      </w:r>
      <w:r w:rsidRPr="00FF2EF9">
        <w:rPr>
          <w:sz w:val="26"/>
          <w:szCs w:val="26"/>
        </w:rPr>
        <w:t>ставляется не позднее ________________</w:t>
      </w:r>
      <w:r>
        <w:rPr>
          <w:sz w:val="26"/>
          <w:szCs w:val="26"/>
        </w:rPr>
        <w:t>____________________________</w:t>
      </w:r>
      <w:r w:rsidRPr="00FF2EF9">
        <w:rPr>
          <w:sz w:val="26"/>
          <w:szCs w:val="26"/>
        </w:rPr>
        <w:t>____.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</w:t>
      </w:r>
      <w:r w:rsidRPr="00B42FEB">
        <w:rPr>
          <w:i/>
          <w:iCs/>
          <w:sz w:val="20"/>
          <w:szCs w:val="20"/>
        </w:rPr>
        <w:t>(указать дату</w:t>
      </w:r>
      <w:r w:rsidRPr="00FF2EF9">
        <w:rPr>
          <w:i/>
          <w:iCs/>
          <w:sz w:val="26"/>
          <w:szCs w:val="26"/>
        </w:rPr>
        <w:t>)</w:t>
      </w:r>
    </w:p>
    <w:p w:rsidR="00B17DED" w:rsidRPr="00FF2EF9" w:rsidRDefault="00B17DED" w:rsidP="00B17DED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5.1.2. Финансовый отчет об использовании денежных средств (приложение № 3 к настоящему соглашению) представляется ______</w:t>
      </w:r>
      <w:r>
        <w:rPr>
          <w:sz w:val="26"/>
          <w:szCs w:val="26"/>
        </w:rPr>
        <w:t>_</w:t>
      </w:r>
      <w:r w:rsidRPr="00FF2EF9">
        <w:rPr>
          <w:sz w:val="26"/>
          <w:szCs w:val="26"/>
        </w:rPr>
        <w:t>_______.                               </w:t>
      </w:r>
    </w:p>
    <w:p w:rsidR="00B17DED" w:rsidRPr="00B42FEB" w:rsidRDefault="00B17DED" w:rsidP="00B17DED">
      <w:pPr>
        <w:contextualSpacing/>
        <w:rPr>
          <w:sz w:val="20"/>
          <w:szCs w:val="20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B42FEB">
        <w:rPr>
          <w:i/>
          <w:iCs/>
          <w:sz w:val="20"/>
          <w:szCs w:val="20"/>
        </w:rPr>
        <w:t>(указать дату)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К финансовому отчету прилагаются копии платёжных документов, подтве</w:t>
      </w:r>
      <w:r w:rsidRPr="00FF2EF9">
        <w:rPr>
          <w:sz w:val="26"/>
          <w:szCs w:val="26"/>
        </w:rPr>
        <w:t>р</w:t>
      </w:r>
      <w:r w:rsidRPr="00FF2EF9">
        <w:rPr>
          <w:sz w:val="26"/>
          <w:szCs w:val="26"/>
        </w:rPr>
        <w:t>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рена обязательная сертификация) и иные документы, подтверждающие произв</w:t>
      </w:r>
      <w:r w:rsidRPr="00FF2EF9">
        <w:rPr>
          <w:sz w:val="26"/>
          <w:szCs w:val="26"/>
        </w:rPr>
        <w:t>е</w:t>
      </w:r>
      <w:r w:rsidRPr="00FF2EF9">
        <w:rPr>
          <w:sz w:val="26"/>
          <w:szCs w:val="26"/>
        </w:rPr>
        <w:t>денные затраты и их целесообразность).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5.2. Контроль использования финансовых средств, а также выполнение р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 xml:space="preserve">бот, предусмотренных календарным планом работ, осуществляется </w:t>
      </w:r>
      <w:proofErr w:type="spellStart"/>
      <w:r w:rsidRPr="00FF2EF9">
        <w:rPr>
          <w:sz w:val="26"/>
          <w:szCs w:val="26"/>
        </w:rPr>
        <w:t>грантодателем</w:t>
      </w:r>
      <w:proofErr w:type="spellEnd"/>
      <w:r w:rsidRPr="00FF2EF9">
        <w:rPr>
          <w:sz w:val="26"/>
          <w:szCs w:val="26"/>
        </w:rPr>
        <w:t xml:space="preserve"> на основе отчетов, указанных в пункте 6.1 настоящего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оглашения.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C361A3" w:rsidRPr="00FF2EF9" w:rsidRDefault="00C361A3" w:rsidP="00B17DED">
      <w:pPr>
        <w:contextualSpacing/>
        <w:jc w:val="both"/>
        <w:rPr>
          <w:sz w:val="26"/>
          <w:szCs w:val="26"/>
        </w:rPr>
      </w:pPr>
    </w:p>
    <w:p w:rsidR="00B17DED" w:rsidRPr="004A11F3" w:rsidRDefault="00B17DED" w:rsidP="00E51883">
      <w:pPr>
        <w:contextualSpacing/>
        <w:jc w:val="center"/>
        <w:rPr>
          <w:sz w:val="26"/>
          <w:szCs w:val="26"/>
        </w:rPr>
      </w:pPr>
      <w:r w:rsidRPr="004A11F3">
        <w:rPr>
          <w:bCs/>
          <w:sz w:val="26"/>
          <w:szCs w:val="26"/>
        </w:rPr>
        <w:lastRenderedPageBreak/>
        <w:t>6. Ответственность ТОС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6.1. В случае обнаружения нецелевого или необоснованного использования денежных средств со стороны ТОС</w:t>
      </w:r>
      <w:r>
        <w:rPr>
          <w:sz w:val="26"/>
          <w:szCs w:val="26"/>
        </w:rPr>
        <w:t>,</w:t>
      </w:r>
      <w:r w:rsidRPr="00FF2EF9">
        <w:rPr>
          <w:sz w:val="26"/>
          <w:szCs w:val="26"/>
        </w:rPr>
        <w:t xml:space="preserve"> администрация прекращает дальнейшее ф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нансирование.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6.2. В случае нарушения условий раздела 4 "Права и обязанности ТОС" н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>стоящего соглашения, за исключением п.4.4. ТОС обязан: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- выплатить штраф в размере 20% от суммы гранта;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- возвратить полученные </w:t>
      </w:r>
      <w:proofErr w:type="spellStart"/>
      <w:r w:rsidRPr="00FF2EF9">
        <w:rPr>
          <w:sz w:val="26"/>
          <w:szCs w:val="26"/>
        </w:rPr>
        <w:t>грантополучателем</w:t>
      </w:r>
      <w:proofErr w:type="spellEnd"/>
      <w:r w:rsidRPr="00FF2EF9">
        <w:rPr>
          <w:sz w:val="26"/>
          <w:szCs w:val="26"/>
        </w:rPr>
        <w:t xml:space="preserve"> денежные средства в течение 7 (семи) календарных дней с момента предъявления требования о возврате, в поря</w:t>
      </w:r>
      <w:r w:rsidRPr="00FF2EF9">
        <w:rPr>
          <w:sz w:val="26"/>
          <w:szCs w:val="26"/>
        </w:rPr>
        <w:t>д</w:t>
      </w:r>
      <w:r w:rsidRPr="00FF2EF9">
        <w:rPr>
          <w:sz w:val="26"/>
          <w:szCs w:val="26"/>
        </w:rPr>
        <w:t>ке, предусмотренном ст. 395 Гражданского кодекса Российской Федерации.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4A11F3" w:rsidRDefault="00B17DED" w:rsidP="00E51883">
      <w:pPr>
        <w:contextualSpacing/>
        <w:jc w:val="center"/>
        <w:rPr>
          <w:sz w:val="26"/>
          <w:szCs w:val="26"/>
        </w:rPr>
      </w:pPr>
      <w:r w:rsidRPr="004A11F3">
        <w:rPr>
          <w:bCs/>
          <w:sz w:val="26"/>
          <w:szCs w:val="26"/>
        </w:rPr>
        <w:t>7. Расторжение соглашения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7.1. Соглашение может быть расторгнуто досрочно: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7.1.1. Соглашением сторон.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7.1.2. По решению суда, в установленном законом порядке.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7.2. В случае невыполнения или ненадлежащего исполнения ТОС своих об</w:t>
      </w:r>
      <w:r w:rsidRPr="00FF2EF9">
        <w:rPr>
          <w:sz w:val="26"/>
          <w:szCs w:val="26"/>
        </w:rPr>
        <w:t>я</w:t>
      </w:r>
      <w:r w:rsidRPr="00FF2EF9">
        <w:rPr>
          <w:sz w:val="26"/>
          <w:szCs w:val="26"/>
        </w:rPr>
        <w:t>зательств по настоящему соглашению администрация вправе отказаться от испо</w:t>
      </w:r>
      <w:r w:rsidRPr="00FF2EF9">
        <w:rPr>
          <w:sz w:val="26"/>
          <w:szCs w:val="26"/>
        </w:rPr>
        <w:t>л</w:t>
      </w:r>
      <w:r w:rsidRPr="00FF2EF9">
        <w:rPr>
          <w:sz w:val="26"/>
          <w:szCs w:val="26"/>
        </w:rPr>
        <w:t>нения своих встречных обязательств по настоящему соглашению и потребовать от ТОС возмещения реального ущерба.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7.3. В случае досрочного прекращения действия соглашения ТОС отчитыв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>ется за использование фактически полученных денежных сре</w:t>
      </w:r>
      <w:proofErr w:type="gramStart"/>
      <w:r w:rsidRPr="00FF2EF9">
        <w:rPr>
          <w:sz w:val="26"/>
          <w:szCs w:val="26"/>
        </w:rPr>
        <w:t>дств в п</w:t>
      </w:r>
      <w:proofErr w:type="gramEnd"/>
      <w:r w:rsidRPr="00FF2EF9">
        <w:rPr>
          <w:sz w:val="26"/>
          <w:szCs w:val="26"/>
        </w:rPr>
        <w:t>орядке, уст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 xml:space="preserve">новленном разделом 5 настоящего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оглашения.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C361A3" w:rsidRDefault="00B17DED" w:rsidP="00C361A3">
      <w:pPr>
        <w:contextualSpacing/>
        <w:jc w:val="center"/>
        <w:rPr>
          <w:bCs/>
          <w:sz w:val="26"/>
          <w:szCs w:val="26"/>
        </w:rPr>
      </w:pPr>
      <w:r w:rsidRPr="004A11F3">
        <w:rPr>
          <w:bCs/>
          <w:sz w:val="26"/>
          <w:szCs w:val="26"/>
        </w:rPr>
        <w:t>8. Изменение (дополнение) соглашения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8.1. Изменение (дополнение) соглашения производится соглашением сторон в письменной форме.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8.2. Не допускается изменение (дополнение) условий соглашения, уху</w:t>
      </w:r>
      <w:r w:rsidRPr="00FF2EF9">
        <w:rPr>
          <w:sz w:val="26"/>
          <w:szCs w:val="26"/>
        </w:rPr>
        <w:t>д</w:t>
      </w:r>
      <w:r w:rsidRPr="00FF2EF9">
        <w:rPr>
          <w:sz w:val="26"/>
          <w:szCs w:val="26"/>
        </w:rPr>
        <w:t>шающих положение ТОС.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4A11F3" w:rsidRDefault="00B17DED" w:rsidP="00B17DED">
      <w:pPr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4A11F3">
        <w:rPr>
          <w:bCs/>
          <w:sz w:val="26"/>
          <w:szCs w:val="26"/>
        </w:rPr>
        <w:t>9. Разрешение споров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9.1. В случае возникновения споров по настоящему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оглашению админис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рация и ТОС примут все меры к разрешению их путем переговоров между собой.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9.2. В случае невозможности урегулирования споров по настоящему согл</w:t>
      </w:r>
      <w:r w:rsidRPr="00FF2EF9">
        <w:rPr>
          <w:sz w:val="26"/>
          <w:szCs w:val="26"/>
        </w:rPr>
        <w:t>а</w:t>
      </w:r>
      <w:r w:rsidRPr="00FF2EF9">
        <w:rPr>
          <w:sz w:val="26"/>
          <w:szCs w:val="26"/>
        </w:rPr>
        <w:t>шению путем переговоров стороны передают их на рассмотрение в арбитражный суд Хабаровского края.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FF2EF9" w:rsidRDefault="00B17DED" w:rsidP="00C361A3">
      <w:pPr>
        <w:contextualSpacing/>
        <w:jc w:val="center"/>
        <w:rPr>
          <w:sz w:val="26"/>
          <w:szCs w:val="26"/>
        </w:rPr>
      </w:pPr>
      <w:r w:rsidRPr="004A11F3">
        <w:rPr>
          <w:bCs/>
          <w:sz w:val="26"/>
          <w:szCs w:val="26"/>
        </w:rPr>
        <w:t xml:space="preserve">10. Приложения к настоящему </w:t>
      </w:r>
      <w:r>
        <w:rPr>
          <w:bCs/>
          <w:sz w:val="26"/>
          <w:szCs w:val="26"/>
        </w:rPr>
        <w:t>С</w:t>
      </w:r>
      <w:r w:rsidRPr="004A11F3">
        <w:rPr>
          <w:bCs/>
          <w:sz w:val="26"/>
          <w:szCs w:val="26"/>
        </w:rPr>
        <w:t>оглашению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Неотъемлемой частью настоящего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оглашения являются следующие прил</w:t>
      </w:r>
      <w:r w:rsidRPr="00FF2EF9">
        <w:rPr>
          <w:sz w:val="26"/>
          <w:szCs w:val="26"/>
        </w:rPr>
        <w:t>о</w:t>
      </w:r>
      <w:r w:rsidRPr="00FF2EF9">
        <w:rPr>
          <w:sz w:val="26"/>
          <w:szCs w:val="26"/>
        </w:rPr>
        <w:t>жения: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10.1. Бюджет заявки (приложение № 1).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10.2. Форма итогового отчета о выполнении работ, предусмотренным кале</w:t>
      </w:r>
      <w:r w:rsidRPr="00FF2EF9">
        <w:rPr>
          <w:sz w:val="26"/>
          <w:szCs w:val="26"/>
        </w:rPr>
        <w:t>н</w:t>
      </w:r>
      <w:r w:rsidRPr="00FF2EF9">
        <w:rPr>
          <w:sz w:val="26"/>
          <w:szCs w:val="26"/>
        </w:rPr>
        <w:t>дарным планом работ (приложение № 2).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>10.3. Форма финансового отчета об использовании денежных средств (пр</w:t>
      </w:r>
      <w:r w:rsidRPr="00FF2EF9">
        <w:rPr>
          <w:sz w:val="26"/>
          <w:szCs w:val="26"/>
        </w:rPr>
        <w:t>и</w:t>
      </w:r>
      <w:r w:rsidRPr="00FF2EF9">
        <w:rPr>
          <w:sz w:val="26"/>
          <w:szCs w:val="26"/>
        </w:rPr>
        <w:t>ложение № 3).</w:t>
      </w:r>
    </w:p>
    <w:p w:rsidR="00C361A3" w:rsidRDefault="00B17DED" w:rsidP="00B17DED">
      <w:pPr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361A3" w:rsidRDefault="00C361A3" w:rsidP="00C361A3">
      <w:pPr>
        <w:contextualSpacing/>
        <w:jc w:val="center"/>
        <w:rPr>
          <w:bCs/>
          <w:sz w:val="26"/>
          <w:szCs w:val="26"/>
        </w:rPr>
      </w:pPr>
    </w:p>
    <w:p w:rsidR="00C361A3" w:rsidRDefault="00C361A3" w:rsidP="00C361A3">
      <w:pPr>
        <w:contextualSpacing/>
        <w:jc w:val="center"/>
        <w:rPr>
          <w:bCs/>
          <w:sz w:val="26"/>
          <w:szCs w:val="26"/>
        </w:rPr>
      </w:pPr>
    </w:p>
    <w:p w:rsidR="00C361A3" w:rsidRDefault="00C361A3" w:rsidP="00C361A3">
      <w:pPr>
        <w:contextualSpacing/>
        <w:jc w:val="center"/>
        <w:rPr>
          <w:bCs/>
          <w:sz w:val="26"/>
          <w:szCs w:val="26"/>
        </w:rPr>
      </w:pPr>
    </w:p>
    <w:p w:rsidR="00B17DED" w:rsidRPr="004A11F3" w:rsidRDefault="00B17DED" w:rsidP="00C361A3">
      <w:pPr>
        <w:contextualSpacing/>
        <w:jc w:val="center"/>
        <w:rPr>
          <w:sz w:val="26"/>
          <w:szCs w:val="26"/>
        </w:rPr>
      </w:pPr>
      <w:r w:rsidRPr="004A11F3">
        <w:rPr>
          <w:bCs/>
          <w:sz w:val="26"/>
          <w:szCs w:val="26"/>
        </w:rPr>
        <w:lastRenderedPageBreak/>
        <w:t>11. Заключительные положения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11.1. Настоящее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оглашение вступает в силу с момента подписания и дейс</w:t>
      </w:r>
      <w:r w:rsidRPr="00FF2EF9">
        <w:rPr>
          <w:sz w:val="26"/>
          <w:szCs w:val="26"/>
        </w:rPr>
        <w:t>т</w:t>
      </w:r>
      <w:r w:rsidRPr="00FF2EF9">
        <w:rPr>
          <w:sz w:val="26"/>
          <w:szCs w:val="26"/>
        </w:rPr>
        <w:t>вует до «__»  ______________20__ г.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F2EF9">
        <w:rPr>
          <w:sz w:val="26"/>
          <w:szCs w:val="26"/>
        </w:rPr>
        <w:t xml:space="preserve">11.2. Настоящее </w:t>
      </w:r>
      <w:r>
        <w:rPr>
          <w:sz w:val="26"/>
          <w:szCs w:val="26"/>
        </w:rPr>
        <w:t>С</w:t>
      </w:r>
      <w:r w:rsidRPr="00FF2EF9">
        <w:rPr>
          <w:sz w:val="26"/>
          <w:szCs w:val="26"/>
        </w:rPr>
        <w:t>оглашение составлено в двух экземплярах для каждой из сторон. Оба экземпляра имеют равную юридическую силу.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Default="00B17DED" w:rsidP="00547A7D">
      <w:pPr>
        <w:contextualSpacing/>
        <w:jc w:val="center"/>
        <w:rPr>
          <w:bCs/>
          <w:sz w:val="26"/>
          <w:szCs w:val="26"/>
        </w:rPr>
      </w:pPr>
      <w:r w:rsidRPr="004A11F3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4A11F3">
        <w:rPr>
          <w:bCs/>
          <w:sz w:val="26"/>
          <w:szCs w:val="26"/>
        </w:rPr>
        <w:t>. Реквизиты сторон</w:t>
      </w:r>
    </w:p>
    <w:p w:rsidR="00B17DED" w:rsidRDefault="00B17DED" w:rsidP="00B17DED">
      <w:pPr>
        <w:contextualSpacing/>
        <w:jc w:val="both"/>
        <w:rPr>
          <w:bCs/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Грантодатель</w:t>
      </w:r>
      <w:proofErr w:type="spellEnd"/>
      <w:r>
        <w:rPr>
          <w:bCs/>
          <w:sz w:val="26"/>
          <w:szCs w:val="26"/>
        </w:rPr>
        <w:t xml:space="preserve">:                                                           </w:t>
      </w:r>
      <w:proofErr w:type="spellStart"/>
      <w:r>
        <w:rPr>
          <w:bCs/>
          <w:sz w:val="26"/>
          <w:szCs w:val="26"/>
        </w:rPr>
        <w:t>Грантополучатель</w:t>
      </w:r>
      <w:proofErr w:type="spellEnd"/>
      <w:r>
        <w:rPr>
          <w:bCs/>
          <w:sz w:val="26"/>
          <w:szCs w:val="26"/>
        </w:rPr>
        <w:t>:</w:t>
      </w:r>
    </w:p>
    <w:p w:rsidR="00B17DED" w:rsidRPr="004A11F3" w:rsidRDefault="00B17DED" w:rsidP="00B17DED">
      <w:pPr>
        <w:contextualSpacing/>
        <w:jc w:val="both"/>
        <w:rPr>
          <w:sz w:val="26"/>
          <w:szCs w:val="26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09"/>
        <w:gridCol w:w="289"/>
      </w:tblGrid>
      <w:tr w:rsidR="00B17DED" w:rsidRPr="00FF2EF9" w:rsidTr="004A6240">
        <w:trPr>
          <w:tblCellSpacing w:w="0" w:type="dxa"/>
        </w:trPr>
        <w:tc>
          <w:tcPr>
            <w:tcW w:w="5175" w:type="dxa"/>
          </w:tcPr>
          <w:tbl>
            <w:tblPr>
              <w:tblW w:w="9209" w:type="dxa"/>
              <w:tblBorders>
                <w:insideH w:val="single" w:sz="4" w:space="0" w:color="auto"/>
              </w:tblBorders>
              <w:tblLook w:val="04A0"/>
            </w:tblPr>
            <w:tblGrid>
              <w:gridCol w:w="4531"/>
              <w:gridCol w:w="4678"/>
            </w:tblGrid>
            <w:tr w:rsidR="00B17DED" w:rsidRPr="0077094B" w:rsidTr="004A6240">
              <w:tc>
                <w:tcPr>
                  <w:tcW w:w="4531" w:type="dxa"/>
                  <w:shd w:val="clear" w:color="auto" w:fill="auto"/>
                </w:tcPr>
                <w:p w:rsidR="00B17DED" w:rsidRPr="002662A4" w:rsidRDefault="00B17DED" w:rsidP="004A6240">
                  <w:pPr>
                    <w:spacing w:line="240" w:lineRule="exact"/>
                    <w:jc w:val="both"/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2662A4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Администрация городского поселения </w:t>
                  </w:r>
                  <w:r w:rsidRPr="002662A4">
                    <w:rPr>
                      <w:sz w:val="26"/>
                      <w:szCs w:val="26"/>
                    </w:rPr>
                    <w:t xml:space="preserve">«Рабочий поселок </w:t>
                  </w:r>
                  <w:r w:rsidR="00C361A3" w:rsidRPr="002662A4">
                    <w:rPr>
                      <w:sz w:val="26"/>
                      <w:szCs w:val="26"/>
                    </w:rPr>
                    <w:t>Многовершинный</w:t>
                  </w:r>
                  <w:r w:rsidRPr="002662A4">
                    <w:rPr>
                      <w:sz w:val="26"/>
                      <w:szCs w:val="26"/>
                    </w:rPr>
                    <w:t xml:space="preserve">» </w:t>
                  </w:r>
                  <w:r w:rsidRPr="002662A4">
                    <w:rPr>
                      <w:color w:val="000000"/>
                      <w:spacing w:val="-2"/>
                      <w:sz w:val="26"/>
                      <w:szCs w:val="26"/>
                    </w:rPr>
                    <w:t>Николаевского муниципального ра</w:t>
                  </w:r>
                  <w:r w:rsidRPr="002662A4">
                    <w:rPr>
                      <w:color w:val="000000"/>
                      <w:spacing w:val="-2"/>
                      <w:sz w:val="26"/>
                      <w:szCs w:val="26"/>
                    </w:rPr>
                    <w:t>й</w:t>
                  </w:r>
                  <w:r w:rsidRPr="002662A4">
                    <w:rPr>
                      <w:color w:val="000000"/>
                      <w:spacing w:val="-2"/>
                      <w:sz w:val="26"/>
                      <w:szCs w:val="26"/>
                    </w:rPr>
                    <w:t>она Хабаровского края</w:t>
                  </w:r>
                </w:p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B17DED" w:rsidRPr="0077094B" w:rsidRDefault="005008E1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ТОС «                »</w:t>
                  </w:r>
                </w:p>
              </w:tc>
            </w:tr>
          </w:tbl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3" w:type="dxa"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17DED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E51883" w:rsidRDefault="00E51883" w:rsidP="00B17DED">
      <w:pPr>
        <w:contextualSpacing/>
        <w:jc w:val="both"/>
        <w:rPr>
          <w:sz w:val="26"/>
          <w:szCs w:val="26"/>
        </w:rPr>
      </w:pPr>
    </w:p>
    <w:p w:rsidR="00E51883" w:rsidRDefault="00E51883" w:rsidP="00B17DED">
      <w:pPr>
        <w:contextualSpacing/>
        <w:jc w:val="both"/>
        <w:rPr>
          <w:sz w:val="26"/>
          <w:szCs w:val="26"/>
        </w:rPr>
      </w:pPr>
    </w:p>
    <w:p w:rsidR="00E51883" w:rsidRDefault="00E51883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1D306E" w:rsidRDefault="00B17DED" w:rsidP="001D306E">
      <w:pPr>
        <w:spacing w:line="240" w:lineRule="exact"/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lastRenderedPageBreak/>
        <w:t> </w:t>
      </w:r>
      <w:r w:rsidR="001D306E">
        <w:rPr>
          <w:sz w:val="26"/>
          <w:szCs w:val="26"/>
        </w:rPr>
        <w:tab/>
        <w:t xml:space="preserve">                                                          </w:t>
      </w:r>
      <w:r w:rsidR="001D306E" w:rsidRPr="00FF2EF9">
        <w:rPr>
          <w:sz w:val="26"/>
          <w:szCs w:val="26"/>
        </w:rPr>
        <w:t>Приложение № 1</w:t>
      </w:r>
    </w:p>
    <w:p w:rsidR="001D306E" w:rsidRPr="00FF2EF9" w:rsidRDefault="001D306E" w:rsidP="001D306E">
      <w:pPr>
        <w:spacing w:line="240" w:lineRule="exact"/>
        <w:contextualSpacing/>
        <w:jc w:val="both"/>
        <w:rPr>
          <w:sz w:val="26"/>
          <w:szCs w:val="26"/>
        </w:rPr>
      </w:pPr>
    </w:p>
    <w:p w:rsidR="00B17DED" w:rsidRPr="00FF2EF9" w:rsidRDefault="001D306E" w:rsidP="001D306E">
      <w:pPr>
        <w:tabs>
          <w:tab w:val="left" w:pos="534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FF2EF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Соглашению от  «    »                     20   </w:t>
      </w:r>
      <w:r w:rsidRPr="00FF2EF9">
        <w:rPr>
          <w:sz w:val="26"/>
          <w:szCs w:val="26"/>
        </w:rPr>
        <w:t>г.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center"/>
        <w:rPr>
          <w:sz w:val="26"/>
          <w:szCs w:val="26"/>
        </w:rPr>
      </w:pPr>
      <w:r w:rsidRPr="00FF2EF9">
        <w:rPr>
          <w:sz w:val="26"/>
          <w:szCs w:val="26"/>
        </w:rPr>
        <w:t>БЮДЖЕТ ЗАЯВКИ</w:t>
      </w:r>
    </w:p>
    <w:tbl>
      <w:tblPr>
        <w:tblpPr w:leftFromText="180" w:rightFromText="180" w:vertAnchor="text" w:horzAnchor="margin" w:tblpY="6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80"/>
        <w:gridCol w:w="65"/>
        <w:gridCol w:w="65"/>
        <w:gridCol w:w="65"/>
      </w:tblGrid>
      <w:tr w:rsidR="00B17DED" w:rsidRPr="00FF2EF9" w:rsidTr="004A6240">
        <w:trPr>
          <w:tblCellSpacing w:w="0" w:type="dxa"/>
        </w:trPr>
        <w:tc>
          <w:tcPr>
            <w:tcW w:w="3215" w:type="dxa"/>
            <w:vAlign w:val="center"/>
          </w:tcPr>
          <w:tbl>
            <w:tblPr>
              <w:tblpPr w:leftFromText="180" w:rightFromText="180" w:vertAnchor="text" w:horzAnchor="margin" w:tblpY="73"/>
              <w:tblOverlap w:val="never"/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2"/>
              <w:gridCol w:w="2392"/>
              <w:gridCol w:w="2393"/>
              <w:gridCol w:w="2393"/>
            </w:tblGrid>
            <w:tr w:rsidR="00B17DED" w:rsidRPr="0077094B" w:rsidTr="004A6240"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77094B">
                    <w:rPr>
                      <w:sz w:val="26"/>
                      <w:szCs w:val="26"/>
                    </w:rPr>
                    <w:t>Статья расходов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77094B">
                    <w:rPr>
                      <w:sz w:val="26"/>
                      <w:szCs w:val="26"/>
                    </w:rPr>
                    <w:t>Количество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77094B">
                    <w:rPr>
                      <w:sz w:val="26"/>
                      <w:szCs w:val="26"/>
                    </w:rPr>
                    <w:t>Цена за единицу</w:t>
                  </w: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77094B">
                    <w:rPr>
                      <w:sz w:val="26"/>
                      <w:szCs w:val="26"/>
                    </w:rPr>
                    <w:t>Сумма</w:t>
                  </w:r>
                </w:p>
              </w:tc>
            </w:tr>
            <w:tr w:rsidR="00B17DED" w:rsidRPr="0077094B" w:rsidTr="004A6240"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17DED" w:rsidRPr="0077094B" w:rsidTr="004A6240"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2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93" w:type="dxa"/>
                  <w:shd w:val="clear" w:color="auto" w:fill="auto"/>
                </w:tcPr>
                <w:p w:rsidR="00B17DED" w:rsidRPr="0077094B" w:rsidRDefault="00B17DED" w:rsidP="004A6240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89" w:type="dxa"/>
            <w:vAlign w:val="center"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17DED" w:rsidRPr="00FF2EF9" w:rsidTr="004A6240">
        <w:trPr>
          <w:tblCellSpacing w:w="0" w:type="dxa"/>
        </w:trPr>
        <w:tc>
          <w:tcPr>
            <w:tcW w:w="3215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1688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1962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2489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</w:tr>
      <w:tr w:rsidR="00B17DED" w:rsidRPr="00FF2EF9" w:rsidTr="004A6240">
        <w:trPr>
          <w:tblCellSpacing w:w="0" w:type="dxa"/>
        </w:trPr>
        <w:tc>
          <w:tcPr>
            <w:tcW w:w="3215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1688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1962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  <w:tc>
          <w:tcPr>
            <w:tcW w:w="2489" w:type="dxa"/>
            <w:hideMark/>
          </w:tcPr>
          <w:p w:rsidR="00B17DED" w:rsidRPr="00FF2EF9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FF2EF9">
              <w:rPr>
                <w:sz w:val="26"/>
                <w:szCs w:val="26"/>
              </w:rPr>
              <w:t> </w:t>
            </w:r>
          </w:p>
        </w:tc>
      </w:tr>
    </w:tbl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                                             ТОС «     </w:t>
      </w:r>
      <w:r w:rsidR="00547A7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»</w:t>
      </w:r>
    </w:p>
    <w:p w:rsidR="00547A7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 «Рабочий поселок </w:t>
      </w:r>
    </w:p>
    <w:p w:rsidR="00B17DED" w:rsidRPr="00FF2EF9" w:rsidRDefault="00547A7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Многовершинный</w:t>
      </w:r>
      <w:r w:rsidR="00B17DED">
        <w:rPr>
          <w:sz w:val="26"/>
          <w:szCs w:val="26"/>
        </w:rPr>
        <w:t xml:space="preserve">»        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 xml:space="preserve">                                  </w:t>
      </w:r>
      <w:r>
        <w:rPr>
          <w:sz w:val="26"/>
          <w:szCs w:val="26"/>
        </w:rPr>
        <w:t xml:space="preserve">             </w:t>
      </w:r>
      <w:r w:rsidRPr="00FF2EF9">
        <w:rPr>
          <w:sz w:val="26"/>
          <w:szCs w:val="26"/>
        </w:rPr>
        <w:t> 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___________________                                                        ___________________</w:t>
      </w:r>
    </w:p>
    <w:p w:rsidR="00B17DED" w:rsidRPr="00FF2EF9" w:rsidRDefault="00B17DED" w:rsidP="00B17DED">
      <w:pPr>
        <w:contextualSpacing/>
        <w:jc w:val="both"/>
        <w:rPr>
          <w:sz w:val="26"/>
          <w:szCs w:val="26"/>
        </w:rPr>
      </w:pPr>
      <w:r w:rsidRPr="00FF2EF9">
        <w:rPr>
          <w:sz w:val="26"/>
          <w:szCs w:val="26"/>
        </w:rPr>
        <w:t> 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                                                                                  </w:t>
      </w:r>
      <w:proofErr w:type="spellStart"/>
      <w:proofErr w:type="gramStart"/>
      <w:r>
        <w:rPr>
          <w:sz w:val="26"/>
          <w:szCs w:val="26"/>
        </w:rPr>
        <w:t>МП</w:t>
      </w:r>
      <w:proofErr w:type="spellEnd"/>
      <w:proofErr w:type="gramEnd"/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547A7D" w:rsidRDefault="00547A7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1D306E" w:rsidRDefault="001D306E" w:rsidP="00B17DED">
      <w:pPr>
        <w:contextualSpacing/>
        <w:jc w:val="both"/>
        <w:rPr>
          <w:sz w:val="26"/>
          <w:szCs w:val="26"/>
        </w:rPr>
      </w:pPr>
    </w:p>
    <w:p w:rsidR="001D306E" w:rsidRDefault="001D306E" w:rsidP="00B17DED">
      <w:pPr>
        <w:contextualSpacing/>
        <w:jc w:val="both"/>
        <w:rPr>
          <w:sz w:val="26"/>
          <w:szCs w:val="26"/>
        </w:rPr>
      </w:pPr>
    </w:p>
    <w:p w:rsidR="001D306E" w:rsidRDefault="001D306E" w:rsidP="00B17DED">
      <w:pPr>
        <w:contextualSpacing/>
        <w:jc w:val="both"/>
        <w:rPr>
          <w:sz w:val="26"/>
          <w:szCs w:val="26"/>
        </w:rPr>
      </w:pPr>
    </w:p>
    <w:p w:rsidR="001D306E" w:rsidRDefault="001D306E" w:rsidP="00B17DED">
      <w:pPr>
        <w:contextualSpacing/>
        <w:jc w:val="both"/>
        <w:rPr>
          <w:sz w:val="26"/>
          <w:szCs w:val="26"/>
        </w:rPr>
      </w:pPr>
    </w:p>
    <w:p w:rsidR="001D306E" w:rsidRDefault="001D306E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Приложение № 2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к Соглашению </w:t>
      </w:r>
      <w:r w:rsidR="00547A7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547A7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47A7D">
        <w:rPr>
          <w:sz w:val="26"/>
          <w:szCs w:val="26"/>
        </w:rPr>
        <w:t>«     »</w:t>
      </w:r>
      <w:r>
        <w:rPr>
          <w:sz w:val="26"/>
          <w:szCs w:val="26"/>
        </w:rPr>
        <w:t>________</w:t>
      </w:r>
      <w:r w:rsidR="001D306E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1D306E">
        <w:rPr>
          <w:sz w:val="26"/>
          <w:szCs w:val="26"/>
        </w:rPr>
        <w:t>___</w:t>
      </w:r>
      <w:r>
        <w:rPr>
          <w:sz w:val="26"/>
          <w:szCs w:val="26"/>
        </w:rPr>
        <w:t>г.</w:t>
      </w:r>
    </w:p>
    <w:p w:rsidR="00B17DED" w:rsidRDefault="00B17DED" w:rsidP="00B17DED">
      <w:pPr>
        <w:spacing w:line="240" w:lineRule="exact"/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spacing w:line="240" w:lineRule="exact"/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ИТОГОВЫЙ ОТЧЕТ</w:t>
      </w:r>
    </w:p>
    <w:p w:rsidR="00B17DED" w:rsidRDefault="00B17DED" w:rsidP="00B17DED">
      <w:pPr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 «   »________ 20____г.    по «  »_________ 20____г.</w:t>
      </w:r>
    </w:p>
    <w:p w:rsidR="00B17DED" w:rsidRDefault="00B17DED" w:rsidP="00B17DED">
      <w:pPr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Отчет содержит следующие основные характеристики и материалы: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Оценочное описание произведенных (не произведенных и по каким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чинам) за данный промежуток времени  работ. Кем и в какое время указанные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боты проводились. Какие были достигнуты результаты. Соответствие достигнутых результатов позиции в календарном плане работ. При наличии законченных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кованных, иллюстрированных, видео-, ауди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и прочих.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Перечень заключенных (расторгнутых) в данный период договоров,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глашений с указанием сторон. Копии указанных документов прилагаются к данн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отчету.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 Перечень проведенных в данный период мероприятий с указанием срока, места и участников проведения.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Копии информационно-рекламных материалов либо материалов с нег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тивной оценкой о реализации проекта, опубликованных (разосланных) при участии (безучастия) ТОС за данный период.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5. Другая информация, имеющая отношение к данным денежным средствам, которая имеется в распоряжении ТОС.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6. Резюме о необходимости продолжения работ, предложения по их оптим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ТОС «________________»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Приложение № 3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1D306E">
        <w:rPr>
          <w:sz w:val="26"/>
          <w:szCs w:val="26"/>
        </w:rPr>
        <w:t xml:space="preserve">                              к Соглашению от  «   »                      20   </w:t>
      </w:r>
      <w:r>
        <w:rPr>
          <w:sz w:val="26"/>
          <w:szCs w:val="26"/>
        </w:rPr>
        <w:t>г.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ФИНАНСОВЫЙ ОТЧЕТ</w:t>
      </w:r>
    </w:p>
    <w:p w:rsidR="00B17DED" w:rsidRDefault="00B17DED" w:rsidP="00B17DE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 xml:space="preserve">дств </w:t>
      </w:r>
      <w:r w:rsidR="001D0C4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proofErr w:type="gramEnd"/>
      <w:r>
        <w:rPr>
          <w:sz w:val="26"/>
          <w:szCs w:val="26"/>
        </w:rPr>
        <w:t>анта</w:t>
      </w:r>
    </w:p>
    <w:p w:rsidR="00B17DED" w:rsidRDefault="00B17DED" w:rsidP="00B17DED">
      <w:pPr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на «_____»_________________20______г.</w:t>
      </w:r>
    </w:p>
    <w:p w:rsidR="00B17DED" w:rsidRDefault="00B17DED" w:rsidP="00B17DED">
      <w:pPr>
        <w:contextualSpacing/>
        <w:jc w:val="center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получено всего_________________________________________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 них использовано всего________________________________________________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Остаток по отчетному периоду_____________________________________________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957"/>
        <w:gridCol w:w="1894"/>
        <w:gridCol w:w="1962"/>
        <w:gridCol w:w="1880"/>
      </w:tblGrid>
      <w:tr w:rsidR="00B17DED" w:rsidRPr="0077094B" w:rsidTr="004A6240"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Статья расх</w:t>
            </w:r>
            <w:r w:rsidRPr="0077094B">
              <w:rPr>
                <w:sz w:val="26"/>
                <w:szCs w:val="26"/>
              </w:rPr>
              <w:t>о</w:t>
            </w:r>
            <w:r w:rsidRPr="0077094B">
              <w:rPr>
                <w:sz w:val="26"/>
                <w:szCs w:val="26"/>
              </w:rPr>
              <w:t>дов</w:t>
            </w: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Запланировано,</w:t>
            </w:r>
          </w:p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Поступило,</w:t>
            </w:r>
          </w:p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Израсходовано,</w:t>
            </w:r>
          </w:p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рублей</w:t>
            </w: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Остаток,</w:t>
            </w:r>
          </w:p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  <w:r w:rsidRPr="0077094B">
              <w:rPr>
                <w:sz w:val="26"/>
                <w:szCs w:val="26"/>
              </w:rPr>
              <w:t>рублей</w:t>
            </w:r>
          </w:p>
        </w:tc>
      </w:tr>
      <w:tr w:rsidR="00B17DED" w:rsidRPr="0077094B" w:rsidTr="004A6240"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17DED" w:rsidRPr="0077094B" w:rsidTr="004A6240"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17DED" w:rsidRPr="0077094B" w:rsidTr="004A6240"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17DED" w:rsidRPr="0077094B" w:rsidRDefault="00B17DED" w:rsidP="004A624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1.В графе 1 указывается статья расходов, утвержденная бюджетом заявки.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графе 2 указывается сумма, запланированная в бюджете заявки по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статье расходов.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графе 3 указывается сумма фактических поступлений за отчетный пер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од.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 графе 4 указывается сумма израсходованных за отчетный период средств.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5. В графе 5 указывается остаток средств, неиспользованных за отчетный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риод.</w:t>
      </w: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</w:p>
    <w:p w:rsidR="00B17DED" w:rsidRDefault="00B17DED" w:rsidP="00B17DE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ТОС «___________________»</w:t>
      </w:r>
    </w:p>
    <w:p w:rsidR="00B17DED" w:rsidRDefault="00B17D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Pr="00E40828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8E74ED" w:rsidRPr="00E40828" w:rsidSect="0062646E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4D6"/>
    <w:rsid w:val="00001CFE"/>
    <w:rsid w:val="00024A13"/>
    <w:rsid w:val="000B4BD0"/>
    <w:rsid w:val="000D0510"/>
    <w:rsid w:val="001062EF"/>
    <w:rsid w:val="00120F96"/>
    <w:rsid w:val="00162BCD"/>
    <w:rsid w:val="0018331A"/>
    <w:rsid w:val="00195D85"/>
    <w:rsid w:val="001C65CD"/>
    <w:rsid w:val="001D0C4D"/>
    <w:rsid w:val="001D306E"/>
    <w:rsid w:val="0020739B"/>
    <w:rsid w:val="00225819"/>
    <w:rsid w:val="00233943"/>
    <w:rsid w:val="0025646B"/>
    <w:rsid w:val="002652C3"/>
    <w:rsid w:val="002662A4"/>
    <w:rsid w:val="00292808"/>
    <w:rsid w:val="00295C38"/>
    <w:rsid w:val="002A1DA8"/>
    <w:rsid w:val="002C6DF7"/>
    <w:rsid w:val="002D18FD"/>
    <w:rsid w:val="00311A76"/>
    <w:rsid w:val="0032397F"/>
    <w:rsid w:val="0033682F"/>
    <w:rsid w:val="0034654E"/>
    <w:rsid w:val="00355B94"/>
    <w:rsid w:val="003A2908"/>
    <w:rsid w:val="003C264C"/>
    <w:rsid w:val="003E04D6"/>
    <w:rsid w:val="003E65FC"/>
    <w:rsid w:val="00421C62"/>
    <w:rsid w:val="00440800"/>
    <w:rsid w:val="0044493A"/>
    <w:rsid w:val="004949F4"/>
    <w:rsid w:val="005008E1"/>
    <w:rsid w:val="00527178"/>
    <w:rsid w:val="00532662"/>
    <w:rsid w:val="00547A7D"/>
    <w:rsid w:val="00582612"/>
    <w:rsid w:val="005855B7"/>
    <w:rsid w:val="00585E78"/>
    <w:rsid w:val="005A22AD"/>
    <w:rsid w:val="005C4228"/>
    <w:rsid w:val="005D4205"/>
    <w:rsid w:val="005F7F3B"/>
    <w:rsid w:val="00621F51"/>
    <w:rsid w:val="0062646E"/>
    <w:rsid w:val="006740D3"/>
    <w:rsid w:val="00683B07"/>
    <w:rsid w:val="006930D4"/>
    <w:rsid w:val="006B3B5C"/>
    <w:rsid w:val="006C3C80"/>
    <w:rsid w:val="006C43D7"/>
    <w:rsid w:val="006C45D5"/>
    <w:rsid w:val="006E0253"/>
    <w:rsid w:val="006F38EF"/>
    <w:rsid w:val="00785B2F"/>
    <w:rsid w:val="007D4195"/>
    <w:rsid w:val="007E181C"/>
    <w:rsid w:val="007E665A"/>
    <w:rsid w:val="00800B46"/>
    <w:rsid w:val="0080181C"/>
    <w:rsid w:val="008E74ED"/>
    <w:rsid w:val="00903F53"/>
    <w:rsid w:val="00904186"/>
    <w:rsid w:val="009076F5"/>
    <w:rsid w:val="0091029F"/>
    <w:rsid w:val="00917DF2"/>
    <w:rsid w:val="00930B40"/>
    <w:rsid w:val="00942F0F"/>
    <w:rsid w:val="00966E01"/>
    <w:rsid w:val="00970E9B"/>
    <w:rsid w:val="009A0943"/>
    <w:rsid w:val="009B06F6"/>
    <w:rsid w:val="009C3D1B"/>
    <w:rsid w:val="009C7FAA"/>
    <w:rsid w:val="009D4706"/>
    <w:rsid w:val="00A17BF9"/>
    <w:rsid w:val="00A321FB"/>
    <w:rsid w:val="00A735FE"/>
    <w:rsid w:val="00A737BD"/>
    <w:rsid w:val="00AA1126"/>
    <w:rsid w:val="00AF15E1"/>
    <w:rsid w:val="00B05C11"/>
    <w:rsid w:val="00B17DED"/>
    <w:rsid w:val="00B72852"/>
    <w:rsid w:val="00B767D9"/>
    <w:rsid w:val="00B978E5"/>
    <w:rsid w:val="00BB4FB5"/>
    <w:rsid w:val="00BC51DF"/>
    <w:rsid w:val="00BE4656"/>
    <w:rsid w:val="00C33248"/>
    <w:rsid w:val="00C361A3"/>
    <w:rsid w:val="00C364E3"/>
    <w:rsid w:val="00C47057"/>
    <w:rsid w:val="00CD7AFB"/>
    <w:rsid w:val="00CF7DBD"/>
    <w:rsid w:val="00D023E6"/>
    <w:rsid w:val="00D251C7"/>
    <w:rsid w:val="00D33F80"/>
    <w:rsid w:val="00D352EA"/>
    <w:rsid w:val="00D355D3"/>
    <w:rsid w:val="00D40BF3"/>
    <w:rsid w:val="00D73906"/>
    <w:rsid w:val="00D83FFA"/>
    <w:rsid w:val="00D92EC0"/>
    <w:rsid w:val="00DA0A58"/>
    <w:rsid w:val="00DF73E7"/>
    <w:rsid w:val="00E013F8"/>
    <w:rsid w:val="00E23D12"/>
    <w:rsid w:val="00E40828"/>
    <w:rsid w:val="00E51883"/>
    <w:rsid w:val="00E60A2D"/>
    <w:rsid w:val="00F228B5"/>
    <w:rsid w:val="00F360E1"/>
    <w:rsid w:val="00F55826"/>
    <w:rsid w:val="00FB0495"/>
    <w:rsid w:val="00FC64C7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B17D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67D9"/>
    <w:pPr>
      <w:spacing w:after="200" w:line="276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customStyle="1" w:styleId="Standard">
    <w:name w:val="Standard"/>
    <w:rsid w:val="00B767D9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1659B6BE63E8E49848EDC101AE14748D53B770D3E6D1E97584FED1AFB0A8ACB20261E512B9B500917C02D7ExB2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consultantplus://offline/ref=A2B3E24FF347A9E5758F489C9C527B4057F950AD9960889BACE6A4C41709D72965E4456256A75DE49B254348z5C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consultantplus://offline/ref=A2B3E24FF347A9E5758F56918A3E254C57F30BA6946484C5F8B9FF994000DD7E22AB1C2016AE45zCC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 </cp:lastModifiedBy>
  <cp:revision>12</cp:revision>
  <cp:lastPrinted>2018-04-24T06:03:00Z</cp:lastPrinted>
  <dcterms:created xsi:type="dcterms:W3CDTF">2017-09-19T04:12:00Z</dcterms:created>
  <dcterms:modified xsi:type="dcterms:W3CDTF">2018-04-27T23:12:00Z</dcterms:modified>
</cp:coreProperties>
</file>