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3A" w:rsidRDefault="000F303A" w:rsidP="0002382B">
      <w:pPr>
        <w:widowControl w:val="0"/>
        <w:autoSpaceDE w:val="0"/>
        <w:autoSpaceDN w:val="0"/>
        <w:adjustRightInd w:val="0"/>
        <w:spacing w:after="0" w:line="240" w:lineRule="exact"/>
        <w:ind w:firstLine="539"/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</w:pPr>
    </w:p>
    <w:p w:rsidR="003223CD" w:rsidRDefault="003223CD" w:rsidP="003223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</w:t>
      </w:r>
    </w:p>
    <w:p w:rsidR="003223CD" w:rsidRDefault="003223CD" w:rsidP="003223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3223CD" w:rsidRDefault="003223CD" w:rsidP="003223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23CD" w:rsidRDefault="003223CD" w:rsidP="003223C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223CD" w:rsidRDefault="003223CD" w:rsidP="003223CD">
      <w:pPr>
        <w:tabs>
          <w:tab w:val="left" w:pos="658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07.11.2019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№ 1</w:t>
      </w:r>
      <w:r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 -па</w:t>
      </w:r>
    </w:p>
    <w:p w:rsidR="00DE2255" w:rsidRDefault="00DE2255" w:rsidP="0002382B">
      <w:pPr>
        <w:widowControl w:val="0"/>
        <w:autoSpaceDE w:val="0"/>
        <w:autoSpaceDN w:val="0"/>
        <w:adjustRightInd w:val="0"/>
        <w:spacing w:after="0" w:line="240" w:lineRule="exact"/>
        <w:ind w:firstLine="539"/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</w:pPr>
    </w:p>
    <w:p w:rsidR="00DE2255" w:rsidRDefault="00DE2255" w:rsidP="0002382B">
      <w:pPr>
        <w:widowControl w:val="0"/>
        <w:autoSpaceDE w:val="0"/>
        <w:autoSpaceDN w:val="0"/>
        <w:adjustRightInd w:val="0"/>
        <w:spacing w:after="0" w:line="240" w:lineRule="exact"/>
        <w:ind w:firstLine="539"/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</w:pPr>
    </w:p>
    <w:p w:rsidR="0002382B" w:rsidRDefault="0002382B" w:rsidP="003223C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</w:pPr>
    </w:p>
    <w:p w:rsidR="0002382B" w:rsidRDefault="0002382B" w:rsidP="0002382B">
      <w:pPr>
        <w:widowControl w:val="0"/>
        <w:autoSpaceDE w:val="0"/>
        <w:autoSpaceDN w:val="0"/>
        <w:adjustRightInd w:val="0"/>
        <w:spacing w:after="0" w:line="240" w:lineRule="exact"/>
        <w:ind w:firstLine="539"/>
        <w:rPr>
          <w:rFonts w:ascii="Times New Roman" w:eastAsia="SimSun" w:hAnsi="Times New Roman" w:cs="Times New Roman"/>
          <w:b/>
          <w:bCs/>
          <w:sz w:val="26"/>
          <w:szCs w:val="26"/>
          <w:lang w:eastAsia="ru-RU"/>
        </w:rPr>
      </w:pPr>
    </w:p>
    <w:p w:rsidR="008A2930" w:rsidRPr="008A2930" w:rsidRDefault="008A2930" w:rsidP="008A293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SimSun" w:hAnsi="Times New Roman" w:cs="Times New Roman"/>
          <w:bCs/>
          <w:sz w:val="26"/>
          <w:szCs w:val="26"/>
          <w:lang w:eastAsia="ru-RU"/>
        </w:rPr>
      </w:pPr>
    </w:p>
    <w:p w:rsidR="00A052E8" w:rsidRPr="008A2930" w:rsidRDefault="008A2930" w:rsidP="00DD30FE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2930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О внесении изменений в Административный регламент предоставления </w:t>
      </w:r>
      <w:proofErr w:type="spellStart"/>
      <w:proofErr w:type="gramStart"/>
      <w:r w:rsidRPr="008A2930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муници-пальной</w:t>
      </w:r>
      <w:proofErr w:type="spellEnd"/>
      <w:proofErr w:type="gramEnd"/>
      <w:r w:rsidRPr="008A2930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 услуги </w:t>
      </w:r>
      <w:r w:rsidR="001B3543" w:rsidRPr="008A2930">
        <w:rPr>
          <w:rFonts w:ascii="Times New Roman" w:eastAsia="SimSun" w:hAnsi="Times New Roman" w:cs="Times New Roman"/>
          <w:sz w:val="26"/>
          <w:szCs w:val="26"/>
          <w:lang w:eastAsia="ru-RU"/>
        </w:rPr>
        <w:t>«</w:t>
      </w:r>
      <w:r w:rsidR="008B78C8" w:rsidRPr="008A2930">
        <w:rPr>
          <w:rFonts w:ascii="Times New Roman" w:eastAsia="SimSun" w:hAnsi="Times New Roman" w:cs="Times New Roman"/>
          <w:sz w:val="26"/>
          <w:szCs w:val="26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153B4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городского поселения «Рабочий поселок Многовершинный» Николаевского муниципального района Хабаровского края</w:t>
      </w:r>
      <w:r w:rsidR="00F613EF" w:rsidRPr="008A2930">
        <w:rPr>
          <w:rFonts w:ascii="Times New Roman" w:eastAsia="SimSun" w:hAnsi="Times New Roman" w:cs="Times New Roman"/>
          <w:sz w:val="26"/>
          <w:szCs w:val="26"/>
          <w:lang w:eastAsia="ru-RU"/>
        </w:rPr>
        <w:t>»</w:t>
      </w:r>
      <w:r w:rsidRPr="008A2930">
        <w:rPr>
          <w:rFonts w:ascii="Times New Roman" w:eastAsia="SimSun" w:hAnsi="Times New Roman" w:cs="Times New Roman"/>
          <w:sz w:val="26"/>
          <w:szCs w:val="26"/>
          <w:lang w:eastAsia="ru-RU"/>
        </w:rPr>
        <w:t>, утвержденный постановлением администрации</w:t>
      </w:r>
      <w:r w:rsidR="00153B4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городского поселения «Рабочий поселок Многовершинный» </w:t>
      </w:r>
      <w:r w:rsidRPr="008A2930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Николаевского муниципального района </w:t>
      </w:r>
      <w:r w:rsidR="00E731C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от 30.11.2017 № 62-па (с внес. изм. </w:t>
      </w:r>
      <w:r w:rsidR="00E731CB" w:rsidRPr="008A2930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от </w:t>
      </w:r>
      <w:r w:rsidR="00E731CB">
        <w:rPr>
          <w:rFonts w:ascii="Times New Roman" w:eastAsia="SimSun" w:hAnsi="Times New Roman" w:cs="Times New Roman"/>
          <w:sz w:val="26"/>
          <w:szCs w:val="26"/>
          <w:lang w:eastAsia="ru-RU"/>
        </w:rPr>
        <w:t>12</w:t>
      </w:r>
      <w:r w:rsidR="00112C6A">
        <w:rPr>
          <w:rFonts w:ascii="Times New Roman" w:eastAsia="SimSun" w:hAnsi="Times New Roman" w:cs="Times New Roman"/>
          <w:sz w:val="26"/>
          <w:szCs w:val="26"/>
          <w:lang w:eastAsia="ru-RU"/>
        </w:rPr>
        <w:t>.04.</w:t>
      </w:r>
      <w:r w:rsidR="00E731CB" w:rsidRPr="008A2930">
        <w:rPr>
          <w:rFonts w:ascii="Times New Roman" w:eastAsia="SimSun" w:hAnsi="Times New Roman" w:cs="Times New Roman"/>
          <w:sz w:val="26"/>
          <w:szCs w:val="26"/>
          <w:lang w:eastAsia="ru-RU"/>
        </w:rPr>
        <w:t>201</w:t>
      </w:r>
      <w:r w:rsidR="00E731CB">
        <w:rPr>
          <w:rFonts w:ascii="Times New Roman" w:eastAsia="SimSun" w:hAnsi="Times New Roman" w:cs="Times New Roman"/>
          <w:sz w:val="26"/>
          <w:szCs w:val="26"/>
          <w:lang w:eastAsia="ru-RU"/>
        </w:rPr>
        <w:t>9</w:t>
      </w:r>
      <w:r w:rsidR="00E731CB" w:rsidRPr="008A2930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г. № </w:t>
      </w:r>
      <w:r w:rsidR="00E731CB">
        <w:rPr>
          <w:rFonts w:ascii="Times New Roman" w:eastAsia="SimSun" w:hAnsi="Times New Roman" w:cs="Times New Roman"/>
          <w:sz w:val="26"/>
          <w:szCs w:val="26"/>
          <w:lang w:eastAsia="ru-RU"/>
        </w:rPr>
        <w:t>40</w:t>
      </w:r>
      <w:r w:rsidR="00E731CB" w:rsidRPr="008A2930">
        <w:rPr>
          <w:rFonts w:ascii="Times New Roman" w:eastAsia="SimSun" w:hAnsi="Times New Roman" w:cs="Times New Roman"/>
          <w:sz w:val="26"/>
          <w:szCs w:val="26"/>
          <w:lang w:eastAsia="ru-RU"/>
        </w:rPr>
        <w:t>-па</w:t>
      </w:r>
      <w:r w:rsidR="00E731CB">
        <w:rPr>
          <w:rFonts w:ascii="Times New Roman" w:eastAsia="SimSun" w:hAnsi="Times New Roman" w:cs="Times New Roman"/>
          <w:sz w:val="26"/>
          <w:szCs w:val="26"/>
          <w:lang w:eastAsia="ru-RU"/>
        </w:rPr>
        <w:t>)</w:t>
      </w:r>
    </w:p>
    <w:p w:rsidR="00A052E8" w:rsidRDefault="00A052E8" w:rsidP="00333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3E2E68" w:rsidRPr="008A2930" w:rsidRDefault="003E2E68" w:rsidP="00333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112C6A" w:rsidRDefault="008A2930" w:rsidP="00DA4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2930">
        <w:rPr>
          <w:rFonts w:ascii="Times New Roman" w:eastAsia="SimSun" w:hAnsi="Times New Roman" w:cs="Times New Roman"/>
          <w:sz w:val="26"/>
          <w:szCs w:val="26"/>
          <w:lang w:eastAsia="ru-RU"/>
        </w:rPr>
        <w:tab/>
      </w:r>
      <w:r w:rsidR="00587362" w:rsidRPr="0058736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В целях приведения правовых актов администрации </w:t>
      </w:r>
      <w:r w:rsidR="00153B4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городского поселения «Рабочий поселок Многовершинный» </w:t>
      </w:r>
      <w:r w:rsidR="00587362" w:rsidRPr="0058736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Николаевского муниципального района в соответствие с требованиями действующего законодательства,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="00587362" w:rsidRPr="00587362">
          <w:rPr>
            <w:rFonts w:ascii="Times New Roman" w:eastAsia="SimSun" w:hAnsi="Times New Roman" w:cs="Times New Roman"/>
            <w:sz w:val="26"/>
            <w:szCs w:val="26"/>
            <w:lang w:eastAsia="ru-RU"/>
          </w:rPr>
          <w:t>2010 г</w:t>
        </w:r>
      </w:smartTag>
      <w:r w:rsidR="00587362" w:rsidRPr="0058736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. № 210-ФЗ «Об организации предоставления государственных и муниципальных услуг», распоряжением Губернатора Хабаровского края от 28 февраля </w:t>
      </w:r>
      <w:smartTag w:uri="urn:schemas-microsoft-com:office:smarttags" w:element="metricconverter">
        <w:smartTagPr>
          <w:attr w:name="ProductID" w:val="2017 г"/>
        </w:smartTagPr>
        <w:r w:rsidR="00587362" w:rsidRPr="00587362">
          <w:rPr>
            <w:rFonts w:ascii="Times New Roman" w:eastAsia="SimSun" w:hAnsi="Times New Roman" w:cs="Times New Roman"/>
            <w:sz w:val="26"/>
            <w:szCs w:val="26"/>
            <w:lang w:eastAsia="ru-RU"/>
          </w:rPr>
          <w:t>2017 г</w:t>
        </w:r>
      </w:smartTag>
      <w:r w:rsidR="00587362" w:rsidRPr="0058736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. № 95-р «Об утверждении «дорожных карт» по внедрению целевых моделей упрощения процедур ведения бизнеса и повышения инвестиционной привлекательности Хабаровского края», администрация </w:t>
      </w:r>
      <w:r w:rsidR="00112C6A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городского поселения «Рабочий поселок Многовершинный» </w:t>
      </w:r>
    </w:p>
    <w:p w:rsidR="00D82F79" w:rsidRPr="008A2930" w:rsidRDefault="00D82F79" w:rsidP="00DA4F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2930">
        <w:rPr>
          <w:rFonts w:ascii="Times New Roman" w:eastAsia="SimSu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CE7FA3" w:rsidRPr="00CE7FA3" w:rsidRDefault="0002382B" w:rsidP="00CE7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8A2930">
        <w:rPr>
          <w:rFonts w:ascii="Times New Roman" w:eastAsia="SimSun" w:hAnsi="Times New Roman" w:cs="Times New Roman"/>
          <w:sz w:val="26"/>
          <w:szCs w:val="26"/>
          <w:lang w:eastAsia="ru-RU"/>
        </w:rPr>
        <w:t>1. </w:t>
      </w:r>
      <w:r w:rsidR="008A2930" w:rsidRPr="008A2930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Внести в Административный регламент предоставления муниципальной услуги </w:t>
      </w:r>
      <w:r w:rsidR="00F613EF" w:rsidRPr="008A2930">
        <w:rPr>
          <w:rFonts w:ascii="Times New Roman" w:eastAsia="SimSun" w:hAnsi="Times New Roman" w:cs="Times New Roman"/>
          <w:sz w:val="26"/>
          <w:szCs w:val="26"/>
          <w:lang w:eastAsia="ru-RU"/>
        </w:rPr>
        <w:t>«</w:t>
      </w:r>
      <w:r w:rsidR="002E5538" w:rsidRPr="008A2930">
        <w:rPr>
          <w:rFonts w:ascii="Times New Roman" w:eastAsia="SimSun" w:hAnsi="Times New Roman" w:cs="Times New Roman"/>
          <w:sz w:val="26"/>
          <w:szCs w:val="26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6C14D6" w:rsidRPr="006C14D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="006C14D6">
        <w:rPr>
          <w:rFonts w:ascii="Times New Roman" w:eastAsia="SimSun" w:hAnsi="Times New Roman" w:cs="Times New Roman"/>
          <w:sz w:val="26"/>
          <w:szCs w:val="26"/>
          <w:lang w:eastAsia="ru-RU"/>
        </w:rPr>
        <w:t>городского поселения «Рабочий поселок Многовершинный» Николаевского муниципального района Хабаровского края</w:t>
      </w:r>
      <w:r w:rsidR="006C14D6" w:rsidRPr="008A2930">
        <w:rPr>
          <w:rFonts w:ascii="Times New Roman" w:eastAsia="SimSun" w:hAnsi="Times New Roman" w:cs="Times New Roman"/>
          <w:sz w:val="26"/>
          <w:szCs w:val="26"/>
          <w:lang w:eastAsia="ru-RU"/>
        </w:rPr>
        <w:t>»</w:t>
      </w:r>
      <w:r w:rsidR="008A2930" w:rsidRPr="008A2930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», утвержденный постановлением администрации </w:t>
      </w:r>
      <w:r w:rsidR="006C14D6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городского поселения «Рабочий поселок Многовершинный» </w:t>
      </w:r>
      <w:r w:rsidR="008A2930" w:rsidRPr="008A2930">
        <w:rPr>
          <w:rFonts w:ascii="Times New Roman" w:eastAsia="SimSun" w:hAnsi="Times New Roman" w:cs="Times New Roman"/>
          <w:sz w:val="26"/>
          <w:szCs w:val="26"/>
          <w:lang w:eastAsia="ru-RU"/>
        </w:rPr>
        <w:t>Николаевского муниципального района</w:t>
      </w:r>
      <w:r w:rsidR="00E731C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от 30.11.2017 № 62-па ( с </w:t>
      </w:r>
      <w:proofErr w:type="spellStart"/>
      <w:r w:rsidR="00E731CB">
        <w:rPr>
          <w:rFonts w:ascii="Times New Roman" w:eastAsia="SimSun" w:hAnsi="Times New Roman" w:cs="Times New Roman"/>
          <w:sz w:val="26"/>
          <w:szCs w:val="26"/>
          <w:lang w:eastAsia="ru-RU"/>
        </w:rPr>
        <w:t>внес.изм</w:t>
      </w:r>
      <w:proofErr w:type="spellEnd"/>
      <w:r w:rsidR="00E731CB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="008A2930" w:rsidRPr="008A2930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от </w:t>
      </w:r>
      <w:r w:rsidR="00153B42">
        <w:rPr>
          <w:rFonts w:ascii="Times New Roman" w:eastAsia="SimSun" w:hAnsi="Times New Roman" w:cs="Times New Roman"/>
          <w:sz w:val="26"/>
          <w:szCs w:val="26"/>
          <w:lang w:eastAsia="ru-RU"/>
        </w:rPr>
        <w:t>12</w:t>
      </w:r>
      <w:r w:rsidR="008A2930" w:rsidRPr="008A2930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="00153B42">
        <w:rPr>
          <w:rFonts w:ascii="Times New Roman" w:eastAsia="SimSun" w:hAnsi="Times New Roman" w:cs="Times New Roman"/>
          <w:sz w:val="26"/>
          <w:szCs w:val="26"/>
          <w:lang w:eastAsia="ru-RU"/>
        </w:rPr>
        <w:t>апреля</w:t>
      </w:r>
      <w:r w:rsidR="008A2930" w:rsidRPr="008A2930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201</w:t>
      </w:r>
      <w:r w:rsidR="00153B42">
        <w:rPr>
          <w:rFonts w:ascii="Times New Roman" w:eastAsia="SimSun" w:hAnsi="Times New Roman" w:cs="Times New Roman"/>
          <w:sz w:val="26"/>
          <w:szCs w:val="26"/>
          <w:lang w:eastAsia="ru-RU"/>
        </w:rPr>
        <w:t>9</w:t>
      </w:r>
      <w:r w:rsidR="008A2930" w:rsidRPr="008A2930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г. № 4</w:t>
      </w:r>
      <w:r w:rsidR="00153B42">
        <w:rPr>
          <w:rFonts w:ascii="Times New Roman" w:eastAsia="SimSun" w:hAnsi="Times New Roman" w:cs="Times New Roman"/>
          <w:sz w:val="26"/>
          <w:szCs w:val="26"/>
          <w:lang w:eastAsia="ru-RU"/>
        </w:rPr>
        <w:t>0</w:t>
      </w:r>
      <w:r w:rsidR="008A2930" w:rsidRPr="008A2930">
        <w:rPr>
          <w:rFonts w:ascii="Times New Roman" w:eastAsia="SimSun" w:hAnsi="Times New Roman" w:cs="Times New Roman"/>
          <w:sz w:val="26"/>
          <w:szCs w:val="26"/>
          <w:lang w:eastAsia="ru-RU"/>
        </w:rPr>
        <w:t>-па</w:t>
      </w:r>
      <w:r w:rsidR="00E731CB">
        <w:rPr>
          <w:rFonts w:ascii="Times New Roman" w:eastAsia="SimSun" w:hAnsi="Times New Roman" w:cs="Times New Roman"/>
          <w:sz w:val="26"/>
          <w:szCs w:val="26"/>
          <w:lang w:eastAsia="ru-RU"/>
        </w:rPr>
        <w:t>)</w:t>
      </w:r>
      <w:r w:rsidR="008A2930" w:rsidRPr="008A2930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, </w:t>
      </w:r>
      <w:r w:rsidR="00B95F15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следующие </w:t>
      </w:r>
      <w:r w:rsidR="00BE1066">
        <w:rPr>
          <w:rFonts w:ascii="Times New Roman" w:eastAsia="SimSun" w:hAnsi="Times New Roman" w:cs="Times New Roman"/>
          <w:sz w:val="26"/>
          <w:szCs w:val="26"/>
          <w:lang w:eastAsia="ru-RU"/>
        </w:rPr>
        <w:t>изменения:</w:t>
      </w:r>
    </w:p>
    <w:p w:rsidR="00CE7FA3" w:rsidRPr="00CE7FA3" w:rsidRDefault="005F4B92" w:rsidP="00CE7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1.</w:t>
      </w:r>
      <w:r w:rsidR="00CE7FA3" w:rsidRPr="00CE7FA3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1. </w:t>
      </w:r>
      <w:r w:rsidRPr="005F4B92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П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ункт 2.12</w:t>
      </w:r>
      <w:r w:rsidRPr="005F4B92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 </w:t>
      </w:r>
      <w:r w:rsidR="00E447D3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раздела 2 </w:t>
      </w:r>
      <w:r w:rsidRPr="005F4B92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дополнить</w:t>
      </w:r>
      <w:r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 </w:t>
      </w:r>
      <w:r w:rsidR="00E447D3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под</w:t>
      </w:r>
      <w:r w:rsidR="007154D9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 xml:space="preserve">пунктом 6 </w:t>
      </w:r>
      <w:r w:rsidRPr="005F4B92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следующего содержания:</w:t>
      </w:r>
      <w:r w:rsidR="007154D9" w:rsidRPr="007154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CE7FA3" w:rsidRDefault="007154D9" w:rsidP="00DA4F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154D9">
        <w:rPr>
          <w:rFonts w:ascii="Times New Roman" w:eastAsia="SimSun" w:hAnsi="Times New Roman" w:cs="Times New Roman"/>
          <w:bCs/>
          <w:sz w:val="26"/>
          <w:szCs w:val="26"/>
          <w:lang w:eastAsia="ru-RU"/>
        </w:rPr>
        <w:t>"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6) </w:t>
      </w:r>
      <w:r w:rsidR="003E2E68">
        <w:rPr>
          <w:rFonts w:ascii="Times New Roman" w:eastAsia="SimSun" w:hAnsi="Times New Roman" w:cs="Times New Roman"/>
          <w:sz w:val="26"/>
          <w:szCs w:val="26"/>
          <w:lang w:eastAsia="ru-RU"/>
        </w:rPr>
        <w:t>о</w:t>
      </w:r>
      <w:r w:rsidR="005F4B9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тказ в согласовании схемы допускается только в случае пересечения границ образуемого земельного участка с границами лесного участка и (или) лесничества, лесопарка, сведения о которых содержаться в государственном лесном реестре, или в случае нахождения образуемого земельного участка в границах таких лесничества, лесопарка. В этом случае к уведомлению об отказе в согласовании схемы должны быть приложены документы, подтверждающие пересечение границ образуемого земельного участка и границ лесного участка и (или) лесничества, лесопарка, с приложением схемы, на которой отображается 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местоположение части границы лесного участка, лесничества, лесопарка, с которой пересекаются границы образуемого земельного участка, либо документы, подтверждающие нахождение данного </w:t>
      </w:r>
      <w:r>
        <w:rPr>
          <w:rFonts w:ascii="Times New Roman" w:eastAsia="SimSun" w:hAnsi="Times New Roman" w:cs="Times New Roman"/>
          <w:sz w:val="26"/>
          <w:szCs w:val="26"/>
          <w:lang w:eastAsia="ru-RU"/>
        </w:rPr>
        <w:lastRenderedPageBreak/>
        <w:t>земельного участка в границах лесничества, лесопарка.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".</w:t>
      </w:r>
    </w:p>
    <w:p w:rsidR="000936C9" w:rsidRPr="000936C9" w:rsidRDefault="0025653D" w:rsidP="00093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25653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1.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2</w:t>
      </w:r>
      <w:r w:rsidRPr="0025653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. </w:t>
      </w:r>
      <w:r w:rsidR="000936C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В </w:t>
      </w:r>
      <w:r w:rsidR="000936C9" w:rsidRPr="000936C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пункте 2.4 </w:t>
      </w:r>
      <w:r w:rsidR="00E447D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раздела 2 заменить </w:t>
      </w:r>
      <w:r w:rsidR="000936C9" w:rsidRPr="000936C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слова </w:t>
      </w:r>
      <w:r w:rsidR="00E447D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"</w:t>
      </w:r>
      <w:r w:rsidR="000936C9" w:rsidRPr="000936C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1</w:t>
      </w:r>
      <w:r w:rsidR="00B40CBE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8</w:t>
      </w:r>
      <w:r w:rsidR="000936C9" w:rsidRPr="000936C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календарных дней</w:t>
      </w:r>
      <w:r w:rsidR="00E447D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"</w:t>
      </w:r>
      <w:r w:rsidR="000936C9" w:rsidRPr="000936C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словами </w:t>
      </w:r>
      <w:r w:rsidR="00E447D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"</w:t>
      </w:r>
      <w:r w:rsidR="000936C9" w:rsidRPr="000936C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1</w:t>
      </w:r>
      <w:r w:rsidR="00D86F2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4</w:t>
      </w:r>
      <w:r w:rsidR="000936C9" w:rsidRPr="000936C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календарных дней</w:t>
      </w:r>
      <w:r w:rsidR="00E447D3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"</w:t>
      </w:r>
      <w:r w:rsidR="000936C9" w:rsidRPr="000936C9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</w:t>
      </w:r>
    </w:p>
    <w:p w:rsidR="003E2E68" w:rsidRPr="0025653D" w:rsidRDefault="003E2E68" w:rsidP="00093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5653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 Опубликовать настоящее постановление в </w:t>
      </w:r>
      <w:r w:rsidR="00153B4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сборнике нормативно-правовых актов городского поселения «Рабочий поселок Многовершинный» </w:t>
      </w:r>
      <w:r w:rsidRPr="0025653D">
        <w:rPr>
          <w:rFonts w:ascii="Times New Roman" w:eastAsia="Calibri" w:hAnsi="Times New Roman" w:cs="Times New Roman"/>
          <w:color w:val="000000"/>
          <w:sz w:val="26"/>
          <w:szCs w:val="26"/>
        </w:rPr>
        <w:t>Николаевского муниципального района Хабаровского края</w:t>
      </w:r>
      <w:r w:rsidRPr="0025653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"</w:t>
      </w:r>
      <w:r w:rsidRPr="0025653D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3E2E68" w:rsidRPr="0025653D" w:rsidRDefault="003E2E68" w:rsidP="003E2E68">
      <w:pPr>
        <w:tabs>
          <w:tab w:val="left" w:pos="1080"/>
        </w:tabs>
        <w:autoSpaceDE w:val="0"/>
        <w:autoSpaceDN w:val="0"/>
        <w:adjustRightInd w:val="0"/>
        <w:spacing w:after="0" w:line="2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5653D">
        <w:rPr>
          <w:rFonts w:ascii="Times New Roman" w:eastAsia="Calibri" w:hAnsi="Times New Roman" w:cs="Times New Roman"/>
          <w:color w:val="000000"/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3E2E68" w:rsidRPr="0025653D" w:rsidRDefault="003E2E68" w:rsidP="003E2E68">
      <w:pPr>
        <w:tabs>
          <w:tab w:val="left" w:pos="1080"/>
        </w:tabs>
        <w:autoSpaceDE w:val="0"/>
        <w:autoSpaceDN w:val="0"/>
        <w:adjustRightInd w:val="0"/>
        <w:spacing w:after="0" w:line="2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D30FE" w:rsidRDefault="00DD30FE" w:rsidP="00DD30FE">
      <w:pPr>
        <w:tabs>
          <w:tab w:val="left" w:pos="1080"/>
        </w:tabs>
        <w:autoSpaceDE w:val="0"/>
        <w:autoSpaceDN w:val="0"/>
        <w:adjustRightInd w:val="0"/>
        <w:spacing w:after="0" w:line="2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154D9" w:rsidRPr="008A2930" w:rsidRDefault="007154D9" w:rsidP="00DD30FE">
      <w:pPr>
        <w:tabs>
          <w:tab w:val="left" w:pos="1080"/>
        </w:tabs>
        <w:autoSpaceDE w:val="0"/>
        <w:autoSpaceDN w:val="0"/>
        <w:adjustRightInd w:val="0"/>
        <w:spacing w:after="0" w:line="220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A2930" w:rsidRPr="007154D9" w:rsidRDefault="00153B42" w:rsidP="007154D9">
      <w:pPr>
        <w:widowControl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Глава городского поселения </w:t>
      </w:r>
      <w:r w:rsidR="00DD30FE" w:rsidRPr="0058736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     </w:t>
      </w:r>
      <w:r w:rsidR="00DD30F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r w:rsidR="00DD30FE" w:rsidRPr="00587362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  </w:t>
      </w:r>
      <w:proofErr w:type="spellStart"/>
      <w:r>
        <w:rPr>
          <w:rFonts w:ascii="Times New Roman" w:eastAsia="SimSun" w:hAnsi="Times New Roman" w:cs="Times New Roman"/>
          <w:sz w:val="26"/>
          <w:szCs w:val="26"/>
          <w:lang w:eastAsia="ru-RU"/>
        </w:rPr>
        <w:t>Я.В.Фёдоров</w:t>
      </w:r>
      <w:proofErr w:type="spellEnd"/>
    </w:p>
    <w:sectPr w:rsidR="008A2930" w:rsidRPr="007154D9" w:rsidSect="0025653D">
      <w:pgSz w:w="11906" w:h="16838"/>
      <w:pgMar w:top="1134" w:right="567" w:bottom="156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9E"/>
    <w:rsid w:val="0002382B"/>
    <w:rsid w:val="000853AF"/>
    <w:rsid w:val="000936C9"/>
    <w:rsid w:val="000D14D5"/>
    <w:rsid w:val="000E5F0F"/>
    <w:rsid w:val="000F303A"/>
    <w:rsid w:val="00112C6A"/>
    <w:rsid w:val="00153B42"/>
    <w:rsid w:val="001B3543"/>
    <w:rsid w:val="00242D2C"/>
    <w:rsid w:val="0025653D"/>
    <w:rsid w:val="002E5538"/>
    <w:rsid w:val="003223CD"/>
    <w:rsid w:val="00333CEA"/>
    <w:rsid w:val="003A1819"/>
    <w:rsid w:val="003D7D1C"/>
    <w:rsid w:val="003E2E68"/>
    <w:rsid w:val="00416832"/>
    <w:rsid w:val="00435FC2"/>
    <w:rsid w:val="00455BE6"/>
    <w:rsid w:val="00456FCD"/>
    <w:rsid w:val="00486559"/>
    <w:rsid w:val="004B04A9"/>
    <w:rsid w:val="004C0FCB"/>
    <w:rsid w:val="004D3B89"/>
    <w:rsid w:val="004E47CA"/>
    <w:rsid w:val="0050099A"/>
    <w:rsid w:val="00574D86"/>
    <w:rsid w:val="00587362"/>
    <w:rsid w:val="005F4B92"/>
    <w:rsid w:val="006A511D"/>
    <w:rsid w:val="006C14D6"/>
    <w:rsid w:val="007026C2"/>
    <w:rsid w:val="007154D9"/>
    <w:rsid w:val="007D6867"/>
    <w:rsid w:val="008A2930"/>
    <w:rsid w:val="008B78C8"/>
    <w:rsid w:val="008D1413"/>
    <w:rsid w:val="00944A2D"/>
    <w:rsid w:val="009F5AC0"/>
    <w:rsid w:val="00A052E8"/>
    <w:rsid w:val="00A53303"/>
    <w:rsid w:val="00A90013"/>
    <w:rsid w:val="00B02739"/>
    <w:rsid w:val="00B12F24"/>
    <w:rsid w:val="00B40CBE"/>
    <w:rsid w:val="00B40E28"/>
    <w:rsid w:val="00B46F25"/>
    <w:rsid w:val="00B9579E"/>
    <w:rsid w:val="00B95F15"/>
    <w:rsid w:val="00BA6B3F"/>
    <w:rsid w:val="00BE0C28"/>
    <w:rsid w:val="00BE1066"/>
    <w:rsid w:val="00C01BEB"/>
    <w:rsid w:val="00C966EA"/>
    <w:rsid w:val="00CE7A0A"/>
    <w:rsid w:val="00CE7FA3"/>
    <w:rsid w:val="00CF4CBF"/>
    <w:rsid w:val="00D02F48"/>
    <w:rsid w:val="00D312FC"/>
    <w:rsid w:val="00D51AC1"/>
    <w:rsid w:val="00D82F79"/>
    <w:rsid w:val="00D86F2B"/>
    <w:rsid w:val="00DA4F54"/>
    <w:rsid w:val="00DD30FE"/>
    <w:rsid w:val="00DE2255"/>
    <w:rsid w:val="00E22C67"/>
    <w:rsid w:val="00E447D3"/>
    <w:rsid w:val="00E731CB"/>
    <w:rsid w:val="00EC4B24"/>
    <w:rsid w:val="00F041E8"/>
    <w:rsid w:val="00F21E45"/>
    <w:rsid w:val="00F4111C"/>
    <w:rsid w:val="00F613EF"/>
    <w:rsid w:val="00F62FA5"/>
    <w:rsid w:val="00F748E7"/>
    <w:rsid w:val="00F8733E"/>
    <w:rsid w:val="00FC4C74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BE69DD-FBAC-4AC5-8F05-C229B258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78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3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40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78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kui</dc:creator>
  <cp:lastModifiedBy>Юлия</cp:lastModifiedBy>
  <cp:revision>8</cp:revision>
  <cp:lastPrinted>2019-11-07T01:37:00Z</cp:lastPrinted>
  <dcterms:created xsi:type="dcterms:W3CDTF">2019-11-06T06:31:00Z</dcterms:created>
  <dcterms:modified xsi:type="dcterms:W3CDTF">2019-11-07T02:02:00Z</dcterms:modified>
</cp:coreProperties>
</file>