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5B5535"/>
    <w:p w:rsidR="00FF4600" w:rsidRDefault="00FF4600"/>
    <w:p w:rsidR="00C660E9" w:rsidRDefault="00C660E9" w:rsidP="00C660E9">
      <w:pPr>
        <w:spacing w:line="240" w:lineRule="auto"/>
      </w:pPr>
      <w:r>
        <w:t>Администрация городского поселения «Рабочий поселок Многовершинный»</w:t>
      </w:r>
    </w:p>
    <w:p w:rsidR="00C660E9" w:rsidRDefault="00C660E9" w:rsidP="00C660E9">
      <w:pPr>
        <w:spacing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C660E9" w:rsidRDefault="00C660E9" w:rsidP="00C660E9">
      <w:pPr>
        <w:spacing w:line="240" w:lineRule="auto"/>
      </w:pPr>
    </w:p>
    <w:p w:rsidR="00C660E9" w:rsidRDefault="00C660E9" w:rsidP="00C660E9">
      <w:r>
        <w:t xml:space="preserve">                                                ПОСТАНОВЛЕНИЕ                                                  </w:t>
      </w:r>
    </w:p>
    <w:p w:rsidR="00C660E9" w:rsidRPr="00771E99" w:rsidRDefault="00C660E9" w:rsidP="00C660E9">
      <w:pPr>
        <w:rPr>
          <w:sz w:val="20"/>
          <w:szCs w:val="20"/>
        </w:rPr>
      </w:pPr>
      <w:r>
        <w:t xml:space="preserve"> </w:t>
      </w:r>
    </w:p>
    <w:p w:rsidR="00C660E9" w:rsidRPr="003D665B" w:rsidRDefault="00C660E9" w:rsidP="00C660E9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C660E9" w:rsidRDefault="00C660E9" w:rsidP="00C660E9">
      <w:r>
        <w:t xml:space="preserve">  0</w:t>
      </w:r>
      <w:r>
        <w:rPr>
          <w:lang w:val="en-US"/>
        </w:rPr>
        <w:t>5</w:t>
      </w:r>
      <w:r>
        <w:t>.06.2015                                                                                                              №2</w:t>
      </w:r>
      <w:r>
        <w:rPr>
          <w:lang w:val="en-US"/>
        </w:rPr>
        <w:t>3</w:t>
      </w:r>
      <w:r>
        <w:t>-па</w:t>
      </w:r>
    </w:p>
    <w:p w:rsidR="00EA36EE" w:rsidRDefault="00EA36EE"/>
    <w:p w:rsidR="00EA36EE" w:rsidRDefault="00EA36EE"/>
    <w:p w:rsidR="00EA36EE" w:rsidRDefault="00EA36EE"/>
    <w:p w:rsidR="00EA36EE" w:rsidRDefault="00EA36EE"/>
    <w:p w:rsidR="00EA36EE" w:rsidRDefault="00EA36EE"/>
    <w:p w:rsidR="00FF4600" w:rsidRDefault="00FF4600" w:rsidP="00FF4600">
      <w:pPr>
        <w:ind w:left="0" w:firstLine="0"/>
        <w:jc w:val="both"/>
      </w:pPr>
      <w:r>
        <w:t>О внесении изменений в постановление от 01.06.2015 №20-па «О введении режима чрезвычайной ситуации на территории городского поселения «Рабочий поселок Многовершинный»</w:t>
      </w:r>
    </w:p>
    <w:p w:rsidR="00FF4600" w:rsidRDefault="00FF4600" w:rsidP="00FF4600">
      <w:pPr>
        <w:ind w:left="0" w:firstLine="0"/>
        <w:jc w:val="both"/>
      </w:pPr>
    </w:p>
    <w:p w:rsidR="00FF4600" w:rsidRDefault="00FF4600" w:rsidP="00FF4600">
      <w:pPr>
        <w:ind w:left="0" w:firstLine="0"/>
        <w:jc w:val="both"/>
      </w:pPr>
    </w:p>
    <w:p w:rsidR="00FF4600" w:rsidRDefault="00EA36EE" w:rsidP="00FF4600">
      <w:pPr>
        <w:spacing w:line="240" w:lineRule="auto"/>
        <w:ind w:left="0" w:firstLine="709"/>
        <w:jc w:val="both"/>
      </w:pPr>
      <w:r>
        <w:t>В связи с приведением в соответствие нормативно-правовых актов администрации городского поселения «Рабочий поселок Многовершинный»</w:t>
      </w:r>
      <w:r w:rsidR="00FF4600">
        <w:t>,</w:t>
      </w:r>
      <w:r w:rsidR="00284B58">
        <w:t xml:space="preserve"> Николаевского муниципального района Хабаровского края,</w:t>
      </w:r>
      <w:r w:rsidR="00FF4600">
        <w:t xml:space="preserve"> администрация городского поселения «Рабочий поселок Многовершинный»</w:t>
      </w:r>
    </w:p>
    <w:p w:rsidR="00FF4600" w:rsidRDefault="00FF4600" w:rsidP="00FF4600">
      <w:pPr>
        <w:spacing w:line="240" w:lineRule="auto"/>
        <w:ind w:left="0" w:firstLine="0"/>
        <w:jc w:val="both"/>
      </w:pPr>
      <w:r>
        <w:t>ПОСТАНОВЛЯЕТ:</w:t>
      </w:r>
    </w:p>
    <w:p w:rsidR="009E280E" w:rsidRDefault="003C0D4D" w:rsidP="009E280E">
      <w:pPr>
        <w:pStyle w:val="a3"/>
        <w:numPr>
          <w:ilvl w:val="0"/>
          <w:numId w:val="1"/>
        </w:numPr>
        <w:spacing w:line="240" w:lineRule="auto"/>
        <w:jc w:val="both"/>
      </w:pPr>
      <w:r>
        <w:t>Пунк</w:t>
      </w:r>
      <w:r w:rsidR="00EF5777">
        <w:t>т 2,5</w:t>
      </w:r>
      <w:r w:rsidR="00390689">
        <w:t xml:space="preserve"> и пункт</w:t>
      </w:r>
      <w:proofErr w:type="gramStart"/>
      <w:r w:rsidR="00EF5777">
        <w:t>7</w:t>
      </w:r>
      <w:proofErr w:type="gramEnd"/>
      <w:r w:rsidR="00EF5777">
        <w:t xml:space="preserve"> исключить</w:t>
      </w:r>
    </w:p>
    <w:p w:rsidR="00EF5777" w:rsidRDefault="00EF5777" w:rsidP="009E280E">
      <w:pPr>
        <w:pStyle w:val="a3"/>
        <w:numPr>
          <w:ilvl w:val="0"/>
          <w:numId w:val="1"/>
        </w:numPr>
        <w:spacing w:line="240" w:lineRule="auto"/>
        <w:jc w:val="both"/>
      </w:pPr>
      <w:r>
        <w:t>Пункты 3;5;6;8 читать в новой редакции:</w:t>
      </w:r>
    </w:p>
    <w:p w:rsidR="00EF5777" w:rsidRDefault="00EF5777" w:rsidP="00EF5777">
      <w:pPr>
        <w:pStyle w:val="a3"/>
        <w:spacing w:line="240" w:lineRule="auto"/>
        <w:ind w:left="0" w:firstLine="709"/>
        <w:jc w:val="both"/>
      </w:pPr>
      <w:r>
        <w:t>п.3</w:t>
      </w:r>
      <w:proofErr w:type="gramStart"/>
      <w:r>
        <w:t xml:space="preserve"> Р</w:t>
      </w:r>
      <w:proofErr w:type="gramEnd"/>
      <w:r>
        <w:t xml:space="preserve">екомендовать директору ПК «Самородок», организовать ежедневную передачу забора проб питьевой воды для составления анализа в </w:t>
      </w:r>
      <w:proofErr w:type="spellStart"/>
      <w:r>
        <w:t>Роспотребнадзор</w:t>
      </w:r>
      <w:proofErr w:type="spellEnd"/>
      <w:r>
        <w:t>.</w:t>
      </w:r>
    </w:p>
    <w:p w:rsidR="00EF5777" w:rsidRDefault="00EF5777" w:rsidP="00EF5777">
      <w:pPr>
        <w:pStyle w:val="a3"/>
        <w:spacing w:line="240" w:lineRule="auto"/>
        <w:ind w:left="0" w:firstLine="709"/>
        <w:jc w:val="both"/>
      </w:pPr>
      <w:r>
        <w:t>п.5</w:t>
      </w:r>
      <w:proofErr w:type="gramStart"/>
      <w:r>
        <w:t xml:space="preserve"> Р</w:t>
      </w:r>
      <w:proofErr w:type="gramEnd"/>
      <w:r>
        <w:t>екомендовать руководителям детских дошкольных учреждений закрыть детские сады на карантин с целью санитарной обработки.</w:t>
      </w:r>
    </w:p>
    <w:p w:rsidR="00EF5777" w:rsidRDefault="00EF5777" w:rsidP="00EF5777">
      <w:pPr>
        <w:pStyle w:val="a3"/>
        <w:spacing w:line="240" w:lineRule="auto"/>
        <w:ind w:left="0" w:firstLine="709"/>
        <w:jc w:val="both"/>
      </w:pPr>
      <w:r>
        <w:t>п.6</w:t>
      </w:r>
      <w:proofErr w:type="gramStart"/>
      <w:r>
        <w:t xml:space="preserve"> Р</w:t>
      </w:r>
      <w:proofErr w:type="gramEnd"/>
      <w:r>
        <w:t>екомендовать Черемухиной Т.П. – главному врачу КГБУЗ «Николаевский ЦРБ» УБ «Рабочий поселок Многовершинный» организовать работу аптеки в выходные дни, с завозом лекарственных средств.</w:t>
      </w:r>
    </w:p>
    <w:p w:rsidR="00EF5777" w:rsidRDefault="00EF5777" w:rsidP="00EF5777">
      <w:pPr>
        <w:pStyle w:val="a3"/>
        <w:spacing w:line="240" w:lineRule="auto"/>
        <w:ind w:left="0" w:firstLine="709"/>
        <w:jc w:val="both"/>
      </w:pPr>
      <w:r>
        <w:t>п.8</w:t>
      </w:r>
      <w:proofErr w:type="gramStart"/>
      <w:r>
        <w:t xml:space="preserve"> Р</w:t>
      </w:r>
      <w:proofErr w:type="gramEnd"/>
      <w:r>
        <w:t>екоме</w:t>
      </w:r>
      <w:r w:rsidR="00EA36EE">
        <w:t>ндовать управляющей компании</w:t>
      </w:r>
      <w:r>
        <w:t xml:space="preserve"> ООО «ЖКХ Многовершинный»:</w:t>
      </w:r>
    </w:p>
    <w:p w:rsidR="00EF5777" w:rsidRDefault="00EA36EE" w:rsidP="00EF5777">
      <w:pPr>
        <w:pStyle w:val="a3"/>
        <w:spacing w:line="240" w:lineRule="auto"/>
        <w:ind w:left="0" w:firstLine="709"/>
        <w:jc w:val="both"/>
      </w:pPr>
      <w:r>
        <w:t xml:space="preserve">- </w:t>
      </w:r>
      <w:r w:rsidR="00EF5777">
        <w:t xml:space="preserve"> организовать расчистку водозабора;</w:t>
      </w:r>
    </w:p>
    <w:p w:rsidR="00EF5777" w:rsidRDefault="00EA36EE" w:rsidP="00EF5777">
      <w:pPr>
        <w:pStyle w:val="a3"/>
        <w:spacing w:line="240" w:lineRule="auto"/>
        <w:ind w:left="0" w:firstLine="709"/>
        <w:jc w:val="both"/>
      </w:pPr>
      <w:r>
        <w:t xml:space="preserve">- принять </w:t>
      </w:r>
      <w:r w:rsidR="00EF5777">
        <w:t xml:space="preserve"> меры по очистке территории поселения от бытовых отходов.</w:t>
      </w:r>
    </w:p>
    <w:p w:rsidR="00390689" w:rsidRDefault="00390689" w:rsidP="00EF5777">
      <w:pPr>
        <w:pStyle w:val="a3"/>
        <w:spacing w:line="240" w:lineRule="auto"/>
        <w:ind w:left="0" w:firstLine="709"/>
        <w:jc w:val="both"/>
      </w:pPr>
      <w:r>
        <w:t>3. п.9 после слов «постановления» следует читать «оставляю за собой»</w:t>
      </w:r>
    </w:p>
    <w:p w:rsidR="00390689" w:rsidRDefault="00390689" w:rsidP="00EF5777">
      <w:pPr>
        <w:pStyle w:val="a3"/>
        <w:spacing w:line="240" w:lineRule="auto"/>
        <w:ind w:left="0" w:firstLine="709"/>
        <w:jc w:val="both"/>
      </w:pPr>
      <w:r>
        <w:t>4. 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390689" w:rsidRDefault="00390689" w:rsidP="00EF5777">
      <w:pPr>
        <w:pStyle w:val="a3"/>
        <w:spacing w:line="240" w:lineRule="auto"/>
        <w:ind w:left="0" w:firstLine="709"/>
        <w:jc w:val="both"/>
      </w:pPr>
      <w:r>
        <w:t>5. Настоящее постановление вступает в силу со дня его подписания.</w:t>
      </w:r>
    </w:p>
    <w:p w:rsidR="00390689" w:rsidRDefault="00390689" w:rsidP="00EF5777">
      <w:pPr>
        <w:pStyle w:val="a3"/>
        <w:spacing w:line="240" w:lineRule="auto"/>
        <w:ind w:left="0" w:firstLine="709"/>
        <w:jc w:val="both"/>
      </w:pPr>
    </w:p>
    <w:p w:rsidR="00390689" w:rsidRDefault="00390689" w:rsidP="00390689">
      <w:pPr>
        <w:pStyle w:val="a3"/>
        <w:spacing w:line="240" w:lineRule="auto"/>
        <w:ind w:left="0" w:firstLine="0"/>
        <w:jc w:val="both"/>
      </w:pPr>
      <w:r>
        <w:t>Глава городского поселения                                                                         Е.Ю. Ганзюк</w:t>
      </w:r>
    </w:p>
    <w:p w:rsidR="009E280E" w:rsidRDefault="009E280E" w:rsidP="00EF5777">
      <w:pPr>
        <w:pStyle w:val="a3"/>
        <w:spacing w:line="240" w:lineRule="auto"/>
        <w:ind w:left="1069" w:firstLine="0"/>
        <w:jc w:val="both"/>
      </w:pPr>
      <w:r>
        <w:t xml:space="preserve"> </w:t>
      </w:r>
    </w:p>
    <w:p w:rsidR="00FF4600" w:rsidRDefault="00FF4600" w:rsidP="00FF4600">
      <w:pPr>
        <w:spacing w:line="240" w:lineRule="auto"/>
        <w:ind w:left="0" w:firstLine="709"/>
        <w:jc w:val="both"/>
      </w:pPr>
    </w:p>
    <w:sectPr w:rsidR="00FF4600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B80"/>
    <w:multiLevelType w:val="hybridMultilevel"/>
    <w:tmpl w:val="0066A962"/>
    <w:lvl w:ilvl="0" w:tplc="F404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F4600"/>
    <w:rsid w:val="00284B58"/>
    <w:rsid w:val="00390689"/>
    <w:rsid w:val="003C0D4D"/>
    <w:rsid w:val="00570940"/>
    <w:rsid w:val="005B5535"/>
    <w:rsid w:val="005F350D"/>
    <w:rsid w:val="007147FB"/>
    <w:rsid w:val="00780690"/>
    <w:rsid w:val="009E280E"/>
    <w:rsid w:val="00B113C1"/>
    <w:rsid w:val="00C660E9"/>
    <w:rsid w:val="00DC42CD"/>
    <w:rsid w:val="00DC4C49"/>
    <w:rsid w:val="00DF3D8E"/>
    <w:rsid w:val="00E5343B"/>
    <w:rsid w:val="00EA36EE"/>
    <w:rsid w:val="00EF5777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8</cp:revision>
  <cp:lastPrinted>2015-10-21T01:20:00Z</cp:lastPrinted>
  <dcterms:created xsi:type="dcterms:W3CDTF">2015-10-20T05:26:00Z</dcterms:created>
  <dcterms:modified xsi:type="dcterms:W3CDTF">2015-10-21T04:21:00Z</dcterms:modified>
</cp:coreProperties>
</file>