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11" w:rsidRDefault="00DF5111" w:rsidP="00BF78EC">
      <w:pPr>
        <w:spacing w:line="360" w:lineRule="auto"/>
        <w:jc w:val="both"/>
        <w:rPr>
          <w:rFonts w:cstheme="minorHAnsi"/>
          <w:szCs w:val="26"/>
        </w:rPr>
      </w:pPr>
    </w:p>
    <w:p w:rsidR="00DF5111" w:rsidRPr="00DF5111" w:rsidRDefault="00DF5111" w:rsidP="00DF5111">
      <w:pPr>
        <w:spacing w:line="276" w:lineRule="auto"/>
        <w:jc w:val="center"/>
        <w:rPr>
          <w:b/>
          <w:sz w:val="28"/>
          <w:szCs w:val="28"/>
        </w:rPr>
      </w:pPr>
      <w:r w:rsidRPr="00DF5111">
        <w:rPr>
          <w:b/>
          <w:sz w:val="28"/>
          <w:szCs w:val="28"/>
        </w:rPr>
        <w:t>ОТЧЕТ</w:t>
      </w:r>
      <w:r w:rsidRPr="00DF5111">
        <w:rPr>
          <w:b/>
          <w:sz w:val="28"/>
          <w:szCs w:val="28"/>
        </w:rPr>
        <w:br/>
        <w:t>ГЛАВЫ ПОГРАНИЧНОГО ГОРОДСКОГО ПОСЕЛЕНИЯ</w:t>
      </w:r>
    </w:p>
    <w:p w:rsidR="00DF5111" w:rsidRDefault="00DF5111" w:rsidP="00DF5111">
      <w:pPr>
        <w:spacing w:line="276" w:lineRule="auto"/>
        <w:jc w:val="center"/>
        <w:rPr>
          <w:b/>
          <w:sz w:val="28"/>
          <w:szCs w:val="28"/>
        </w:rPr>
      </w:pPr>
      <w:r w:rsidRPr="00DF5111">
        <w:rPr>
          <w:b/>
          <w:sz w:val="28"/>
          <w:szCs w:val="28"/>
        </w:rPr>
        <w:t>ОБ ИСПОЛНЕНИИ ПОЛНОМОЧИЙ В 2018г.</w:t>
      </w:r>
    </w:p>
    <w:p w:rsidR="00DF5111" w:rsidRPr="00DF5111" w:rsidRDefault="00DF5111" w:rsidP="00DF5111">
      <w:pPr>
        <w:spacing w:line="276" w:lineRule="auto"/>
        <w:jc w:val="center"/>
        <w:rPr>
          <w:b/>
          <w:sz w:val="28"/>
          <w:szCs w:val="28"/>
        </w:rPr>
      </w:pPr>
    </w:p>
    <w:p w:rsidR="00521F78" w:rsidRPr="00BF78EC" w:rsidRDefault="000839DB" w:rsidP="00BF78EC">
      <w:pPr>
        <w:spacing w:line="360" w:lineRule="auto"/>
        <w:jc w:val="both"/>
        <w:rPr>
          <w:rFonts w:cstheme="minorHAnsi"/>
          <w:szCs w:val="26"/>
        </w:rPr>
      </w:pPr>
      <w:r w:rsidRPr="00BF78EC">
        <w:rPr>
          <w:rFonts w:cstheme="minorHAnsi"/>
          <w:szCs w:val="26"/>
        </w:rPr>
        <w:t>.</w:t>
      </w:r>
    </w:p>
    <w:p w:rsidR="00216946" w:rsidRDefault="00EF15F7" w:rsidP="005F15EF">
      <w:pPr>
        <w:spacing w:line="360" w:lineRule="auto"/>
        <w:ind w:firstLine="708"/>
        <w:jc w:val="both"/>
      </w:pPr>
      <w:r>
        <w:t>На 01.01.20</w:t>
      </w:r>
      <w:r w:rsidR="002B0D93">
        <w:t>1</w:t>
      </w:r>
      <w:r w:rsidR="004635EF">
        <w:t>9</w:t>
      </w:r>
      <w:r>
        <w:t xml:space="preserve">г. В Пограничном городском поселении проживает </w:t>
      </w:r>
      <w:r w:rsidR="004635EF">
        <w:t xml:space="preserve"> 13 533 человека (</w:t>
      </w:r>
      <w:r>
        <w:t>13.643 человека</w:t>
      </w:r>
      <w:r w:rsidR="00216946">
        <w:t xml:space="preserve"> в 2018г)  Население уменьшилось на 110 человек.. </w:t>
      </w:r>
      <w:r w:rsidR="00904589">
        <w:t>В</w:t>
      </w:r>
      <w:r w:rsidR="00216946">
        <w:t xml:space="preserve"> поселке – 10 186 человек, в селах поселения – 3 347. Умерло 193чел</w:t>
      </w:r>
      <w:r w:rsidR="00314D3F">
        <w:t xml:space="preserve">  ( в 2018г. – 160)</w:t>
      </w:r>
      <w:r w:rsidR="00216946">
        <w:t>, родилось 164</w:t>
      </w:r>
      <w:r w:rsidR="002B58DC">
        <w:t xml:space="preserve"> ( в 2018г – 168) </w:t>
      </w:r>
      <w:r w:rsidR="00216946">
        <w:t>. Выехали за пределы поселения 547 чел (155 человек в 2018г), прибыли  592 (119 – 2018г)</w:t>
      </w:r>
    </w:p>
    <w:p w:rsidR="00EF15F7" w:rsidRDefault="00EF15F7" w:rsidP="00EF15F7">
      <w:pPr>
        <w:spacing w:line="360" w:lineRule="auto"/>
        <w:jc w:val="both"/>
      </w:pPr>
      <w:r>
        <w:t xml:space="preserve">. </w:t>
      </w:r>
    </w:p>
    <w:p w:rsidR="00EF15F7" w:rsidRPr="00193DF1" w:rsidRDefault="002B58DC" w:rsidP="00EF15F7">
      <w:pPr>
        <w:spacing w:line="360" w:lineRule="auto"/>
        <w:ind w:firstLine="708"/>
        <w:jc w:val="both"/>
      </w:pPr>
      <w:r>
        <w:t>В 2018</w:t>
      </w:r>
      <w:r w:rsidR="00EF15F7">
        <w:t xml:space="preserve"> году согласно Федерального Закона № 131-ФЗ «Об общих принципах организации местного самоуправления в РФ» Пограничное городское поселение исполняет 40 полномочий, из них согласно Соглашениям между поселением и администрацией муниципального района  7 передано для исполнения муниципальному району. В бюджет района на эти цели  были перечислены межбюджетные трансферты  в </w:t>
      </w:r>
      <w:r w:rsidR="00EF15F7" w:rsidRPr="00193DF1">
        <w:t>сумме 1млн. 360 тыс.</w:t>
      </w:r>
    </w:p>
    <w:p w:rsidR="00EF15F7" w:rsidRDefault="00EF15F7" w:rsidP="00193DF1">
      <w:pPr>
        <w:spacing w:line="360" w:lineRule="auto"/>
        <w:ind w:firstLine="708"/>
        <w:jc w:val="both"/>
      </w:pPr>
      <w:r>
        <w:t xml:space="preserve">В Администрации Пограничного городского поселения трудятся   11     муниципальных служащих и  избранный глава поселения. </w:t>
      </w:r>
    </w:p>
    <w:p w:rsidR="00EF15F7" w:rsidRDefault="00EF15F7" w:rsidP="00193DF1">
      <w:pPr>
        <w:spacing w:line="360" w:lineRule="auto"/>
        <w:ind w:firstLine="708"/>
        <w:jc w:val="both"/>
      </w:pPr>
      <w:r>
        <w:t>Для исполнения полномочий в соответствие со 131-ФЗ «Об общих принципах организации местного самоуправления в Российской Федерации» созданы:</w:t>
      </w:r>
    </w:p>
    <w:p w:rsidR="00EF15F7" w:rsidRDefault="00EF15F7" w:rsidP="00EF15F7">
      <w:pPr>
        <w:spacing w:line="360" w:lineRule="auto"/>
        <w:jc w:val="both"/>
      </w:pPr>
      <w:r>
        <w:t>-  МУП «Коммунсервис» ( водоснабжение, водоотведение,  обслуживание МКД);</w:t>
      </w:r>
    </w:p>
    <w:p w:rsidR="00EF15F7" w:rsidRDefault="00EF15F7" w:rsidP="00EF15F7">
      <w:pPr>
        <w:spacing w:line="360" w:lineRule="auto"/>
        <w:jc w:val="both"/>
      </w:pPr>
      <w:r>
        <w:t>- ХОЗУ Пограничного городского поселения (дорожная деятельность, благоустройство, учет населения, выдача справок);</w:t>
      </w:r>
    </w:p>
    <w:p w:rsidR="00EF15F7" w:rsidRDefault="00EF15F7" w:rsidP="00EF15F7">
      <w:pPr>
        <w:spacing w:line="360" w:lineRule="auto"/>
        <w:jc w:val="both"/>
      </w:pPr>
      <w:r>
        <w:t>- МКУ «Централизованная культурно-досуговая система  Пограничного городского поселения» ( обеспечение жителей поселения услугами культуры и библиотечным обслуживанием).</w:t>
      </w:r>
    </w:p>
    <w:p w:rsidR="00EF15F7" w:rsidRDefault="00EF15F7" w:rsidP="00EF15F7">
      <w:pPr>
        <w:spacing w:line="360" w:lineRule="auto"/>
        <w:ind w:firstLine="708"/>
        <w:jc w:val="both"/>
      </w:pPr>
      <w:r>
        <w:t xml:space="preserve">Полномочия осуществляются путем подготовки нормативно-правовых документов, в том числе и проектов решений муниципального комитета поселения; проведение встреч с жителями, осуществление приёма граждан Главой поселения и </w:t>
      </w:r>
      <w:r>
        <w:lastRenderedPageBreak/>
        <w:t>муниципальными служащими; рассмотрения письменных и устных обращений; заключения муниципальных контрактов.</w:t>
      </w:r>
    </w:p>
    <w:p w:rsidR="00EF15F7" w:rsidRDefault="00EF15F7" w:rsidP="00193DF1">
      <w:pPr>
        <w:spacing w:line="360" w:lineRule="auto"/>
        <w:ind w:firstLine="708"/>
        <w:jc w:val="both"/>
      </w:pPr>
      <w:r>
        <w:t>Для информирования населения о деятельности администрации используются официальный сайт, информационные стенды в каждом населённом пункте, интервью и публикации в СМИ, встречи с населением главы поселения</w:t>
      </w:r>
      <w:r w:rsidR="00DC5E99">
        <w:t>.</w:t>
      </w:r>
    </w:p>
    <w:p w:rsidR="00DC5E99" w:rsidRDefault="00DC5E99" w:rsidP="00193DF1">
      <w:pPr>
        <w:spacing w:line="360" w:lineRule="auto"/>
        <w:ind w:firstLine="708"/>
        <w:jc w:val="both"/>
      </w:pPr>
      <w:r>
        <w:t xml:space="preserve">Так, </w:t>
      </w:r>
      <w:r w:rsidR="00631034">
        <w:t xml:space="preserve">в 2018г. в адрес Администрации поселения поступило </w:t>
      </w:r>
      <w:r w:rsidR="00F01FEC">
        <w:t>740 заявлени</w:t>
      </w:r>
      <w:r w:rsidR="000A6E6C">
        <w:t>й</w:t>
      </w:r>
      <w:r w:rsidR="00F01FEC">
        <w:t>, из</w:t>
      </w:r>
      <w:r w:rsidR="004A2321">
        <w:t xml:space="preserve"> них</w:t>
      </w:r>
      <w:r w:rsidR="00F01FEC">
        <w:t xml:space="preserve"> касающихся земельных отношений </w:t>
      </w:r>
      <w:r w:rsidR="000A6E6C">
        <w:t>–</w:t>
      </w:r>
      <w:r w:rsidR="00F01FEC">
        <w:t xml:space="preserve"> </w:t>
      </w:r>
      <w:r w:rsidR="000A6E6C">
        <w:t xml:space="preserve">485 </w:t>
      </w:r>
      <w:r w:rsidR="00CB3B0A">
        <w:t xml:space="preserve">Для сравнения хочу напомнить цифры 2017г : всего было подано 1149 заявлений и из них </w:t>
      </w:r>
      <w:r w:rsidR="002F7B08">
        <w:t>740 , касающиеся земельных отношений.</w:t>
      </w:r>
    </w:p>
    <w:p w:rsidR="004A2321" w:rsidRDefault="004A2321" w:rsidP="00193DF1">
      <w:pPr>
        <w:spacing w:line="360" w:lineRule="auto"/>
        <w:ind w:firstLine="708"/>
        <w:jc w:val="both"/>
      </w:pPr>
      <w:r>
        <w:t>В 2018г. в рамках Закона о бесплатном предоставлении земельных участков на Дальнем Востоке</w:t>
      </w:r>
      <w:r w:rsidR="00D633F7">
        <w:t xml:space="preserve"> было выдано 42 участка площадью 26.63 га.</w:t>
      </w:r>
    </w:p>
    <w:p w:rsidR="00D633F7" w:rsidRDefault="00D633F7" w:rsidP="00EF15F7">
      <w:pPr>
        <w:spacing w:line="360" w:lineRule="auto"/>
        <w:jc w:val="both"/>
      </w:pPr>
      <w:r>
        <w:t xml:space="preserve">Кроме этого гражданам были переданы </w:t>
      </w:r>
      <w:r w:rsidR="00193DF1">
        <w:t>77</w:t>
      </w:r>
      <w:r w:rsidR="00193DF1">
        <w:t xml:space="preserve">участков </w:t>
      </w:r>
      <w:r>
        <w:t xml:space="preserve"> по договорам купли-продажи </w:t>
      </w:r>
      <w:r w:rsidR="00EB4043">
        <w:t>-</w:t>
      </w:r>
      <w:r>
        <w:t xml:space="preserve"> площадью 224,53га. </w:t>
      </w:r>
      <w:r w:rsidR="00614DE4">
        <w:t>Оформлены 82 договора аренды земельных участков площадью 131,68 га</w:t>
      </w:r>
      <w:r w:rsidR="00EB4043">
        <w:t xml:space="preserve">. Бесплатно в собственность передано 8 участков, в безвозмездное </w:t>
      </w:r>
      <w:r w:rsidR="00812968">
        <w:t xml:space="preserve">пользование 2 участка общей площадью 14,4 га. </w:t>
      </w:r>
    </w:p>
    <w:p w:rsidR="00470BB3" w:rsidRDefault="00A3601D" w:rsidP="00A3601D">
      <w:pPr>
        <w:spacing w:line="360" w:lineRule="auto"/>
        <w:ind w:firstLine="708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 xml:space="preserve">В муниципальной собственности находятся 261 квартира, что составляет 5% жилого фонда поселения. </w:t>
      </w:r>
      <w:r w:rsidR="00470BB3">
        <w:rPr>
          <w:rFonts w:cstheme="minorHAnsi"/>
          <w:szCs w:val="26"/>
        </w:rPr>
        <w:t>Надо отметить, что за эти квартиры Администрация поселения уплачивает взносы в Фонд капитального ремонта, как собственник жилых помещений.</w:t>
      </w:r>
    </w:p>
    <w:p w:rsidR="00A50ECF" w:rsidRPr="00B6031A" w:rsidRDefault="00A3601D" w:rsidP="00B6031A">
      <w:pPr>
        <w:spacing w:line="360" w:lineRule="auto"/>
        <w:ind w:firstLine="708"/>
        <w:jc w:val="both"/>
        <w:rPr>
          <w:rFonts w:cstheme="minorHAnsi"/>
          <w:szCs w:val="26"/>
        </w:rPr>
      </w:pPr>
      <w:r>
        <w:rPr>
          <w:rFonts w:cstheme="minorHAnsi"/>
          <w:szCs w:val="26"/>
        </w:rPr>
        <w:t>В прошедшем году 2 квартиры были п</w:t>
      </w:r>
      <w:r w:rsidR="00470BB3">
        <w:rPr>
          <w:rFonts w:cstheme="minorHAnsi"/>
          <w:szCs w:val="26"/>
        </w:rPr>
        <w:t>риватизированы, было заключено 7</w:t>
      </w:r>
      <w:r>
        <w:rPr>
          <w:rFonts w:cstheme="minorHAnsi"/>
          <w:szCs w:val="26"/>
        </w:rPr>
        <w:t xml:space="preserve"> договоров социального найма.  </w:t>
      </w:r>
      <w:r w:rsidR="00A50ECF">
        <w:rPr>
          <w:rFonts w:cstheme="minorHAnsi"/>
          <w:szCs w:val="26"/>
        </w:rPr>
        <w:t xml:space="preserve">Одна квартира маневренного фонда, одна  квартира коммерческого найма были выделены для проживания граждан. </w:t>
      </w:r>
      <w:r w:rsidR="008E2672">
        <w:rPr>
          <w:rFonts w:cstheme="minorHAnsi"/>
          <w:szCs w:val="26"/>
        </w:rPr>
        <w:t xml:space="preserve">Встали на учёт в качестве нуждающихся в жилых помещениях по договору социального найма,  3 человека. </w:t>
      </w:r>
      <w:r w:rsidR="00A966B6">
        <w:rPr>
          <w:rFonts w:cstheme="minorHAnsi"/>
          <w:szCs w:val="26"/>
        </w:rPr>
        <w:t>Всего на учетё состоит 16 человек.</w:t>
      </w:r>
    </w:p>
    <w:p w:rsidR="00E52284" w:rsidRPr="00B6031A" w:rsidRDefault="00B6031A" w:rsidP="00EE6BE1">
      <w:pPr>
        <w:spacing w:line="360" w:lineRule="auto"/>
        <w:ind w:firstLine="708"/>
        <w:jc w:val="both"/>
        <w:rPr>
          <w:rFonts w:cstheme="minorHAnsi"/>
          <w:szCs w:val="26"/>
        </w:rPr>
      </w:pPr>
      <w:r w:rsidRPr="00B6031A">
        <w:rPr>
          <w:rFonts w:cstheme="minorHAnsi"/>
          <w:szCs w:val="26"/>
        </w:rPr>
        <w:t>В 2018</w:t>
      </w:r>
      <w:r w:rsidR="00A3601D" w:rsidRPr="00B6031A">
        <w:rPr>
          <w:rFonts w:cstheme="minorHAnsi"/>
          <w:szCs w:val="26"/>
        </w:rPr>
        <w:t xml:space="preserve">г. </w:t>
      </w:r>
      <w:r w:rsidRPr="00B6031A">
        <w:rPr>
          <w:rFonts w:cstheme="minorHAnsi"/>
          <w:szCs w:val="26"/>
        </w:rPr>
        <w:t xml:space="preserve">в Фонд капитального ремонта </w:t>
      </w:r>
      <w:r w:rsidR="00A3601D" w:rsidRPr="00B6031A">
        <w:rPr>
          <w:rFonts w:cstheme="minorHAnsi"/>
          <w:szCs w:val="26"/>
        </w:rPr>
        <w:t>было перечислено</w:t>
      </w:r>
      <w:r w:rsidRPr="00B6031A">
        <w:rPr>
          <w:rFonts w:cstheme="minorHAnsi"/>
          <w:szCs w:val="26"/>
        </w:rPr>
        <w:t xml:space="preserve"> 558 тыс руб. </w:t>
      </w:r>
      <w:r w:rsidR="00A3601D" w:rsidRPr="00B6031A">
        <w:rPr>
          <w:rFonts w:cstheme="minorHAnsi"/>
          <w:szCs w:val="26"/>
        </w:rPr>
        <w:t xml:space="preserve"> </w:t>
      </w:r>
      <w:r w:rsidRPr="00B6031A">
        <w:rPr>
          <w:rFonts w:cstheme="minorHAnsi"/>
          <w:szCs w:val="26"/>
        </w:rPr>
        <w:t xml:space="preserve">(441,1тыс. руб.  в 2017г ; </w:t>
      </w:r>
      <w:r w:rsidR="00A3601D" w:rsidRPr="00B6031A">
        <w:rPr>
          <w:rFonts w:cstheme="minorHAnsi"/>
          <w:szCs w:val="26"/>
        </w:rPr>
        <w:t xml:space="preserve"> в 2016г.- 481,8 тыс. руб.)</w:t>
      </w:r>
    </w:p>
    <w:p w:rsidR="0021665F" w:rsidRPr="00BF78EC" w:rsidRDefault="00E52284" w:rsidP="00BF78EC">
      <w:pPr>
        <w:spacing w:line="360" w:lineRule="auto"/>
        <w:jc w:val="both"/>
        <w:rPr>
          <w:rFonts w:cstheme="minorHAnsi"/>
          <w:szCs w:val="26"/>
        </w:rPr>
      </w:pPr>
      <w:r w:rsidRPr="00BF78EC">
        <w:rPr>
          <w:rFonts w:cstheme="minorHAnsi"/>
          <w:szCs w:val="26"/>
        </w:rPr>
        <w:t xml:space="preserve"> </w:t>
      </w:r>
      <w:r w:rsidR="00EE6BE1">
        <w:rPr>
          <w:rFonts w:cstheme="minorHAnsi"/>
          <w:szCs w:val="26"/>
        </w:rPr>
        <w:tab/>
      </w:r>
      <w:r w:rsidR="0021665F" w:rsidRPr="00BF78EC">
        <w:rPr>
          <w:rFonts w:cstheme="minorHAnsi"/>
          <w:szCs w:val="26"/>
        </w:rPr>
        <w:t xml:space="preserve"> </w:t>
      </w:r>
    </w:p>
    <w:p w:rsidR="006D0E77" w:rsidRPr="00BF78EC" w:rsidRDefault="00277887" w:rsidP="00EE6BE1">
      <w:pPr>
        <w:spacing w:line="360" w:lineRule="auto"/>
        <w:ind w:firstLine="708"/>
        <w:jc w:val="both"/>
        <w:rPr>
          <w:rFonts w:cstheme="minorHAnsi"/>
          <w:szCs w:val="26"/>
        </w:rPr>
      </w:pPr>
      <w:r w:rsidRPr="00BF78EC">
        <w:rPr>
          <w:rFonts w:cstheme="minorHAnsi"/>
          <w:szCs w:val="26"/>
        </w:rPr>
        <w:t>В поселении приняты 12 программ, по которым строится вся работа</w:t>
      </w:r>
      <w:r w:rsidR="00A2651F" w:rsidRPr="00BF78EC">
        <w:rPr>
          <w:rFonts w:cstheme="minorHAnsi"/>
          <w:szCs w:val="26"/>
        </w:rPr>
        <w:t xml:space="preserve"> администрации. </w:t>
      </w:r>
    </w:p>
    <w:p w:rsidR="00DC5CF3" w:rsidRPr="00BF78EC" w:rsidRDefault="00A11C03" w:rsidP="0014510B">
      <w:pPr>
        <w:spacing w:before="100" w:beforeAutospacing="1" w:after="480"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  <w:r w:rsidRPr="00BF78EC">
        <w:rPr>
          <w:rFonts w:cstheme="minorHAnsi"/>
          <w:szCs w:val="26"/>
        </w:rPr>
        <w:t xml:space="preserve">Одна из самых затратных программ </w:t>
      </w:r>
      <w:r w:rsidRPr="00620490">
        <w:rPr>
          <w:rFonts w:cstheme="minorHAnsi"/>
          <w:b/>
          <w:szCs w:val="26"/>
        </w:rPr>
        <w:t>– «</w:t>
      </w:r>
      <w:r w:rsidR="00CC6F69" w:rsidRPr="00620490">
        <w:rPr>
          <w:rFonts w:cstheme="minorHAnsi"/>
          <w:b/>
          <w:szCs w:val="26"/>
        </w:rPr>
        <w:t>Развитие системы водоснабжения в Пограничном городском поселении на 2017-2019гг»</w:t>
      </w:r>
      <w:r w:rsidR="00351B23">
        <w:rPr>
          <w:rFonts w:cstheme="minorHAnsi"/>
          <w:szCs w:val="26"/>
        </w:rPr>
        <w:t xml:space="preserve"> На сегодняшний день полным ходом идёт выполнение программы «Чистая вода». </w:t>
      </w:r>
      <w:r w:rsidR="00C8015A">
        <w:rPr>
          <w:rFonts w:cstheme="minorHAnsi"/>
          <w:szCs w:val="26"/>
        </w:rPr>
        <w:t xml:space="preserve">На строительстве станции обезжелезивания </w:t>
      </w:r>
      <w:r w:rsidR="008C70AD">
        <w:rPr>
          <w:rFonts w:cstheme="minorHAnsi"/>
          <w:szCs w:val="26"/>
        </w:rPr>
        <w:t>проведение стройконтроля</w:t>
      </w:r>
      <w:r w:rsidR="008C70AD" w:rsidRPr="00BF78EC">
        <w:rPr>
          <w:rFonts w:cstheme="minorHAnsi"/>
          <w:szCs w:val="26"/>
        </w:rPr>
        <w:t xml:space="preserve">.  </w:t>
      </w:r>
      <w:r w:rsidR="00C8015A">
        <w:rPr>
          <w:rFonts w:cstheme="minorHAnsi"/>
          <w:szCs w:val="26"/>
        </w:rPr>
        <w:t>освоен</w:t>
      </w:r>
      <w:r w:rsidR="00AD48E8">
        <w:rPr>
          <w:rFonts w:cstheme="minorHAnsi"/>
          <w:szCs w:val="26"/>
        </w:rPr>
        <w:t>ы</w:t>
      </w:r>
      <w:r w:rsidR="00C8015A">
        <w:rPr>
          <w:rFonts w:cstheme="minorHAnsi"/>
          <w:szCs w:val="26"/>
        </w:rPr>
        <w:t xml:space="preserve"> </w:t>
      </w:r>
      <w:r w:rsidR="00B84740">
        <w:rPr>
          <w:rFonts w:cstheme="minorHAnsi"/>
          <w:szCs w:val="26"/>
        </w:rPr>
        <w:t xml:space="preserve">71 млн. 331 тыс. руб., в т.ч. </w:t>
      </w:r>
      <w:r w:rsidR="00C8015A">
        <w:rPr>
          <w:rFonts w:cstheme="minorHAnsi"/>
          <w:szCs w:val="26"/>
        </w:rPr>
        <w:t xml:space="preserve"> 1 млн.051 тыс. из бюджета поселения</w:t>
      </w:r>
      <w:r w:rsidR="00AD48E8">
        <w:rPr>
          <w:rFonts w:cstheme="minorHAnsi"/>
          <w:szCs w:val="26"/>
        </w:rPr>
        <w:t xml:space="preserve">. </w:t>
      </w:r>
      <w:r w:rsidR="00DC5CF3" w:rsidRPr="00BA727C">
        <w:rPr>
          <w:rFonts w:eastAsia="Times New Roman" w:cstheme="minorHAnsi"/>
          <w:color w:val="3B4256"/>
          <w:szCs w:val="26"/>
          <w:lang w:eastAsia="ru-RU"/>
        </w:rPr>
        <w:t>2 декабря</w:t>
      </w:r>
      <w:r w:rsidR="008C70AD">
        <w:rPr>
          <w:rFonts w:eastAsia="Times New Roman" w:cstheme="minorHAnsi"/>
          <w:color w:val="3B4256"/>
          <w:szCs w:val="26"/>
          <w:lang w:eastAsia="ru-RU"/>
        </w:rPr>
        <w:t>,</w:t>
      </w:r>
      <w:r w:rsidR="00DC5CF3" w:rsidRPr="00BA727C">
        <w:rPr>
          <w:rFonts w:eastAsia="Times New Roman" w:cstheme="minorHAnsi"/>
          <w:color w:val="3B4256"/>
          <w:szCs w:val="26"/>
          <w:lang w:eastAsia="ru-RU"/>
        </w:rPr>
        <w:t xml:space="preserve"> во время рабочей поездки в Пограничный район</w:t>
      </w:r>
      <w:r w:rsidR="008C70AD">
        <w:rPr>
          <w:rFonts w:eastAsia="Times New Roman" w:cstheme="minorHAnsi"/>
          <w:color w:val="3B4256"/>
          <w:szCs w:val="26"/>
          <w:lang w:eastAsia="ru-RU"/>
        </w:rPr>
        <w:t xml:space="preserve">, </w:t>
      </w:r>
      <w:r w:rsidR="00DC5CF3" w:rsidRPr="00BA727C">
        <w:rPr>
          <w:rFonts w:eastAsia="Times New Roman" w:cstheme="minorHAnsi"/>
          <w:color w:val="3B4256"/>
          <w:szCs w:val="26"/>
          <w:lang w:eastAsia="ru-RU"/>
        </w:rPr>
        <w:t xml:space="preserve"> Олег Кожемяко побывал на стройплощадке станции обезжелезивания воды. На встрече с жителями Олег Кожемяко сообщил, что в следующем году</w:t>
      </w:r>
      <w:r w:rsidR="00AA504C">
        <w:rPr>
          <w:rFonts w:eastAsia="Times New Roman" w:cstheme="minorHAnsi"/>
          <w:color w:val="3B4256"/>
          <w:szCs w:val="26"/>
          <w:lang w:eastAsia="ru-RU"/>
        </w:rPr>
        <w:t xml:space="preserve">, т.е. в 2019г. </w:t>
      </w:r>
      <w:r w:rsidR="00DC5CF3" w:rsidRPr="00BA727C">
        <w:rPr>
          <w:rFonts w:eastAsia="Times New Roman" w:cstheme="minorHAnsi"/>
          <w:color w:val="3B4256"/>
          <w:szCs w:val="26"/>
          <w:lang w:eastAsia="ru-RU"/>
        </w:rPr>
        <w:t xml:space="preserve"> </w:t>
      </w:r>
      <w:r w:rsidR="003E610D">
        <w:rPr>
          <w:rFonts w:eastAsia="Times New Roman" w:cstheme="minorHAnsi"/>
          <w:color w:val="3B4256"/>
          <w:szCs w:val="26"/>
          <w:lang w:eastAsia="ru-RU"/>
        </w:rPr>
        <w:t xml:space="preserve">будет освоено еще </w:t>
      </w:r>
      <w:bookmarkStart w:id="0" w:name="_GoBack"/>
      <w:bookmarkEnd w:id="0"/>
      <w:r w:rsidR="00D836AE">
        <w:rPr>
          <w:rFonts w:eastAsia="Times New Roman" w:cstheme="minorHAnsi"/>
          <w:color w:val="3B4256"/>
          <w:szCs w:val="26"/>
          <w:lang w:eastAsia="ru-RU"/>
        </w:rPr>
        <w:t>приблизительно 56 млн.руб.</w:t>
      </w:r>
      <w:r w:rsidR="0014510B">
        <w:rPr>
          <w:rFonts w:eastAsia="Times New Roman" w:cstheme="minorHAnsi"/>
          <w:color w:val="3B4256"/>
          <w:szCs w:val="26"/>
          <w:lang w:eastAsia="ru-RU"/>
        </w:rPr>
        <w:t xml:space="preserve"> </w:t>
      </w:r>
      <w:r w:rsidR="00F54628" w:rsidRPr="00BF78EC">
        <w:rPr>
          <w:rFonts w:eastAsia="Times New Roman" w:cstheme="minorHAnsi"/>
          <w:color w:val="3B4256"/>
          <w:szCs w:val="26"/>
          <w:lang w:eastAsia="ru-RU"/>
        </w:rPr>
        <w:t xml:space="preserve"> </w:t>
      </w:r>
    </w:p>
    <w:p w:rsidR="00F54F62" w:rsidRDefault="00AE0CCA" w:rsidP="00151087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  <w:r w:rsidRPr="00BF78EC">
        <w:rPr>
          <w:rFonts w:eastAsia="Times New Roman" w:cstheme="minorHAnsi"/>
          <w:color w:val="3B4256"/>
          <w:szCs w:val="26"/>
          <w:lang w:eastAsia="ru-RU"/>
        </w:rPr>
        <w:t>В уходящем году администрация продолжила работы по капитальному ремонту сетей наружного водо</w:t>
      </w:r>
      <w:r w:rsidR="006374E5">
        <w:rPr>
          <w:rFonts w:eastAsia="Times New Roman" w:cstheme="minorHAnsi"/>
          <w:color w:val="3B4256"/>
          <w:szCs w:val="26"/>
          <w:lang w:eastAsia="ru-RU"/>
        </w:rPr>
        <w:t>снабжения.</w:t>
      </w:r>
      <w:r w:rsidRPr="00BF78EC">
        <w:rPr>
          <w:rFonts w:eastAsia="Times New Roman" w:cstheme="minorHAnsi"/>
          <w:color w:val="3B4256"/>
          <w:szCs w:val="26"/>
          <w:lang w:eastAsia="ru-RU"/>
        </w:rPr>
        <w:t xml:space="preserve">. Был заменен изношенный </w:t>
      </w:r>
      <w:r w:rsidR="00685081">
        <w:rPr>
          <w:rFonts w:eastAsia="Times New Roman" w:cstheme="minorHAnsi"/>
          <w:color w:val="3B4256"/>
          <w:szCs w:val="26"/>
          <w:lang w:eastAsia="ru-RU"/>
        </w:rPr>
        <w:t>в</w:t>
      </w:r>
      <w:r w:rsidR="00106F00">
        <w:rPr>
          <w:rFonts w:eastAsia="Times New Roman" w:cstheme="minorHAnsi"/>
          <w:color w:val="3B4256"/>
          <w:szCs w:val="26"/>
          <w:lang w:eastAsia="ru-RU"/>
        </w:rPr>
        <w:t>одопровод по улице Шевченко (100 погонных</w:t>
      </w:r>
      <w:r w:rsidR="00685081">
        <w:rPr>
          <w:rFonts w:eastAsia="Times New Roman" w:cstheme="minorHAnsi"/>
          <w:color w:val="3B4256"/>
          <w:szCs w:val="26"/>
          <w:lang w:eastAsia="ru-RU"/>
        </w:rPr>
        <w:t xml:space="preserve"> метр</w:t>
      </w:r>
      <w:r w:rsidR="00106F00">
        <w:rPr>
          <w:rFonts w:eastAsia="Times New Roman" w:cstheme="minorHAnsi"/>
          <w:color w:val="3B4256"/>
          <w:szCs w:val="26"/>
          <w:lang w:eastAsia="ru-RU"/>
        </w:rPr>
        <w:t xml:space="preserve">ов </w:t>
      </w:r>
      <w:r w:rsidR="00685081">
        <w:rPr>
          <w:rFonts w:eastAsia="Times New Roman" w:cstheme="minorHAnsi"/>
          <w:color w:val="3B4256"/>
          <w:szCs w:val="26"/>
          <w:lang w:eastAsia="ru-RU"/>
        </w:rPr>
        <w:t xml:space="preserve"> стоимостью 369 482 </w:t>
      </w:r>
      <w:r w:rsidR="007D70F6">
        <w:rPr>
          <w:rFonts w:eastAsia="Times New Roman" w:cstheme="minorHAnsi"/>
          <w:color w:val="3B4256"/>
          <w:szCs w:val="26"/>
          <w:lang w:eastAsia="ru-RU"/>
        </w:rPr>
        <w:t xml:space="preserve">рубля), ул. </w:t>
      </w:r>
      <w:r w:rsidR="0096684D">
        <w:rPr>
          <w:rFonts w:eastAsia="Times New Roman" w:cstheme="minorHAnsi"/>
          <w:color w:val="3B4256"/>
          <w:szCs w:val="26"/>
          <w:lang w:eastAsia="ru-RU"/>
        </w:rPr>
        <w:t xml:space="preserve">Гагарина </w:t>
      </w:r>
      <w:r w:rsidR="007D70F6">
        <w:rPr>
          <w:rFonts w:eastAsia="Times New Roman" w:cstheme="minorHAnsi"/>
          <w:color w:val="3B4256"/>
          <w:szCs w:val="26"/>
          <w:lang w:eastAsia="ru-RU"/>
        </w:rPr>
        <w:t xml:space="preserve"> ( </w:t>
      </w:r>
      <w:r w:rsidR="0096684D">
        <w:rPr>
          <w:rFonts w:eastAsia="Times New Roman" w:cstheme="minorHAnsi"/>
          <w:color w:val="3B4256"/>
          <w:szCs w:val="26"/>
          <w:lang w:eastAsia="ru-RU"/>
        </w:rPr>
        <w:t xml:space="preserve">40 погонных метра - </w:t>
      </w:r>
      <w:r w:rsidR="007D70F6">
        <w:rPr>
          <w:rFonts w:eastAsia="Times New Roman" w:cstheme="minorHAnsi"/>
          <w:color w:val="3B4256"/>
          <w:szCs w:val="26"/>
          <w:lang w:eastAsia="ru-RU"/>
        </w:rPr>
        <w:t xml:space="preserve"> </w:t>
      </w:r>
      <w:r w:rsidR="0096684D">
        <w:rPr>
          <w:rFonts w:eastAsia="Times New Roman" w:cstheme="minorHAnsi"/>
          <w:color w:val="3B4256"/>
          <w:szCs w:val="26"/>
          <w:lang w:eastAsia="ru-RU"/>
        </w:rPr>
        <w:t>379</w:t>
      </w:r>
      <w:r w:rsidR="007D70F6">
        <w:rPr>
          <w:rFonts w:eastAsia="Times New Roman" w:cstheme="minorHAnsi"/>
          <w:color w:val="3B4256"/>
          <w:szCs w:val="26"/>
          <w:lang w:eastAsia="ru-RU"/>
        </w:rPr>
        <w:t xml:space="preserve"> тыс. руб)</w:t>
      </w:r>
      <w:r w:rsidR="006724FD">
        <w:rPr>
          <w:rFonts w:eastAsia="Times New Roman" w:cstheme="minorHAnsi"/>
          <w:color w:val="3B4256"/>
          <w:szCs w:val="26"/>
          <w:lang w:eastAsia="ru-RU"/>
        </w:rPr>
        <w:t xml:space="preserve"> ул. Кирова (686</w:t>
      </w:r>
      <w:r w:rsidR="00426BA5">
        <w:rPr>
          <w:rFonts w:eastAsia="Times New Roman" w:cstheme="minorHAnsi"/>
          <w:color w:val="3B4256"/>
          <w:szCs w:val="26"/>
          <w:lang w:eastAsia="ru-RU"/>
        </w:rPr>
        <w:t xml:space="preserve">п/м </w:t>
      </w:r>
      <w:r w:rsidR="0090625E">
        <w:rPr>
          <w:rFonts w:eastAsia="Times New Roman" w:cstheme="minorHAnsi"/>
          <w:color w:val="3B4256"/>
          <w:szCs w:val="26"/>
          <w:lang w:eastAsia="ru-RU"/>
        </w:rPr>
        <w:t xml:space="preserve">– </w:t>
      </w:r>
      <w:r w:rsidR="00426BA5">
        <w:rPr>
          <w:rFonts w:eastAsia="Times New Roman" w:cstheme="minorHAnsi"/>
          <w:color w:val="3B4256"/>
          <w:szCs w:val="26"/>
          <w:lang w:eastAsia="ru-RU"/>
        </w:rPr>
        <w:t>2 253 тыс. руб</w:t>
      </w:r>
      <w:r w:rsidR="0090625E">
        <w:rPr>
          <w:rFonts w:eastAsia="Times New Roman" w:cstheme="minorHAnsi"/>
          <w:color w:val="3B4256"/>
          <w:szCs w:val="26"/>
          <w:lang w:eastAsia="ru-RU"/>
        </w:rPr>
        <w:t xml:space="preserve"> руб.),</w:t>
      </w:r>
    </w:p>
    <w:p w:rsidR="00DF08A9" w:rsidRDefault="00DF08A9" w:rsidP="00BF78EC">
      <w:pPr>
        <w:spacing w:line="360" w:lineRule="auto"/>
        <w:jc w:val="both"/>
        <w:rPr>
          <w:rFonts w:eastAsia="Times New Roman" w:cstheme="minorHAnsi"/>
          <w:color w:val="3B4256"/>
          <w:szCs w:val="26"/>
          <w:lang w:eastAsia="ru-RU"/>
        </w:rPr>
      </w:pPr>
      <w:r>
        <w:rPr>
          <w:rFonts w:eastAsia="Times New Roman" w:cstheme="minorHAnsi"/>
          <w:color w:val="3B4256"/>
          <w:szCs w:val="26"/>
          <w:lang w:eastAsia="ru-RU"/>
        </w:rPr>
        <w:t xml:space="preserve">В период проливных дождей размыло </w:t>
      </w:r>
      <w:r w:rsidR="00310DD8">
        <w:rPr>
          <w:rFonts w:eastAsia="Times New Roman" w:cstheme="minorHAnsi"/>
          <w:color w:val="3B4256"/>
          <w:szCs w:val="26"/>
          <w:lang w:eastAsia="ru-RU"/>
        </w:rPr>
        <w:t xml:space="preserve">подпорную </w:t>
      </w:r>
      <w:r>
        <w:rPr>
          <w:rFonts w:eastAsia="Times New Roman" w:cstheme="minorHAnsi"/>
          <w:color w:val="3B4256"/>
          <w:szCs w:val="26"/>
          <w:lang w:eastAsia="ru-RU"/>
        </w:rPr>
        <w:t xml:space="preserve">дамбу на подрусловом </w:t>
      </w:r>
      <w:r w:rsidR="006374E5">
        <w:rPr>
          <w:rFonts w:eastAsia="Times New Roman" w:cstheme="minorHAnsi"/>
          <w:color w:val="3B4256"/>
          <w:szCs w:val="26"/>
          <w:lang w:eastAsia="ru-RU"/>
        </w:rPr>
        <w:t xml:space="preserve">галерейном </w:t>
      </w:r>
      <w:r>
        <w:rPr>
          <w:rFonts w:eastAsia="Times New Roman" w:cstheme="minorHAnsi"/>
          <w:color w:val="3B4256"/>
          <w:szCs w:val="26"/>
          <w:lang w:eastAsia="ru-RU"/>
        </w:rPr>
        <w:t>водозаборе.</w:t>
      </w:r>
      <w:r w:rsidR="00D52472">
        <w:rPr>
          <w:rFonts w:eastAsia="Times New Roman" w:cstheme="minorHAnsi"/>
          <w:color w:val="3B4256"/>
          <w:szCs w:val="26"/>
          <w:lang w:eastAsia="ru-RU"/>
        </w:rPr>
        <w:t xml:space="preserve"> На е</w:t>
      </w:r>
      <w:r>
        <w:rPr>
          <w:rFonts w:eastAsia="Times New Roman" w:cstheme="minorHAnsi"/>
          <w:color w:val="3B4256"/>
          <w:szCs w:val="26"/>
          <w:lang w:eastAsia="ru-RU"/>
        </w:rPr>
        <w:t xml:space="preserve">ё восстановление </w:t>
      </w:r>
      <w:r w:rsidR="00D52472">
        <w:rPr>
          <w:rFonts w:eastAsia="Times New Roman" w:cstheme="minorHAnsi"/>
          <w:color w:val="3B4256"/>
          <w:szCs w:val="26"/>
          <w:lang w:eastAsia="ru-RU"/>
        </w:rPr>
        <w:t xml:space="preserve">было затрачено 300 тыс. руб. </w:t>
      </w:r>
      <w:r w:rsidR="00C5701C">
        <w:rPr>
          <w:rFonts w:eastAsia="Times New Roman" w:cstheme="minorHAnsi"/>
          <w:color w:val="3B4256"/>
          <w:szCs w:val="26"/>
          <w:lang w:eastAsia="ru-RU"/>
        </w:rPr>
        <w:t xml:space="preserve">Для того, чтобы вода была чистой, мы </w:t>
      </w:r>
      <w:r w:rsidR="00354653">
        <w:rPr>
          <w:rFonts w:eastAsia="Times New Roman" w:cstheme="minorHAnsi"/>
          <w:color w:val="3B4256"/>
          <w:szCs w:val="26"/>
          <w:lang w:eastAsia="ru-RU"/>
        </w:rPr>
        <w:t>приобрели</w:t>
      </w:r>
      <w:r w:rsidR="004B3150">
        <w:rPr>
          <w:rFonts w:eastAsia="Times New Roman" w:cstheme="minorHAnsi"/>
          <w:color w:val="3B4256"/>
          <w:szCs w:val="26"/>
          <w:lang w:eastAsia="ru-RU"/>
        </w:rPr>
        <w:t xml:space="preserve"> 3 555 кг </w:t>
      </w:r>
      <w:r w:rsidR="00C5701C">
        <w:rPr>
          <w:rFonts w:eastAsia="Times New Roman" w:cstheme="minorHAnsi"/>
          <w:color w:val="3B4256"/>
          <w:szCs w:val="26"/>
          <w:lang w:eastAsia="ru-RU"/>
        </w:rPr>
        <w:t xml:space="preserve"> </w:t>
      </w:r>
      <w:r w:rsidR="00354653">
        <w:rPr>
          <w:rFonts w:eastAsia="Times New Roman" w:cstheme="minorHAnsi"/>
          <w:color w:val="3B4256"/>
          <w:szCs w:val="26"/>
          <w:lang w:eastAsia="ru-RU"/>
        </w:rPr>
        <w:t>цеолит</w:t>
      </w:r>
      <w:r w:rsidR="006374E5">
        <w:rPr>
          <w:rFonts w:eastAsia="Times New Roman" w:cstheme="minorHAnsi"/>
          <w:color w:val="3B4256"/>
          <w:szCs w:val="26"/>
          <w:lang w:eastAsia="ru-RU"/>
        </w:rPr>
        <w:t>овой фракци</w:t>
      </w:r>
      <w:r w:rsidR="00C80E19">
        <w:rPr>
          <w:rFonts w:eastAsia="Times New Roman" w:cstheme="minorHAnsi"/>
          <w:color w:val="3B4256"/>
          <w:szCs w:val="26"/>
          <w:lang w:eastAsia="ru-RU"/>
        </w:rPr>
        <w:t xml:space="preserve">я для очистки и фильтрации </w:t>
      </w:r>
      <w:r w:rsidR="00157292">
        <w:rPr>
          <w:rFonts w:eastAsia="Times New Roman" w:cstheme="minorHAnsi"/>
          <w:color w:val="3B4256"/>
          <w:szCs w:val="26"/>
          <w:lang w:eastAsia="ru-RU"/>
        </w:rPr>
        <w:t xml:space="preserve">воды </w:t>
      </w:r>
      <w:r w:rsidR="00C80E19">
        <w:rPr>
          <w:rFonts w:eastAsia="Times New Roman" w:cstheme="minorHAnsi"/>
          <w:color w:val="3B4256"/>
          <w:szCs w:val="26"/>
          <w:lang w:eastAsia="ru-RU"/>
        </w:rPr>
        <w:t xml:space="preserve">от примесей железа на станции обезжелезивания </w:t>
      </w:r>
      <w:r w:rsidR="004B3150">
        <w:rPr>
          <w:rFonts w:eastAsia="Times New Roman" w:cstheme="minorHAnsi"/>
          <w:color w:val="3B4256"/>
          <w:szCs w:val="26"/>
          <w:lang w:eastAsia="ru-RU"/>
        </w:rPr>
        <w:t xml:space="preserve"> на сумму 42 тыс. 600 руб.</w:t>
      </w:r>
      <w:r w:rsidR="00190329">
        <w:rPr>
          <w:rFonts w:eastAsia="Times New Roman" w:cstheme="minorHAnsi"/>
          <w:color w:val="3B4256"/>
          <w:szCs w:val="26"/>
          <w:lang w:eastAsia="ru-RU"/>
        </w:rPr>
        <w:t xml:space="preserve"> </w:t>
      </w:r>
    </w:p>
    <w:p w:rsidR="00190329" w:rsidRDefault="00190329" w:rsidP="00151087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  <w:r>
        <w:rPr>
          <w:rFonts w:eastAsia="Times New Roman" w:cstheme="minorHAnsi"/>
          <w:color w:val="3B4256"/>
          <w:szCs w:val="26"/>
          <w:lang w:eastAsia="ru-RU"/>
        </w:rPr>
        <w:t xml:space="preserve">Многие жители районного центра предпочитают использовать колодезную воду. Всего </w:t>
      </w:r>
      <w:r w:rsidR="00C50436">
        <w:rPr>
          <w:rFonts w:eastAsia="Times New Roman" w:cstheme="minorHAnsi"/>
          <w:color w:val="3B4256"/>
          <w:szCs w:val="26"/>
          <w:lang w:eastAsia="ru-RU"/>
        </w:rPr>
        <w:t xml:space="preserve">в собственности </w:t>
      </w:r>
      <w:r>
        <w:rPr>
          <w:rFonts w:eastAsia="Times New Roman" w:cstheme="minorHAnsi"/>
          <w:color w:val="3B4256"/>
          <w:szCs w:val="26"/>
          <w:lang w:eastAsia="ru-RU"/>
        </w:rPr>
        <w:t xml:space="preserve"> поселе</w:t>
      </w:r>
      <w:r w:rsidR="00C50436">
        <w:rPr>
          <w:rFonts w:eastAsia="Times New Roman" w:cstheme="minorHAnsi"/>
          <w:color w:val="3B4256"/>
          <w:szCs w:val="26"/>
          <w:lang w:eastAsia="ru-RU"/>
        </w:rPr>
        <w:t>ния</w:t>
      </w:r>
      <w:r w:rsidR="00310DD8">
        <w:rPr>
          <w:rFonts w:eastAsia="Times New Roman" w:cstheme="minorHAnsi"/>
          <w:color w:val="3B4256"/>
          <w:szCs w:val="26"/>
          <w:lang w:eastAsia="ru-RU"/>
        </w:rPr>
        <w:t xml:space="preserve"> находятся 62</w:t>
      </w:r>
      <w:r>
        <w:rPr>
          <w:rFonts w:eastAsia="Times New Roman" w:cstheme="minorHAnsi"/>
          <w:color w:val="3B4256"/>
          <w:szCs w:val="26"/>
          <w:lang w:eastAsia="ru-RU"/>
        </w:rPr>
        <w:t xml:space="preserve"> </w:t>
      </w:r>
      <w:r w:rsidR="006F5C6E">
        <w:rPr>
          <w:rFonts w:eastAsia="Times New Roman" w:cstheme="minorHAnsi"/>
          <w:color w:val="3B4256"/>
          <w:szCs w:val="26"/>
          <w:lang w:eastAsia="ru-RU"/>
        </w:rPr>
        <w:t>колодца.</w:t>
      </w:r>
      <w:r w:rsidR="009A6F47">
        <w:rPr>
          <w:rFonts w:eastAsia="Times New Roman" w:cstheme="minorHAnsi"/>
          <w:color w:val="3B4256"/>
          <w:szCs w:val="26"/>
          <w:lang w:eastAsia="ru-RU"/>
        </w:rPr>
        <w:t xml:space="preserve">, в том числе 44 в поселке Пограничный. </w:t>
      </w:r>
      <w:r w:rsidR="006F5C6E">
        <w:rPr>
          <w:rFonts w:eastAsia="Times New Roman" w:cstheme="minorHAnsi"/>
          <w:color w:val="3B4256"/>
          <w:szCs w:val="26"/>
          <w:lang w:eastAsia="ru-RU"/>
        </w:rPr>
        <w:t xml:space="preserve"> В летний период мы отремонтировали колодцы по ул. </w:t>
      </w:r>
      <w:r w:rsidR="00376ECB">
        <w:rPr>
          <w:rFonts w:eastAsia="Times New Roman" w:cstheme="minorHAnsi"/>
          <w:color w:val="3B4256"/>
          <w:szCs w:val="26"/>
          <w:lang w:eastAsia="ru-RU"/>
        </w:rPr>
        <w:t>Красноармейской</w:t>
      </w:r>
      <w:r w:rsidR="00157292">
        <w:rPr>
          <w:rFonts w:eastAsia="Times New Roman" w:cstheme="minorHAnsi"/>
          <w:color w:val="3B4256"/>
          <w:szCs w:val="26"/>
          <w:lang w:eastAsia="ru-RU"/>
        </w:rPr>
        <w:t>, Карла Маркса</w:t>
      </w:r>
      <w:r w:rsidR="00376ECB">
        <w:rPr>
          <w:rFonts w:eastAsia="Times New Roman" w:cstheme="minorHAnsi"/>
          <w:color w:val="3B4256"/>
          <w:szCs w:val="26"/>
          <w:lang w:eastAsia="ru-RU"/>
        </w:rPr>
        <w:t xml:space="preserve"> и  Луговая</w:t>
      </w:r>
      <w:r w:rsidR="00157292">
        <w:rPr>
          <w:rFonts w:eastAsia="Times New Roman" w:cstheme="minorHAnsi"/>
          <w:color w:val="3B4256"/>
          <w:szCs w:val="26"/>
          <w:lang w:eastAsia="ru-RU"/>
        </w:rPr>
        <w:t xml:space="preserve"> в п. Пограничный.</w:t>
      </w:r>
      <w:r w:rsidR="00376ECB">
        <w:rPr>
          <w:rFonts w:eastAsia="Times New Roman" w:cstheme="minorHAnsi"/>
          <w:color w:val="3B4256"/>
          <w:szCs w:val="26"/>
          <w:lang w:eastAsia="ru-RU"/>
        </w:rPr>
        <w:t xml:space="preserve"> </w:t>
      </w:r>
      <w:r w:rsidR="00F631B7">
        <w:rPr>
          <w:rFonts w:eastAsia="Times New Roman" w:cstheme="minorHAnsi"/>
          <w:color w:val="3B4256"/>
          <w:szCs w:val="26"/>
          <w:lang w:eastAsia="ru-RU"/>
        </w:rPr>
        <w:t>Были откачены 6 колодцев.</w:t>
      </w:r>
    </w:p>
    <w:p w:rsidR="00331DCD" w:rsidRDefault="004A71D1" w:rsidP="00151087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  <w:r>
        <w:rPr>
          <w:rFonts w:eastAsia="Times New Roman" w:cstheme="minorHAnsi"/>
          <w:color w:val="3B4256"/>
          <w:szCs w:val="26"/>
          <w:lang w:eastAsia="ru-RU"/>
        </w:rPr>
        <w:t xml:space="preserve">Большую работу провели в рамках программы </w:t>
      </w:r>
      <w:r w:rsidRPr="00620490">
        <w:rPr>
          <w:rFonts w:eastAsia="Times New Roman" w:cstheme="minorHAnsi"/>
          <w:b/>
          <w:color w:val="3B4256"/>
          <w:szCs w:val="26"/>
          <w:lang w:eastAsia="ru-RU"/>
        </w:rPr>
        <w:t xml:space="preserve">«Модернизация дорожной </w:t>
      </w:r>
      <w:r w:rsidR="002133F1" w:rsidRPr="00620490">
        <w:rPr>
          <w:rFonts w:eastAsia="Times New Roman" w:cstheme="minorHAnsi"/>
          <w:b/>
          <w:color w:val="3B4256"/>
          <w:szCs w:val="26"/>
          <w:lang w:eastAsia="ru-RU"/>
        </w:rPr>
        <w:t>сети в Пограничном городском по</w:t>
      </w:r>
      <w:r w:rsidRPr="00620490">
        <w:rPr>
          <w:rFonts w:eastAsia="Times New Roman" w:cstheme="minorHAnsi"/>
          <w:b/>
          <w:color w:val="3B4256"/>
          <w:szCs w:val="26"/>
          <w:lang w:eastAsia="ru-RU"/>
        </w:rPr>
        <w:t>селении на 2018-2020г.»</w:t>
      </w:r>
      <w:r w:rsidR="00382CD5" w:rsidRPr="00620490">
        <w:rPr>
          <w:rFonts w:eastAsia="Times New Roman" w:cstheme="minorHAnsi"/>
          <w:b/>
          <w:color w:val="3B4256"/>
          <w:szCs w:val="26"/>
          <w:lang w:eastAsia="ru-RU"/>
        </w:rPr>
        <w:t>.</w:t>
      </w:r>
      <w:r w:rsidR="00382CD5">
        <w:rPr>
          <w:rFonts w:eastAsia="Times New Roman" w:cstheme="minorHAnsi"/>
          <w:color w:val="3B4256"/>
          <w:szCs w:val="26"/>
          <w:lang w:eastAsia="ru-RU"/>
        </w:rPr>
        <w:t xml:space="preserve"> Краевой бюджет на ремонт дорог выделил поселению в этом году почти 4 млн. рублей и мы потратили собственных средств 4 млн.</w:t>
      </w:r>
      <w:r w:rsidR="006B3530">
        <w:rPr>
          <w:rFonts w:eastAsia="Times New Roman" w:cstheme="minorHAnsi"/>
          <w:color w:val="3B4256"/>
          <w:szCs w:val="26"/>
          <w:lang w:eastAsia="ru-RU"/>
        </w:rPr>
        <w:t xml:space="preserve"> 323 тыс. рублей. </w:t>
      </w:r>
      <w:r w:rsidR="002E4EC1">
        <w:rPr>
          <w:rFonts w:eastAsia="Times New Roman" w:cstheme="minorHAnsi"/>
          <w:color w:val="3B4256"/>
          <w:szCs w:val="26"/>
          <w:lang w:eastAsia="ru-RU"/>
        </w:rPr>
        <w:t xml:space="preserve"> Заасфальтировано  </w:t>
      </w:r>
      <w:r w:rsidR="00A52538">
        <w:rPr>
          <w:rFonts w:eastAsia="Times New Roman" w:cstheme="minorHAnsi"/>
          <w:color w:val="3B4256"/>
          <w:szCs w:val="26"/>
          <w:lang w:eastAsia="ru-RU"/>
        </w:rPr>
        <w:t xml:space="preserve"> </w:t>
      </w:r>
      <w:r w:rsidR="00F001E5">
        <w:rPr>
          <w:rFonts w:eastAsia="Times New Roman" w:cstheme="minorHAnsi"/>
          <w:color w:val="3B4256"/>
          <w:szCs w:val="26"/>
          <w:lang w:eastAsia="ru-RU"/>
        </w:rPr>
        <w:t xml:space="preserve">1725,0 </w:t>
      </w:r>
      <w:r w:rsidR="00A52538">
        <w:rPr>
          <w:rFonts w:eastAsia="Times New Roman" w:cstheme="minorHAnsi"/>
          <w:color w:val="3B4256"/>
          <w:szCs w:val="26"/>
          <w:lang w:eastAsia="ru-RU"/>
        </w:rPr>
        <w:t xml:space="preserve"> </w:t>
      </w:r>
      <w:r w:rsidR="00F631B7">
        <w:rPr>
          <w:rFonts w:eastAsia="Times New Roman" w:cstheme="minorHAnsi"/>
          <w:color w:val="3B4256"/>
          <w:szCs w:val="26"/>
          <w:lang w:eastAsia="ru-RU"/>
        </w:rPr>
        <w:t>кв.</w:t>
      </w:r>
      <w:r w:rsidR="00A52538">
        <w:rPr>
          <w:rFonts w:eastAsia="Times New Roman" w:cstheme="minorHAnsi"/>
          <w:color w:val="3B4256"/>
          <w:szCs w:val="26"/>
          <w:lang w:eastAsia="ru-RU"/>
        </w:rPr>
        <w:t xml:space="preserve">метров по ул. Гагарина, </w:t>
      </w:r>
      <w:r w:rsidR="00F001E5">
        <w:rPr>
          <w:rFonts w:eastAsia="Times New Roman" w:cstheme="minorHAnsi"/>
          <w:color w:val="3B4256"/>
          <w:szCs w:val="26"/>
          <w:lang w:eastAsia="ru-RU"/>
        </w:rPr>
        <w:t>1100</w:t>
      </w:r>
      <w:r w:rsidR="00F631B7">
        <w:rPr>
          <w:rFonts w:eastAsia="Times New Roman" w:cstheme="minorHAnsi"/>
          <w:color w:val="3B4256"/>
          <w:szCs w:val="26"/>
          <w:lang w:eastAsia="ru-RU"/>
        </w:rPr>
        <w:t xml:space="preserve"> кв.</w:t>
      </w:r>
      <w:r w:rsidR="00A52538">
        <w:rPr>
          <w:rFonts w:eastAsia="Times New Roman" w:cstheme="minorHAnsi"/>
          <w:color w:val="3B4256"/>
          <w:szCs w:val="26"/>
          <w:lang w:eastAsia="ru-RU"/>
        </w:rPr>
        <w:t xml:space="preserve"> м улицы Ломоносова, </w:t>
      </w:r>
      <w:r w:rsidR="00AC50D0">
        <w:rPr>
          <w:rFonts w:eastAsia="Times New Roman" w:cstheme="minorHAnsi"/>
          <w:color w:val="3B4256"/>
          <w:szCs w:val="26"/>
          <w:lang w:eastAsia="ru-RU"/>
        </w:rPr>
        <w:t>по сути сделали 465</w:t>
      </w:r>
      <w:r w:rsidR="008604EB">
        <w:rPr>
          <w:rFonts w:eastAsia="Times New Roman" w:cstheme="minorHAnsi"/>
          <w:color w:val="3B4256"/>
          <w:szCs w:val="26"/>
          <w:lang w:eastAsia="ru-RU"/>
        </w:rPr>
        <w:t>кв.</w:t>
      </w:r>
      <w:r w:rsidR="00AC50D0">
        <w:rPr>
          <w:rFonts w:eastAsia="Times New Roman" w:cstheme="minorHAnsi"/>
          <w:color w:val="3B4256"/>
          <w:szCs w:val="26"/>
          <w:lang w:eastAsia="ru-RU"/>
        </w:rPr>
        <w:t xml:space="preserve"> м </w:t>
      </w:r>
      <w:r w:rsidR="00B839E9">
        <w:rPr>
          <w:rFonts w:eastAsia="Times New Roman" w:cstheme="minorHAnsi"/>
          <w:color w:val="3B4256"/>
          <w:szCs w:val="26"/>
          <w:lang w:eastAsia="ru-RU"/>
        </w:rPr>
        <w:t xml:space="preserve"> нового </w:t>
      </w:r>
      <w:r w:rsidR="00AC50D0">
        <w:rPr>
          <w:rFonts w:eastAsia="Times New Roman" w:cstheme="minorHAnsi"/>
          <w:color w:val="3B4256"/>
          <w:szCs w:val="26"/>
          <w:lang w:eastAsia="ru-RU"/>
        </w:rPr>
        <w:t xml:space="preserve">тротуара </w:t>
      </w:r>
      <w:r>
        <w:rPr>
          <w:rFonts w:eastAsia="Times New Roman" w:cstheme="minorHAnsi"/>
          <w:color w:val="3B4256"/>
          <w:szCs w:val="26"/>
          <w:lang w:eastAsia="ru-RU"/>
        </w:rPr>
        <w:t xml:space="preserve"> </w:t>
      </w:r>
      <w:r w:rsidR="006A4FDB">
        <w:rPr>
          <w:rFonts w:eastAsia="Times New Roman" w:cstheme="minorHAnsi"/>
          <w:color w:val="3B4256"/>
          <w:szCs w:val="26"/>
          <w:lang w:eastAsia="ru-RU"/>
        </w:rPr>
        <w:t>по ул. Ленина</w:t>
      </w:r>
      <w:r w:rsidR="00C62EAE">
        <w:rPr>
          <w:rFonts w:eastAsia="Times New Roman" w:cstheme="minorHAnsi"/>
          <w:color w:val="3B4256"/>
          <w:szCs w:val="26"/>
          <w:lang w:eastAsia="ru-RU"/>
        </w:rPr>
        <w:t xml:space="preserve">. Кроме этого провели ямочный ремонт по улицам Вокзальная, Дубовика, Матросова, </w:t>
      </w:r>
      <w:r w:rsidR="002C5A40">
        <w:rPr>
          <w:rFonts w:eastAsia="Times New Roman" w:cstheme="minorHAnsi"/>
          <w:color w:val="3B4256"/>
          <w:szCs w:val="26"/>
          <w:lang w:eastAsia="ru-RU"/>
        </w:rPr>
        <w:t xml:space="preserve">Орлова, Советская, Кирова, Ленина, Гагарина, Пионерская, Заречная. </w:t>
      </w:r>
      <w:r w:rsidR="00375137">
        <w:rPr>
          <w:rFonts w:eastAsia="Times New Roman" w:cstheme="minorHAnsi"/>
          <w:color w:val="3B4256"/>
          <w:szCs w:val="26"/>
          <w:lang w:eastAsia="ru-RU"/>
        </w:rPr>
        <w:t>Мне хотелось бы, чтобы жители поселка и сел нашего поселения понимали, что все денежные средства контролируются. Например, после окончания периода асфальтирования дорог в поселение приезжает ко</w:t>
      </w:r>
      <w:r w:rsidR="00D37874">
        <w:rPr>
          <w:rFonts w:eastAsia="Times New Roman" w:cstheme="minorHAnsi"/>
          <w:color w:val="3B4256"/>
          <w:szCs w:val="26"/>
          <w:lang w:eastAsia="ru-RU"/>
        </w:rPr>
        <w:t>м</w:t>
      </w:r>
      <w:r w:rsidR="00375137">
        <w:rPr>
          <w:rFonts w:eastAsia="Times New Roman" w:cstheme="minorHAnsi"/>
          <w:color w:val="3B4256"/>
          <w:szCs w:val="26"/>
          <w:lang w:eastAsia="ru-RU"/>
        </w:rPr>
        <w:t>иссия</w:t>
      </w:r>
      <w:r w:rsidR="00407285">
        <w:rPr>
          <w:rFonts w:eastAsia="Times New Roman" w:cstheme="minorHAnsi"/>
          <w:color w:val="3B4256"/>
          <w:szCs w:val="26"/>
          <w:lang w:eastAsia="ru-RU"/>
        </w:rPr>
        <w:t xml:space="preserve"> </w:t>
      </w:r>
      <w:r w:rsidR="00B06FA2">
        <w:rPr>
          <w:rFonts w:eastAsia="Times New Roman" w:cstheme="minorHAnsi"/>
          <w:color w:val="3B4256"/>
          <w:szCs w:val="26"/>
          <w:lang w:eastAsia="ru-RU"/>
        </w:rPr>
        <w:t xml:space="preserve">Департамента дорожного хозяйства края </w:t>
      </w:r>
      <w:r w:rsidR="00375137">
        <w:rPr>
          <w:rFonts w:eastAsia="Times New Roman" w:cstheme="minorHAnsi"/>
          <w:color w:val="3B4256"/>
          <w:szCs w:val="26"/>
          <w:lang w:eastAsia="ru-RU"/>
        </w:rPr>
        <w:t xml:space="preserve"> и проверяет соответствие заявки на ремонт дорог и</w:t>
      </w:r>
      <w:r w:rsidR="00D37874">
        <w:rPr>
          <w:rFonts w:eastAsia="Times New Roman" w:cstheme="minorHAnsi"/>
          <w:color w:val="3B4256"/>
          <w:szCs w:val="26"/>
          <w:lang w:eastAsia="ru-RU"/>
        </w:rPr>
        <w:t xml:space="preserve"> фактически выполненные работы. При этом проводятся замеры длины, ширины, протяженность дороги, но замеряется слой уложенного асфальта</w:t>
      </w:r>
      <w:r w:rsidR="007C768E">
        <w:rPr>
          <w:rFonts w:eastAsia="Times New Roman" w:cstheme="minorHAnsi"/>
          <w:color w:val="3B4256"/>
          <w:szCs w:val="26"/>
          <w:lang w:eastAsia="ru-RU"/>
        </w:rPr>
        <w:t xml:space="preserve"> и его плотность</w:t>
      </w:r>
      <w:r w:rsidR="00D37874">
        <w:rPr>
          <w:rFonts w:eastAsia="Times New Roman" w:cstheme="minorHAnsi"/>
          <w:color w:val="3B4256"/>
          <w:szCs w:val="26"/>
          <w:lang w:eastAsia="ru-RU"/>
        </w:rPr>
        <w:t xml:space="preserve">. </w:t>
      </w:r>
      <w:r w:rsidR="00E43563">
        <w:rPr>
          <w:rFonts w:eastAsia="Times New Roman" w:cstheme="minorHAnsi"/>
          <w:color w:val="3B4256"/>
          <w:szCs w:val="26"/>
          <w:lang w:eastAsia="ru-RU"/>
        </w:rPr>
        <w:t xml:space="preserve">Так что отчитаться за то, что не сделано, не получится. </w:t>
      </w:r>
    </w:p>
    <w:p w:rsidR="002C5A40" w:rsidRDefault="000A6636" w:rsidP="00151087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  <w:r>
        <w:rPr>
          <w:rFonts w:eastAsia="Times New Roman" w:cstheme="minorHAnsi"/>
          <w:color w:val="3B4256"/>
          <w:szCs w:val="26"/>
          <w:lang w:eastAsia="ru-RU"/>
        </w:rPr>
        <w:t>Улицы</w:t>
      </w:r>
      <w:r w:rsidR="005E6EFF">
        <w:rPr>
          <w:rFonts w:eastAsia="Times New Roman" w:cstheme="minorHAnsi"/>
          <w:color w:val="3B4256"/>
          <w:szCs w:val="26"/>
          <w:lang w:eastAsia="ru-RU"/>
        </w:rPr>
        <w:t xml:space="preserve"> с грунтовым покрытием </w:t>
      </w:r>
      <w:r>
        <w:rPr>
          <w:rFonts w:eastAsia="Times New Roman" w:cstheme="minorHAnsi"/>
          <w:color w:val="3B4256"/>
          <w:szCs w:val="26"/>
          <w:lang w:eastAsia="ru-RU"/>
        </w:rPr>
        <w:t>дважды за летний и осенний период</w:t>
      </w:r>
      <w:r w:rsidR="00FF296F">
        <w:rPr>
          <w:rFonts w:eastAsia="Times New Roman" w:cstheme="minorHAnsi"/>
          <w:color w:val="3B4256"/>
          <w:szCs w:val="26"/>
          <w:lang w:eastAsia="ru-RU"/>
        </w:rPr>
        <w:t xml:space="preserve">ы были прогрейдированы.  </w:t>
      </w:r>
      <w:r>
        <w:rPr>
          <w:rFonts w:eastAsia="Times New Roman" w:cstheme="minorHAnsi"/>
          <w:color w:val="3B4256"/>
          <w:szCs w:val="26"/>
          <w:lang w:eastAsia="ru-RU"/>
        </w:rPr>
        <w:t xml:space="preserve"> </w:t>
      </w:r>
      <w:r w:rsidR="005E6EFF">
        <w:rPr>
          <w:rFonts w:eastAsia="Times New Roman" w:cstheme="minorHAnsi"/>
          <w:color w:val="3B4256"/>
          <w:szCs w:val="26"/>
          <w:lang w:eastAsia="ru-RU"/>
        </w:rPr>
        <w:t xml:space="preserve"> </w:t>
      </w:r>
      <w:r w:rsidR="00BF5ADA">
        <w:rPr>
          <w:rFonts w:eastAsia="Times New Roman" w:cstheme="minorHAnsi"/>
          <w:color w:val="3B4256"/>
          <w:szCs w:val="26"/>
          <w:lang w:eastAsia="ru-RU"/>
        </w:rPr>
        <w:t xml:space="preserve">На улице Пионерской через полотно дороги была уложена водопропускная труба, </w:t>
      </w:r>
      <w:r w:rsidR="00BD79A9">
        <w:rPr>
          <w:rFonts w:eastAsia="Times New Roman" w:cstheme="minorHAnsi"/>
          <w:color w:val="3B4256"/>
          <w:szCs w:val="26"/>
          <w:lang w:eastAsia="ru-RU"/>
        </w:rPr>
        <w:t>прокопан кювет по улице Красноармейской.</w:t>
      </w:r>
      <w:r w:rsidR="00151087">
        <w:rPr>
          <w:rFonts w:eastAsia="Times New Roman" w:cstheme="minorHAnsi"/>
          <w:color w:val="3B4256"/>
          <w:szCs w:val="26"/>
          <w:lang w:eastAsia="ru-RU"/>
        </w:rPr>
        <w:t xml:space="preserve"> </w:t>
      </w:r>
      <w:r w:rsidR="00EB08E3">
        <w:rPr>
          <w:rFonts w:eastAsia="Times New Roman" w:cstheme="minorHAnsi"/>
          <w:color w:val="3B4256"/>
          <w:szCs w:val="26"/>
          <w:lang w:eastAsia="ru-RU"/>
        </w:rPr>
        <w:t xml:space="preserve">К прохождению зимнего периода </w:t>
      </w:r>
      <w:r w:rsidR="00407285">
        <w:rPr>
          <w:rFonts w:eastAsia="Times New Roman" w:cstheme="minorHAnsi"/>
          <w:color w:val="3B4256"/>
          <w:szCs w:val="26"/>
          <w:lang w:eastAsia="ru-RU"/>
        </w:rPr>
        <w:t xml:space="preserve">мы были готовы: </w:t>
      </w:r>
      <w:r w:rsidR="00EB08E3">
        <w:rPr>
          <w:rFonts w:eastAsia="Times New Roman" w:cstheme="minorHAnsi"/>
          <w:color w:val="3B4256"/>
          <w:szCs w:val="26"/>
          <w:lang w:eastAsia="ru-RU"/>
        </w:rPr>
        <w:t>отремонтировали технику</w:t>
      </w:r>
      <w:r w:rsidR="000D6C95">
        <w:rPr>
          <w:rFonts w:eastAsia="Times New Roman" w:cstheme="minorHAnsi"/>
          <w:color w:val="3B4256"/>
          <w:szCs w:val="26"/>
          <w:lang w:eastAsia="ru-RU"/>
        </w:rPr>
        <w:t>, восстановили комбинированную дор</w:t>
      </w:r>
      <w:r w:rsidR="00AE5770">
        <w:rPr>
          <w:rFonts w:eastAsia="Times New Roman" w:cstheme="minorHAnsi"/>
          <w:color w:val="3B4256"/>
          <w:szCs w:val="26"/>
          <w:lang w:eastAsia="ru-RU"/>
        </w:rPr>
        <w:t xml:space="preserve">ожную машину. На ней установлены передний отвал, щётка и устройство для разбрасывания песко-солевой смеси. </w:t>
      </w:r>
      <w:r w:rsidR="008C7F05">
        <w:rPr>
          <w:rFonts w:eastAsia="Times New Roman" w:cstheme="minorHAnsi"/>
          <w:color w:val="3B4256"/>
          <w:szCs w:val="26"/>
          <w:lang w:eastAsia="ru-RU"/>
        </w:rPr>
        <w:t>Кстати, мы запаслись 30 тоннами этой смеси.</w:t>
      </w:r>
    </w:p>
    <w:p w:rsidR="0068296D" w:rsidRDefault="005E6EFF" w:rsidP="00151087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  <w:r>
        <w:rPr>
          <w:rFonts w:eastAsia="Times New Roman" w:cstheme="minorHAnsi"/>
          <w:color w:val="3B4256"/>
          <w:szCs w:val="26"/>
          <w:lang w:eastAsia="ru-RU"/>
        </w:rPr>
        <w:t xml:space="preserve">В этом году </w:t>
      </w:r>
      <w:r w:rsidRPr="00026C7E">
        <w:rPr>
          <w:rFonts w:eastAsia="Times New Roman" w:cstheme="minorHAnsi"/>
          <w:b/>
          <w:color w:val="3B4256"/>
          <w:szCs w:val="26"/>
          <w:lang w:eastAsia="ru-RU"/>
        </w:rPr>
        <w:t>выполнение программы по благоустройству</w:t>
      </w:r>
      <w:r>
        <w:rPr>
          <w:rFonts w:eastAsia="Times New Roman" w:cstheme="minorHAnsi"/>
          <w:color w:val="3B4256"/>
          <w:szCs w:val="26"/>
          <w:lang w:eastAsia="ru-RU"/>
        </w:rPr>
        <w:t xml:space="preserve"> поселения </w:t>
      </w:r>
      <w:r w:rsidR="006C3030">
        <w:rPr>
          <w:rFonts w:eastAsia="Times New Roman" w:cstheme="minorHAnsi"/>
          <w:color w:val="3B4256"/>
          <w:szCs w:val="26"/>
          <w:lang w:eastAsia="ru-RU"/>
        </w:rPr>
        <w:t xml:space="preserve">в основном </w:t>
      </w:r>
      <w:r>
        <w:rPr>
          <w:rFonts w:eastAsia="Times New Roman" w:cstheme="minorHAnsi"/>
          <w:color w:val="3B4256"/>
          <w:szCs w:val="26"/>
          <w:lang w:eastAsia="ru-RU"/>
        </w:rPr>
        <w:t>легли на плечи работников «Хозяйственного управления Пограничного городского поселения» Это учреждение возглавл</w:t>
      </w:r>
      <w:r w:rsidR="000C64BE">
        <w:rPr>
          <w:rFonts w:eastAsia="Times New Roman" w:cstheme="minorHAnsi"/>
          <w:color w:val="3B4256"/>
          <w:szCs w:val="26"/>
          <w:lang w:eastAsia="ru-RU"/>
        </w:rPr>
        <w:t>яет Александр Павлович Коровин. Благодаря немногочисленным работникам этого учреждения 3 раза очищали ливнёвки, проводили обрезку деревьев</w:t>
      </w:r>
      <w:r w:rsidR="000706F1">
        <w:rPr>
          <w:rFonts w:eastAsia="Times New Roman" w:cstheme="minorHAnsi"/>
          <w:color w:val="3B4256"/>
          <w:szCs w:val="26"/>
          <w:lang w:eastAsia="ru-RU"/>
        </w:rPr>
        <w:t xml:space="preserve"> вдоль дорог и тротуаров</w:t>
      </w:r>
      <w:r w:rsidR="000C64BE">
        <w:rPr>
          <w:rFonts w:eastAsia="Times New Roman" w:cstheme="minorHAnsi"/>
          <w:color w:val="3B4256"/>
          <w:szCs w:val="26"/>
          <w:lang w:eastAsia="ru-RU"/>
        </w:rPr>
        <w:t xml:space="preserve">, </w:t>
      </w:r>
      <w:r w:rsidR="009D65B7">
        <w:rPr>
          <w:rFonts w:eastAsia="Times New Roman" w:cstheme="minorHAnsi"/>
          <w:color w:val="3B4256"/>
          <w:szCs w:val="26"/>
          <w:lang w:eastAsia="ru-RU"/>
        </w:rPr>
        <w:t>4 раза за лето скашивали траву на общественных территориях не только посёлка, но и сёл</w:t>
      </w:r>
      <w:r w:rsidR="000706F1">
        <w:rPr>
          <w:rFonts w:eastAsia="Times New Roman" w:cstheme="minorHAnsi"/>
          <w:color w:val="3B4256"/>
          <w:szCs w:val="26"/>
          <w:lang w:eastAsia="ru-RU"/>
        </w:rPr>
        <w:t xml:space="preserve"> поселения</w:t>
      </w:r>
      <w:r w:rsidR="009D65B7">
        <w:rPr>
          <w:rFonts w:eastAsia="Times New Roman" w:cstheme="minorHAnsi"/>
          <w:color w:val="3B4256"/>
          <w:szCs w:val="26"/>
          <w:lang w:eastAsia="ru-RU"/>
        </w:rPr>
        <w:t>, проводили обкос обочин внутрипоселковых дорог</w:t>
      </w:r>
      <w:r w:rsidR="0054505E">
        <w:rPr>
          <w:rFonts w:eastAsia="Times New Roman" w:cstheme="minorHAnsi"/>
          <w:color w:val="3B4256"/>
          <w:szCs w:val="26"/>
          <w:lang w:eastAsia="ru-RU"/>
        </w:rPr>
        <w:t>.</w:t>
      </w:r>
      <w:r w:rsidR="00D16C65">
        <w:rPr>
          <w:rFonts w:eastAsia="Times New Roman" w:cstheme="minorHAnsi"/>
          <w:color w:val="3B4256"/>
          <w:szCs w:val="26"/>
          <w:lang w:eastAsia="ru-RU"/>
        </w:rPr>
        <w:t xml:space="preserve"> Своей техникой «ХОЗУ Пограничного городского поселения» </w:t>
      </w:r>
      <w:r w:rsidR="00C2331E">
        <w:rPr>
          <w:rFonts w:eastAsia="Times New Roman" w:cstheme="minorHAnsi"/>
          <w:color w:val="3B4256"/>
          <w:szCs w:val="26"/>
          <w:lang w:eastAsia="ru-RU"/>
        </w:rPr>
        <w:t>отсыпало дорогу в поселке ст.Гродеково, завезли туда 60 машин грунта.</w:t>
      </w:r>
    </w:p>
    <w:p w:rsidR="00472BD9" w:rsidRDefault="00472BD9" w:rsidP="00151087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  <w:r>
        <w:rPr>
          <w:rFonts w:eastAsia="Times New Roman" w:cstheme="minorHAnsi"/>
          <w:color w:val="3B4256"/>
          <w:szCs w:val="26"/>
          <w:lang w:eastAsia="ru-RU"/>
        </w:rPr>
        <w:t>Дважды в неделю дорожные рабочие убирают центральные улицы поселка.</w:t>
      </w:r>
    </w:p>
    <w:p w:rsidR="0068296D" w:rsidRDefault="0068296D" w:rsidP="00151087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  <w:r>
        <w:rPr>
          <w:rFonts w:eastAsia="Times New Roman" w:cstheme="minorHAnsi"/>
          <w:color w:val="3B4256"/>
          <w:szCs w:val="26"/>
          <w:lang w:eastAsia="ru-RU"/>
        </w:rPr>
        <w:t>Осенью, после окончания листопа</w:t>
      </w:r>
      <w:r w:rsidR="00472BD9">
        <w:rPr>
          <w:rFonts w:eastAsia="Times New Roman" w:cstheme="minorHAnsi"/>
          <w:color w:val="3B4256"/>
          <w:szCs w:val="26"/>
          <w:lang w:eastAsia="ru-RU"/>
        </w:rPr>
        <w:t xml:space="preserve">да были убраны ливневки, подметены </w:t>
      </w:r>
      <w:r>
        <w:rPr>
          <w:rFonts w:eastAsia="Times New Roman" w:cstheme="minorHAnsi"/>
          <w:color w:val="3B4256"/>
          <w:szCs w:val="26"/>
          <w:lang w:eastAsia="ru-RU"/>
        </w:rPr>
        <w:t xml:space="preserve"> все тротуары </w:t>
      </w:r>
      <w:r w:rsidR="00F57EE8">
        <w:rPr>
          <w:rFonts w:eastAsia="Times New Roman" w:cstheme="minorHAnsi"/>
          <w:color w:val="3B4256"/>
          <w:szCs w:val="26"/>
          <w:lang w:eastAsia="ru-RU"/>
        </w:rPr>
        <w:t>и дороги, находящиеся в собственности поселения. П</w:t>
      </w:r>
      <w:r>
        <w:rPr>
          <w:rFonts w:eastAsia="Times New Roman" w:cstheme="minorHAnsi"/>
          <w:color w:val="3B4256"/>
          <w:szCs w:val="26"/>
          <w:lang w:eastAsia="ru-RU"/>
        </w:rPr>
        <w:t>оселок стал выглядеть опрятным.</w:t>
      </w:r>
    </w:p>
    <w:p w:rsidR="005E6EFF" w:rsidRDefault="008D0CB0" w:rsidP="00151087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  <w:r>
        <w:rPr>
          <w:rFonts w:eastAsia="Times New Roman" w:cstheme="minorHAnsi"/>
          <w:color w:val="3B4256"/>
          <w:szCs w:val="26"/>
          <w:lang w:eastAsia="ru-RU"/>
        </w:rPr>
        <w:t xml:space="preserve">На спил деревьев в этом году было потрачено </w:t>
      </w:r>
      <w:r w:rsidR="00A97AB1">
        <w:rPr>
          <w:rFonts w:eastAsia="Times New Roman" w:cstheme="minorHAnsi"/>
          <w:color w:val="3B4256"/>
          <w:szCs w:val="26"/>
          <w:lang w:eastAsia="ru-RU"/>
        </w:rPr>
        <w:t xml:space="preserve">220 тыс. рублей. В период сильного ветра в поселке рухнуло 6 деревьев и </w:t>
      </w:r>
      <w:r w:rsidR="00ED0F2C">
        <w:rPr>
          <w:rFonts w:eastAsia="Times New Roman" w:cstheme="minorHAnsi"/>
          <w:color w:val="3B4256"/>
          <w:szCs w:val="26"/>
          <w:lang w:eastAsia="ru-RU"/>
        </w:rPr>
        <w:t xml:space="preserve">15 опасных </w:t>
      </w:r>
      <w:r w:rsidR="009416F0">
        <w:rPr>
          <w:rFonts w:eastAsia="Times New Roman" w:cstheme="minorHAnsi"/>
          <w:color w:val="3B4256"/>
          <w:szCs w:val="26"/>
          <w:lang w:eastAsia="ru-RU"/>
        </w:rPr>
        <w:t xml:space="preserve">было спилено. Нас обвиняют в необдуманном спиле деревьев, но </w:t>
      </w:r>
      <w:r w:rsidR="00F07577">
        <w:rPr>
          <w:rFonts w:eastAsia="Times New Roman" w:cstheme="minorHAnsi"/>
          <w:color w:val="3B4256"/>
          <w:szCs w:val="26"/>
          <w:lang w:eastAsia="ru-RU"/>
        </w:rPr>
        <w:t xml:space="preserve">в поселение поступило 51 заявление о спиле </w:t>
      </w:r>
      <w:r w:rsidR="0021595E">
        <w:rPr>
          <w:rFonts w:eastAsia="Times New Roman" w:cstheme="minorHAnsi"/>
          <w:color w:val="3B4256"/>
          <w:szCs w:val="26"/>
          <w:lang w:eastAsia="ru-RU"/>
        </w:rPr>
        <w:t xml:space="preserve">, а разрешили спилить, как я сказал, 15. </w:t>
      </w:r>
    </w:p>
    <w:p w:rsidR="003F0186" w:rsidRDefault="00664AF3" w:rsidP="001E43EE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  <w:r>
        <w:rPr>
          <w:rFonts w:eastAsia="Times New Roman" w:cstheme="minorHAnsi"/>
          <w:color w:val="3B4256"/>
          <w:szCs w:val="26"/>
          <w:lang w:eastAsia="ru-RU"/>
        </w:rPr>
        <w:t xml:space="preserve"> </w:t>
      </w:r>
      <w:r w:rsidR="00602DA7">
        <w:rPr>
          <w:rFonts w:eastAsia="Times New Roman" w:cstheme="minorHAnsi"/>
          <w:color w:val="3B4256"/>
          <w:szCs w:val="26"/>
          <w:lang w:eastAsia="ru-RU"/>
        </w:rPr>
        <w:t>Силами наших дорожных рабочих</w:t>
      </w:r>
      <w:r>
        <w:rPr>
          <w:rFonts w:eastAsia="Times New Roman" w:cstheme="minorHAnsi"/>
          <w:color w:val="3B4256"/>
          <w:szCs w:val="26"/>
          <w:lang w:eastAsia="ru-RU"/>
        </w:rPr>
        <w:t xml:space="preserve"> было высажено весной 250 деревьев. Я согласен, что они ещё должны </w:t>
      </w:r>
      <w:r w:rsidR="007B7C0C">
        <w:rPr>
          <w:rFonts w:eastAsia="Times New Roman" w:cstheme="minorHAnsi"/>
          <w:color w:val="3B4256"/>
          <w:szCs w:val="26"/>
          <w:lang w:eastAsia="ru-RU"/>
        </w:rPr>
        <w:t xml:space="preserve">расти несколько лет и не скоро заменят старые, но ведь эту работу когда-то надо начинать. </w:t>
      </w:r>
      <w:r w:rsidR="007B3722">
        <w:rPr>
          <w:rFonts w:eastAsia="Times New Roman" w:cstheme="minorHAnsi"/>
          <w:color w:val="3B4256"/>
          <w:szCs w:val="26"/>
          <w:lang w:eastAsia="ru-RU"/>
        </w:rPr>
        <w:t xml:space="preserve">Этим летом на улицах центра поселка появились клумбы из ярких цветов, со вкусом оформленные. Эта красота создавалась руками Ларисы Петровны Игнатовой. Осенью она высадила </w:t>
      </w:r>
      <w:r w:rsidR="0020613F">
        <w:rPr>
          <w:rFonts w:eastAsia="Times New Roman" w:cstheme="minorHAnsi"/>
          <w:color w:val="3B4256"/>
          <w:szCs w:val="26"/>
          <w:lang w:eastAsia="ru-RU"/>
        </w:rPr>
        <w:t xml:space="preserve">тысячу многолетних </w:t>
      </w:r>
      <w:r w:rsidR="006A2099">
        <w:rPr>
          <w:rFonts w:eastAsia="Times New Roman" w:cstheme="minorHAnsi"/>
          <w:color w:val="3B4256"/>
          <w:szCs w:val="26"/>
          <w:lang w:eastAsia="ru-RU"/>
        </w:rPr>
        <w:t>цветов.</w:t>
      </w:r>
      <w:r w:rsidR="00A77A19">
        <w:rPr>
          <w:rFonts w:eastAsia="Times New Roman" w:cstheme="minorHAnsi"/>
          <w:color w:val="3B4256"/>
          <w:szCs w:val="26"/>
          <w:lang w:eastAsia="ru-RU"/>
        </w:rPr>
        <w:t xml:space="preserve"> В рамках программы по благоустройству приобретались бензотримеры, </w:t>
      </w:r>
      <w:r w:rsidR="00BB45A6">
        <w:rPr>
          <w:rFonts w:eastAsia="Times New Roman" w:cstheme="minorHAnsi"/>
          <w:color w:val="3B4256"/>
          <w:szCs w:val="26"/>
          <w:lang w:eastAsia="ru-RU"/>
        </w:rPr>
        <w:t xml:space="preserve">бензопилы и </w:t>
      </w:r>
      <w:r w:rsidR="00A77A19">
        <w:rPr>
          <w:rFonts w:eastAsia="Times New Roman" w:cstheme="minorHAnsi"/>
          <w:color w:val="3B4256"/>
          <w:szCs w:val="26"/>
          <w:lang w:eastAsia="ru-RU"/>
        </w:rPr>
        <w:t>запчасти для муниципальной техники</w:t>
      </w:r>
      <w:r w:rsidR="003F0186">
        <w:rPr>
          <w:rFonts w:eastAsia="Times New Roman" w:cstheme="minorHAnsi"/>
          <w:color w:val="3B4256"/>
          <w:szCs w:val="26"/>
          <w:lang w:eastAsia="ru-RU"/>
        </w:rPr>
        <w:t>.</w:t>
      </w:r>
      <w:r w:rsidR="00CF6DEE">
        <w:rPr>
          <w:rFonts w:eastAsia="Times New Roman" w:cstheme="minorHAnsi"/>
          <w:color w:val="3B4256"/>
          <w:szCs w:val="26"/>
          <w:lang w:eastAsia="ru-RU"/>
        </w:rPr>
        <w:t xml:space="preserve"> Нами был приобретен и установлен пандус для инвалида 1 группы, который проживает в многоквартирном доме.</w:t>
      </w:r>
    </w:p>
    <w:p w:rsidR="00BD79A9" w:rsidRDefault="006A2099" w:rsidP="001E43EE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  <w:r>
        <w:rPr>
          <w:rFonts w:eastAsia="Times New Roman" w:cstheme="minorHAnsi"/>
          <w:color w:val="3B4256"/>
          <w:szCs w:val="26"/>
          <w:lang w:eastAsia="ru-RU"/>
        </w:rPr>
        <w:t xml:space="preserve"> В последний день ноября Совет муниципальных образований Приморского края наградил </w:t>
      </w:r>
      <w:r w:rsidR="007E6777">
        <w:rPr>
          <w:rFonts w:eastAsia="Times New Roman" w:cstheme="minorHAnsi"/>
          <w:color w:val="3B4256"/>
          <w:szCs w:val="26"/>
          <w:lang w:eastAsia="ru-RU"/>
        </w:rPr>
        <w:t xml:space="preserve">Администрацию городского поселения дипломом за работу по озеленению </w:t>
      </w:r>
      <w:r w:rsidR="00A77A19">
        <w:rPr>
          <w:rFonts w:eastAsia="Times New Roman" w:cstheme="minorHAnsi"/>
          <w:color w:val="3B4256"/>
          <w:szCs w:val="26"/>
          <w:lang w:eastAsia="ru-RU"/>
        </w:rPr>
        <w:t xml:space="preserve">территории. </w:t>
      </w:r>
    </w:p>
    <w:p w:rsidR="008426C2" w:rsidRDefault="005E773D" w:rsidP="001E43EE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  <w:r>
        <w:rPr>
          <w:rFonts w:eastAsia="Times New Roman" w:cstheme="minorHAnsi"/>
          <w:color w:val="3B4256"/>
          <w:szCs w:val="26"/>
          <w:lang w:eastAsia="ru-RU"/>
        </w:rPr>
        <w:t>Газета регулярно</w:t>
      </w:r>
      <w:r w:rsidR="00717F5D">
        <w:rPr>
          <w:rFonts w:eastAsia="Times New Roman" w:cstheme="minorHAnsi"/>
          <w:color w:val="3B4256"/>
          <w:szCs w:val="26"/>
          <w:lang w:eastAsia="ru-RU"/>
        </w:rPr>
        <w:t xml:space="preserve"> и подробно </w:t>
      </w:r>
      <w:r>
        <w:rPr>
          <w:rFonts w:eastAsia="Times New Roman" w:cstheme="minorHAnsi"/>
          <w:color w:val="3B4256"/>
          <w:szCs w:val="26"/>
          <w:lang w:eastAsia="ru-RU"/>
        </w:rPr>
        <w:t xml:space="preserve"> освещала ход выполнения программы </w:t>
      </w:r>
      <w:r w:rsidRPr="008426C2">
        <w:rPr>
          <w:rFonts w:eastAsia="Times New Roman" w:cstheme="minorHAnsi"/>
          <w:b/>
          <w:color w:val="3B4256"/>
          <w:szCs w:val="26"/>
          <w:lang w:eastAsia="ru-RU"/>
        </w:rPr>
        <w:t>«Формирование комфортной городской среды в Пограничном городском поселении на 2018-2022гг.»</w:t>
      </w:r>
      <w:r w:rsidR="007E6777" w:rsidRPr="008426C2">
        <w:rPr>
          <w:rFonts w:eastAsia="Times New Roman" w:cstheme="minorHAnsi"/>
          <w:b/>
          <w:color w:val="3B4256"/>
          <w:szCs w:val="26"/>
          <w:lang w:eastAsia="ru-RU"/>
        </w:rPr>
        <w:t xml:space="preserve"> </w:t>
      </w:r>
      <w:r w:rsidR="00946C79">
        <w:rPr>
          <w:rFonts w:eastAsia="Times New Roman" w:cstheme="minorHAnsi"/>
          <w:color w:val="3B4256"/>
          <w:szCs w:val="26"/>
          <w:lang w:eastAsia="ru-RU"/>
        </w:rPr>
        <w:t xml:space="preserve"> </w:t>
      </w:r>
      <w:r w:rsidR="00D55303">
        <w:rPr>
          <w:rFonts w:eastAsia="Times New Roman" w:cstheme="minorHAnsi"/>
          <w:color w:val="3B4256"/>
          <w:szCs w:val="26"/>
          <w:lang w:eastAsia="ru-RU"/>
        </w:rPr>
        <w:t>П</w:t>
      </w:r>
      <w:r w:rsidR="00D55303">
        <w:rPr>
          <w:rFonts w:eastAsia="Times New Roman" w:cstheme="minorHAnsi"/>
          <w:color w:val="3B4256"/>
          <w:szCs w:val="26"/>
          <w:lang w:eastAsia="ru-RU"/>
        </w:rPr>
        <w:t>осле реставрации</w:t>
      </w:r>
      <w:r w:rsidR="00D55303">
        <w:rPr>
          <w:rFonts w:eastAsia="Times New Roman" w:cstheme="minorHAnsi"/>
          <w:color w:val="3B4256"/>
          <w:szCs w:val="26"/>
          <w:lang w:eastAsia="ru-RU"/>
        </w:rPr>
        <w:t xml:space="preserve"> </w:t>
      </w:r>
      <w:r w:rsidR="00D55303">
        <w:rPr>
          <w:rFonts w:eastAsia="Times New Roman" w:cstheme="minorHAnsi"/>
          <w:color w:val="3B4256"/>
          <w:szCs w:val="26"/>
          <w:lang w:eastAsia="ru-RU"/>
        </w:rPr>
        <w:t>открыт</w:t>
      </w:r>
      <w:r w:rsidR="00D55303">
        <w:rPr>
          <w:rFonts w:eastAsia="Times New Roman" w:cstheme="minorHAnsi"/>
          <w:color w:val="3B4256"/>
          <w:szCs w:val="26"/>
          <w:lang w:eastAsia="ru-RU"/>
        </w:rPr>
        <w:t xml:space="preserve"> с</w:t>
      </w:r>
      <w:r w:rsidR="00946C79">
        <w:rPr>
          <w:rFonts w:eastAsia="Times New Roman" w:cstheme="minorHAnsi"/>
          <w:color w:val="3B4256"/>
          <w:szCs w:val="26"/>
          <w:lang w:eastAsia="ru-RU"/>
        </w:rPr>
        <w:t xml:space="preserve">квер им. Шевченко, </w:t>
      </w:r>
      <w:r w:rsidR="00D55303">
        <w:rPr>
          <w:rFonts w:eastAsia="Times New Roman" w:cstheme="minorHAnsi"/>
          <w:color w:val="3B4256"/>
          <w:szCs w:val="26"/>
          <w:lang w:eastAsia="ru-RU"/>
        </w:rPr>
        <w:t xml:space="preserve">затраты составили около 5 с половиной миллионов рублей. </w:t>
      </w:r>
    </w:p>
    <w:p w:rsidR="00D61113" w:rsidRDefault="00D61113" w:rsidP="001E43EE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  <w:r>
        <w:rPr>
          <w:rFonts w:eastAsia="Times New Roman" w:cstheme="minorHAnsi"/>
          <w:color w:val="3B4256"/>
          <w:szCs w:val="26"/>
          <w:lang w:eastAsia="ru-RU"/>
        </w:rPr>
        <w:t xml:space="preserve"> По программе </w:t>
      </w:r>
      <w:r w:rsidRPr="008426C2">
        <w:rPr>
          <w:rFonts w:eastAsia="Times New Roman" w:cstheme="minorHAnsi"/>
          <w:b/>
          <w:color w:val="3B4256"/>
          <w:szCs w:val="26"/>
          <w:lang w:eastAsia="ru-RU"/>
        </w:rPr>
        <w:t>«Пожарная безопасность на 2017-20</w:t>
      </w:r>
      <w:r w:rsidR="001C22E2" w:rsidRPr="008426C2">
        <w:rPr>
          <w:rFonts w:eastAsia="Times New Roman" w:cstheme="minorHAnsi"/>
          <w:b/>
          <w:color w:val="3B4256"/>
          <w:szCs w:val="26"/>
          <w:lang w:eastAsia="ru-RU"/>
        </w:rPr>
        <w:t>1</w:t>
      </w:r>
      <w:r w:rsidRPr="008426C2">
        <w:rPr>
          <w:rFonts w:eastAsia="Times New Roman" w:cstheme="minorHAnsi"/>
          <w:b/>
          <w:color w:val="3B4256"/>
          <w:szCs w:val="26"/>
          <w:lang w:eastAsia="ru-RU"/>
        </w:rPr>
        <w:t>9гг»</w:t>
      </w:r>
      <w:r>
        <w:rPr>
          <w:rFonts w:eastAsia="Times New Roman" w:cstheme="minorHAnsi"/>
          <w:color w:val="3B4256"/>
          <w:szCs w:val="26"/>
          <w:lang w:eastAsia="ru-RU"/>
        </w:rPr>
        <w:t xml:space="preserve"> было выделено 460 тыс. руб. </w:t>
      </w:r>
      <w:r w:rsidR="0040544F">
        <w:rPr>
          <w:rFonts w:eastAsia="Times New Roman" w:cstheme="minorHAnsi"/>
          <w:color w:val="3B4256"/>
          <w:szCs w:val="26"/>
          <w:lang w:eastAsia="ru-RU"/>
        </w:rPr>
        <w:t xml:space="preserve">Основные средства этой программы были использованы для устройства противопожарных полос </w:t>
      </w:r>
      <w:r w:rsidR="008A180F">
        <w:rPr>
          <w:rFonts w:eastAsia="Times New Roman" w:cstheme="minorHAnsi"/>
          <w:color w:val="3B4256"/>
          <w:szCs w:val="26"/>
          <w:lang w:eastAsia="ru-RU"/>
        </w:rPr>
        <w:t xml:space="preserve">вокруг сел поселения. </w:t>
      </w:r>
      <w:r w:rsidR="00D27380">
        <w:rPr>
          <w:rFonts w:eastAsia="Times New Roman" w:cstheme="minorHAnsi"/>
          <w:color w:val="3B4256"/>
          <w:szCs w:val="26"/>
          <w:lang w:eastAsia="ru-RU"/>
        </w:rPr>
        <w:t>Кроме этого приобрели воздуходув</w:t>
      </w:r>
      <w:r w:rsidR="008A180F">
        <w:rPr>
          <w:rFonts w:eastAsia="Times New Roman" w:cstheme="minorHAnsi"/>
          <w:color w:val="3B4256"/>
          <w:szCs w:val="26"/>
          <w:lang w:eastAsia="ru-RU"/>
        </w:rPr>
        <w:t>ку</w:t>
      </w:r>
      <w:r w:rsidR="009F74BB">
        <w:rPr>
          <w:rFonts w:eastAsia="Times New Roman" w:cstheme="minorHAnsi"/>
          <w:color w:val="3B4256"/>
          <w:szCs w:val="26"/>
          <w:lang w:eastAsia="ru-RU"/>
        </w:rPr>
        <w:t xml:space="preserve">, гидранты, </w:t>
      </w:r>
      <w:r w:rsidR="00D27380">
        <w:rPr>
          <w:rFonts w:eastAsia="Times New Roman" w:cstheme="minorHAnsi"/>
          <w:color w:val="3B4256"/>
          <w:szCs w:val="26"/>
          <w:lang w:eastAsia="ru-RU"/>
        </w:rPr>
        <w:t xml:space="preserve">установлен </w:t>
      </w:r>
      <w:r w:rsidR="009F74BB">
        <w:rPr>
          <w:rFonts w:eastAsia="Times New Roman" w:cstheme="minorHAnsi"/>
          <w:color w:val="3B4256"/>
          <w:szCs w:val="26"/>
          <w:lang w:eastAsia="ru-RU"/>
        </w:rPr>
        <w:t xml:space="preserve"> </w:t>
      </w:r>
      <w:r w:rsidR="00D27380">
        <w:rPr>
          <w:rFonts w:eastAsia="Times New Roman" w:cstheme="minorHAnsi"/>
          <w:color w:val="3B4256"/>
          <w:szCs w:val="26"/>
          <w:lang w:eastAsia="ru-RU"/>
        </w:rPr>
        <w:t>пожарный</w:t>
      </w:r>
      <w:r w:rsidR="003F0186">
        <w:rPr>
          <w:rFonts w:eastAsia="Times New Roman" w:cstheme="minorHAnsi"/>
          <w:color w:val="3B4256"/>
          <w:szCs w:val="26"/>
          <w:lang w:eastAsia="ru-RU"/>
        </w:rPr>
        <w:t xml:space="preserve"> водоём в с. Софье-Алексеевское. </w:t>
      </w:r>
    </w:p>
    <w:p w:rsidR="008078E8" w:rsidRDefault="00540C3C" w:rsidP="00C93CF9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  <w:r>
        <w:rPr>
          <w:rFonts w:eastAsia="Times New Roman" w:cstheme="minorHAnsi"/>
          <w:color w:val="3B4256"/>
          <w:szCs w:val="26"/>
          <w:lang w:eastAsia="ru-RU"/>
        </w:rPr>
        <w:t xml:space="preserve">Еще одна программа </w:t>
      </w:r>
      <w:r w:rsidRPr="008426C2">
        <w:rPr>
          <w:rFonts w:eastAsia="Times New Roman" w:cstheme="minorHAnsi"/>
          <w:b/>
          <w:color w:val="3B4256"/>
          <w:szCs w:val="26"/>
          <w:lang w:eastAsia="ru-RU"/>
        </w:rPr>
        <w:t>«Организация сбора и вывоза бытовых отходов и мусора на 2018-2020гг.»</w:t>
      </w:r>
      <w:r>
        <w:rPr>
          <w:rFonts w:eastAsia="Times New Roman" w:cstheme="minorHAnsi"/>
          <w:color w:val="3B4256"/>
          <w:szCs w:val="26"/>
          <w:lang w:eastAsia="ru-RU"/>
        </w:rPr>
        <w:t xml:space="preserve"> действует на территории поселения</w:t>
      </w:r>
      <w:r w:rsidR="00FF1F7E">
        <w:rPr>
          <w:rFonts w:eastAsia="Times New Roman" w:cstheme="minorHAnsi"/>
          <w:color w:val="3B4256"/>
          <w:szCs w:val="26"/>
          <w:lang w:eastAsia="ru-RU"/>
        </w:rPr>
        <w:t xml:space="preserve">. На выполнение  этой программы запланированы средства в размере 419 тыс. руб. </w:t>
      </w:r>
      <w:r w:rsidR="00E83C13">
        <w:rPr>
          <w:rFonts w:eastAsia="Times New Roman" w:cstheme="minorHAnsi"/>
          <w:color w:val="3B4256"/>
          <w:szCs w:val="26"/>
          <w:lang w:eastAsia="ru-RU"/>
        </w:rPr>
        <w:t xml:space="preserve">Тратятся эти деньги на то, чтобы вывезти несанкционированные свалки, </w:t>
      </w:r>
      <w:r w:rsidR="00754C0A">
        <w:rPr>
          <w:rFonts w:eastAsia="Times New Roman" w:cstheme="minorHAnsi"/>
          <w:color w:val="3B4256"/>
          <w:szCs w:val="26"/>
          <w:lang w:eastAsia="ru-RU"/>
        </w:rPr>
        <w:t>как это было в селе Барано</w:t>
      </w:r>
      <w:r w:rsidR="00BD236D">
        <w:rPr>
          <w:rFonts w:eastAsia="Times New Roman" w:cstheme="minorHAnsi"/>
          <w:color w:val="3B4256"/>
          <w:szCs w:val="26"/>
          <w:lang w:eastAsia="ru-RU"/>
        </w:rPr>
        <w:t>-Оренбургское;</w:t>
      </w:r>
      <w:r w:rsidR="00754C0A">
        <w:rPr>
          <w:rFonts w:eastAsia="Times New Roman" w:cstheme="minorHAnsi"/>
          <w:color w:val="3B4256"/>
          <w:szCs w:val="26"/>
          <w:lang w:eastAsia="ru-RU"/>
        </w:rPr>
        <w:t xml:space="preserve"> </w:t>
      </w:r>
      <w:r w:rsidR="006F28C3">
        <w:rPr>
          <w:rFonts w:eastAsia="Times New Roman" w:cstheme="minorHAnsi"/>
          <w:color w:val="3B4256"/>
          <w:szCs w:val="26"/>
          <w:lang w:eastAsia="ru-RU"/>
        </w:rPr>
        <w:t>н</w:t>
      </w:r>
      <w:r w:rsidR="00540102">
        <w:rPr>
          <w:rFonts w:eastAsia="Times New Roman" w:cstheme="minorHAnsi"/>
          <w:color w:val="3B4256"/>
          <w:szCs w:val="26"/>
          <w:lang w:eastAsia="ru-RU"/>
        </w:rPr>
        <w:t xml:space="preserve">а </w:t>
      </w:r>
      <w:r w:rsidR="00977615">
        <w:rPr>
          <w:rFonts w:eastAsia="Times New Roman" w:cstheme="minorHAnsi"/>
          <w:color w:val="3B4256"/>
          <w:szCs w:val="26"/>
          <w:lang w:eastAsia="ru-RU"/>
        </w:rPr>
        <w:t>в</w:t>
      </w:r>
      <w:r w:rsidR="006F28C3">
        <w:rPr>
          <w:rFonts w:eastAsia="Times New Roman" w:cstheme="minorHAnsi"/>
          <w:color w:val="3B4256"/>
          <w:szCs w:val="26"/>
          <w:lang w:eastAsia="ru-RU"/>
        </w:rPr>
        <w:t xml:space="preserve">ывоз мусора с общественных мест Пограничное городское поселение заключило контракт с </w:t>
      </w:r>
      <w:r w:rsidR="00977615">
        <w:rPr>
          <w:rFonts w:eastAsia="Times New Roman" w:cstheme="minorHAnsi"/>
          <w:color w:val="3B4256"/>
          <w:szCs w:val="26"/>
          <w:lang w:eastAsia="ru-RU"/>
        </w:rPr>
        <w:t xml:space="preserve"> УК «ЖУО</w:t>
      </w:r>
      <w:r w:rsidR="00C93CF9">
        <w:rPr>
          <w:rFonts w:eastAsia="Times New Roman" w:cstheme="minorHAnsi"/>
          <w:color w:val="3B4256"/>
          <w:szCs w:val="26"/>
          <w:lang w:eastAsia="ru-RU"/>
        </w:rPr>
        <w:t xml:space="preserve"> «</w:t>
      </w:r>
      <w:r w:rsidR="00977615">
        <w:rPr>
          <w:rFonts w:eastAsia="Times New Roman" w:cstheme="minorHAnsi"/>
          <w:color w:val="3B4256"/>
          <w:szCs w:val="26"/>
          <w:lang w:eastAsia="ru-RU"/>
        </w:rPr>
        <w:t>Управдом»</w:t>
      </w:r>
      <w:r w:rsidR="00540102">
        <w:rPr>
          <w:rFonts w:eastAsia="Times New Roman" w:cstheme="minorHAnsi"/>
          <w:color w:val="3B4256"/>
          <w:szCs w:val="26"/>
          <w:lang w:eastAsia="ru-RU"/>
        </w:rPr>
        <w:t xml:space="preserve"> </w:t>
      </w:r>
    </w:p>
    <w:p w:rsidR="007329FA" w:rsidRDefault="00717F5D" w:rsidP="00C93CF9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  <w:r>
        <w:rPr>
          <w:rFonts w:eastAsia="Times New Roman" w:cstheme="minorHAnsi"/>
          <w:color w:val="3B4256"/>
          <w:szCs w:val="26"/>
          <w:lang w:eastAsia="ru-RU"/>
        </w:rPr>
        <w:t xml:space="preserve">Для ремонта тепловых сетей </w:t>
      </w:r>
      <w:r w:rsidR="00D26FC8">
        <w:rPr>
          <w:rFonts w:eastAsia="Times New Roman" w:cstheme="minorHAnsi"/>
          <w:color w:val="3B4256"/>
          <w:szCs w:val="26"/>
          <w:lang w:eastAsia="ru-RU"/>
        </w:rPr>
        <w:t>от котельной №3/1</w:t>
      </w:r>
      <w:r w:rsidR="00215811">
        <w:rPr>
          <w:rFonts w:eastAsia="Times New Roman" w:cstheme="minorHAnsi"/>
          <w:color w:val="3B4256"/>
          <w:szCs w:val="26"/>
          <w:lang w:eastAsia="ru-RU"/>
        </w:rPr>
        <w:t xml:space="preserve">, которая расположена по ул. Дубовика, </w:t>
      </w:r>
      <w:r w:rsidR="00D26FC8">
        <w:rPr>
          <w:rFonts w:eastAsia="Times New Roman" w:cstheme="minorHAnsi"/>
          <w:color w:val="3B4256"/>
          <w:szCs w:val="26"/>
          <w:lang w:eastAsia="ru-RU"/>
        </w:rPr>
        <w:t xml:space="preserve"> были приобретены трубы на сумму 125 тыс. рублей и </w:t>
      </w:r>
      <w:r w:rsidR="00AC6C0E">
        <w:rPr>
          <w:rFonts w:eastAsia="Times New Roman" w:cstheme="minorHAnsi"/>
          <w:color w:val="3B4256"/>
          <w:szCs w:val="26"/>
          <w:lang w:eastAsia="ru-RU"/>
        </w:rPr>
        <w:t>закуплено электрооборудование для бесперебой</w:t>
      </w:r>
      <w:r w:rsidR="00357A15">
        <w:rPr>
          <w:rFonts w:eastAsia="Times New Roman" w:cstheme="minorHAnsi"/>
          <w:color w:val="3B4256"/>
          <w:szCs w:val="26"/>
          <w:lang w:eastAsia="ru-RU"/>
        </w:rPr>
        <w:t>н</w:t>
      </w:r>
      <w:r w:rsidR="00AC6C0E">
        <w:rPr>
          <w:rFonts w:eastAsia="Times New Roman" w:cstheme="minorHAnsi"/>
          <w:color w:val="3B4256"/>
          <w:szCs w:val="26"/>
          <w:lang w:eastAsia="ru-RU"/>
        </w:rPr>
        <w:t xml:space="preserve">ой работы котлов на сумму 70тыс. </w:t>
      </w:r>
      <w:r w:rsidR="00357A15">
        <w:rPr>
          <w:rFonts w:eastAsia="Times New Roman" w:cstheme="minorHAnsi"/>
          <w:color w:val="3B4256"/>
          <w:szCs w:val="26"/>
          <w:lang w:eastAsia="ru-RU"/>
        </w:rPr>
        <w:t>760 руб Собственно это все, что было зап</w:t>
      </w:r>
      <w:r w:rsidR="008221CF">
        <w:rPr>
          <w:rFonts w:eastAsia="Times New Roman" w:cstheme="minorHAnsi"/>
          <w:color w:val="3B4256"/>
          <w:szCs w:val="26"/>
          <w:lang w:eastAsia="ru-RU"/>
        </w:rPr>
        <w:t>ланировано в рамках программы «</w:t>
      </w:r>
      <w:r w:rsidR="00357A15" w:rsidRPr="008221CF">
        <w:rPr>
          <w:rFonts w:eastAsia="Times New Roman" w:cstheme="minorHAnsi"/>
          <w:b/>
          <w:color w:val="3B4256"/>
          <w:szCs w:val="26"/>
          <w:lang w:eastAsia="ru-RU"/>
        </w:rPr>
        <w:t xml:space="preserve">Энергосбережение и повышение </w:t>
      </w:r>
      <w:r w:rsidR="006D6DA8" w:rsidRPr="008221CF">
        <w:rPr>
          <w:rFonts w:eastAsia="Times New Roman" w:cstheme="minorHAnsi"/>
          <w:b/>
          <w:color w:val="3B4256"/>
          <w:szCs w:val="26"/>
          <w:lang w:eastAsia="ru-RU"/>
        </w:rPr>
        <w:t>энергетической эффективности территории Пограничного городского поселения на 2016-2019гг.»</w:t>
      </w:r>
      <w:r w:rsidR="00FA7151">
        <w:rPr>
          <w:rFonts w:eastAsia="Times New Roman" w:cstheme="minorHAnsi"/>
          <w:color w:val="3B4256"/>
          <w:szCs w:val="26"/>
          <w:lang w:eastAsia="ru-RU"/>
        </w:rPr>
        <w:t xml:space="preserve"> </w:t>
      </w:r>
      <w:r w:rsidR="00B46415">
        <w:rPr>
          <w:rFonts w:eastAsia="Times New Roman" w:cstheme="minorHAnsi"/>
          <w:color w:val="3B4256"/>
          <w:szCs w:val="26"/>
          <w:lang w:eastAsia="ru-RU"/>
        </w:rPr>
        <w:t xml:space="preserve"> Для сравнения: долги </w:t>
      </w:r>
      <w:r w:rsidR="004A33E4">
        <w:rPr>
          <w:rFonts w:eastAsia="Times New Roman" w:cstheme="minorHAnsi"/>
          <w:color w:val="3B4256"/>
          <w:szCs w:val="26"/>
          <w:lang w:eastAsia="ru-RU"/>
        </w:rPr>
        <w:t xml:space="preserve">за поставку тепла </w:t>
      </w:r>
      <w:r w:rsidR="007329FA">
        <w:rPr>
          <w:rFonts w:eastAsia="Times New Roman" w:cstheme="minorHAnsi"/>
          <w:color w:val="3B4256"/>
          <w:szCs w:val="26"/>
          <w:lang w:eastAsia="ru-RU"/>
        </w:rPr>
        <w:t>7 жителей нашего поселка, пр</w:t>
      </w:r>
      <w:r w:rsidR="00596A83">
        <w:rPr>
          <w:rFonts w:eastAsia="Times New Roman" w:cstheme="minorHAnsi"/>
          <w:color w:val="3B4256"/>
          <w:szCs w:val="26"/>
          <w:lang w:eastAsia="ru-RU"/>
        </w:rPr>
        <w:t xml:space="preserve">оживающих в муниципальном жилье, </w:t>
      </w:r>
      <w:r w:rsidR="007329FA">
        <w:rPr>
          <w:rFonts w:eastAsia="Times New Roman" w:cstheme="minorHAnsi"/>
          <w:color w:val="3B4256"/>
          <w:szCs w:val="26"/>
          <w:lang w:eastAsia="ru-RU"/>
        </w:rPr>
        <w:t xml:space="preserve">составляет 626 тыс. 882 рубля. </w:t>
      </w:r>
    </w:p>
    <w:p w:rsidR="00717F5D" w:rsidRDefault="0088170B" w:rsidP="00C93CF9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  <w:r>
        <w:rPr>
          <w:rFonts w:eastAsia="Times New Roman" w:cstheme="minorHAnsi"/>
          <w:color w:val="3B4256"/>
          <w:szCs w:val="26"/>
          <w:lang w:eastAsia="ru-RU"/>
        </w:rPr>
        <w:t xml:space="preserve">К сожалению, мы в этом году не установили ни одного нового фонаря освещения, если не считать фонари в сквере им. Шевченко. </w:t>
      </w:r>
      <w:r w:rsidR="00A47B4D">
        <w:rPr>
          <w:rFonts w:eastAsia="Times New Roman" w:cstheme="minorHAnsi"/>
          <w:color w:val="3B4256"/>
          <w:szCs w:val="26"/>
          <w:lang w:eastAsia="ru-RU"/>
        </w:rPr>
        <w:t>Но были покрашено 60 столбов наружного освещения обслуживающей организацией</w:t>
      </w:r>
      <w:r w:rsidR="00FA7151">
        <w:rPr>
          <w:rFonts w:eastAsia="Times New Roman" w:cstheme="minorHAnsi"/>
          <w:color w:val="3B4256"/>
          <w:szCs w:val="26"/>
          <w:lang w:eastAsia="ru-RU"/>
        </w:rPr>
        <w:t>.</w:t>
      </w:r>
    </w:p>
    <w:p w:rsidR="00197D31" w:rsidRDefault="008221CF" w:rsidP="00C93CF9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  <w:r>
        <w:rPr>
          <w:rFonts w:eastAsia="Times New Roman" w:cstheme="minorHAnsi"/>
          <w:color w:val="3B4256"/>
          <w:szCs w:val="26"/>
          <w:lang w:eastAsia="ru-RU"/>
        </w:rPr>
        <w:t xml:space="preserve">В конце года были вручены 11 сертификатов победителям </w:t>
      </w:r>
      <w:r w:rsidR="004861E7" w:rsidRPr="004861E7">
        <w:rPr>
          <w:rFonts w:eastAsia="Times New Roman" w:cstheme="minorHAnsi"/>
          <w:b/>
          <w:color w:val="3B4256"/>
          <w:szCs w:val="26"/>
          <w:lang w:eastAsia="ru-RU"/>
        </w:rPr>
        <w:t>Губернаторской программы «1000 дворов».</w:t>
      </w:r>
      <w:r w:rsidR="007B152F">
        <w:rPr>
          <w:rFonts w:eastAsia="Times New Roman" w:cstheme="minorHAnsi"/>
          <w:b/>
          <w:color w:val="3B4256"/>
          <w:szCs w:val="26"/>
          <w:lang w:eastAsia="ru-RU"/>
        </w:rPr>
        <w:t xml:space="preserve"> </w:t>
      </w:r>
      <w:r w:rsidR="007B152F" w:rsidRPr="007B152F">
        <w:rPr>
          <w:rFonts w:eastAsia="Times New Roman" w:cstheme="minorHAnsi"/>
          <w:color w:val="3B4256"/>
          <w:szCs w:val="26"/>
          <w:lang w:eastAsia="ru-RU"/>
        </w:rPr>
        <w:t>Сейчас идет работа по её выполнению.</w:t>
      </w:r>
    </w:p>
    <w:p w:rsidR="00026C7E" w:rsidRPr="007B152F" w:rsidRDefault="00596A83" w:rsidP="00C93CF9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  <w:r>
        <w:rPr>
          <w:rFonts w:eastAsia="Times New Roman" w:cstheme="minorHAnsi"/>
          <w:color w:val="3B4256"/>
          <w:szCs w:val="26"/>
          <w:lang w:eastAsia="ru-RU"/>
        </w:rPr>
        <w:t>Отчет по выполнению Программ, направленных</w:t>
      </w:r>
      <w:r w:rsidR="00E432DF">
        <w:rPr>
          <w:rFonts w:eastAsia="Times New Roman" w:cstheme="minorHAnsi"/>
          <w:color w:val="3B4256"/>
          <w:szCs w:val="26"/>
          <w:lang w:eastAsia="ru-RU"/>
        </w:rPr>
        <w:t xml:space="preserve"> на исполнение полномочий по культурному и библиотечному обслуживанию населения </w:t>
      </w:r>
      <w:r>
        <w:rPr>
          <w:rFonts w:eastAsia="Times New Roman" w:cstheme="minorHAnsi"/>
          <w:color w:val="3B4256"/>
          <w:szCs w:val="26"/>
          <w:lang w:eastAsia="ru-RU"/>
        </w:rPr>
        <w:t xml:space="preserve">будет представлен депутатом директором </w:t>
      </w:r>
      <w:r w:rsidR="005F15EF">
        <w:rPr>
          <w:rFonts w:eastAsia="Times New Roman" w:cstheme="minorHAnsi"/>
          <w:color w:val="3B4256"/>
          <w:szCs w:val="26"/>
          <w:lang w:eastAsia="ru-RU"/>
        </w:rPr>
        <w:t>МКУ «ЦКДС Пограничного городского поселения» на ближайщем заседании муниципального комитета.</w:t>
      </w:r>
    </w:p>
    <w:p w:rsidR="007E306C" w:rsidRDefault="007E306C" w:rsidP="00C93CF9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</w:p>
    <w:p w:rsidR="006E3603" w:rsidRDefault="006E3603" w:rsidP="00C93CF9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</w:p>
    <w:p w:rsidR="006E3603" w:rsidRDefault="006E3603" w:rsidP="00C93CF9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</w:p>
    <w:p w:rsidR="00FA7151" w:rsidRDefault="00FA7151" w:rsidP="00C93CF9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</w:p>
    <w:p w:rsidR="00C93CF9" w:rsidRDefault="00C93CF9" w:rsidP="00C93CF9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</w:p>
    <w:p w:rsidR="00151087" w:rsidRDefault="00151087" w:rsidP="001E43EE">
      <w:pPr>
        <w:spacing w:line="360" w:lineRule="auto"/>
        <w:ind w:firstLine="708"/>
        <w:jc w:val="both"/>
        <w:rPr>
          <w:rFonts w:eastAsia="Times New Roman" w:cstheme="minorHAnsi"/>
          <w:color w:val="3B4256"/>
          <w:szCs w:val="26"/>
          <w:lang w:eastAsia="ru-RU"/>
        </w:rPr>
      </w:pPr>
    </w:p>
    <w:p w:rsidR="001E43EE" w:rsidRDefault="001E43EE" w:rsidP="00BF78EC">
      <w:pPr>
        <w:spacing w:line="360" w:lineRule="auto"/>
        <w:jc w:val="both"/>
        <w:rPr>
          <w:rFonts w:cstheme="minorHAnsi"/>
          <w:szCs w:val="26"/>
        </w:rPr>
      </w:pPr>
    </w:p>
    <w:sectPr w:rsidR="001E43E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45" w:rsidRDefault="002F6D45" w:rsidP="00440BA3">
      <w:r>
        <w:separator/>
      </w:r>
    </w:p>
  </w:endnote>
  <w:endnote w:type="continuationSeparator" w:id="0">
    <w:p w:rsidR="002F6D45" w:rsidRDefault="002F6D45" w:rsidP="0044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45" w:rsidRDefault="002F6D45" w:rsidP="00440BA3">
      <w:r>
        <w:separator/>
      </w:r>
    </w:p>
  </w:footnote>
  <w:footnote w:type="continuationSeparator" w:id="0">
    <w:p w:rsidR="002F6D45" w:rsidRDefault="002F6D45" w:rsidP="0044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155664"/>
      <w:docPartObj>
        <w:docPartGallery w:val="Page Numbers (Top of Page)"/>
        <w:docPartUnique/>
      </w:docPartObj>
    </w:sdtPr>
    <w:sdtEndPr/>
    <w:sdtContent>
      <w:p w:rsidR="00440BA3" w:rsidRDefault="00440BA3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D45">
          <w:rPr>
            <w:noProof/>
          </w:rPr>
          <w:t>1</w:t>
        </w:r>
        <w:r>
          <w:fldChar w:fldCharType="end"/>
        </w:r>
      </w:p>
    </w:sdtContent>
  </w:sdt>
  <w:p w:rsidR="00440BA3" w:rsidRDefault="00440BA3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B8"/>
    <w:rsid w:val="000007CC"/>
    <w:rsid w:val="00004EB9"/>
    <w:rsid w:val="0002511C"/>
    <w:rsid w:val="00026C7E"/>
    <w:rsid w:val="000706F1"/>
    <w:rsid w:val="000839DB"/>
    <w:rsid w:val="000A6636"/>
    <w:rsid w:val="000A6E6C"/>
    <w:rsid w:val="000C64BE"/>
    <w:rsid w:val="000D6C95"/>
    <w:rsid w:val="00106F00"/>
    <w:rsid w:val="0014510B"/>
    <w:rsid w:val="00151087"/>
    <w:rsid w:val="00157292"/>
    <w:rsid w:val="001864A5"/>
    <w:rsid w:val="00190329"/>
    <w:rsid w:val="00193DF1"/>
    <w:rsid w:val="00197D31"/>
    <w:rsid w:val="001C22E2"/>
    <w:rsid w:val="001E43EE"/>
    <w:rsid w:val="001F3CDC"/>
    <w:rsid w:val="001F41F1"/>
    <w:rsid w:val="0020613F"/>
    <w:rsid w:val="002125EC"/>
    <w:rsid w:val="002133F1"/>
    <w:rsid w:val="00215811"/>
    <w:rsid w:val="0021595E"/>
    <w:rsid w:val="0021665F"/>
    <w:rsid w:val="00216946"/>
    <w:rsid w:val="002605B4"/>
    <w:rsid w:val="00277887"/>
    <w:rsid w:val="00285373"/>
    <w:rsid w:val="002A7C37"/>
    <w:rsid w:val="002B0D93"/>
    <w:rsid w:val="002B58DC"/>
    <w:rsid w:val="002C5A40"/>
    <w:rsid w:val="002E4EC1"/>
    <w:rsid w:val="002F27DD"/>
    <w:rsid w:val="002F6D45"/>
    <w:rsid w:val="002F7B08"/>
    <w:rsid w:val="00310DD8"/>
    <w:rsid w:val="00314D3F"/>
    <w:rsid w:val="003159A3"/>
    <w:rsid w:val="00331DCD"/>
    <w:rsid w:val="00351B23"/>
    <w:rsid w:val="00354653"/>
    <w:rsid w:val="00357A15"/>
    <w:rsid w:val="00375137"/>
    <w:rsid w:val="00376ECB"/>
    <w:rsid w:val="00377D39"/>
    <w:rsid w:val="00382CD5"/>
    <w:rsid w:val="003E610D"/>
    <w:rsid w:val="003F0186"/>
    <w:rsid w:val="0040544F"/>
    <w:rsid w:val="00407285"/>
    <w:rsid w:val="00426BA5"/>
    <w:rsid w:val="00440BA3"/>
    <w:rsid w:val="004635EF"/>
    <w:rsid w:val="00470BB3"/>
    <w:rsid w:val="00472BD9"/>
    <w:rsid w:val="004861E7"/>
    <w:rsid w:val="004A2321"/>
    <w:rsid w:val="004A33E4"/>
    <w:rsid w:val="004A71D1"/>
    <w:rsid w:val="004B3150"/>
    <w:rsid w:val="005202E4"/>
    <w:rsid w:val="00521F78"/>
    <w:rsid w:val="00540102"/>
    <w:rsid w:val="00540C3C"/>
    <w:rsid w:val="0054505E"/>
    <w:rsid w:val="00596A83"/>
    <w:rsid w:val="005E6EFF"/>
    <w:rsid w:val="005E773D"/>
    <w:rsid w:val="005F15EF"/>
    <w:rsid w:val="006024BD"/>
    <w:rsid w:val="00602DA7"/>
    <w:rsid w:val="006140C4"/>
    <w:rsid w:val="00614DE4"/>
    <w:rsid w:val="00620490"/>
    <w:rsid w:val="00631034"/>
    <w:rsid w:val="006374E5"/>
    <w:rsid w:val="00664AF3"/>
    <w:rsid w:val="006724FD"/>
    <w:rsid w:val="0068296D"/>
    <w:rsid w:val="00685081"/>
    <w:rsid w:val="006A2099"/>
    <w:rsid w:val="006A4FDB"/>
    <w:rsid w:val="006B3530"/>
    <w:rsid w:val="006C3030"/>
    <w:rsid w:val="006D0E77"/>
    <w:rsid w:val="006D15EB"/>
    <w:rsid w:val="006D6DA8"/>
    <w:rsid w:val="006E3603"/>
    <w:rsid w:val="006E639E"/>
    <w:rsid w:val="006F28C3"/>
    <w:rsid w:val="006F5C6E"/>
    <w:rsid w:val="00717F5D"/>
    <w:rsid w:val="007329FA"/>
    <w:rsid w:val="00754C0A"/>
    <w:rsid w:val="007B018B"/>
    <w:rsid w:val="007B152F"/>
    <w:rsid w:val="007B3722"/>
    <w:rsid w:val="007B7C0C"/>
    <w:rsid w:val="007C768E"/>
    <w:rsid w:val="007D5C3F"/>
    <w:rsid w:val="007D70F6"/>
    <w:rsid w:val="007E1F2A"/>
    <w:rsid w:val="007E2CA9"/>
    <w:rsid w:val="007E306C"/>
    <w:rsid w:val="007E6777"/>
    <w:rsid w:val="008078E8"/>
    <w:rsid w:val="00812968"/>
    <w:rsid w:val="008221CF"/>
    <w:rsid w:val="008426C2"/>
    <w:rsid w:val="008604EB"/>
    <w:rsid w:val="0086121D"/>
    <w:rsid w:val="00870353"/>
    <w:rsid w:val="0088170B"/>
    <w:rsid w:val="00892434"/>
    <w:rsid w:val="008A180F"/>
    <w:rsid w:val="008C70AD"/>
    <w:rsid w:val="008C7F05"/>
    <w:rsid w:val="008D0CB0"/>
    <w:rsid w:val="008E2672"/>
    <w:rsid w:val="009042BC"/>
    <w:rsid w:val="00904589"/>
    <w:rsid w:val="0090625E"/>
    <w:rsid w:val="00907356"/>
    <w:rsid w:val="00920A04"/>
    <w:rsid w:val="009416F0"/>
    <w:rsid w:val="00946C79"/>
    <w:rsid w:val="009537AB"/>
    <w:rsid w:val="0096684D"/>
    <w:rsid w:val="00977615"/>
    <w:rsid w:val="009979D4"/>
    <w:rsid w:val="009A6A5B"/>
    <w:rsid w:val="009A6F47"/>
    <w:rsid w:val="009D65B7"/>
    <w:rsid w:val="009F74BB"/>
    <w:rsid w:val="00A003FF"/>
    <w:rsid w:val="00A11C03"/>
    <w:rsid w:val="00A16D5D"/>
    <w:rsid w:val="00A2651F"/>
    <w:rsid w:val="00A3601D"/>
    <w:rsid w:val="00A47B4D"/>
    <w:rsid w:val="00A50ECF"/>
    <w:rsid w:val="00A52538"/>
    <w:rsid w:val="00A726B8"/>
    <w:rsid w:val="00A77A19"/>
    <w:rsid w:val="00A966B6"/>
    <w:rsid w:val="00A97AB1"/>
    <w:rsid w:val="00AA504C"/>
    <w:rsid w:val="00AC50D0"/>
    <w:rsid w:val="00AC6C0E"/>
    <w:rsid w:val="00AD48E8"/>
    <w:rsid w:val="00AE0CCA"/>
    <w:rsid w:val="00AE5770"/>
    <w:rsid w:val="00AE73E8"/>
    <w:rsid w:val="00B06FA2"/>
    <w:rsid w:val="00B46415"/>
    <w:rsid w:val="00B6031A"/>
    <w:rsid w:val="00B839E9"/>
    <w:rsid w:val="00B84740"/>
    <w:rsid w:val="00BB41B6"/>
    <w:rsid w:val="00BB45A6"/>
    <w:rsid w:val="00BB5072"/>
    <w:rsid w:val="00BD236D"/>
    <w:rsid w:val="00BD79A9"/>
    <w:rsid w:val="00BE197A"/>
    <w:rsid w:val="00BF5ADA"/>
    <w:rsid w:val="00BF78EC"/>
    <w:rsid w:val="00C2331E"/>
    <w:rsid w:val="00C50436"/>
    <w:rsid w:val="00C551EF"/>
    <w:rsid w:val="00C5701C"/>
    <w:rsid w:val="00C62EAE"/>
    <w:rsid w:val="00C8015A"/>
    <w:rsid w:val="00C80E19"/>
    <w:rsid w:val="00C93CF9"/>
    <w:rsid w:val="00C969DB"/>
    <w:rsid w:val="00CB3B0A"/>
    <w:rsid w:val="00CC6F69"/>
    <w:rsid w:val="00CE420B"/>
    <w:rsid w:val="00CF6DEE"/>
    <w:rsid w:val="00D1642B"/>
    <w:rsid w:val="00D16C65"/>
    <w:rsid w:val="00D26FC8"/>
    <w:rsid w:val="00D27380"/>
    <w:rsid w:val="00D37874"/>
    <w:rsid w:val="00D52472"/>
    <w:rsid w:val="00D55303"/>
    <w:rsid w:val="00D61113"/>
    <w:rsid w:val="00D633F7"/>
    <w:rsid w:val="00D836AE"/>
    <w:rsid w:val="00DB1477"/>
    <w:rsid w:val="00DC5CF3"/>
    <w:rsid w:val="00DC5E99"/>
    <w:rsid w:val="00DD0563"/>
    <w:rsid w:val="00DF08A9"/>
    <w:rsid w:val="00DF5111"/>
    <w:rsid w:val="00E17567"/>
    <w:rsid w:val="00E432DF"/>
    <w:rsid w:val="00E43563"/>
    <w:rsid w:val="00E52284"/>
    <w:rsid w:val="00E83C13"/>
    <w:rsid w:val="00EA4AF8"/>
    <w:rsid w:val="00EB08E3"/>
    <w:rsid w:val="00EB4043"/>
    <w:rsid w:val="00EB71DA"/>
    <w:rsid w:val="00ED0F2C"/>
    <w:rsid w:val="00EE6BE1"/>
    <w:rsid w:val="00EE6E95"/>
    <w:rsid w:val="00EF15F7"/>
    <w:rsid w:val="00F001E5"/>
    <w:rsid w:val="00F01FEC"/>
    <w:rsid w:val="00F07577"/>
    <w:rsid w:val="00F24CFC"/>
    <w:rsid w:val="00F41449"/>
    <w:rsid w:val="00F54628"/>
    <w:rsid w:val="00F54F62"/>
    <w:rsid w:val="00F57EE8"/>
    <w:rsid w:val="00F631B7"/>
    <w:rsid w:val="00F757E7"/>
    <w:rsid w:val="00FA7151"/>
    <w:rsid w:val="00FC5253"/>
    <w:rsid w:val="00FF1F7E"/>
    <w:rsid w:val="00FF296F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5D"/>
  </w:style>
  <w:style w:type="paragraph" w:styleId="1">
    <w:name w:val="heading 1"/>
    <w:basedOn w:val="a"/>
    <w:next w:val="a"/>
    <w:link w:val="10"/>
    <w:uiPriority w:val="9"/>
    <w:qFormat/>
    <w:rsid w:val="00A16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6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6D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D5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D5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D5D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D5D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D5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6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6D5D"/>
    <w:rPr>
      <w:rFonts w:asciiTheme="majorHAnsi" w:eastAsiaTheme="majorEastAsia" w:hAnsiTheme="majorHAnsi" w:cstheme="majorBidi"/>
      <w:b/>
      <w:bCs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A16D5D"/>
    <w:pPr>
      <w:ind w:left="720" w:right="720"/>
    </w:pPr>
    <w:rPr>
      <w:b/>
      <w:i/>
      <w:sz w:val="24"/>
    </w:rPr>
  </w:style>
  <w:style w:type="character" w:customStyle="1" w:styleId="a4">
    <w:name w:val="Выделенная цитата Знак"/>
    <w:basedOn w:val="a0"/>
    <w:link w:val="a3"/>
    <w:uiPriority w:val="30"/>
    <w:rsid w:val="00A16D5D"/>
    <w:rPr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D5D"/>
    <w:rPr>
      <w:b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6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6D5D"/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6D5D"/>
    <w:rPr>
      <w:i/>
      <w:iCs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6D5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16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16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16D5D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8">
    <w:name w:val="Подзаголовок Знак"/>
    <w:basedOn w:val="a0"/>
    <w:link w:val="a7"/>
    <w:uiPriority w:val="11"/>
    <w:rsid w:val="00A16D5D"/>
    <w:rPr>
      <w:rFonts w:asciiTheme="majorHAnsi" w:eastAsiaTheme="majorEastAsia" w:hAnsiTheme="majorHAnsi"/>
      <w:sz w:val="24"/>
    </w:rPr>
  </w:style>
  <w:style w:type="character" w:styleId="a9">
    <w:name w:val="Strong"/>
    <w:basedOn w:val="a0"/>
    <w:uiPriority w:val="22"/>
    <w:qFormat/>
    <w:rsid w:val="00A16D5D"/>
    <w:rPr>
      <w:b/>
      <w:bCs/>
    </w:rPr>
  </w:style>
  <w:style w:type="character" w:styleId="aa">
    <w:name w:val="Emphasis"/>
    <w:basedOn w:val="a0"/>
    <w:uiPriority w:val="20"/>
    <w:qFormat/>
    <w:rsid w:val="00A16D5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16D5D"/>
    <w:rPr>
      <w:szCs w:val="32"/>
    </w:rPr>
  </w:style>
  <w:style w:type="paragraph" w:styleId="ac">
    <w:name w:val="List Paragraph"/>
    <w:basedOn w:val="a"/>
    <w:uiPriority w:val="34"/>
    <w:qFormat/>
    <w:rsid w:val="00A16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6D5D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A16D5D"/>
    <w:rPr>
      <w:i/>
      <w:sz w:val="24"/>
    </w:rPr>
  </w:style>
  <w:style w:type="character" w:styleId="ad">
    <w:name w:val="Subtle Emphasis"/>
    <w:uiPriority w:val="19"/>
    <w:qFormat/>
    <w:rsid w:val="00A16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6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6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6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6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6D5D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920A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20A0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440BA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40BA3"/>
  </w:style>
  <w:style w:type="paragraph" w:styleId="af7">
    <w:name w:val="footer"/>
    <w:basedOn w:val="a"/>
    <w:link w:val="af8"/>
    <w:uiPriority w:val="99"/>
    <w:unhideWhenUsed/>
    <w:rsid w:val="00440BA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40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5D"/>
  </w:style>
  <w:style w:type="paragraph" w:styleId="1">
    <w:name w:val="heading 1"/>
    <w:basedOn w:val="a"/>
    <w:next w:val="a"/>
    <w:link w:val="10"/>
    <w:uiPriority w:val="9"/>
    <w:qFormat/>
    <w:rsid w:val="00A16D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6D5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6D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D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6D5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6D5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6D5D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6D5D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6D5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D5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16D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16D5D"/>
    <w:rPr>
      <w:rFonts w:asciiTheme="majorHAnsi" w:eastAsiaTheme="majorEastAsia" w:hAnsiTheme="majorHAnsi" w:cstheme="majorBidi"/>
      <w:b/>
      <w:bCs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A16D5D"/>
    <w:pPr>
      <w:ind w:left="720" w:right="720"/>
    </w:pPr>
    <w:rPr>
      <w:b/>
      <w:i/>
      <w:sz w:val="24"/>
    </w:rPr>
  </w:style>
  <w:style w:type="character" w:customStyle="1" w:styleId="a4">
    <w:name w:val="Выделенная цитата Знак"/>
    <w:basedOn w:val="a0"/>
    <w:link w:val="a3"/>
    <w:uiPriority w:val="30"/>
    <w:rsid w:val="00A16D5D"/>
    <w:rPr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16D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16D5D"/>
    <w:rPr>
      <w:b/>
      <w:bCs/>
      <w:i/>
      <w:iCs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16D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16D5D"/>
    <w:rPr>
      <w:sz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16D5D"/>
    <w:rPr>
      <w:i/>
      <w:iCs/>
      <w:sz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16D5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A16D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16D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16D5D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a8">
    <w:name w:val="Подзаголовок Знак"/>
    <w:basedOn w:val="a0"/>
    <w:link w:val="a7"/>
    <w:uiPriority w:val="11"/>
    <w:rsid w:val="00A16D5D"/>
    <w:rPr>
      <w:rFonts w:asciiTheme="majorHAnsi" w:eastAsiaTheme="majorEastAsia" w:hAnsiTheme="majorHAnsi"/>
      <w:sz w:val="24"/>
    </w:rPr>
  </w:style>
  <w:style w:type="character" w:styleId="a9">
    <w:name w:val="Strong"/>
    <w:basedOn w:val="a0"/>
    <w:uiPriority w:val="22"/>
    <w:qFormat/>
    <w:rsid w:val="00A16D5D"/>
    <w:rPr>
      <w:b/>
      <w:bCs/>
    </w:rPr>
  </w:style>
  <w:style w:type="character" w:styleId="aa">
    <w:name w:val="Emphasis"/>
    <w:basedOn w:val="a0"/>
    <w:uiPriority w:val="20"/>
    <w:qFormat/>
    <w:rsid w:val="00A16D5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A16D5D"/>
    <w:rPr>
      <w:szCs w:val="32"/>
    </w:rPr>
  </w:style>
  <w:style w:type="paragraph" w:styleId="ac">
    <w:name w:val="List Paragraph"/>
    <w:basedOn w:val="a"/>
    <w:uiPriority w:val="34"/>
    <w:qFormat/>
    <w:rsid w:val="00A16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16D5D"/>
    <w:rPr>
      <w:i/>
      <w:sz w:val="24"/>
    </w:rPr>
  </w:style>
  <w:style w:type="character" w:customStyle="1" w:styleId="22">
    <w:name w:val="Цитата 2 Знак"/>
    <w:basedOn w:val="a0"/>
    <w:link w:val="21"/>
    <w:uiPriority w:val="29"/>
    <w:rsid w:val="00A16D5D"/>
    <w:rPr>
      <w:i/>
      <w:sz w:val="24"/>
    </w:rPr>
  </w:style>
  <w:style w:type="character" w:styleId="ad">
    <w:name w:val="Subtle Emphasis"/>
    <w:uiPriority w:val="19"/>
    <w:qFormat/>
    <w:rsid w:val="00A16D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16D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16D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16D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16D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16D5D"/>
    <w:pPr>
      <w:outlineLvl w:val="9"/>
    </w:pPr>
    <w:rPr>
      <w:rFonts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920A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20A04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440BA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40BA3"/>
  </w:style>
  <w:style w:type="paragraph" w:styleId="af7">
    <w:name w:val="footer"/>
    <w:basedOn w:val="a"/>
    <w:link w:val="af8"/>
    <w:uiPriority w:val="99"/>
    <w:unhideWhenUsed/>
    <w:rsid w:val="00440BA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40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2019-03-27T03:31:00Z</cp:lastPrinted>
  <dcterms:created xsi:type="dcterms:W3CDTF">2018-12-04T22:55:00Z</dcterms:created>
  <dcterms:modified xsi:type="dcterms:W3CDTF">2019-03-27T03:47:00Z</dcterms:modified>
</cp:coreProperties>
</file>