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47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4F3847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F3847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Хабаровского муниципального района</w:t>
      </w:r>
    </w:p>
    <w:p w:rsidR="004F3847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Хабаровского края</w:t>
      </w:r>
    </w:p>
    <w:p w:rsidR="004F3847" w:rsidRPr="004F3847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847" w:rsidRPr="009E06D7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6D7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847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12.04.2016  №  7</w:t>
      </w: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укан</w:t>
      </w: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847" w:rsidRPr="009E06D7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6D7">
        <w:rPr>
          <w:rFonts w:ascii="Times New Roman" w:hAnsi="Times New Roman" w:cs="Times New Roman"/>
          <w:b/>
          <w:sz w:val="20"/>
          <w:szCs w:val="20"/>
        </w:rPr>
        <w:t xml:space="preserve">О подготовке к тушению лесных  пожаров на территории </w:t>
      </w:r>
      <w:proofErr w:type="spellStart"/>
      <w:r w:rsidRPr="009E06D7">
        <w:rPr>
          <w:rFonts w:ascii="Times New Roman" w:hAnsi="Times New Roman" w:cs="Times New Roman"/>
          <w:b/>
          <w:sz w:val="20"/>
          <w:szCs w:val="20"/>
        </w:rPr>
        <w:t>Куканского</w:t>
      </w:r>
      <w:proofErr w:type="spellEnd"/>
      <w:r w:rsidRPr="009E06D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в 2016 году</w:t>
      </w: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В целях своевременной и качественной подготовки к тушению лесных пожаров на территории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Хабаровского муниципального района, в соответствии с действующим Лесным кодексом Российской Федерации и Правилами пожарной безопасности в лесах утвержденных Постановлением Правительства Российской Федерации от 30.06.2007 № 417, администрация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Хабаровского муниципального района</w:t>
      </w: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1.Рекомендовать руководителям предприятий лесного хозяйства, арендаторам участков лесного фонда, иных предприятий, организаций, работающих в лесу или имеющих на территории лесного фонда свои объекты, обеспечить соблюдение Правил пожарной безопасности в лесах.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2. Утвердить прилагаемые Мероприятия по подготовке к тушению лесных пожаров на территории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в 2015 году.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3.  Рекомендовать предприятиям и подразделениям предприятий расположенных на территории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поселения, принять меры к безусловному исполнению Правил пожарной безопасности в лесах, Лесного кодекса Российской Федерации в области использования, охраны, защиты и воспроизводства лесов.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4. Предприятиям и организациям, частным предпринимателям,  расположенным на территории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поселения, жителям сел Кукан и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Догордон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>: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4.1. Произвести очистку участков прилегающих к зданиям  школы, домам и иным постройкам от горючих отходов, мусора, тары, опавших листьев, сухой травы 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4.2. Иметь всегда свободными для пожарной техники  дороги, проезды и подъезды к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водоисточникам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6FB3">
        <w:rPr>
          <w:rFonts w:ascii="Times New Roman" w:hAnsi="Times New Roman" w:cs="Times New Roman"/>
          <w:sz w:val="20"/>
          <w:szCs w:val="20"/>
        </w:rPr>
        <w:t>используемым</w:t>
      </w:r>
      <w:proofErr w:type="gramEnd"/>
      <w:r w:rsidRPr="00036FB3">
        <w:rPr>
          <w:rFonts w:ascii="Times New Roman" w:hAnsi="Times New Roman" w:cs="Times New Roman"/>
          <w:sz w:val="20"/>
          <w:szCs w:val="20"/>
        </w:rPr>
        <w:t xml:space="preserve"> для пожаротушения.</w:t>
      </w:r>
    </w:p>
    <w:p w:rsidR="004F3847" w:rsidRPr="00036FB3" w:rsidRDefault="004F3847" w:rsidP="004F3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4.3. У каждого жилого и служебного строения установить ёмкость (бочку) с водой или иметь огнетушители.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5. В условиях устойчивой сухой, жаркой и ветреной погоды или получения штормового предупреждения запрещается разведение костров, проведение пожароопасных  работ, топки печей, кухонных очагов.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6.    Рекомендовать старшему участковому УУП № 1 с</w:t>
      </w:r>
      <w:proofErr w:type="gramStart"/>
      <w:r w:rsidRPr="00036FB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036FB3">
        <w:rPr>
          <w:rFonts w:ascii="Times New Roman" w:hAnsi="Times New Roman" w:cs="Times New Roman"/>
          <w:sz w:val="20"/>
          <w:szCs w:val="20"/>
        </w:rPr>
        <w:t>укан (Музыка А.В.)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6.1. Своевременно выявлять нарушения правил пожарной безопасности.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7. Рекомендовать директорам школ МКОУ СОШ п</w:t>
      </w:r>
      <w:proofErr w:type="gramStart"/>
      <w:r w:rsidRPr="00036FB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036FB3">
        <w:rPr>
          <w:rFonts w:ascii="Times New Roman" w:hAnsi="Times New Roman" w:cs="Times New Roman"/>
          <w:sz w:val="20"/>
          <w:szCs w:val="20"/>
        </w:rPr>
        <w:t xml:space="preserve">укан и  МКОУ ООШ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п.Догордон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имеющих детские оздоровительные лагеря: 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7.1. Содержать прилегающие объекты территорий (не менее </w:t>
      </w:r>
      <w:smartTag w:uri="urn:schemas-microsoft-com:office:smarttags" w:element="metricconverter">
        <w:smartTagPr>
          <w:attr w:name="ProductID" w:val="50 метров"/>
        </w:smartTagPr>
        <w:r w:rsidRPr="00036FB3">
          <w:rPr>
            <w:rFonts w:ascii="Times New Roman" w:hAnsi="Times New Roman" w:cs="Times New Roman"/>
            <w:sz w:val="20"/>
            <w:szCs w:val="20"/>
          </w:rPr>
          <w:t>50 метров</w:t>
        </w:r>
      </w:smartTag>
      <w:r w:rsidRPr="00036FB3">
        <w:rPr>
          <w:rFonts w:ascii="Times New Roman" w:hAnsi="Times New Roman" w:cs="Times New Roman"/>
          <w:sz w:val="20"/>
          <w:szCs w:val="20"/>
        </w:rPr>
        <w:t>) в очищенном от бытовых отходов и других горючих материалов состоянии.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7.2. С наступлением пожароопасного периода организовать проведение бесед на противопожарную тему.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8. Рекомендовать терапевту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Куканской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участковой больницы (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Москаленко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Т.П.) в срок до 15 мая 2016 года создать необходимый запас медикаментов, изделий медицинского назначения.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9.  Постановление администрации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от 27.03.2015  № 11 «О подготовке к тушению лесных пожаров на территории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в 2015 году» с контроля снять и признать утратившим силу.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10.  </w:t>
      </w:r>
      <w:proofErr w:type="gramStart"/>
      <w:r w:rsidRPr="00036FB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36FB3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11. Настоящее постановление опубликовать в Информационном бюллетене и на официальном сайте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12. Настоящее постановление вступает в силу после официального опубликования.</w:t>
      </w:r>
    </w:p>
    <w:p w:rsidR="004F3847" w:rsidRPr="00036FB3" w:rsidRDefault="004F3847" w:rsidP="004F3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М.Я.Бурыка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УТВЕРЖДЕН</w:t>
      </w:r>
    </w:p>
    <w:p w:rsidR="004F3847" w:rsidRPr="00036FB3" w:rsidRDefault="004F3847" w:rsidP="004F3847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постановлением администрации</w:t>
      </w: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от 12.04.2016 № </w:t>
      </w:r>
      <w:r w:rsidRPr="00036FB3">
        <w:rPr>
          <w:rFonts w:ascii="Times New Roman" w:hAnsi="Times New Roman" w:cs="Times New Roman"/>
          <w:sz w:val="20"/>
          <w:szCs w:val="20"/>
        </w:rPr>
        <w:t xml:space="preserve">7 </w:t>
      </w: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Состав</w:t>
      </w:r>
    </w:p>
    <w:p w:rsidR="004F3847" w:rsidRPr="00036FB3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оперативного штаба по контролю и решению</w:t>
      </w:r>
    </w:p>
    <w:p w:rsidR="004F3847" w:rsidRPr="00036FB3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вопросов организации тушения лесных пожаров на территории</w:t>
      </w:r>
    </w:p>
    <w:p w:rsidR="004F3847" w:rsidRPr="00036FB3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в 2016 году</w:t>
      </w:r>
    </w:p>
    <w:p w:rsidR="004F3847" w:rsidRPr="00036FB3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Бурыка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Михаил Яковлевич          - глава сельского поселения, руководитель</w:t>
      </w:r>
    </w:p>
    <w:p w:rsidR="004F3847" w:rsidRPr="00036FB3" w:rsidRDefault="004F3847" w:rsidP="004F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штаба;</w:t>
      </w:r>
    </w:p>
    <w:p w:rsidR="004F3847" w:rsidRPr="00036FB3" w:rsidRDefault="004F3847" w:rsidP="004F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Фурсов Николай Иванович          - начальник участка «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Кур-Урмийский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>»</w:t>
      </w:r>
    </w:p>
    <w:p w:rsidR="004F3847" w:rsidRPr="00036FB3" w:rsidRDefault="004F3847" w:rsidP="004F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СКГАУ «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Амгуньское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лесное хозяйство»</w:t>
      </w:r>
    </w:p>
    <w:p w:rsidR="004F3847" w:rsidRPr="00036FB3" w:rsidRDefault="004F3847" w:rsidP="004F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(по согласованию);</w:t>
      </w:r>
    </w:p>
    <w:p w:rsidR="004F3847" w:rsidRPr="00036FB3" w:rsidRDefault="004F3847" w:rsidP="004F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36FB3">
        <w:rPr>
          <w:rFonts w:ascii="Times New Roman" w:hAnsi="Times New Roman" w:cs="Times New Roman"/>
          <w:sz w:val="20"/>
          <w:szCs w:val="20"/>
        </w:rPr>
        <w:t>Старыгин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Владимир                     - руководитель филиала КГУ «</w:t>
      </w:r>
      <w:proofErr w:type="gramStart"/>
      <w:r w:rsidRPr="00036FB3">
        <w:rPr>
          <w:rFonts w:ascii="Times New Roman" w:hAnsi="Times New Roman" w:cs="Times New Roman"/>
          <w:sz w:val="20"/>
          <w:szCs w:val="20"/>
        </w:rPr>
        <w:t>Хабаровское</w:t>
      </w:r>
      <w:proofErr w:type="gramEnd"/>
    </w:p>
    <w:p w:rsidR="004F3847" w:rsidRPr="00036FB3" w:rsidRDefault="004F3847" w:rsidP="004F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Прокопьевич                                  лесничество» (по согласованию);</w:t>
      </w:r>
    </w:p>
    <w:p w:rsidR="004F3847" w:rsidRPr="00036FB3" w:rsidRDefault="004F3847" w:rsidP="004F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Беляков Сергей Юрьевич              - и.о. начальника КГСАУ «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ДВавиабаза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>»</w:t>
      </w:r>
    </w:p>
    <w:p w:rsidR="004F3847" w:rsidRPr="00036FB3" w:rsidRDefault="004F3847" w:rsidP="004F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Куканское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отделение (по согласованию)</w:t>
      </w:r>
    </w:p>
    <w:p w:rsidR="004F3847" w:rsidRPr="00036FB3" w:rsidRDefault="004F3847" w:rsidP="004F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Полухин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Сергей Сергеевич          - начальник 1 отряда </w:t>
      </w:r>
      <w:proofErr w:type="gramStart"/>
      <w:r w:rsidRPr="00036FB3">
        <w:rPr>
          <w:rFonts w:ascii="Times New Roman" w:hAnsi="Times New Roman" w:cs="Times New Roman"/>
          <w:sz w:val="20"/>
          <w:szCs w:val="20"/>
        </w:rPr>
        <w:t>противопожарной</w:t>
      </w:r>
      <w:proofErr w:type="gramEnd"/>
    </w:p>
    <w:p w:rsidR="004F3847" w:rsidRPr="00036FB3" w:rsidRDefault="004F3847" w:rsidP="004F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службы 10-ПЧ с</w:t>
      </w:r>
      <w:proofErr w:type="gramStart"/>
      <w:r w:rsidRPr="00036FB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036FB3">
        <w:rPr>
          <w:rFonts w:ascii="Times New Roman" w:hAnsi="Times New Roman" w:cs="Times New Roman"/>
          <w:sz w:val="20"/>
          <w:szCs w:val="20"/>
        </w:rPr>
        <w:t>укан (по согласованию)</w:t>
      </w:r>
    </w:p>
    <w:p w:rsidR="004F3847" w:rsidRPr="00036FB3" w:rsidRDefault="004F3847" w:rsidP="004F384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Музыка Алексей Викторович       - старший участковый УУП № 1 с</w:t>
      </w:r>
      <w:proofErr w:type="gramStart"/>
      <w:r w:rsidRPr="00036FB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036FB3">
        <w:rPr>
          <w:rFonts w:ascii="Times New Roman" w:hAnsi="Times New Roman" w:cs="Times New Roman"/>
          <w:sz w:val="20"/>
          <w:szCs w:val="20"/>
        </w:rPr>
        <w:t>укан</w:t>
      </w:r>
    </w:p>
    <w:p w:rsidR="004F3847" w:rsidRPr="00036FB3" w:rsidRDefault="004F3847" w:rsidP="004F384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 по согласованию)</w:t>
      </w:r>
    </w:p>
    <w:p w:rsidR="004F3847" w:rsidRPr="00036FB3" w:rsidRDefault="004F3847" w:rsidP="004F384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УТВЕРЖДЕНЫ</w:t>
      </w: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постановлением администрации</w:t>
      </w: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от   </w:t>
      </w:r>
      <w:r w:rsidRPr="00036FB3">
        <w:rPr>
          <w:rFonts w:ascii="Times New Roman" w:hAnsi="Times New Roman" w:cs="Times New Roman"/>
          <w:sz w:val="20"/>
          <w:szCs w:val="20"/>
        </w:rPr>
        <w:t>12.04.2016  №  7</w:t>
      </w:r>
    </w:p>
    <w:p w:rsidR="004F3847" w:rsidRPr="00036FB3" w:rsidRDefault="004F3847" w:rsidP="004F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847" w:rsidRPr="00036FB3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МЕРОПРИЯТИЯ</w:t>
      </w:r>
    </w:p>
    <w:p w:rsidR="004F3847" w:rsidRPr="00036FB3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по подготовке к тушению лесных пожаров на территории</w:t>
      </w:r>
    </w:p>
    <w:p w:rsidR="004F3847" w:rsidRPr="00036FB3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в 2016 году</w:t>
      </w:r>
    </w:p>
    <w:p w:rsidR="004F3847" w:rsidRPr="00036FB3" w:rsidRDefault="004F3847" w:rsidP="004F3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612"/>
        <w:gridCol w:w="4710"/>
        <w:gridCol w:w="2187"/>
        <w:gridCol w:w="2061"/>
      </w:tblGrid>
      <w:tr w:rsidR="004F3847" w:rsidRPr="00036FB3" w:rsidTr="00D214B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№</w:t>
            </w:r>
          </w:p>
          <w:p w:rsidR="004F3847" w:rsidRPr="00036FB3" w:rsidRDefault="004F3847" w:rsidP="00D214B6">
            <w:pPr>
              <w:spacing w:after="0" w:line="240" w:lineRule="auto"/>
              <w:jc w:val="center"/>
            </w:pPr>
            <w:proofErr w:type="spellStart"/>
            <w:proofErr w:type="gramStart"/>
            <w:r w:rsidRPr="00036FB3">
              <w:t>п</w:t>
            </w:r>
            <w:proofErr w:type="spellEnd"/>
            <w:proofErr w:type="gramEnd"/>
            <w:r w:rsidRPr="00036FB3">
              <w:t>/</w:t>
            </w:r>
            <w:proofErr w:type="spellStart"/>
            <w:r w:rsidRPr="00036FB3">
              <w:t>п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Наименование мероприятий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 xml:space="preserve">Срок </w:t>
            </w:r>
          </w:p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 xml:space="preserve">Ответственный </w:t>
            </w:r>
          </w:p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за исполнение</w:t>
            </w:r>
          </w:p>
        </w:tc>
      </w:tr>
      <w:tr w:rsidR="004F3847" w:rsidRPr="00036FB3" w:rsidTr="00D214B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</w:p>
        </w:tc>
      </w:tr>
      <w:tr w:rsidR="004F3847" w:rsidRPr="00036FB3" w:rsidTr="00D214B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Проведение заседания с руководителями предприятий и организаций по вопросу готовности к пожароопасному сезону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до 14.05.2016г.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Глава поселения</w:t>
            </w:r>
          </w:p>
        </w:tc>
      </w:tr>
      <w:tr w:rsidR="004F3847" w:rsidRPr="00036FB3" w:rsidTr="00D214B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Выполнение работ  обновлению существующих минерализованных полос</w:t>
            </w:r>
          </w:p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 xml:space="preserve"> вокруг населённых пунктов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До 30.04.2016г.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Глава поселения</w:t>
            </w:r>
          </w:p>
        </w:tc>
      </w:tr>
      <w:tr w:rsidR="004F3847" w:rsidRPr="00036FB3" w:rsidTr="00D214B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Проведение ревизии при необходимости выполнение ремонта источников наружного противопожарного водоснабжения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До 15.05.2016г.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Глава поселения</w:t>
            </w:r>
          </w:p>
        </w:tc>
      </w:tr>
      <w:tr w:rsidR="004F3847" w:rsidRPr="00036FB3" w:rsidTr="00D214B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Проведение в образовательных учреждениях бесед на противопожарную тему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До установления пожароопасного периода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proofErr w:type="spellStart"/>
            <w:r w:rsidRPr="00036FB3">
              <w:t>Палыга</w:t>
            </w:r>
            <w:proofErr w:type="spellEnd"/>
            <w:r w:rsidRPr="00036FB3">
              <w:t xml:space="preserve"> С.А..</w:t>
            </w:r>
          </w:p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Фролова Т.И.</w:t>
            </w:r>
          </w:p>
        </w:tc>
      </w:tr>
      <w:tr w:rsidR="004F3847" w:rsidRPr="00036FB3" w:rsidTr="00D214B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 xml:space="preserve">Проведение до начала пожарного сезона ремонта и подготовки </w:t>
            </w:r>
            <w:proofErr w:type="spellStart"/>
            <w:r w:rsidRPr="00036FB3">
              <w:t>лесопожарной</w:t>
            </w:r>
            <w:proofErr w:type="spellEnd"/>
            <w:r w:rsidRPr="00036FB3">
              <w:t xml:space="preserve"> техники, оборудования и средств пожаротушения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До</w:t>
            </w:r>
          </w:p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 xml:space="preserve"> 10.05.2016г.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Фурсов Н.И.</w:t>
            </w:r>
          </w:p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(по согласованию)</w:t>
            </w:r>
          </w:p>
          <w:p w:rsidR="004F3847" w:rsidRPr="00036FB3" w:rsidRDefault="004F3847" w:rsidP="00D214B6">
            <w:pPr>
              <w:spacing w:after="0" w:line="240" w:lineRule="auto"/>
              <w:jc w:val="both"/>
            </w:pPr>
          </w:p>
        </w:tc>
      </w:tr>
      <w:tr w:rsidR="004F3847" w:rsidRPr="00036FB3" w:rsidTr="00D214B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Создание резерва продуктов и горюче-смазочных материалов с учетом 20-суточной работы в периоды чрезвычайной пожарной опасности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 xml:space="preserve">До </w:t>
            </w:r>
          </w:p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15.05.2016г.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Фурсов Н.И.</w:t>
            </w:r>
          </w:p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(по согласованию)</w:t>
            </w:r>
          </w:p>
          <w:p w:rsidR="004F3847" w:rsidRPr="00036FB3" w:rsidRDefault="004F3847" w:rsidP="00D214B6">
            <w:pPr>
              <w:spacing w:after="0" w:line="240" w:lineRule="auto"/>
              <w:jc w:val="both"/>
            </w:pPr>
          </w:p>
        </w:tc>
      </w:tr>
      <w:tr w:rsidR="004F3847" w:rsidRPr="00036FB3" w:rsidTr="00D214B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 xml:space="preserve">Проведение </w:t>
            </w:r>
            <w:proofErr w:type="spellStart"/>
            <w:r w:rsidRPr="00036FB3">
              <w:t>лесопожарной</w:t>
            </w:r>
            <w:proofErr w:type="spellEnd"/>
            <w:r w:rsidRPr="00036FB3">
              <w:t xml:space="preserve"> пропаганды среди населения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В течение</w:t>
            </w:r>
          </w:p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пожароопасного</w:t>
            </w:r>
          </w:p>
          <w:p w:rsidR="004F3847" w:rsidRPr="00036FB3" w:rsidRDefault="004F3847" w:rsidP="00D214B6">
            <w:pPr>
              <w:spacing w:after="0" w:line="240" w:lineRule="auto"/>
              <w:jc w:val="center"/>
            </w:pPr>
            <w:r w:rsidRPr="00036FB3">
              <w:t>сезона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Глава поселения</w:t>
            </w:r>
          </w:p>
          <w:p w:rsidR="004F3847" w:rsidRPr="00036FB3" w:rsidRDefault="004F3847" w:rsidP="00D214B6">
            <w:pPr>
              <w:spacing w:after="0" w:line="240" w:lineRule="auto"/>
              <w:jc w:val="both"/>
            </w:pPr>
            <w:r w:rsidRPr="00036FB3">
              <w:t>руководители предприятий лесного хозяйства</w:t>
            </w:r>
          </w:p>
        </w:tc>
      </w:tr>
    </w:tbl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3847"/>
    <w:rsid w:val="004F3847"/>
    <w:rsid w:val="005C436A"/>
    <w:rsid w:val="00BC78B8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84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2016-05-18T00:23:00Z</dcterms:created>
  <dcterms:modified xsi:type="dcterms:W3CDTF">2016-05-18T00:25:00Z</dcterms:modified>
</cp:coreProperties>
</file>