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37" w:rsidRDefault="00F31A37" w:rsidP="009E53B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F31A37" w:rsidRDefault="00F31A37" w:rsidP="009E53B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Куканского сельского поселения</w:t>
      </w:r>
    </w:p>
    <w:p w:rsidR="00F31A37" w:rsidRDefault="00F31A37" w:rsidP="009E53B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Хабаровского муниципального района</w:t>
      </w:r>
    </w:p>
    <w:p w:rsidR="00F31A37" w:rsidRDefault="00F31A37" w:rsidP="009E53B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Хабаровского края</w:t>
      </w:r>
    </w:p>
    <w:p w:rsidR="00F31A37" w:rsidRDefault="00F31A37" w:rsidP="009E53B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F31A37" w:rsidRDefault="00F31A37" w:rsidP="009E53B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31A37" w:rsidRDefault="00F31A37" w:rsidP="009E53B9">
      <w:pPr>
        <w:pStyle w:val="teksto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F31A37" w:rsidRDefault="00F31A37" w:rsidP="009E53B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38</w:t>
      </w:r>
    </w:p>
    <w:p w:rsidR="00F31A37" w:rsidRPr="009E53B9" w:rsidRDefault="00F31A37" w:rsidP="009E53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2105AD">
        <w:rPr>
          <w:rFonts w:ascii="Times New Roman" w:hAnsi="Times New Roman"/>
          <w:bCs/>
          <w:sz w:val="28"/>
          <w:szCs w:val="28"/>
        </w:rPr>
        <w:t>Об утверждении регламента и положения о контрактном управляющем администрации Куканского сельского поселения Хабаровского муниципального района Хабаровского края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7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Типового </w:t>
      </w:r>
      <w:hyperlink r:id="rId8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2105AD">
        <w:rPr>
          <w:rFonts w:ascii="Times New Roman" w:hAnsi="Times New Roman"/>
          <w:sz w:val="28"/>
          <w:szCs w:val="28"/>
        </w:rPr>
        <w:t xml:space="preserve"> (регламента) о контрактной службе, утвержденного Приказом Министерства экономического развития Российской Федерации от 29.10.2013 № 631, </w:t>
      </w:r>
      <w:r w:rsidRPr="002105AD">
        <w:rPr>
          <w:rFonts w:ascii="Times New Roman" w:hAnsi="Times New Roman"/>
          <w:bCs/>
          <w:sz w:val="28"/>
          <w:szCs w:val="28"/>
        </w:rPr>
        <w:t>администрация Куканского сельского поселения Хабаровского муниципа</w:t>
      </w:r>
      <w:r>
        <w:rPr>
          <w:rFonts w:ascii="Times New Roman" w:hAnsi="Times New Roman"/>
          <w:bCs/>
          <w:sz w:val="28"/>
          <w:szCs w:val="28"/>
        </w:rPr>
        <w:t>льного района Хабаровского края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ПОСТАНОВЛЯЕТ: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1.Утвердить прилагаемые Регламент и </w:t>
      </w:r>
      <w:hyperlink r:id="rId9" w:anchor="Par26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 контрактном управляющем администрации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2. Настоящее постановление опубликовать в 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и на официальном сайте</w:t>
      </w:r>
      <w:r w:rsidRPr="002105AD">
        <w:rPr>
          <w:rFonts w:ascii="Times New Roman" w:hAnsi="Times New Roman"/>
          <w:sz w:val="28"/>
          <w:szCs w:val="28"/>
        </w:rPr>
        <w:t xml:space="preserve">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05AD">
        <w:rPr>
          <w:rFonts w:ascii="Times New Roman" w:hAnsi="Times New Roman"/>
          <w:sz w:val="28"/>
          <w:szCs w:val="28"/>
        </w:rPr>
        <w:t xml:space="preserve">М.Я. Бурыка </w:t>
      </w:r>
    </w:p>
    <w:p w:rsidR="00F31A37" w:rsidRPr="002105AD" w:rsidRDefault="00F31A37" w:rsidP="002105AD">
      <w:pPr>
        <w:widowControl w:val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353"/>
        <w:gridCol w:w="4253"/>
      </w:tblGrid>
      <w:tr w:rsidR="00F31A37" w:rsidRPr="00B53E1D" w:rsidTr="00B53E1D">
        <w:tc>
          <w:tcPr>
            <w:tcW w:w="5353" w:type="dxa"/>
          </w:tcPr>
          <w:p w:rsidR="00F31A37" w:rsidRPr="00B53E1D" w:rsidRDefault="00F31A37" w:rsidP="00B53E1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1D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253" w:type="dxa"/>
          </w:tcPr>
          <w:p w:rsidR="00F31A37" w:rsidRPr="00B53E1D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3E1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31A37" w:rsidRPr="00B53E1D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3E1D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Pr="00B53E1D">
              <w:rPr>
                <w:rFonts w:ascii="Times New Roman" w:hAnsi="Times New Roman"/>
                <w:bCs/>
                <w:sz w:val="28"/>
                <w:szCs w:val="28"/>
              </w:rPr>
              <w:t xml:space="preserve">Куканского </w:t>
            </w:r>
            <w:r w:rsidRPr="00B53E1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31A37" w:rsidRPr="00B53E1D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08.10.2015 </w:t>
            </w:r>
            <w:r w:rsidRPr="00B53E1D">
              <w:rPr>
                <w:rFonts w:ascii="Times New Roman" w:hAnsi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B53E1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F31A37" w:rsidRPr="00B53E1D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A37" w:rsidRPr="002105AD" w:rsidRDefault="00F31A37" w:rsidP="00966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0"/>
      <w:bookmarkEnd w:id="0"/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6"/>
      <w:bookmarkEnd w:id="1"/>
      <w:r w:rsidRPr="002105AD">
        <w:rPr>
          <w:rFonts w:ascii="Times New Roman" w:hAnsi="Times New Roman"/>
          <w:bCs/>
          <w:sz w:val="28"/>
          <w:szCs w:val="28"/>
        </w:rPr>
        <w:t>ПОЛОЖЕНИЕ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105AD">
        <w:rPr>
          <w:rFonts w:ascii="Times New Roman" w:hAnsi="Times New Roman"/>
          <w:bCs/>
          <w:sz w:val="28"/>
          <w:szCs w:val="28"/>
        </w:rPr>
        <w:t>о контрактном управляющем администрации Куканского сельского поселения Хабаровского муниципального района Хабаровского края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29"/>
      <w:bookmarkEnd w:id="2"/>
      <w:r w:rsidRPr="002105AD">
        <w:rPr>
          <w:rFonts w:ascii="Times New Roman" w:hAnsi="Times New Roman"/>
          <w:sz w:val="28"/>
          <w:szCs w:val="28"/>
        </w:rPr>
        <w:t xml:space="preserve">1. </w:t>
      </w:r>
      <w:r w:rsidRPr="002105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1.1. Настоящее Положение о контрактном управляющем администрации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(далее - Положение) определяет правовой статус, обязанности и порядок работы контрактного управляющего при осуществлении закупок товаров, работ, услуг для обеспечения нужд государственного заказчика администрации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 (далее - Заказчик) в части касающихся выполнения возложенных на него полномочий: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- по планированию закупок товара, работ и услуг для нужд Заказчика;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- по осуществлению закупок;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- по заключению контрактов, предметом которых являются поставка товаров, работ и услуг для нужд Заказчика и контролю за их выполнением.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1.2. Положение разработано на основании Типового </w:t>
      </w:r>
      <w:hyperlink r:id="rId10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2105AD">
        <w:rPr>
          <w:rFonts w:ascii="Times New Roman" w:hAnsi="Times New Roman"/>
          <w:sz w:val="28"/>
          <w:szCs w:val="28"/>
        </w:rPr>
        <w:t xml:space="preserve"> (регламента) о контрактной службе, утвержденного Приказом Министерства экономического развития Российской Федерации от 29.10.2013 № 631 в соответствии с Федеральным </w:t>
      </w:r>
      <w:hyperlink r:id="rId11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Настоящее Положение является локальным нормативным актом Заказчика и утверждается его распоряжением.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1.3. Контрактный управляющий в своей деятельности руководствуется </w:t>
      </w:r>
      <w:hyperlink r:id="rId12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2105AD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Типовым </w:t>
      </w:r>
      <w:hyperlink r:id="rId14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(регламентом) о контрактной службе, утвержденным Приказом Министерства экономического развития Российской Федерации от 29.10.2013 № 631, иными нормативными правовыми актами Российской Федерации, настоящим Положением о контрактном управляющем Заказчика, иными локальными нормативными актами Заказчика.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1.4. Контрактный управляющий осуществляет свою деятельность во взаимодействии со специалистами Заказчика, уполномоченным органом по определению поставщика (подрядчика, исполнителя) (далее - уполномоченный орган), хозяйствующими субъектами (различных организационно-правовых форм) по вопросам, входящим в компетенцию контрактного управляющего.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1.5. Основными принципами деятельности контрактного управляющего являются: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1) повышение эффективности, результативности при осуществлении закупок товаров, работ, услуг для нужд Заказчика.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2) обеспечение гласности и прозрачности при осуществлении закупок товаров, работ, услуг для нужд Заказчика.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3) привлечение квалифицированных специалистов, обладающих теоритическими и практическими знаниями и навыками в сфере закупок.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4) достижение Заказчиком заданных результатов обеспечения муниципальных нужд.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1.6.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1.7. Контрактный управляющий подчиняется и подотчетен директору Заказчика или его заместителю.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7"/>
      <w:bookmarkEnd w:id="3"/>
      <w:r w:rsidRPr="002105AD">
        <w:rPr>
          <w:rFonts w:ascii="Times New Roman" w:hAnsi="Times New Roman"/>
          <w:b/>
          <w:sz w:val="28"/>
          <w:szCs w:val="28"/>
        </w:rPr>
        <w:t>2. ОСНОВНЫЕ ЗАДАЧИ КОНТРАКТНОГО УПРАВЛЯЮЩЕГО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2.1. Основными задачами контрактного управляющего являются: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1) планирование закупок;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Заказчика;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3) обоснование закупок;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4) обоснование начальной (максимальной) цены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5) разработка технического задания с указанием конкретных технических характеристик, потребительских свойств товаров, работ, услуг;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6) подготовка и направление в уполномоченный орган заявки на определение поставщиков (подрядчиков, исполнителей) при осуществлении закупок товаров, работ, услуг для нужд Заказчика;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7) организация заключения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8)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от 05.04.2013 № 44-ФЗ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9)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10) взаимодействие с поставщиком (подрядчиком, исполнителем) при изменении, расторжении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11) направление поставщику (подрядчику, исполнителю) требования об уплате неустоек (штрафов, пеней);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12) размещение информации об исполнении контракта в реестре контрактов;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13) совместно с уполномоченным органом организация работы по включению в реестр недобросовестных поставщиков (подрядчиков, исполнителей) информации о поставщике (подрядчике, исполнителе), уклонившемся от подписания контракта, либо с которым был расторгнут контракт в одностороннем порядке;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14) совместно с уполномоченным органом участие в рассмотрении дел об обжаловании действий (бездействия) Заказчика и осуществление подготовки материалов по данному вопросу.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5"/>
      <w:bookmarkEnd w:id="4"/>
      <w:r w:rsidRPr="002105AD">
        <w:rPr>
          <w:rFonts w:ascii="Times New Roman" w:hAnsi="Times New Roman"/>
          <w:b/>
          <w:sz w:val="28"/>
          <w:szCs w:val="28"/>
        </w:rPr>
        <w:t>3. ФУНКЦИИ И ПОЛНОМОЧИЯ КОНТРАКТНОГО УПРАВЛЯЮЩЕГО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Контрактный управляющий осуществляет следующие функции и полномочия: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3.1. При планировании закупок: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3.1.1. Организует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Заказчика;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0"/>
      <w:bookmarkEnd w:id="5"/>
      <w:r w:rsidRPr="002105AD">
        <w:rPr>
          <w:rFonts w:ascii="Times New Roman" w:hAnsi="Times New Roman"/>
          <w:sz w:val="28"/>
          <w:szCs w:val="28"/>
        </w:rPr>
        <w:t>3.1.2.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1"/>
      <w:bookmarkEnd w:id="6"/>
      <w:r w:rsidRPr="002105AD">
        <w:rPr>
          <w:rFonts w:ascii="Times New Roman" w:hAnsi="Times New Roman"/>
          <w:sz w:val="28"/>
          <w:szCs w:val="28"/>
        </w:rPr>
        <w:t>3.1.3. Обеспечивает обоснования закупки при формировании плана закупок.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(</w:t>
      </w:r>
      <w:hyperlink r:id="rId16" w:anchor="Par70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пункты 3.1.2</w:t>
        </w:r>
      </w:hyperlink>
      <w:r w:rsidRPr="002105AD">
        <w:rPr>
          <w:rFonts w:ascii="Times New Roman" w:hAnsi="Times New Roman"/>
          <w:sz w:val="28"/>
          <w:szCs w:val="28"/>
        </w:rPr>
        <w:t xml:space="preserve"> и </w:t>
      </w:r>
      <w:hyperlink r:id="rId17" w:anchor="Par71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3.1.3</w:t>
        </w:r>
      </w:hyperlink>
      <w:r w:rsidRPr="002105AD">
        <w:rPr>
          <w:rFonts w:ascii="Times New Roman" w:hAnsi="Times New Roman"/>
          <w:sz w:val="28"/>
          <w:szCs w:val="28"/>
        </w:rPr>
        <w:t xml:space="preserve"> вступают в силу с 01.01.2016);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3.1.4. Разрабатывает план-график размещения заказов на закупку товаров, работ, услуг для нужд Заказчика, осуществляет подготовку изменений для внесения в план-график;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3.1.5.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3.1.6. Передает составленный план-график размещения заказов на закупку, а также при необходимости уточненный план-график размещения заказов на закупку уполномоченному органу для последующего размещения его в единой информационной системе;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3.1.7. Организует утверждение плана закупок, плана-графика.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3.2. При определении поставщиков (подрядчиков, исполнителей):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3.2.1. На основании плана-графика размещения заказов на закупку товаров, работ, услуг для нужд Заказчика готовит и направляет в уполномоченный орган заявку на определение поставщиков (подрядчиков, исполнителей) для осуществления закупок товаров, работ, услуг для нужд Заказчика.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3.2.2. В рамках поданной заявки: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- выбирает способ определения поставщика (подрядчика, исполнителя) и указывает его в заявке;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- уточняет обоснования цены и начальную максимальную цену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- устанавливает требования к участникам закупки в соответствии с законодательством и указывает его в заявке (при необходимости);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- предоставляет преимущества для учреждений и предприятий уголовно-исполнительной системы, организаций инвалидов и размер таких преимуществ в отношении предлагаемой ими цены контракта в соответствии с Федеральным </w:t>
      </w:r>
      <w:hyperlink r:id="rId18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>от 05.04.2013 № 44-ФЗ (при необходимости);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- определяет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- в соответствии с Федеральным </w:t>
      </w:r>
      <w:hyperlink r:id="rId19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от 05.04.2013 № 44-ФЗ устанавливает требования к обеспечению заявки на участие в определении поставщиков (подрядчиков, исполнителей) и указывает его в заявке (при необходимости);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- в соответствии с Федеральным </w:t>
      </w:r>
      <w:hyperlink r:id="rId20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от 05.04.2013 № 44-ФЗ устанавливает размер, порядок предоставления и требования к обеспечению исполнения контракта и указывает его в заявке (при необходимости);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3.2.3. По требованию уполномоченного органа разъясняет информацию и (или) представляет в уполномоченный орган документы, необходимые для рассмотрения заявки на закупку и подготовки документации;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3.2.4. Направляет в уполномоченный орган уведомление об отмене определения поставщика (подрядчика, исполнителя);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3.2.5. Определяет в соответствии с Федеральным </w:t>
      </w:r>
      <w:hyperlink r:id="rId21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от 05.04.2013 № 44-ФЗ критерии оценки и величины их значимости в целях применения для оценки заявок на участие в определении поставщиков (подрядчиков, исполнителей);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3.2.6. При осуществлении закупки у единственного поставщика (подрядчика, исполнителя) в случаях, предусмотренных </w:t>
      </w:r>
      <w:hyperlink r:id="rId22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1</w:t>
        </w:r>
      </w:hyperlink>
      <w:r w:rsidRPr="002105AD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2105AD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Pr="002105AD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2105AD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2105AD">
        <w:rPr>
          <w:rFonts w:ascii="Times New Roman" w:hAnsi="Times New Roman"/>
          <w:sz w:val="28"/>
          <w:szCs w:val="28"/>
        </w:rPr>
        <w:t xml:space="preserve"> - </w:t>
      </w:r>
      <w:hyperlink r:id="rId27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2105AD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16</w:t>
        </w:r>
      </w:hyperlink>
      <w:r w:rsidRPr="002105AD">
        <w:rPr>
          <w:rFonts w:ascii="Times New Roman" w:hAnsi="Times New Roman"/>
          <w:sz w:val="28"/>
          <w:szCs w:val="28"/>
        </w:rPr>
        <w:t xml:space="preserve"> - </w:t>
      </w:r>
      <w:hyperlink r:id="rId29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 ч. 1 ст. 93</w:t>
        </w:r>
      </w:hyperlink>
      <w:r w:rsidRPr="002105AD">
        <w:rPr>
          <w:rFonts w:ascii="Times New Roman" w:hAnsi="Times New Roman"/>
          <w:sz w:val="28"/>
          <w:szCs w:val="28"/>
        </w:rPr>
        <w:t xml:space="preserve"> Федерального закона от 05.04.2013 № 44-ФЗ,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30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1</w:t>
        </w:r>
      </w:hyperlink>
      <w:r w:rsidRPr="002105AD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2105AD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 ст. 42</w:t>
        </w:r>
      </w:hyperlink>
      <w:r w:rsidRPr="002105AD">
        <w:rPr>
          <w:rFonts w:ascii="Times New Roman" w:hAnsi="Times New Roman"/>
          <w:sz w:val="28"/>
          <w:szCs w:val="28"/>
        </w:rPr>
        <w:t xml:space="preserve"> Федерального закона от 05.04.2013 № 44-ФЗ, а также в </w:t>
      </w:r>
      <w:hyperlink r:id="rId33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8</w:t>
        </w:r>
      </w:hyperlink>
      <w:r w:rsidRPr="002105AD">
        <w:rPr>
          <w:rFonts w:ascii="Times New Roman" w:hAnsi="Times New Roman"/>
          <w:sz w:val="28"/>
          <w:szCs w:val="28"/>
        </w:rPr>
        <w:t xml:space="preserve"> данной статьи (если установление требования обеспечения исполнения контракта предусмотрено </w:t>
      </w:r>
      <w:hyperlink r:id="rId34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ст. 96</w:t>
        </w:r>
      </w:hyperlink>
      <w:r w:rsidRPr="002105AD">
        <w:rPr>
          <w:rFonts w:ascii="Times New Roman" w:hAnsi="Times New Roman"/>
          <w:sz w:val="28"/>
          <w:szCs w:val="28"/>
        </w:rPr>
        <w:t xml:space="preserve"> настоящего Федерального закона).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3.3. При организации заключения контракта: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3.3.1. Направляет участнику закупки проект контракта для рассмотрения и подписания его победителем - поставщиком (подрядчиком, исполнителем);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3.3.2. Рассматривает представленные в качестве обеспечения контракта банковские гарантии на их подлинность и осуществление контроля за поступлением денежных средств на специальный счет в качестве обеспечения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3.3.3. Организует подписание контракта представителем Заказчика;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3.3.4. Регистрирует заключенный контракт посредством единой информационной системы в реестре контрактов;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3.3.5.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 При исполнении контракта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3.4.1. Осуществляет контроль за действием должностных лиц, ответственных за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3.4.2.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3.4.3. Осуществляет контроль за действием должностных лиц, ответственных за проведение в соответствии с Федеральным </w:t>
      </w:r>
      <w:hyperlink r:id="rId35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>от 05.04.2013 № 44-ФЗ экспертизы (внутренней) поставленного товара, результатов выполненной работы, оказанной услуги, а также отдельных этапов исполнения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3.4.4. В случае необходимости обеспечивает и организует проведение экспертизы (внешней) поставленного товара, выполненной работы, оказанной услуги, привлекает экспертов, экспертные организации;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3.4.5. Осуществляет контроль за оплатой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3.4.6. Размещает информацию об исполнении контракта в реестре контрактов посредством единой информационной системы;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3.4.7.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3.4.8. Передает в уполномоченный орган для организации работы по включению в реестр недобросовестных поставщиков (подрядчиков, исполнителей) информацию о поставщике (подрядчике, исполнителе), уклонившемся от подписания контракта, либо с которым был расторгнут контракт в одностороннем порядке;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3.4.9.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 xml:space="preserve">3.5. Осуществляет иные полномочия, предусмотренные Федеральным </w:t>
      </w:r>
      <w:hyperlink r:id="rId36" w:history="1">
        <w:r w:rsidRPr="002105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05AD">
        <w:rPr>
          <w:rFonts w:ascii="Times New Roman" w:hAnsi="Times New Roman"/>
          <w:sz w:val="28"/>
          <w:szCs w:val="28"/>
        </w:rPr>
        <w:t xml:space="preserve"> 05.04.2013 № 44-ФЗ.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09"/>
      <w:bookmarkEnd w:id="7"/>
      <w:r w:rsidRPr="002105AD">
        <w:rPr>
          <w:rFonts w:ascii="Times New Roman" w:hAnsi="Times New Roman"/>
          <w:b/>
          <w:sz w:val="28"/>
          <w:szCs w:val="28"/>
        </w:rPr>
        <w:t>4. ОТВЕТСТВЕННОСТЬ КОНТРАКТНОГО УПРАВЛЯЮЩЕГО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4.1. Контрактный управляющий, виновный в нарушении законодательства Российской Федерации, иных нормативных правовых актов в сфере закупок, а также настоящего Положения, несет дисциплинарную,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5AD">
        <w:rPr>
          <w:rFonts w:ascii="Times New Roman" w:hAnsi="Times New Roman"/>
          <w:sz w:val="28"/>
          <w:szCs w:val="28"/>
        </w:rPr>
        <w:t>Степень ответственности и порядок привлечения к ответственности контрактного управляющего устанавливается действующим законодательством, должностной инструкцией работника, трудовым договором.</w:t>
      </w:r>
    </w:p>
    <w:p w:rsidR="00F31A37" w:rsidRPr="002105AD" w:rsidRDefault="00F31A37" w:rsidP="009E5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4644"/>
        <w:gridCol w:w="4962"/>
      </w:tblGrid>
      <w:tr w:rsidR="00F31A37" w:rsidRPr="00B53E1D" w:rsidTr="00B53E1D">
        <w:tc>
          <w:tcPr>
            <w:tcW w:w="4644" w:type="dxa"/>
          </w:tcPr>
          <w:p w:rsidR="00F31A37" w:rsidRPr="00B53E1D" w:rsidRDefault="00F31A37" w:rsidP="00B53E1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E1D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4962" w:type="dxa"/>
          </w:tcPr>
          <w:p w:rsidR="00F31A37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3E1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31A37" w:rsidRPr="00B53E1D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31A37" w:rsidRPr="00B53E1D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53E1D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Pr="00B53E1D">
              <w:rPr>
                <w:rFonts w:ascii="Times New Roman" w:hAnsi="Times New Roman"/>
                <w:bCs/>
                <w:sz w:val="28"/>
                <w:szCs w:val="28"/>
              </w:rPr>
              <w:t xml:space="preserve">Куканского </w:t>
            </w:r>
            <w:r w:rsidRPr="00B53E1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31A37" w:rsidRPr="00B53E1D" w:rsidRDefault="00F31A37" w:rsidP="00B53E1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08.10.2015  № 38</w:t>
            </w:r>
          </w:p>
        </w:tc>
      </w:tr>
    </w:tbl>
    <w:p w:rsidR="00F31A37" w:rsidRPr="002105AD" w:rsidRDefault="00F31A37" w:rsidP="002105A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1A37" w:rsidRPr="002105AD" w:rsidRDefault="00F31A37" w:rsidP="002105A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1A37" w:rsidRPr="002105AD" w:rsidRDefault="00F31A37" w:rsidP="002105AD">
      <w:pPr>
        <w:widowControl w:val="0"/>
        <w:tabs>
          <w:tab w:val="left" w:pos="1560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_GoBack"/>
      <w:r w:rsidRPr="002105AD">
        <w:rPr>
          <w:rFonts w:ascii="Times New Roman" w:hAnsi="Times New Roman"/>
          <w:b/>
          <w:sz w:val="28"/>
          <w:szCs w:val="28"/>
          <w:lang w:eastAsia="ru-RU"/>
        </w:rPr>
        <w:t>РЕГЛАМЕНТ</w:t>
      </w:r>
    </w:p>
    <w:bookmarkEnd w:id="8"/>
    <w:p w:rsidR="00F31A37" w:rsidRPr="002105AD" w:rsidRDefault="00F31A37" w:rsidP="002105AD">
      <w:pPr>
        <w:widowControl w:val="0"/>
        <w:tabs>
          <w:tab w:val="left" w:pos="1560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контрактного управляющего</w:t>
      </w:r>
      <w:r w:rsidRPr="002105AD">
        <w:rPr>
          <w:rFonts w:ascii="Times New Roman" w:hAnsi="Times New Roman"/>
          <w:sz w:val="28"/>
          <w:szCs w:val="28"/>
        </w:rPr>
        <w:t xml:space="preserve"> администрации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</w:t>
      </w:r>
    </w:p>
    <w:p w:rsidR="00F31A37" w:rsidRPr="002105AD" w:rsidRDefault="00F31A37" w:rsidP="002105AD">
      <w:pPr>
        <w:widowControl w:val="0"/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31A37" w:rsidRPr="002105AD" w:rsidRDefault="00F31A37" w:rsidP="002105A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5AD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Настоящий регламент контрактного управляющего (далее – Регламент) определяет цели, задачи и функции Контрактного управляющего </w:t>
      </w:r>
      <w:r w:rsidRPr="002105AD">
        <w:rPr>
          <w:rFonts w:ascii="Times New Roman" w:hAnsi="Times New Roman"/>
          <w:sz w:val="28"/>
          <w:szCs w:val="28"/>
        </w:rPr>
        <w:t xml:space="preserve">администрации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 xml:space="preserve">(далее – Контрактный управляющий в соответствующем падеже), требования к квалификации,  полномочия, функции и сферу ответственности, а также порядок взаимодействия Контрактного управляющего с иными структурными подразделениями </w:t>
      </w:r>
      <w:r w:rsidRPr="002105AD">
        <w:rPr>
          <w:rFonts w:ascii="Times New Roman" w:hAnsi="Times New Roman"/>
          <w:sz w:val="28"/>
          <w:szCs w:val="28"/>
        </w:rPr>
        <w:t xml:space="preserve">администрации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(далее – Заказчик).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Регламент разработан на основании Федерального закона «О контрактной системе в сфере закупок товаров, работ, услуг для обеспечения государственных и муниципальных нужд» от 05 апреля 2013 года № 44-ФЗ и типового положения (регламента), утвержденного федеральным органом исполнительной власти по регулированию контрактной системы в сфере закупок. 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Контрактный управляющий является работником Заказчика и подчиняется непосредственно главе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Контрактный управляющий руководствуются в своей деятельности:</w:t>
      </w:r>
    </w:p>
    <w:p w:rsidR="00F31A37" w:rsidRPr="002105AD" w:rsidRDefault="00F31A37" w:rsidP="002105AD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- законодательством Российской Федерации и иными нормативными правовыми актами, в т.ч. регулирующими отношения в сфере закупок товаров, работ и услуг;</w:t>
      </w:r>
    </w:p>
    <w:p w:rsidR="00F31A37" w:rsidRPr="002105AD" w:rsidRDefault="00F31A37" w:rsidP="002105AD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- законами и иными нормативными правовыми актами Хабаровского края;</w:t>
      </w:r>
    </w:p>
    <w:p w:rsidR="00F31A37" w:rsidRPr="002105AD" w:rsidRDefault="00F31A37" w:rsidP="002105AD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- нормативно-правовыми актами Хабаровского района;</w:t>
      </w:r>
    </w:p>
    <w:p w:rsidR="00F31A37" w:rsidRPr="002105AD" w:rsidRDefault="00F31A37" w:rsidP="002105AD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- Уставом и иными правовыми актами Заказчика;</w:t>
      </w:r>
    </w:p>
    <w:p w:rsidR="00F31A37" w:rsidRPr="002105AD" w:rsidRDefault="00F31A37" w:rsidP="002105AD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- Условиями трудового договора, должностных инструкций и настоящим Регламентом.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Контрактный управляющий должен иметь высшее образование или дополнительное профессиональное образование в сфере закупок. До 1 января 2017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F31A37" w:rsidRPr="002105AD" w:rsidRDefault="00F31A37" w:rsidP="002105AD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A37" w:rsidRPr="002105AD" w:rsidRDefault="00F31A37" w:rsidP="002105A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5AD">
        <w:rPr>
          <w:rFonts w:ascii="Times New Roman" w:hAnsi="Times New Roman"/>
          <w:b/>
          <w:sz w:val="28"/>
          <w:szCs w:val="28"/>
          <w:lang w:eastAsia="ru-RU"/>
        </w:rPr>
        <w:t>ЦЕЛИ, ЗАДАЧИ И ФУНКЦИИ КОНТРАКТНОГО УПРАВЛЯЮЩЕГО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Контрактный управляющий создается с целью подготовки и осуществления закупок товаров, работ и услуг для нужд Заказчика.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Задачами Контрактного управляющего являются своевременное и полное удовлетворения потребностей Заказчика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услуг.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Контрактный управляющий осуществляет следующие функции: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Разрабатывает (дорабатывает) положение Единой комиссии по осуществлению закупок;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Разрабатывает (дорабатывает) регламент Единой комиссии по осуществлению закупок;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Разрабатывает (дорабатывает) положение о приемке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Разрабатывает (дорабатывает) регламент о приемке;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Разрабатывает (дорабатывает) должностные инструкции Контрактного управляющего;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Разрабатывает (дорабатывает) должностные инструкции членов Единой комиссии по осуществлению закупок;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Исполняет должностные обязанности в соответствии с должностным регламентом;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Исполняет поручения руководителя, данные в пределах его полномочий;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Соблюдает при исполнении должностных обязанностей права и законные интересы граждан и организаций;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Соблюдает трудовой распорядок;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Поддерживает уровень квалификации, необходимый для надлежащего исполнения должностных обязанностей;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Бережет имущество работодателя, в том числе предоставленное ему для исполнения должностных обязанностей;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Сообщает представителю работодателя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Разрабатывает план-график, осуществляет подготовку изменений для внесения в план-график, размещать в единой информационной системе план-график и внесенные в него изменения;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Проводит в случае необходимости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нужд Заказчика.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подготовку,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(подрядчиков, исполнителей), документации о закупках, проектов контрактов и иных документов в сфере закупок;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Определяет и обосновывает начальную (максимальную) цену контракта;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Обеспечивает осуществление закупок, в том числе заключение контрактов, по которым контрактный управляющий назначен ответственным; 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Обеспечивает организацию заседаний комиссии по осуществлению закупок;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Обеспечивает исполнение контрактов, включая приемку товаров, работ, услуг (в целом и по этапам); оплату заказчиком поставленного товара, выполненной работы (ее результатов), оказанной услуги, а также отдельных этапов исполнения контракта; взаимодействие заказчика с поставщиком (подрядчиком, исполнителем) при изменении, расторжении контракта, а также при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Составляет и размещает в единой информационной системе отчеты и иную информацию, предусмотренную законодательством Российской Федерации и нормативными правовыми актами Хабаровского края;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Осуществляет в соответствии с законодательством Российской Федерации работы по учету, комплектованию, хранению и использованию архивных документов, образовавшихся в процессе деятельности и передает на хранение в архив в соответствии с номенклатурой дел;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Уведомляет непосредственного руководителя,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 Участвовать в рассмотрении дел об обжаловании результатов проведенных процедур определения поставщиков (подрядчиков, исполнителей) и осуществлять подготовку материалов для ведения претензионной работы.</w:t>
      </w:r>
    </w:p>
    <w:p w:rsidR="00F31A37" w:rsidRPr="002105AD" w:rsidRDefault="00F31A37" w:rsidP="002105AD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A37" w:rsidRPr="002105AD" w:rsidRDefault="00F31A37" w:rsidP="002105A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5AD">
        <w:rPr>
          <w:rFonts w:ascii="Times New Roman" w:hAnsi="Times New Roman"/>
          <w:b/>
          <w:sz w:val="28"/>
          <w:szCs w:val="28"/>
          <w:lang w:eastAsia="ru-RU"/>
        </w:rPr>
        <w:t>ОРГАНИЗАЦИЯ ДЕЯТЕЛЬНОСТИ КОНТРАКТНОГО УПРАВЛЯЮЩЕГО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Контрактный управляющий для исполнения своих функций взаимодействует с подразделениями Заказчика.</w:t>
      </w:r>
    </w:p>
    <w:p w:rsidR="00F31A37" w:rsidRPr="009667BF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67BF">
        <w:rPr>
          <w:rFonts w:ascii="Times New Roman" w:hAnsi="Times New Roman"/>
          <w:b/>
          <w:sz w:val="28"/>
          <w:szCs w:val="28"/>
          <w:lang w:eastAsia="ru-RU"/>
        </w:rPr>
        <w:t>По вопросам организации закупок: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использованию ЭП;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Pr="002105AD">
        <w:rPr>
          <w:rFonts w:ascii="Times New Roman" w:hAnsi="Times New Roman"/>
          <w:sz w:val="28"/>
          <w:szCs w:val="28"/>
          <w:lang w:eastAsia="ru-RU"/>
        </w:rPr>
        <w:t xml:space="preserve"> по утверждению разработанных (доработанных) документов;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С главой</w:t>
      </w:r>
      <w:r w:rsidRPr="002105AD">
        <w:rPr>
          <w:rFonts w:ascii="Times New Roman" w:hAnsi="Times New Roman"/>
          <w:sz w:val="28"/>
          <w:szCs w:val="28"/>
        </w:rPr>
        <w:t xml:space="preserve">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предоставлению информации о планируемых закупках;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утверждению плана закупок и плана-графика (изменений, вносимых в план закупок, план-график);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получению заявок на приобретение товаров, работ, услуг Заказчиком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разработке извещений об осуществлении закупок, документации, проектов контрактов и иных документов;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материально-техническому обеспечению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аудио/видеозаписи, оргтехники и канцелярских товаров;</w:t>
      </w:r>
    </w:p>
    <w:p w:rsidR="00F31A37" w:rsidRPr="000469EC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9EC">
        <w:rPr>
          <w:rFonts w:ascii="Times New Roman" w:hAnsi="Times New Roman"/>
          <w:b/>
          <w:sz w:val="28"/>
          <w:szCs w:val="28"/>
          <w:lang w:eastAsia="ru-RU"/>
        </w:rPr>
        <w:t>По вопросам организации работы комиссий: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согласованию даты и времени созыва Единой комиссии;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формированию состава Единой комиссии;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согласованию даты и времени приемки поставляемого товара, работы, услуги;</w:t>
      </w:r>
    </w:p>
    <w:p w:rsidR="00F31A37" w:rsidRPr="000469EC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9EC">
        <w:rPr>
          <w:rFonts w:ascii="Times New Roman" w:hAnsi="Times New Roman"/>
          <w:b/>
          <w:sz w:val="28"/>
          <w:szCs w:val="28"/>
          <w:lang w:eastAsia="ru-RU"/>
        </w:rPr>
        <w:t>По вопросам привлечения сторонних специалистов: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обеспечению привлечения экспертов, экспертных организаций для приемки поставленного товара, работы услуги или отдельных этапов поставки товара, выполнения работы, оказания услуги;</w:t>
      </w:r>
    </w:p>
    <w:p w:rsidR="00F31A37" w:rsidRPr="000469EC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9EC">
        <w:rPr>
          <w:rFonts w:ascii="Times New Roman" w:hAnsi="Times New Roman"/>
          <w:b/>
          <w:sz w:val="28"/>
          <w:szCs w:val="28"/>
          <w:lang w:eastAsia="ru-RU"/>
        </w:rPr>
        <w:t>По финансовым вопросам: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С бухгалтерией по оплате труда Контрактного управляющего;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С бухгалтерией по открытию/закрытию счетов для временного хранения денежных средств;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С бухгалтерией по приему/возврату денежных средств для обеспечения заявок участников процедур закупок;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С бухгалтерией по приему/возврату денежных средств для обеспечения исполнения контрактов;</w:t>
      </w:r>
    </w:p>
    <w:p w:rsidR="00F31A37" w:rsidRPr="000469EC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9EC">
        <w:rPr>
          <w:rFonts w:ascii="Times New Roman" w:hAnsi="Times New Roman"/>
          <w:b/>
          <w:sz w:val="28"/>
          <w:szCs w:val="28"/>
          <w:lang w:eastAsia="ru-RU"/>
        </w:rPr>
        <w:t>По кадровым вопросам: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105AD">
        <w:rPr>
          <w:rFonts w:ascii="Times New Roman" w:hAnsi="Times New Roman"/>
          <w:sz w:val="28"/>
          <w:szCs w:val="28"/>
          <w:lang w:eastAsia="ru-RU"/>
        </w:rPr>
        <w:t>комиссий со специальными знаниями;</w:t>
      </w:r>
    </w:p>
    <w:p w:rsidR="00F31A37" w:rsidRPr="000469EC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9EC">
        <w:rPr>
          <w:rFonts w:ascii="Times New Roman" w:hAnsi="Times New Roman"/>
          <w:b/>
          <w:sz w:val="28"/>
          <w:szCs w:val="28"/>
          <w:lang w:eastAsia="ru-RU"/>
        </w:rPr>
        <w:t>По вопросам взаимодействия с контролирующими органами и судебным вопросам: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 xml:space="preserve">С главой </w:t>
      </w:r>
      <w:r w:rsidRPr="002105AD">
        <w:rPr>
          <w:rFonts w:ascii="Times New Roman" w:hAnsi="Times New Roman"/>
          <w:bCs/>
          <w:sz w:val="28"/>
          <w:szCs w:val="28"/>
        </w:rPr>
        <w:t xml:space="preserve">Куканского </w:t>
      </w:r>
      <w:r w:rsidRPr="002105AD">
        <w:rPr>
          <w:rFonts w:ascii="Times New Roman" w:hAnsi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Pr="002105AD">
        <w:rPr>
          <w:rFonts w:ascii="Times New Roman" w:hAnsi="Times New Roman"/>
          <w:sz w:val="28"/>
          <w:szCs w:val="28"/>
          <w:lang w:eastAsia="ru-RU"/>
        </w:rPr>
        <w:t>по предоставлению необходимых документов и информации для контрольно-надзорных органов.</w:t>
      </w:r>
    </w:p>
    <w:p w:rsidR="00F31A37" w:rsidRPr="002105AD" w:rsidRDefault="00F31A37" w:rsidP="002105AD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A37" w:rsidRPr="002105AD" w:rsidRDefault="00F31A37" w:rsidP="002105A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05AD">
        <w:rPr>
          <w:rFonts w:ascii="Times New Roman" w:hAnsi="Times New Roman"/>
          <w:b/>
          <w:sz w:val="28"/>
          <w:szCs w:val="28"/>
          <w:lang w:eastAsia="ru-RU"/>
        </w:rPr>
        <w:t>ФУНКЦИИ, ПОЛНОМОЧИЯ И ОТВЕТСТВЕННОСТЬ КОНТРАКТНОГО УПРАВЛЯЮЩЕГО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Квалификационные требования, должностные обязанности, функции и ответственность Контрактного управляющего определяются должностными инструкциями.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Распределение обязанностей между Контрактным управляющим и подразделениями Заказчика, внесение в установленном порядке предложений о поощрении Контрактного управляющего, применение к нему дисциплинарных мер осуществляется руководителем Заказчика.</w:t>
      </w:r>
    </w:p>
    <w:p w:rsidR="00F31A37" w:rsidRPr="002105AD" w:rsidRDefault="00F31A37" w:rsidP="002105A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Контрактный управляющий обязан выполнять возложенные на него функции, исходя из необходимости достижения следующих показателей результативности: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Соответствие проводимых процедур закупок законодательству Российской Федерации, в т.ч. регулирующему отношения в сфере закупок товаров, работ и услуг для государственных и муниципальных нужд;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Минимальное количество замечаний со стороны контролирующих органов, при проведении проверок, не влекущих за собой административную ответственность Заказчика, сотрудников Заказчика и Контрактного управляющего;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Отсутствие замечаний со стороны контролирующих органов, при проведении проверок, влекущих за собой административную ответственность Заказчика, сотрудников Заказчика и Контрактного управляющего;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Полнота и содержательность работы Контрактного управляющего с разъяснениями и жалобами участников закупок;</w:t>
      </w:r>
    </w:p>
    <w:p w:rsidR="00F31A37" w:rsidRPr="002105AD" w:rsidRDefault="00F31A37" w:rsidP="002105AD">
      <w:pPr>
        <w:pStyle w:val="ListParagraph"/>
        <w:widowControl w:val="0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Экономия денежных средств, полученная по результатам осуществления закупок.</w:t>
      </w:r>
    </w:p>
    <w:p w:rsidR="00F31A37" w:rsidRPr="002105AD" w:rsidRDefault="00F31A37" w:rsidP="00210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5AD">
        <w:rPr>
          <w:rFonts w:ascii="Times New Roman" w:hAnsi="Times New Roman"/>
          <w:sz w:val="28"/>
          <w:szCs w:val="28"/>
          <w:lang w:eastAsia="ru-RU"/>
        </w:rPr>
        <w:t>Контрактный управляющий несет ответственность, предусмотренную законодательством Российской Федерации, в пределах осуществляемых ими полномочий.</w:t>
      </w:r>
    </w:p>
    <w:p w:rsidR="00F31A37" w:rsidRPr="002105AD" w:rsidRDefault="00F31A37">
      <w:pPr>
        <w:rPr>
          <w:sz w:val="28"/>
          <w:szCs w:val="28"/>
        </w:rPr>
      </w:pPr>
    </w:p>
    <w:sectPr w:rsidR="00F31A37" w:rsidRPr="002105AD" w:rsidSect="000469EC">
      <w:headerReference w:type="default" r:id="rId37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37" w:rsidRDefault="00F31A37" w:rsidP="000469EC">
      <w:pPr>
        <w:spacing w:after="0" w:line="240" w:lineRule="auto"/>
      </w:pPr>
      <w:r>
        <w:separator/>
      </w:r>
    </w:p>
  </w:endnote>
  <w:endnote w:type="continuationSeparator" w:id="0">
    <w:p w:rsidR="00F31A37" w:rsidRDefault="00F31A37" w:rsidP="0004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37" w:rsidRDefault="00F31A37" w:rsidP="000469EC">
      <w:pPr>
        <w:spacing w:after="0" w:line="240" w:lineRule="auto"/>
      </w:pPr>
      <w:r>
        <w:separator/>
      </w:r>
    </w:p>
  </w:footnote>
  <w:footnote w:type="continuationSeparator" w:id="0">
    <w:p w:rsidR="00F31A37" w:rsidRDefault="00F31A37" w:rsidP="0004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7" w:rsidRDefault="00F31A37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F31A37" w:rsidRDefault="00F31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FE9"/>
    <w:multiLevelType w:val="multilevel"/>
    <w:tmpl w:val="916A0896"/>
    <w:lvl w:ilvl="0">
      <w:start w:val="8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CF81A1B"/>
    <w:multiLevelType w:val="multilevel"/>
    <w:tmpl w:val="1FCAD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5AD"/>
    <w:rsid w:val="000469EC"/>
    <w:rsid w:val="000B22F0"/>
    <w:rsid w:val="000E4078"/>
    <w:rsid w:val="001E5E69"/>
    <w:rsid w:val="002105AD"/>
    <w:rsid w:val="0035223E"/>
    <w:rsid w:val="004854B8"/>
    <w:rsid w:val="004C222D"/>
    <w:rsid w:val="005F179E"/>
    <w:rsid w:val="0071157B"/>
    <w:rsid w:val="008609EA"/>
    <w:rsid w:val="0090731C"/>
    <w:rsid w:val="009667BF"/>
    <w:rsid w:val="009E53B9"/>
    <w:rsid w:val="00A53AED"/>
    <w:rsid w:val="00AA0F85"/>
    <w:rsid w:val="00B53E1D"/>
    <w:rsid w:val="00C13264"/>
    <w:rsid w:val="00F3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A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05AD"/>
    <w:pPr>
      <w:ind w:left="720"/>
      <w:contextualSpacing/>
    </w:pPr>
  </w:style>
  <w:style w:type="table" w:styleId="TableGrid">
    <w:name w:val="Table Grid"/>
    <w:basedOn w:val="TableNormal"/>
    <w:uiPriority w:val="99"/>
    <w:rsid w:val="00210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10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9E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04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9EC"/>
    <w:rPr>
      <w:rFonts w:ascii="Calibri" w:hAnsi="Calibri" w:cs="Times New Roman"/>
      <w:sz w:val="22"/>
    </w:rPr>
  </w:style>
  <w:style w:type="paragraph" w:customStyle="1" w:styleId="tekstob">
    <w:name w:val="tekstob"/>
    <w:basedOn w:val="Normal"/>
    <w:uiPriority w:val="99"/>
    <w:rsid w:val="009E5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A123E23524A3935574CA67D6CBEC30E8ECA6093525D2B257B0F28E14C8A07EC722824E8B5D6F22g4B" TargetMode="External"/><Relationship Id="rId13" Type="http://schemas.openxmlformats.org/officeDocument/2006/relationships/hyperlink" Target="consultantplus://offline/ref=A94AA123E23524A3935574CA67D6CBEC30E8EEA60E3225D2B257B0F28E21g4B" TargetMode="External"/><Relationship Id="rId18" Type="http://schemas.openxmlformats.org/officeDocument/2006/relationships/hyperlink" Target="consultantplus://offline/ref=A94AA123E23524A3935574CA67D6CBEC30E8EEA60E3225D2B257B0F28E21g4B" TargetMode="External"/><Relationship Id="rId26" Type="http://schemas.openxmlformats.org/officeDocument/2006/relationships/hyperlink" Target="consultantplus://offline/ref=A94AA123E23524A3935574CA67D6CBEC30E8EEA60E3225D2B257B0F28E14C8A07EC722824E8A5F6822gCB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4AA123E23524A3935574CA67D6CBEC30E8EEA60E3225D2B257B0F28E21g4B" TargetMode="External"/><Relationship Id="rId34" Type="http://schemas.openxmlformats.org/officeDocument/2006/relationships/hyperlink" Target="consultantplus://offline/ref=A94AA123E23524A3935574CA67D6CBEC30E8EEA60E3225D2B257B0F28E14C8A07EC722824E8A5E6A22g0B" TargetMode="External"/><Relationship Id="rId7" Type="http://schemas.openxmlformats.org/officeDocument/2006/relationships/hyperlink" Target="consultantplus://offline/ref=A94AA123E23524A3935574CA67D6CBEC30E8EEA60E3225D2B257B0F28E14C8A07EC722824E8B596B22g1B" TargetMode="External"/><Relationship Id="rId12" Type="http://schemas.openxmlformats.org/officeDocument/2006/relationships/hyperlink" Target="consultantplus://offline/ref=A94AA123E23524A3935574CA67D6CBEC33E5EEA3066372D0E302BE2Fg7B" TargetMode="External"/><Relationship Id="rId17" Type="http://schemas.openxmlformats.org/officeDocument/2006/relationships/hyperlink" Target="file:///C:\Users\0D04~1\AppData\Local\Temp\Rar$DI55.450\&#1056;&#1077;&#1075;&#1083;&#1072;&#1084;&#1077;&#1085;&#1090;%20&#1080;%20&#1087;&#1086;&#1083;&#1086;&#1078;&#1077;&#1085;&#1080;&#1077;%20&#1087;&#1086;%20&#1050;&#1059;.docx" TargetMode="External"/><Relationship Id="rId25" Type="http://schemas.openxmlformats.org/officeDocument/2006/relationships/hyperlink" Target="consultantplus://offline/ref=A94AA123E23524A3935574CA67D6CBEC30E8EEA60E3225D2B257B0F28E14C8A07EC722824E8A5F6822g1B" TargetMode="External"/><Relationship Id="rId33" Type="http://schemas.openxmlformats.org/officeDocument/2006/relationships/hyperlink" Target="consultantplus://offline/ref=A94AA123E23524A3935574CA67D6CBEC30E8EEA60E3225D2B257B0F28E14C8A07EC722824E8A5A6C22g3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0D04~1\AppData\Local\Temp\Rar$DI55.450\&#1056;&#1077;&#1075;&#1083;&#1072;&#1084;&#1077;&#1085;&#1090;%20&#1080;%20&#1087;&#1086;&#1083;&#1086;&#1078;&#1077;&#1085;&#1080;&#1077;%20&#1087;&#1086;%20&#1050;&#1059;.docx" TargetMode="External"/><Relationship Id="rId20" Type="http://schemas.openxmlformats.org/officeDocument/2006/relationships/hyperlink" Target="consultantplus://offline/ref=A94AA123E23524A3935574CA67D6CBEC30E8EEA60E3225D2B257B0F28E21g4B" TargetMode="External"/><Relationship Id="rId29" Type="http://schemas.openxmlformats.org/officeDocument/2006/relationships/hyperlink" Target="consultantplus://offline/ref=A94AA123E23524A3935574CA67D6CBEC30E8EEA60E3225D2B257B0F28E14C8A07EC722824E8A5F6922g2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4AA123E23524A3935574CA67D6CBEC30E8EEA60E3225D2B257B0F28E14C8A07EC722824E8B596B22g1B" TargetMode="External"/><Relationship Id="rId24" Type="http://schemas.openxmlformats.org/officeDocument/2006/relationships/hyperlink" Target="consultantplus://offline/ref=A94AA123E23524A3935574CA67D6CBEC30E8EEA60E3225D2B257B0F28E14C8A07EC722824E8A5A6622g4B" TargetMode="External"/><Relationship Id="rId32" Type="http://schemas.openxmlformats.org/officeDocument/2006/relationships/hyperlink" Target="consultantplus://offline/ref=A94AA123E23524A3935574CA67D6CBEC30E8EEA60E3225D2B257B0F28E14C8A07EC722824E8B586E22g7B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4AA123E23524A3935574CA67D6CBEC30E8EEA60E3225D2B257B0F28E21g4B" TargetMode="External"/><Relationship Id="rId23" Type="http://schemas.openxmlformats.org/officeDocument/2006/relationships/hyperlink" Target="consultantplus://offline/ref=A94AA123E23524A3935574CA67D6CBEC30E8EEA60E3225D2B257B0F28E14C8A07EC722824E8A5F6822g4B" TargetMode="External"/><Relationship Id="rId28" Type="http://schemas.openxmlformats.org/officeDocument/2006/relationships/hyperlink" Target="consultantplus://offline/ref=A94AA123E23524A3935574CA67D6CBEC30E8EEA60E3225D2B257B0F28E14C8A07EC722824E8A5F6922g7B" TargetMode="External"/><Relationship Id="rId36" Type="http://schemas.openxmlformats.org/officeDocument/2006/relationships/hyperlink" Target="consultantplus://offline/ref=A94AA123E23524A3935574CA67D6CBEC30E8EEA60E3225D2B257B0F28E21g4B" TargetMode="External"/><Relationship Id="rId10" Type="http://schemas.openxmlformats.org/officeDocument/2006/relationships/hyperlink" Target="consultantplus://offline/ref=A94AA123E23524A3935574CA67D6CBEC30E8ECA6093525D2B257B0F28E14C8A07EC722824E8B5D6F22g4B" TargetMode="External"/><Relationship Id="rId19" Type="http://schemas.openxmlformats.org/officeDocument/2006/relationships/hyperlink" Target="consultantplus://offline/ref=A94AA123E23524A3935574CA67D6CBEC30E8EEA60E3225D2B257B0F28E21g4B" TargetMode="External"/><Relationship Id="rId31" Type="http://schemas.openxmlformats.org/officeDocument/2006/relationships/hyperlink" Target="consultantplus://offline/ref=A94AA123E23524A3935574CA67D6CBEC30E8EEA60E3225D2B257B0F28E14C8A07EC722824E8B586E22g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D04~1\AppData\Local\Temp\Rar$DI55.450\&#1056;&#1077;&#1075;&#1083;&#1072;&#1084;&#1077;&#1085;&#1090;%20&#1080;%20&#1087;&#1086;&#1083;&#1086;&#1078;&#1077;&#1085;&#1080;&#1077;%20&#1087;&#1086;%20&#1050;&#1059;.docx" TargetMode="External"/><Relationship Id="rId14" Type="http://schemas.openxmlformats.org/officeDocument/2006/relationships/hyperlink" Target="consultantplus://offline/ref=A94AA123E23524A3935574CA67D6CBEC30E8ECA6093525D2B257B0F28E14C8A07EC722824E8B5D6F22g4B" TargetMode="External"/><Relationship Id="rId22" Type="http://schemas.openxmlformats.org/officeDocument/2006/relationships/hyperlink" Target="consultantplus://offline/ref=A94AA123E23524A3935574CA67D6CBEC30E8EEA60E3225D2B257B0F28E14C8A07EC722824E8A5F6B22gCB" TargetMode="External"/><Relationship Id="rId27" Type="http://schemas.openxmlformats.org/officeDocument/2006/relationships/hyperlink" Target="consultantplus://offline/ref=A94AA123E23524A3935574CA67D6CBEC30E8EEA60E3225D2B257B0F28E14C8A07EC722824E8A5F6922g5B" TargetMode="External"/><Relationship Id="rId30" Type="http://schemas.openxmlformats.org/officeDocument/2006/relationships/hyperlink" Target="consultantplus://offline/ref=A94AA123E23524A3935574CA67D6CBEC30E8EEA60E3225D2B257B0F28E14C8A07EC722824E8B586E22g4B" TargetMode="External"/><Relationship Id="rId35" Type="http://schemas.openxmlformats.org/officeDocument/2006/relationships/hyperlink" Target="consultantplus://offline/ref=A94AA123E23524A3935574CA67D6CBEC30E8EEA60E3225D2B257B0F28E21g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12</Pages>
  <Words>4529</Words>
  <Characters>25819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2015-10-13T00:59:00Z</cp:lastPrinted>
  <dcterms:created xsi:type="dcterms:W3CDTF">2015-10-08T04:55:00Z</dcterms:created>
  <dcterms:modified xsi:type="dcterms:W3CDTF">2015-10-20T01:16:00Z</dcterms:modified>
</cp:coreProperties>
</file>