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75D5" w:rsidRDefault="006B75D5" w:rsidP="006B75D5">
      <w:pPr>
        <w:spacing w:line="240" w:lineRule="exact"/>
        <w:jc w:val="both"/>
        <w:rPr>
          <w:sz w:val="28"/>
          <w:szCs w:val="28"/>
        </w:rPr>
      </w:pPr>
    </w:p>
    <w:p w:rsidR="006B75D5" w:rsidRDefault="006B75D5" w:rsidP="006B75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50.10.2016 № 48</w:t>
      </w:r>
    </w:p>
    <w:p w:rsidR="006B75D5" w:rsidRDefault="006B75D5" w:rsidP="006B75D5">
      <w:pPr>
        <w:spacing w:line="240" w:lineRule="exact"/>
        <w:jc w:val="both"/>
        <w:rPr>
          <w:sz w:val="28"/>
          <w:szCs w:val="28"/>
        </w:rPr>
      </w:pPr>
    </w:p>
    <w:p w:rsidR="006B75D5" w:rsidRDefault="006B75D5" w:rsidP="006B75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B75D5" w:rsidRDefault="006B75D5" w:rsidP="006B75D5">
      <w:pPr>
        <w:jc w:val="both"/>
        <w:rPr>
          <w:sz w:val="28"/>
          <w:szCs w:val="28"/>
        </w:rPr>
      </w:pPr>
    </w:p>
    <w:p w:rsidR="006B75D5" w:rsidRDefault="006B75D5" w:rsidP="006B75D5">
      <w:pPr>
        <w:jc w:val="both"/>
        <w:rPr>
          <w:sz w:val="28"/>
          <w:szCs w:val="28"/>
        </w:rPr>
      </w:pP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>
          <w:rPr>
            <w:rStyle w:val="a3"/>
            <w:color w:val="000000"/>
            <w:sz w:val="28"/>
            <w:szCs w:val="28"/>
            <w:u w:val="none"/>
          </w:rPr>
          <w:t>статьей 19</w:t>
        </w:r>
      </w:hyperlink>
      <w:r>
        <w:rPr>
          <w:sz w:val="28"/>
          <w:szCs w:val="28"/>
        </w:rPr>
        <w:t xml:space="preserve">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" w:history="1">
        <w:r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Хабаровского муниципального</w:t>
      </w:r>
      <w:proofErr w:type="gramEnd"/>
      <w:r>
        <w:rPr>
          <w:sz w:val="28"/>
          <w:szCs w:val="28"/>
        </w:rPr>
        <w:t xml:space="preserve"> района Хабаровского края от 31.12.2015 № 2446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Куканского сельского поселения  Хабаровского муниципального района Хабаровского края </w:t>
      </w:r>
    </w:p>
    <w:p w:rsidR="006B75D5" w:rsidRDefault="006B75D5" w:rsidP="006B75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6" w:anchor="Par30#Par30" w:tooltip="ТРЕБОВАНИЯ" w:history="1">
        <w:r>
          <w:rPr>
            <w:rStyle w:val="a3"/>
            <w:color w:val="000000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5D5" w:rsidRDefault="006B75D5" w:rsidP="006B75D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Информационном бюллетене и на официальном сайте </w:t>
      </w:r>
      <w:r>
        <w:rPr>
          <w:sz w:val="28"/>
          <w:szCs w:val="28"/>
        </w:rPr>
        <w:t xml:space="preserve">Куканского сельского поселения </w:t>
      </w:r>
      <w:r>
        <w:rPr>
          <w:color w:val="000000"/>
          <w:sz w:val="28"/>
          <w:szCs w:val="28"/>
        </w:rPr>
        <w:t>Хабаровского муниципального района Хабаровского края.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подписания.</w:t>
      </w:r>
    </w:p>
    <w:p w:rsidR="006B75D5" w:rsidRDefault="006B75D5" w:rsidP="006B75D5">
      <w:pPr>
        <w:jc w:val="both"/>
        <w:rPr>
          <w:sz w:val="28"/>
          <w:szCs w:val="28"/>
        </w:rPr>
      </w:pPr>
    </w:p>
    <w:p w:rsidR="006B75D5" w:rsidRDefault="006B75D5" w:rsidP="006B75D5">
      <w:pPr>
        <w:jc w:val="both"/>
        <w:rPr>
          <w:sz w:val="28"/>
          <w:szCs w:val="28"/>
        </w:rPr>
      </w:pPr>
    </w:p>
    <w:p w:rsidR="006B75D5" w:rsidRDefault="006B75D5" w:rsidP="006B75D5">
      <w:pPr>
        <w:jc w:val="both"/>
        <w:rPr>
          <w:sz w:val="28"/>
          <w:szCs w:val="28"/>
        </w:rPr>
      </w:pPr>
    </w:p>
    <w:p w:rsidR="006B75D5" w:rsidRDefault="006B75D5" w:rsidP="006B75D5">
      <w:pPr>
        <w:jc w:val="both"/>
        <w:rPr>
          <w:sz w:val="28"/>
          <w:szCs w:val="28"/>
        </w:rPr>
      </w:pPr>
    </w:p>
    <w:p w:rsidR="006B75D5" w:rsidRDefault="006B75D5" w:rsidP="006B75D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М.Я. </w:t>
      </w:r>
      <w:proofErr w:type="spellStart"/>
      <w:r>
        <w:rPr>
          <w:sz w:val="28"/>
          <w:szCs w:val="28"/>
        </w:rPr>
        <w:t>Бурыка</w:t>
      </w:r>
      <w:proofErr w:type="spellEnd"/>
      <w:r>
        <w:rPr>
          <w:sz w:val="28"/>
          <w:szCs w:val="28"/>
        </w:rPr>
        <w:t xml:space="preserve"> </w:t>
      </w:r>
    </w:p>
    <w:p w:rsidR="006B75D5" w:rsidRDefault="006B75D5" w:rsidP="006B7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                                   УТВЕРЖДЕНЫ</w:t>
      </w: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</w:p>
    <w:p w:rsidR="006B75D5" w:rsidRDefault="006B75D5" w:rsidP="006B75D5">
      <w:pPr>
        <w:tabs>
          <w:tab w:val="left" w:pos="496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Куканского сельского поселения </w:t>
      </w:r>
    </w:p>
    <w:p w:rsidR="006B75D5" w:rsidRDefault="006B75D5" w:rsidP="006B75D5">
      <w:pPr>
        <w:tabs>
          <w:tab w:val="left" w:pos="4962"/>
        </w:tabs>
        <w:spacing w:line="240" w:lineRule="exact"/>
        <w:jc w:val="center"/>
      </w:pPr>
      <w:r>
        <w:t xml:space="preserve">                                                     </w:t>
      </w:r>
      <w:r>
        <w:rPr>
          <w:sz w:val="28"/>
          <w:szCs w:val="28"/>
        </w:rPr>
        <w:t xml:space="preserve">от                                      № </w:t>
      </w:r>
      <w:r>
        <w:t xml:space="preserve">    </w:t>
      </w:r>
    </w:p>
    <w:p w:rsidR="006B75D5" w:rsidRDefault="006B75D5" w:rsidP="006B75D5">
      <w:pPr>
        <w:jc w:val="center"/>
        <w:rPr>
          <w:sz w:val="28"/>
          <w:szCs w:val="28"/>
        </w:rPr>
      </w:pPr>
    </w:p>
    <w:p w:rsidR="006B75D5" w:rsidRDefault="006B75D5" w:rsidP="006B75D5">
      <w:pPr>
        <w:jc w:val="center"/>
        <w:rPr>
          <w:sz w:val="28"/>
          <w:szCs w:val="28"/>
        </w:rPr>
      </w:pP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разработки и принятию правовых актов о</w:t>
      </w: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нормировании</w:t>
      </w:r>
      <w:proofErr w:type="gramEnd"/>
      <w:r>
        <w:rPr>
          <w:sz w:val="28"/>
          <w:szCs w:val="28"/>
        </w:rPr>
        <w:t xml:space="preserve"> в сфере закупок для обеспечения муниципальных нужд, содержанию указанных актов и обеспечению их исполнения</w:t>
      </w:r>
    </w:p>
    <w:p w:rsidR="006B75D5" w:rsidRDefault="006B75D5" w:rsidP="006B75D5">
      <w:pPr>
        <w:spacing w:line="240" w:lineRule="exact"/>
        <w:jc w:val="center"/>
        <w:rPr>
          <w:sz w:val="28"/>
          <w:szCs w:val="28"/>
        </w:rPr>
      </w:pPr>
    </w:p>
    <w:p w:rsidR="006B75D5" w:rsidRDefault="006B75D5" w:rsidP="006B75D5">
      <w:pPr>
        <w:shd w:val="clear" w:color="auto" w:fill="FFFFFF"/>
        <w:spacing w:before="75"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администрации Куканского сельского поселения Хабаровского муниципального района, утверждающей: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нормативных затрат на обеспечение функций администрации сельского поселения Хабаровского муниципального района;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администрации Куканского сельского поселения Хабаровского муниципального района, муниципальных казенных учреждений, утверждающих: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затраты на обеспечение функций администрации Куканского сельского поселения Хабаровского муниципального района, подведомственных учреждений, муниципальных казенных учреждений;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администрацией Куканского сельского поселения Хабаровского муниципального района, подведомственными учреждениями, муниципальными казенными учреждениями.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Правовые акты, указанные в </w:t>
      </w:r>
      <w:hyperlink r:id="rId7" w:anchor="Par36#Par36" w:tooltip="а) администрации Ванинского муниципального района, утверждающих:" w:history="1">
        <w:r>
          <w:rPr>
            <w:rStyle w:val="a3"/>
            <w:color w:val="000000"/>
            <w:sz w:val="28"/>
            <w:szCs w:val="28"/>
            <w:u w:val="none"/>
          </w:rPr>
          <w:t>подпункте «а» пункта 1</w:t>
        </w:r>
      </w:hyperlink>
      <w:r>
        <w:rPr>
          <w:sz w:val="28"/>
          <w:szCs w:val="28"/>
        </w:rPr>
        <w:t xml:space="preserve"> настоящего документа, разрабатываются специалистами администрации Куканского сельского поселения Хабаровского муниципального района в форме проектов постановлений администрации сельского поселения.</w:t>
      </w:r>
    </w:p>
    <w:p w:rsidR="006B75D5" w:rsidRDefault="006B75D5" w:rsidP="006B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Правовые акты, указанные в </w:t>
      </w:r>
      <w:hyperlink r:id="rId8" w:anchor="Par39#Par39" w:tooltip="б) администрации Ванинского муниципального района и ее отраслевых (функциональных) органов, муниципальных казенных учреждений, утверждающих:" w:history="1">
        <w:r>
          <w:rPr>
            <w:rStyle w:val="a3"/>
            <w:color w:val="000000"/>
            <w:sz w:val="28"/>
            <w:szCs w:val="28"/>
            <w:u w:val="none"/>
          </w:rPr>
          <w:t>подпункте «б» пункта 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документа, утверждаются администрацией Куканского сельского поселения Хабаровского муниципального района, муниципальными казенными учреждениями в форме распоряжений (приказов).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9" w:anchor="Par35#Par35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>
          <w:rPr>
            <w:rStyle w:val="a3"/>
            <w:color w:val="000000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документа, в соответствии с </w:t>
      </w:r>
      <w:hyperlink r:id="rId10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" w:history="1">
        <w:r>
          <w:rPr>
            <w:rStyle w:val="a3"/>
            <w:color w:val="000000"/>
            <w:sz w:val="28"/>
            <w:szCs w:val="28"/>
            <w:u w:val="none"/>
          </w:rPr>
          <w:t>пунктом 6</w:t>
        </w:r>
      </w:hyperlink>
      <w:r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</w:t>
      </w:r>
      <w:r>
        <w:rPr>
          <w:sz w:val="28"/>
          <w:szCs w:val="28"/>
        </w:rPr>
        <w:lastRenderedPageBreak/>
        <w:t>«Об утверждении общих требований к порядку разработки и принятия правовых</w:t>
      </w:r>
      <w:proofErr w:type="gramEnd"/>
      <w:r>
        <w:rPr>
          <w:sz w:val="28"/>
          <w:szCs w:val="28"/>
        </w:rPr>
        <w:t xml:space="preserve"> актов о нормировании в сфере закупок, содержанию указанных актов и обеспечению их исполнения» (далее - общие требования), Куканского сельского поселения Хабаровского муниципального района, муниципальные казенные учреждения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проведения обсуждения в целях общественного контроля устанавливается администрацией Куканского сельского поселения</w:t>
      </w:r>
      <w:r>
        <w:t xml:space="preserve"> </w:t>
      </w:r>
      <w:r>
        <w:rPr>
          <w:sz w:val="28"/>
          <w:szCs w:val="28"/>
        </w:rPr>
        <w:t xml:space="preserve"> Хабаровского муниципального района, муниципальными казенными учреждениями не может быть менее 7 календарных дней со дня размещения проектов правовых актов, указанных в </w:t>
      </w:r>
      <w:hyperlink r:id="rId11" w:anchor="Par35#Par35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>
          <w:rPr>
            <w:rStyle w:val="a3"/>
            <w:color w:val="000000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Куканского сельского поселения Хабаровского муниципального района,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</w:t>
      </w:r>
      <w:hyperlink r:id="rId12" w:anchor="Par45#Par45" w:tooltip="5. Срок проведения обсуждения в целях общественного контроля устанавливается администрацией Ванинского муниципального района и ее отраслевыми (функциональными) органами, муниципальными казенными учреждениями и не может быть менее 7 календарных дней со дня" w:history="1">
        <w:r>
          <w:rPr>
            <w:rStyle w:val="a3"/>
            <w:color w:val="000000"/>
            <w:sz w:val="28"/>
            <w:szCs w:val="28"/>
            <w:u w:val="none"/>
          </w:rPr>
          <w:t>пункта 5</w:t>
        </w:r>
      </w:hyperlink>
      <w:r>
        <w:rPr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Куканского сельского поселения Хабаровского муниципального района, муниципальные казенные учреждения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По результатам обсуждения в целях общественного контроля администрация Куканского сельского поселения Хабаровского муниципального района, муниципальные казенные учреждения при необходимости принимают решения о внесении изменений в проекты правовых актов, указанных в </w:t>
      </w:r>
      <w:hyperlink r:id="rId13" w:anchor="Par35#Par35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>
          <w:rPr>
            <w:rStyle w:val="a3"/>
            <w:color w:val="000000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4" w:anchor="Par38#Par38" w:tooltip="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 "а"</w:t>
        </w:r>
      </w:hyperlink>
      <w:r>
        <w:rPr>
          <w:sz w:val="28"/>
          <w:szCs w:val="28"/>
        </w:rPr>
        <w:t xml:space="preserve"> и </w:t>
      </w:r>
      <w:hyperlink r:id="rId15" w:anchor="Par41#Par41" w:tooltip="- требования к отдельным видам товаров, работ, услуг (в том числе предельные цены товаров, работ, услуг), закупаемым администрацией Ванинского муниципального района и ее отраслевыми (функциональными) органами, муниципальными казенными учреждениями и подве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 «б» пункта 1</w:t>
        </w:r>
      </w:hyperlink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документа проектов правовых актов на заседаниях общественного совета при главе администрации Куканского сельского поселения Хабаровского муниципального района Хабаровского края в соответствии с </w:t>
      </w:r>
      <w:hyperlink r:id="rId16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" w:history="1">
        <w:r>
          <w:rPr>
            <w:rStyle w:val="a3"/>
            <w:color w:val="000000"/>
            <w:sz w:val="28"/>
            <w:szCs w:val="28"/>
            <w:u w:val="none"/>
          </w:rPr>
          <w:t>пунктом 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общих требований (далее - общественный совет).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рассмотрения проектов правовых актов, указанных в </w:t>
      </w:r>
      <w:hyperlink r:id="rId17" w:anchor="Par38#Par38" w:tooltip="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 «а»</w:t>
        </w:r>
      </w:hyperlink>
      <w:r>
        <w:rPr>
          <w:sz w:val="28"/>
          <w:szCs w:val="28"/>
        </w:rPr>
        <w:t xml:space="preserve"> и </w:t>
      </w:r>
      <w:hyperlink r:id="rId18" w:anchor="Par41#Par41" w:tooltip="- требования к отдельным видам товаров, работ, услуг (в том числе предельные цены товаров, работ, услуг), закупаемым администрацией Ванинского муниципального района и ее отраслевыми (функциональными) органами, муниципальными казенными учреждениями и подве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 «б» пункта 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документа, общественный совет принимает одно из следующих решений: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а) о необходимости доработки проекта правового акта;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 возможности принятия правового акта.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принятия решения, указанного в </w:t>
      </w:r>
      <w:hyperlink r:id="rId19" w:anchor="Par50#Par50" w:tooltip="а) о необходимости доработки проекта правового акта;" w:history="1">
        <w:r>
          <w:rPr>
            <w:rStyle w:val="a3"/>
            <w:color w:val="000000"/>
            <w:sz w:val="28"/>
            <w:szCs w:val="28"/>
            <w:u w:val="none"/>
          </w:rPr>
          <w:t>подпункте «а» пункта 9</w:t>
        </w:r>
      </w:hyperlink>
      <w:r>
        <w:rPr>
          <w:sz w:val="28"/>
          <w:szCs w:val="28"/>
        </w:rPr>
        <w:t xml:space="preserve"> настоящего документа, администрация Куканского сельского поселения Хабаровского муниципального района, муниципальные казенные учреждения утверждают правовые акты, указанные в </w:t>
      </w:r>
      <w:hyperlink r:id="rId20" w:anchor="Par38#Par38" w:tooltip="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 «а»</w:t>
        </w:r>
      </w:hyperlink>
      <w:r>
        <w:rPr>
          <w:color w:val="000000"/>
          <w:sz w:val="28"/>
          <w:szCs w:val="28"/>
        </w:rPr>
        <w:t xml:space="preserve"> и </w:t>
      </w:r>
      <w:hyperlink r:id="rId21" w:anchor="Par41#Par41" w:tooltip="- требования к отдельным видам товаров, работ, услуг (в том числе предельные цены товаров, работ, услуг), закупаемым администрацией Ванинского муниципального района и ее отраслевыми (функциональными) органами, муниципальными казенными учреждениями и подве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 «б» пункта 1</w:t>
        </w:r>
      </w:hyperlink>
      <w:r>
        <w:rPr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Куканского сельского поселения Хабаровского муниципального района, муниципальные казенные учреждения в течение 7 рабочих дней со дня принятия правовых актов, указанных в </w:t>
      </w:r>
      <w:hyperlink r:id="rId22" w:anchor="Par39#Par39" w:tooltip="б) администрации Ванинского муниципального района и ее отраслевых (функциональных) органов, муниципальных казенных учреждений, утверждающих:" w:history="1">
        <w:r>
          <w:rPr>
            <w:rStyle w:val="a3"/>
            <w:color w:val="000000"/>
            <w:sz w:val="28"/>
            <w:szCs w:val="28"/>
            <w:u w:val="none"/>
          </w:rPr>
          <w:t>подпункте «б» пункта 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документа, размещают эти правовые акты в установленном порядке в единой информационной системе в сфере закупок.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Внесение изменений в правовые акты, указанные в </w:t>
      </w:r>
      <w:hyperlink r:id="rId23" w:anchor="Par39#Par39" w:tooltip="б) администрации Ванинского муниципального района и ее отраслевых (функциональных) органов, муниципальных казенных учреждений, утверждающих:" w:history="1">
        <w:r>
          <w:rPr>
            <w:rStyle w:val="a3"/>
            <w:color w:val="000000"/>
            <w:sz w:val="28"/>
            <w:szCs w:val="28"/>
            <w:u w:val="none"/>
          </w:rPr>
          <w:t>подпункте «б» пункта 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документа, осуществляется в порядке, установленном для их принятия.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администрации Куканского сельского поселения Хабаровского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 Куканского сельского поселения Хабаровского муниципального района, муниципальными казенными учреждениями и подведомственными администрации Куканского сельского поселения Хабаровского муниципального района муниципальными бюджетными учреждениями (далее - ведомственный перечень);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форму ведомственного перечня.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администрации Куканского сельского поселения Хабаровского муниципального района, утверждающее правила определения нормативных затрат, должно определять: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обязанность администрации Куканского сельского поселения Хабаровского муниципального района, муниципальных казенных учреждений определить порядок расчета нормативных затрат, для которых порядок расчета не определен администрацией Куканского сельского поселения Хабаровского муниципального района;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требование об определении администрацией Куканского сельского поселения Хабаровского муниципального района,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Правовые акты администрации Куканского сельского поселения Хабаровского муниципального района, муниципальных казенных учреждений, утверждающие требования к отдельным видам товаров, работ, услуг, закупаемым администрацией Куканского сельского поселения  Хабаровского муниципального района, муниципальными казенными учреждениями, должен содержать следующие сведения: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Администрация Куканского сельского поселения Хабаровского муниципального района,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Правовые акты администрации Куканского сельского поселения Хабаровского муниципального района, муниципальных казенных учреждений, утверждающие нормативные затраты, должны определять: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Правовые акты, указанные в </w:t>
      </w:r>
      <w:hyperlink r:id="rId24" w:anchor="Par39#Par39" w:tooltip="б) администрации Ванинского муниципального района и ее отраслевых (функциональных) органов, муниципальных казенных учреждений, утверждающих:" w:history="1">
        <w:r>
          <w:rPr>
            <w:rStyle w:val="a3"/>
            <w:color w:val="000000"/>
            <w:sz w:val="28"/>
            <w:szCs w:val="28"/>
            <w:u w:val="none"/>
          </w:rPr>
          <w:t>подпункте «б» пункта 1</w:t>
        </w:r>
      </w:hyperlink>
      <w:r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Куканского сельского поселения Хабаровского муниципального района, муниципальных казенных учреждений.</w:t>
      </w:r>
    </w:p>
    <w:p w:rsidR="006B75D5" w:rsidRDefault="006B75D5" w:rsidP="006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5D5" w:rsidRDefault="006B75D5" w:rsidP="006B75D5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5D5"/>
    <w:rsid w:val="00196407"/>
    <w:rsid w:val="005C436A"/>
    <w:rsid w:val="006B75D5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5D5"/>
    <w:rPr>
      <w:color w:val="0000FF"/>
      <w:u w:val="single"/>
    </w:rPr>
  </w:style>
  <w:style w:type="paragraph" w:customStyle="1" w:styleId="ConsPlusNormal">
    <w:name w:val="ConsPlusNormal"/>
    <w:rsid w:val="006B75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2B2682BA0CD2C743D6806176EB442785A8789C43548AD033CF30C2BDF00732FC45E805E39AF8EDE2EG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5" Type="http://schemas.openxmlformats.org/officeDocument/2006/relationships/hyperlink" Target="consultantplus://offline/ref=8C52B2682BA0CD2C743D6806176EB442785A8789C43548AD033CF30C2BDF00732FC45E805E39AF8FDE29G" TargetMode="Externa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0" Type="http://schemas.openxmlformats.org/officeDocument/2006/relationships/hyperlink" Target="consultantplus://offline/ref=8C52B2682BA0CD2C743D6806176EB442785A8789C43548AD033CF30C2BDF00732FC45E805E39AF8FDE29G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4" Type="http://schemas.openxmlformats.org/officeDocument/2006/relationships/hyperlink" Target="consultantplus://offline/ref=8C52B2682BA0CD2C743D6806176EB442785A8885C63048AD033CF30C2BDF00732FC45E805E39AE84DE2CG" TargetMode="Externa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42;&#1072;&#1085;&#1080;&#1085;&#1089;&#1082;&#1086;&#1075;&#1086;%20&#1084;&#1091;&#1085;&#1080;&#1094;&#1080;&#1087;&#1072;&#1083;&#1100;&#1085;&#1086;&#1075;&#1086;%20&#1088;&#1072;&#1081;&#1086;&#1085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2878</Words>
  <Characters>16406</Characters>
  <Application>Microsoft Office Word</Application>
  <DocSecurity>0</DocSecurity>
  <Lines>136</Lines>
  <Paragraphs>38</Paragraphs>
  <ScaleCrop>false</ScaleCrop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2016-10-12T01:35:00Z</dcterms:created>
  <dcterms:modified xsi:type="dcterms:W3CDTF">2016-10-12T01:36:00Z</dcterms:modified>
</cp:coreProperties>
</file>