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B" w:rsidRDefault="00171DA0" w:rsidP="00EF529B">
      <w:pPr>
        <w:pStyle w:val="a3"/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1DA0" w:rsidRDefault="00171DA0" w:rsidP="00EF529B">
      <w:pPr>
        <w:pStyle w:val="a3"/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03.11.2017  №  73</w:t>
      </w:r>
    </w:p>
    <w:p w:rsidR="00EF529B" w:rsidRDefault="00EF529B" w:rsidP="00EF529B">
      <w:pPr>
        <w:pStyle w:val="a3"/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«Обеспечение первичных мер пожарной безопасности на территории Куканского сельское поселение Хабаровского муниципального района Хабаровского края на 2018 – 2020 годы»</w:t>
      </w:r>
    </w:p>
    <w:p w:rsidR="00EF529B" w:rsidRDefault="00171DA0" w:rsidP="00EF52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 w:rsidR="00EF529B">
        <w:rPr>
          <w:sz w:val="28"/>
          <w:szCs w:val="28"/>
        </w:rPr>
        <w:t xml:space="preserve">Во исполнение Федеральных законов от 21.12.1994г. № 69-ФЗ «О пожарной безопасности», от 22.07.2008г. № 123-ФЗ «Технический регламент о требованиях пожарной безопасности», от 06.10.2003г. № 131-ФЗ «Об общих принципах организации местного самоуправления в РФ»,  в соответствии с Уставом Куканского сельского поселения, администрация Куканского сельского поселения Хабаровского муниципального района Хабаровского края </w:t>
      </w:r>
    </w:p>
    <w:p w:rsidR="00EF529B" w:rsidRDefault="00EF529B" w:rsidP="00EF52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529B" w:rsidRDefault="00171DA0" w:rsidP="00EF52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1. </w:t>
      </w:r>
      <w:r w:rsidR="00EF529B">
        <w:rPr>
          <w:sz w:val="28"/>
          <w:szCs w:val="28"/>
        </w:rPr>
        <w:t xml:space="preserve"> Утвердить целевую Программу  «Обеспечение первичных мер пожарной безопасности на территории Куканского сельского поселения Хабаровского муниципального района Хабаровского края  на 2018-2020 годы».</w:t>
      </w:r>
    </w:p>
    <w:p w:rsidR="00EF529B" w:rsidRDefault="00EF529B" w:rsidP="00E9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623E">
        <w:rPr>
          <w:sz w:val="28"/>
          <w:szCs w:val="28"/>
        </w:rPr>
        <w:t>Опубликовать настоящее постановление в «Информационном бюллетене» и  на сайте администрации Куканского сельского поселения Хабаровского муниципального района Хабаровского края.</w:t>
      </w:r>
    </w:p>
    <w:p w:rsidR="00EF529B" w:rsidRDefault="00E9623E" w:rsidP="00EF529B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EF529B">
        <w:rPr>
          <w:iCs/>
          <w:color w:val="000000"/>
          <w:sz w:val="28"/>
          <w:szCs w:val="28"/>
        </w:rPr>
        <w:t>3</w:t>
      </w:r>
      <w:r w:rsidR="00EF529B">
        <w:rPr>
          <w:i/>
          <w:iCs/>
          <w:color w:val="000000"/>
          <w:sz w:val="28"/>
          <w:szCs w:val="28"/>
        </w:rPr>
        <w:t xml:space="preserve">. </w:t>
      </w:r>
      <w:r w:rsidR="00EF529B">
        <w:rPr>
          <w:color w:val="000000"/>
          <w:sz w:val="28"/>
          <w:szCs w:val="28"/>
        </w:rPr>
        <w:t>Контроль за исполнением настоящего  постановления оставляю за собой.</w:t>
      </w:r>
    </w:p>
    <w:p w:rsidR="00EF529B" w:rsidRDefault="00E9623E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9B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F529B" w:rsidRDefault="00EF529B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29B" w:rsidRDefault="00EF529B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29B" w:rsidRDefault="00EF529B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23E" w:rsidRDefault="00E9623E" w:rsidP="00EF52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29B" w:rsidRDefault="00EF529B" w:rsidP="00EF5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И.С.Кузнецов</w:t>
      </w:r>
    </w:p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EF529B" w:rsidRDefault="00EF529B" w:rsidP="00EF529B"/>
    <w:p w:rsidR="00171DA0" w:rsidRDefault="00171DA0" w:rsidP="00EF529B"/>
    <w:p w:rsidR="00171DA0" w:rsidRDefault="00171DA0" w:rsidP="00EF529B"/>
    <w:p w:rsidR="00171DA0" w:rsidRDefault="00171DA0" w:rsidP="00EF529B"/>
    <w:p w:rsidR="00171DA0" w:rsidRDefault="00171DA0" w:rsidP="00EF529B"/>
    <w:p w:rsidR="00171DA0" w:rsidRDefault="00171DA0" w:rsidP="00EF529B"/>
    <w:p w:rsidR="00171DA0" w:rsidRDefault="00171DA0" w:rsidP="00EF529B"/>
    <w:p w:rsidR="00171DA0" w:rsidRDefault="00171DA0" w:rsidP="00EF529B"/>
    <w:p w:rsidR="00171DA0" w:rsidRDefault="00171DA0" w:rsidP="00EF529B"/>
    <w:p w:rsidR="00EF529B" w:rsidRPr="00EF529B" w:rsidRDefault="00EF529B" w:rsidP="00EF529B">
      <w:r>
        <w:lastRenderedPageBreak/>
        <w:t xml:space="preserve">                                                                                          </w:t>
      </w:r>
      <w:r>
        <w:rPr>
          <w:sz w:val="28"/>
          <w:szCs w:val="28"/>
        </w:rPr>
        <w:t>УТВЕРЖДЕНА</w:t>
      </w:r>
    </w:p>
    <w:p w:rsidR="00EF529B" w:rsidRDefault="00EF529B" w:rsidP="00EF529B">
      <w:pPr>
        <w:rPr>
          <w:sz w:val="28"/>
          <w:szCs w:val="28"/>
        </w:rPr>
      </w:pPr>
    </w:p>
    <w:p w:rsidR="00EF529B" w:rsidRDefault="00EF529B" w:rsidP="00EF52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F529B" w:rsidRDefault="00EF529B" w:rsidP="00EF52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EF529B" w:rsidRDefault="00EF529B" w:rsidP="00EF52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71DA0">
        <w:rPr>
          <w:sz w:val="28"/>
          <w:szCs w:val="28"/>
        </w:rPr>
        <w:t xml:space="preserve">               от 03.11.2017</w:t>
      </w:r>
      <w:r>
        <w:rPr>
          <w:sz w:val="28"/>
          <w:szCs w:val="28"/>
        </w:rPr>
        <w:t>_№_</w:t>
      </w:r>
      <w:r w:rsidR="00171DA0">
        <w:rPr>
          <w:sz w:val="28"/>
          <w:szCs w:val="28"/>
        </w:rPr>
        <w:t xml:space="preserve"> 73</w:t>
      </w:r>
      <w:r>
        <w:rPr>
          <w:sz w:val="28"/>
          <w:szCs w:val="28"/>
        </w:rPr>
        <w:t>________</w:t>
      </w:r>
    </w:p>
    <w:p w:rsidR="00EF529B" w:rsidRDefault="00EF529B" w:rsidP="00EF529B">
      <w:pPr>
        <w:spacing w:line="240" w:lineRule="exact"/>
        <w:rPr>
          <w:sz w:val="28"/>
          <w:szCs w:val="28"/>
        </w:rPr>
      </w:pPr>
    </w:p>
    <w:p w:rsidR="00EF529B" w:rsidRDefault="00EF529B" w:rsidP="00EF529B">
      <w:pPr>
        <w:pStyle w:val="a3"/>
        <w:shd w:val="clear" w:color="auto" w:fill="FFFFFF"/>
        <w:spacing w:line="240" w:lineRule="exact"/>
        <w:jc w:val="center"/>
        <w:rPr>
          <w:rStyle w:val="a4"/>
        </w:rPr>
      </w:pPr>
      <w:r>
        <w:rPr>
          <w:rStyle w:val="a4"/>
          <w:sz w:val="28"/>
          <w:szCs w:val="28"/>
        </w:rPr>
        <w:t>ПРОГРАММА</w:t>
      </w:r>
    </w:p>
    <w:p w:rsidR="00EF529B" w:rsidRDefault="00EF529B" w:rsidP="00EF529B">
      <w:pPr>
        <w:pStyle w:val="a3"/>
        <w:shd w:val="clear" w:color="auto" w:fill="FFFFFF"/>
        <w:spacing w:line="240" w:lineRule="exact"/>
        <w:jc w:val="center"/>
      </w:pPr>
      <w:r>
        <w:rPr>
          <w:b/>
          <w:sz w:val="28"/>
          <w:szCs w:val="28"/>
        </w:rPr>
        <w:t>Обеспечение первичных мер пожарной безопасности на территории Куканского сельское поселение Хабаровского муниципального района Хабаровского края на 2018 – 2020 годы</w:t>
      </w:r>
    </w:p>
    <w:p w:rsidR="00EF529B" w:rsidRDefault="00EF529B" w:rsidP="00EF529B">
      <w:pPr>
        <w:pStyle w:val="a3"/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F529B" w:rsidRDefault="00EF529B" w:rsidP="00EF529B">
      <w:pPr>
        <w:pStyle w:val="a3"/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Программы «Обеспечение первичных мер пожарной безопасности на территории Куканского сельское поселение Хабаровского муниципального района Хабаровского края на 2018 – 2020 годы»</w:t>
      </w:r>
    </w:p>
    <w:tbl>
      <w:tblPr>
        <w:tblW w:w="9660" w:type="dxa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5"/>
        <w:gridCol w:w="6315"/>
      </w:tblGrid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« Обеспечение первичных мер пожарной безопасности на территории  Куканского сельского поселения  Хабаровского муниципального района Хабаровского края на 2018 - 2020 годы" (далее - Программа)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2018 - 2020 годы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сельского поселения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сельского поселения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необходимых условий для повышения пожарной безопасности на территории Куканского сельского поселения  Хабаровского муниципального района Хабаровского края </w:t>
            </w:r>
          </w:p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социальных объектов, объектов экономики, в целом поселения в соответствии  с требованиями правил пожарной безопасности в Российской Федерации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рассчитана на период с 2018 года по 2020 год.</w:t>
            </w:r>
          </w:p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Предполагаемый объем финансирования </w:t>
            </w:r>
            <w:r>
              <w:rPr>
                <w:sz w:val="28"/>
                <w:szCs w:val="28"/>
              </w:rPr>
              <w:lastRenderedPageBreak/>
              <w:t>Программы за счет средств бюджета Куканского сельского поселения  Хабаровского муниципального района Хабаровского края на 2018 - 2020 годы составляет 405,0 тыс. рублей, в том числе:</w:t>
            </w:r>
          </w:p>
          <w:p w:rsidR="00EF529B" w:rsidRDefault="001F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</w:t>
            </w:r>
            <w:r w:rsidR="00EF529B">
              <w:rPr>
                <w:sz w:val="28"/>
                <w:szCs w:val="28"/>
              </w:rPr>
              <w:t>год - 165,0 тыс. рублей;</w:t>
            </w:r>
          </w:p>
          <w:p w:rsidR="00EF529B" w:rsidRDefault="001F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</w:t>
            </w:r>
            <w:r w:rsidR="00EF529B">
              <w:rPr>
                <w:sz w:val="28"/>
                <w:szCs w:val="28"/>
              </w:rPr>
              <w:t xml:space="preserve"> год -135,0 тыс. рублей;</w:t>
            </w:r>
          </w:p>
          <w:p w:rsidR="00EF529B" w:rsidRDefault="001F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="00EF529B">
              <w:rPr>
                <w:sz w:val="28"/>
                <w:szCs w:val="28"/>
              </w:rPr>
              <w:t xml:space="preserve"> год - 105,0 тыс. рублей;</w:t>
            </w:r>
          </w:p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бюджетного финансирования за счет средств бюджета Куканского сельского поселения  Хабаровского муниципального </w:t>
            </w:r>
            <w:r w:rsidR="00D45877">
              <w:rPr>
                <w:sz w:val="28"/>
                <w:szCs w:val="28"/>
              </w:rPr>
              <w:t>района Хабаровского края на 2018 - 2020 годы</w:t>
            </w:r>
            <w:r>
              <w:rPr>
                <w:sz w:val="28"/>
                <w:szCs w:val="28"/>
              </w:rPr>
              <w:t xml:space="preserve"> уточняются при формировании бюджета Куканского сельского поселения   Хабаровского муниципального района Хабаровского края  на очередной финансовый год </w:t>
            </w:r>
          </w:p>
        </w:tc>
      </w:tr>
      <w:tr w:rsidR="00EF529B" w:rsidTr="00EF529B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29B" w:rsidRDefault="00EF52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9B" w:rsidRDefault="00E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сокращения количества пожаров, гибели людей и материального ущерба</w:t>
            </w:r>
          </w:p>
        </w:tc>
      </w:tr>
    </w:tbl>
    <w:p w:rsidR="00EF529B" w:rsidRDefault="00EF529B" w:rsidP="00EF529B">
      <w:pPr>
        <w:jc w:val="center"/>
        <w:rPr>
          <w:sz w:val="28"/>
          <w:szCs w:val="28"/>
        </w:rPr>
      </w:pPr>
    </w:p>
    <w:p w:rsidR="00EF529B" w:rsidRDefault="00EF529B" w:rsidP="002A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</w:t>
      </w:r>
    </w:p>
    <w:p w:rsidR="00EF529B" w:rsidRDefault="00EF529B" w:rsidP="002A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направлена Программа</w:t>
      </w:r>
    </w:p>
    <w:p w:rsidR="002A646D" w:rsidRPr="002A646D" w:rsidRDefault="002A646D" w:rsidP="002A646D">
      <w:pPr>
        <w:jc w:val="center"/>
        <w:rPr>
          <w:sz w:val="28"/>
          <w:szCs w:val="28"/>
        </w:rPr>
      </w:pP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Суть проблемы заключается в необходимости достижения положительных результатов по снижению количества пожаров,  повышения уровня безопасности населения и защищенности особо важных объектов от пожаров.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Пожарная опасность в современной обстановке стала серьезной угрозой для общественной стабилизации, спокойствия и материального достатка людей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Противодействовать пожарам, являющимся следствием нищеты и алкоголизма, становится с каждым годом все сложнее. </w:t>
      </w:r>
      <w:r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  <w:r>
        <w:rPr>
          <w:color w:val="000000"/>
          <w:sz w:val="28"/>
          <w:szCs w:val="28"/>
        </w:rPr>
        <w:t xml:space="preserve"> Не дают должного эффекта меры административного воздействия к нарушителям правил пожарной безопасности</w:t>
      </w:r>
      <w:r>
        <w:rPr>
          <w:sz w:val="28"/>
          <w:szCs w:val="28"/>
        </w:rPr>
        <w:t>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</w:t>
      </w:r>
      <w:r>
        <w:rPr>
          <w:sz w:val="28"/>
          <w:szCs w:val="28"/>
        </w:rPr>
        <w:lastRenderedPageBreak/>
        <w:t xml:space="preserve">достаточно высоким, что является следствием неэффективного функционирования системы обеспечения пожарной безопасности.              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Анализ причин, от которых возникают пожары 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На имеющийся в муниципальном образовании 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 субъектов Российской Федерации и органов местного самоуправления в вопросах создания, содержания пожарной охраны, организации тушения пожаров и обеспечения, первичных мер пожарной безопасности.</w:t>
      </w:r>
    </w:p>
    <w:p w:rsidR="00EF529B" w:rsidRDefault="00EF529B" w:rsidP="002A646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К полномочиям органов местного самоуправления отнесено обеспечение первичных мер пожарной безопасности, создание муниципальной пожарной охраны.</w:t>
      </w:r>
      <w:r>
        <w:rPr>
          <w:sz w:val="28"/>
          <w:szCs w:val="28"/>
        </w:rPr>
        <w:br/>
        <w:t>            В соответствии с Федеральным законом от 06.10.2003 N 131«Об общих принципах организации местного самоуправления в Российской Федерации» вопросом  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 расходным обязательством муниципального образования.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            Для преодоления негативных тенденций в деле организации борьбы с пожарами необходимы целенаправленные и скоординированные действия 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  <w:r>
        <w:rPr>
          <w:sz w:val="28"/>
          <w:szCs w:val="28"/>
        </w:rPr>
        <w:br/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программы</w:t>
      </w:r>
    </w:p>
    <w:p w:rsidR="002A646D" w:rsidRDefault="002A646D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 Основными целями Программы являются: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усиления пожарной безопасности Куканского  сельского поселения;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гибели, травматизма людей, размера материальных потерь от огня;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обеспечения пожарной безопасности жилищного фонда и других объектов расположенных на территории сельского поселения.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В рамках настоящей Программы должна быть решена основные задачи: 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оповещения населения;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 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профилактической работы;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- проведение обучения населения основам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- пропашка минерализованными противопожарными полосами  населенные пункты сельского  поселения – село Кукан, село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>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Для достижения целей Программы и решения основной задачи необходимо решить следующие вопросы: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  <w:t>- совершенствовать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  <w:t>- 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 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     3. Система мероприятий, направленных на укрепление пожарной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 на территории Куканского сельского поселения в рамках программы</w:t>
      </w:r>
    </w:p>
    <w:p w:rsidR="00EF529B" w:rsidRDefault="00EF529B" w:rsidP="00EF529B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первичных мер пожарной безопасности на территории Куканского сельское поселение Хабаровского муниципального </w:t>
      </w:r>
      <w:r w:rsidR="00D45877">
        <w:rPr>
          <w:sz w:val="28"/>
          <w:szCs w:val="28"/>
        </w:rPr>
        <w:t>района Хабаровского края на 2018 – 2020</w:t>
      </w:r>
      <w:r>
        <w:rPr>
          <w:sz w:val="28"/>
          <w:szCs w:val="28"/>
        </w:rPr>
        <w:t xml:space="preserve"> годы» </w:t>
      </w:r>
    </w:p>
    <w:tbl>
      <w:tblPr>
        <w:tblW w:w="10440" w:type="dxa"/>
        <w:tblCellSpacing w:w="0" w:type="dxa"/>
        <w:tblInd w:w="-1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1"/>
        <w:gridCol w:w="2110"/>
        <w:gridCol w:w="2428"/>
        <w:gridCol w:w="814"/>
        <w:gridCol w:w="814"/>
        <w:gridCol w:w="814"/>
        <w:gridCol w:w="839"/>
      </w:tblGrid>
      <w:tr w:rsidR="00EF529B" w:rsidTr="00EF529B">
        <w:trPr>
          <w:tblCellSpacing w:w="0" w:type="dxa"/>
        </w:trPr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Мероприятие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стоимость(тыс.руб.)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EF529B" w:rsidTr="00EF5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45877">
              <w:rPr>
                <w:sz w:val="28"/>
                <w:szCs w:val="28"/>
              </w:rPr>
              <w:t>8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45877">
              <w:rPr>
                <w:sz w:val="28"/>
                <w:szCs w:val="28"/>
              </w:rPr>
              <w:t>9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5877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</w:tr>
      <w:tr w:rsidR="00EF529B" w:rsidTr="00EF529B">
        <w:trPr>
          <w:tblCellSpacing w:w="0" w:type="dxa"/>
        </w:trPr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Пропашка минерализованными противопожарными полосами   </w:t>
            </w:r>
            <w:r>
              <w:rPr>
                <w:sz w:val="28"/>
                <w:szCs w:val="28"/>
              </w:rPr>
              <w:lastRenderedPageBreak/>
              <w:t>населенных пунктов поселения: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с.Кукан,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с.Догордон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Куканского сельского поселения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Куканского сельского поселения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F529B" w:rsidTr="00EF5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29B" w:rsidRDefault="00EF529B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</w:tr>
      <w:tr w:rsidR="00EF529B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Pr="002A646D" w:rsidRDefault="00EF529B">
            <w:pPr>
              <w:pStyle w:val="a3"/>
              <w:rPr>
                <w:sz w:val="28"/>
                <w:szCs w:val="28"/>
              </w:rPr>
            </w:pPr>
            <w:r w:rsidRPr="002A646D">
              <w:rPr>
                <w:sz w:val="28"/>
                <w:szCs w:val="28"/>
              </w:rPr>
              <w:t>Очистка пожарных водоемов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сельского поселения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646D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Pr="002A646D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пожарного водоема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46D" w:rsidRDefault="002A646D" w:rsidP="00EC46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46D" w:rsidRDefault="002A646D" w:rsidP="00EC46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A646D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Pr="002A646D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ранцевые легкие огнетушители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46D" w:rsidRDefault="002A646D" w:rsidP="00EC46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46D" w:rsidRDefault="002A646D" w:rsidP="00EC46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6D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F529B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огнетушителей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529B">
              <w:rPr>
                <w:sz w:val="28"/>
                <w:szCs w:val="28"/>
              </w:rPr>
              <w:t>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529B">
              <w:rPr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29B">
              <w:rPr>
                <w:sz w:val="28"/>
                <w:szCs w:val="28"/>
              </w:rPr>
              <w:t>0</w:t>
            </w:r>
          </w:p>
        </w:tc>
      </w:tr>
      <w:tr w:rsidR="00EF529B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Pr="002A646D" w:rsidRDefault="00EF529B">
            <w:pPr>
              <w:pStyle w:val="a3"/>
              <w:rPr>
                <w:sz w:val="28"/>
                <w:szCs w:val="28"/>
              </w:rPr>
            </w:pPr>
            <w:r w:rsidRPr="002A646D">
              <w:rPr>
                <w:sz w:val="28"/>
                <w:szCs w:val="28"/>
              </w:rPr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529B">
              <w:rPr>
                <w:sz w:val="28"/>
                <w:szCs w:val="28"/>
              </w:rPr>
              <w:t>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Куканского  сельского поселения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F529B" w:rsidRDefault="00EF529B">
            <w:pPr>
              <w:pStyle w:val="a3"/>
              <w:rPr>
                <w:sz w:val="28"/>
                <w:szCs w:val="28"/>
              </w:rPr>
            </w:pPr>
          </w:p>
        </w:tc>
      </w:tr>
      <w:tr w:rsidR="00EF529B" w:rsidTr="00EF529B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EF52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646D">
              <w:rPr>
                <w:sz w:val="28"/>
                <w:szCs w:val="28"/>
              </w:rPr>
              <w:t>65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F529B"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F529B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29B" w:rsidRDefault="002A64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</w:tbl>
    <w:p w:rsidR="00EF529B" w:rsidRPr="002A646D" w:rsidRDefault="00EF529B" w:rsidP="002A646D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 реализации программы.</w:t>
      </w:r>
    </w:p>
    <w:p w:rsidR="00EF529B" w:rsidRDefault="00171DA0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 w:rsidR="00EF529B">
        <w:rPr>
          <w:sz w:val="28"/>
          <w:szCs w:val="28"/>
        </w:rPr>
        <w:t xml:space="preserve"> 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- ведение текущего мониторинга состояния пожарной безопасности муниципальных организаций и учреждений, зданий жилого сектора;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</w:t>
      </w:r>
      <w:r w:rsidR="00171DA0">
        <w:rPr>
          <w:sz w:val="28"/>
          <w:szCs w:val="28"/>
        </w:rPr>
        <w:tab/>
      </w:r>
      <w:r>
        <w:rPr>
          <w:sz w:val="28"/>
          <w:szCs w:val="28"/>
        </w:rPr>
        <w:t>- изучение, обобщение и распространение передового опыта в области пожарной безопасности для последующего применения в муниципальных учреждениях;</w:t>
      </w:r>
      <w:r>
        <w:rPr>
          <w:sz w:val="28"/>
          <w:szCs w:val="28"/>
        </w:rPr>
        <w:br/>
        <w:t>    </w:t>
      </w:r>
      <w:r w:rsidR="00171DA0">
        <w:rPr>
          <w:sz w:val="28"/>
          <w:szCs w:val="28"/>
        </w:rPr>
        <w:tab/>
      </w:r>
      <w:r>
        <w:rPr>
          <w:sz w:val="28"/>
          <w:szCs w:val="28"/>
        </w:rPr>
        <w:t> - распространение методических материалов, пособий и памяток в области пожарной безопасности;</w:t>
      </w:r>
      <w:r>
        <w:rPr>
          <w:sz w:val="28"/>
          <w:szCs w:val="28"/>
        </w:rPr>
        <w:br/>
        <w:t>     </w:t>
      </w:r>
      <w:r w:rsidR="00171DA0">
        <w:rPr>
          <w:sz w:val="28"/>
          <w:szCs w:val="28"/>
        </w:rPr>
        <w:tab/>
      </w:r>
      <w:r>
        <w:rPr>
          <w:sz w:val="28"/>
          <w:szCs w:val="28"/>
        </w:rPr>
        <w:t>- проведение обучения мерам пожарной безопасности.</w:t>
      </w:r>
    </w:p>
    <w:p w:rsidR="00EF529B" w:rsidRDefault="00EF529B" w:rsidP="00EF529B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     5. Ресурсное обеспечение программы.</w:t>
      </w:r>
    </w:p>
    <w:p w:rsidR="00EF529B" w:rsidRDefault="00171DA0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r w:rsidR="00EF529B">
        <w:rPr>
          <w:sz w:val="28"/>
          <w:szCs w:val="28"/>
        </w:rPr>
        <w:t>Программа реализуется за счёт средств бюджета муниципального образования, п</w:t>
      </w:r>
      <w:r w:rsidR="00E9623E">
        <w:rPr>
          <w:sz w:val="28"/>
          <w:szCs w:val="28"/>
        </w:rPr>
        <w:t>ри наличии финансирования в 2018 – 2020</w:t>
      </w:r>
      <w:r w:rsidR="00EF529B">
        <w:rPr>
          <w:sz w:val="28"/>
          <w:szCs w:val="28"/>
        </w:rPr>
        <w:t xml:space="preserve"> году.</w:t>
      </w:r>
    </w:p>
    <w:p w:rsidR="00EF529B" w:rsidRDefault="00171DA0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EF529B">
        <w:rPr>
          <w:sz w:val="28"/>
          <w:szCs w:val="28"/>
        </w:rPr>
        <w:t xml:space="preserve"> В качестве дополнительных источников отдельных мероприятий Программы могут привлекаться средства организаций, независимо от форм собственности, деятельность которых осуществляется в границах муниципального образования.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  <w:t>     </w:t>
      </w:r>
      <w:r>
        <w:rPr>
          <w:b/>
          <w:sz w:val="28"/>
          <w:szCs w:val="28"/>
        </w:rPr>
        <w:t>6. Ожидаемые конечные результаты реализации программы</w:t>
      </w:r>
    </w:p>
    <w:p w:rsidR="002A646D" w:rsidRDefault="002A646D" w:rsidP="002A64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общего количества пожаров на территории сельского поселения;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количества погибших и травмированных при пожарах людей.</w:t>
      </w:r>
    </w:p>
    <w:p w:rsidR="00EF529B" w:rsidRDefault="00EF529B" w:rsidP="002A646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материальных потерь от пожаров.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F529B" w:rsidRDefault="00EF529B" w:rsidP="00EF529B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Управление реализацией Программы и контроль над ходом её выполнения</w:t>
      </w:r>
      <w:r>
        <w:rPr>
          <w:sz w:val="28"/>
          <w:szCs w:val="28"/>
        </w:rPr>
        <w:t>.</w:t>
      </w:r>
    </w:p>
    <w:p w:rsidR="00EF529B" w:rsidRDefault="00EF529B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Контроль   и ответственность за реализацию Программы осуществляется администрацией Куканского сельского поселения Хабаровского муниципального района Хабаровского края.</w:t>
      </w:r>
    </w:p>
    <w:p w:rsidR="00EF529B" w:rsidRDefault="00171DA0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</w:t>
      </w:r>
      <w:r>
        <w:rPr>
          <w:sz w:val="28"/>
          <w:szCs w:val="28"/>
        </w:rPr>
        <w:tab/>
      </w:r>
      <w:r w:rsidR="00EF529B">
        <w:rPr>
          <w:sz w:val="28"/>
          <w:szCs w:val="28"/>
        </w:rPr>
        <w:t>Мероприятия Программы учитываются при подготовке проектов бюджета Куканского сельского поселения Хабаровского муниципального района Хабаровского края.</w:t>
      </w:r>
    </w:p>
    <w:p w:rsidR="00EF529B" w:rsidRDefault="00171DA0" w:rsidP="002A6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EF529B">
        <w:rPr>
          <w:sz w:val="28"/>
          <w:szCs w:val="28"/>
        </w:rPr>
        <w:t xml:space="preserve"> Оценка выполнения Программы осуществляется по плановым и фактически достигнутым результатам.</w:t>
      </w:r>
    </w:p>
    <w:p w:rsidR="00A25E23" w:rsidRPr="00171DA0" w:rsidRDefault="00EF529B" w:rsidP="00171DA0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A25E23" w:rsidRPr="00171DA0" w:rsidSect="002A646D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E5" w:rsidRDefault="001A21E5" w:rsidP="002A646D">
      <w:r>
        <w:separator/>
      </w:r>
    </w:p>
  </w:endnote>
  <w:endnote w:type="continuationSeparator" w:id="0">
    <w:p w:rsidR="001A21E5" w:rsidRDefault="001A21E5" w:rsidP="002A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E5" w:rsidRDefault="001A21E5" w:rsidP="002A646D">
      <w:r>
        <w:separator/>
      </w:r>
    </w:p>
  </w:footnote>
  <w:footnote w:type="continuationSeparator" w:id="0">
    <w:p w:rsidR="001A21E5" w:rsidRDefault="001A21E5" w:rsidP="002A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035878"/>
      <w:docPartObj>
        <w:docPartGallery w:val="Page Numbers (Top of Page)"/>
        <w:docPartUnique/>
      </w:docPartObj>
    </w:sdtPr>
    <w:sdtContent>
      <w:p w:rsidR="002A646D" w:rsidRDefault="00C86682">
        <w:pPr>
          <w:pStyle w:val="a5"/>
          <w:jc w:val="center"/>
        </w:pPr>
        <w:fldSimple w:instr=" PAGE   \* MERGEFORMAT ">
          <w:r w:rsidR="00171DA0">
            <w:rPr>
              <w:noProof/>
            </w:rPr>
            <w:t>7</w:t>
          </w:r>
        </w:fldSimple>
      </w:p>
    </w:sdtContent>
  </w:sdt>
  <w:p w:rsidR="002A646D" w:rsidRDefault="002A64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9B"/>
    <w:rsid w:val="000E6BE1"/>
    <w:rsid w:val="00171DA0"/>
    <w:rsid w:val="001A21E5"/>
    <w:rsid w:val="001F121D"/>
    <w:rsid w:val="001F2029"/>
    <w:rsid w:val="002A646D"/>
    <w:rsid w:val="005B1455"/>
    <w:rsid w:val="00A25E23"/>
    <w:rsid w:val="00A52068"/>
    <w:rsid w:val="00AB5B4A"/>
    <w:rsid w:val="00C35D3C"/>
    <w:rsid w:val="00C86682"/>
    <w:rsid w:val="00CC3136"/>
    <w:rsid w:val="00D45877"/>
    <w:rsid w:val="00D8011A"/>
    <w:rsid w:val="00E46587"/>
    <w:rsid w:val="00E9623E"/>
    <w:rsid w:val="00EF529B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529B"/>
    <w:pPr>
      <w:spacing w:before="100" w:beforeAutospacing="1" w:after="100" w:afterAutospacing="1"/>
    </w:pPr>
  </w:style>
  <w:style w:type="paragraph" w:customStyle="1" w:styleId="aj">
    <w:name w:val="_aj"/>
    <w:basedOn w:val="a"/>
    <w:rsid w:val="00EF5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529B"/>
  </w:style>
  <w:style w:type="character" w:styleId="a4">
    <w:name w:val="Strong"/>
    <w:basedOn w:val="a0"/>
    <w:qFormat/>
    <w:rsid w:val="00EF529B"/>
    <w:rPr>
      <w:b/>
      <w:bCs/>
    </w:rPr>
  </w:style>
  <w:style w:type="paragraph" w:styleId="a5">
    <w:name w:val="header"/>
    <w:basedOn w:val="a"/>
    <w:link w:val="a6"/>
    <w:uiPriority w:val="99"/>
    <w:unhideWhenUsed/>
    <w:rsid w:val="002A6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6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E517-FFB7-482D-B399-60A0E0AC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2017-11-15T05:50:00Z</cp:lastPrinted>
  <dcterms:created xsi:type="dcterms:W3CDTF">2017-11-13T13:31:00Z</dcterms:created>
  <dcterms:modified xsi:type="dcterms:W3CDTF">2017-12-08T07:05:00Z</dcterms:modified>
</cp:coreProperties>
</file>