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D" w:rsidRPr="00B03A07" w:rsidRDefault="00C0337D" w:rsidP="00C0337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02.02.2015 № 3</w:t>
      </w:r>
    </w:p>
    <w:p w:rsidR="00C0337D" w:rsidRDefault="00C0337D" w:rsidP="00C0337D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0337D" w:rsidRDefault="00C0337D" w:rsidP="00C0337D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0337D" w:rsidRPr="00275BE3" w:rsidRDefault="00C0337D" w:rsidP="00C0337D">
      <w:pPr>
        <w:pStyle w:val="a3"/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«</w:t>
      </w:r>
      <w:r w:rsidRPr="00275BE3">
        <w:rPr>
          <w:sz w:val="28"/>
          <w:szCs w:val="28"/>
        </w:rPr>
        <w:t xml:space="preserve">Обеспечение первичных мер пожарной </w:t>
      </w:r>
      <w:r>
        <w:rPr>
          <w:sz w:val="28"/>
          <w:szCs w:val="28"/>
        </w:rPr>
        <w:t>безопасности на территории Куканского сельское поселение Хабаровского муниципального района Хабаровского края на 2015 – 2017 годы</w:t>
      </w:r>
      <w:r w:rsidRPr="00275BE3">
        <w:rPr>
          <w:sz w:val="28"/>
          <w:szCs w:val="28"/>
        </w:rPr>
        <w:t>»</w:t>
      </w:r>
    </w:p>
    <w:p w:rsidR="00C0337D" w:rsidRPr="00B03A07" w:rsidRDefault="00C0337D" w:rsidP="00C0337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B03A07">
        <w:rPr>
          <w:sz w:val="28"/>
          <w:szCs w:val="28"/>
        </w:rPr>
        <w:t xml:space="preserve">Во исполнение Федеральных законов от 21.12.1994г. № 69-ФЗ «О пожарной безопасности», от 22.07.2008г. № 123-ФЗ «Технический регламент о требованиях пожарной безопасности», от 06.10.2003г. № 131-ФЗ «Об общих принципах организации местного самоуправления в РФ»,  в соответствии с Уставом Куканского сельского поселения, администрация Куканского сельского поселения Хабаровского муниципального района Хабаровского края </w:t>
      </w:r>
    </w:p>
    <w:p w:rsidR="00C0337D" w:rsidRPr="00B03A07" w:rsidRDefault="00C0337D" w:rsidP="00C0337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ПОСТАНОВЛЯЕТ:</w:t>
      </w:r>
    </w:p>
    <w:p w:rsidR="00C0337D" w:rsidRPr="00B03A07" w:rsidRDefault="00C0337D" w:rsidP="00C0337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</w:t>
      </w:r>
      <w:r w:rsidRPr="00B03A07">
        <w:rPr>
          <w:sz w:val="28"/>
          <w:szCs w:val="28"/>
        </w:rPr>
        <w:tab/>
        <w:t>1.     Утвердить целевую Программу  «Обеспечение первичных мер пожарной безопасности на территории Куканского сельского поселения Хабаровского муниципального района Хабаровского края  на 2015-2017 годы».</w:t>
      </w:r>
    </w:p>
    <w:p w:rsidR="00C0337D" w:rsidRPr="00B03A07" w:rsidRDefault="00C0337D" w:rsidP="00C0337D">
      <w:pPr>
        <w:shd w:val="clear" w:color="auto" w:fill="FFFFFF"/>
        <w:autoSpaceDE w:val="0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A07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B03A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B03A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3A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 постановления оставляю за собой.</w:t>
      </w:r>
    </w:p>
    <w:p w:rsidR="00C0337D" w:rsidRPr="00B03A07" w:rsidRDefault="00C0337D" w:rsidP="00C0337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и на официальном сайте Куканского сельского поселения.</w:t>
      </w:r>
    </w:p>
    <w:p w:rsidR="00C0337D" w:rsidRPr="00B03A07" w:rsidRDefault="00C0337D" w:rsidP="00C0337D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0337D" w:rsidRPr="00B03A07" w:rsidRDefault="00C0337D" w:rsidP="00C033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 w:rsidRPr="00B03A07">
        <w:rPr>
          <w:rFonts w:ascii="Times New Roman" w:hAnsi="Times New Roman" w:cs="Times New Roman"/>
          <w:sz w:val="28"/>
          <w:szCs w:val="28"/>
        </w:rPr>
        <w:t>Бурыка</w:t>
      </w:r>
      <w:proofErr w:type="spellEnd"/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</w:p>
    <w:p w:rsidR="00C0337D" w:rsidRPr="00B03A07" w:rsidRDefault="00C0337D" w:rsidP="00C0337D">
      <w:pPr>
        <w:rPr>
          <w:rFonts w:ascii="Times New Roman" w:hAnsi="Times New Roman" w:cs="Times New Roman"/>
        </w:rPr>
      </w:pPr>
      <w:r w:rsidRPr="00B03A0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03A07">
        <w:rPr>
          <w:rFonts w:ascii="Times New Roman" w:hAnsi="Times New Roman" w:cs="Times New Roman"/>
          <w:sz w:val="28"/>
          <w:szCs w:val="28"/>
        </w:rPr>
        <w:t>УТВЕРЖДЕНА</w:t>
      </w:r>
    </w:p>
    <w:p w:rsidR="00C0337D" w:rsidRPr="00B03A07" w:rsidRDefault="00C0337D" w:rsidP="00C0337D">
      <w:pPr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C0337D" w:rsidRPr="00B03A07" w:rsidRDefault="00C0337D" w:rsidP="00C033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C0337D" w:rsidRPr="00B03A07" w:rsidRDefault="00C0337D" w:rsidP="00C033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_______________№_________</w:t>
      </w:r>
    </w:p>
    <w:p w:rsidR="00C0337D" w:rsidRPr="00B03A07" w:rsidRDefault="00C0337D" w:rsidP="00C0337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pStyle w:val="a3"/>
        <w:shd w:val="clear" w:color="auto" w:fill="FFFFFF"/>
        <w:spacing w:line="240" w:lineRule="exact"/>
        <w:jc w:val="center"/>
        <w:rPr>
          <w:rStyle w:val="a4"/>
          <w:sz w:val="28"/>
          <w:szCs w:val="28"/>
        </w:rPr>
      </w:pPr>
      <w:r w:rsidRPr="00B03A07">
        <w:rPr>
          <w:rStyle w:val="a4"/>
          <w:sz w:val="28"/>
          <w:szCs w:val="28"/>
        </w:rPr>
        <w:t>ПРОГРАММА</w:t>
      </w:r>
    </w:p>
    <w:p w:rsidR="00C0337D" w:rsidRPr="00B03A07" w:rsidRDefault="00C0337D" w:rsidP="00C0337D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B03A07">
        <w:rPr>
          <w:b/>
          <w:sz w:val="28"/>
          <w:szCs w:val="28"/>
        </w:rPr>
        <w:t>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2015 – 2017 годы</w:t>
      </w:r>
    </w:p>
    <w:p w:rsidR="00C0337D" w:rsidRPr="00B03A07" w:rsidRDefault="00C0337D" w:rsidP="00C0337D">
      <w:pPr>
        <w:pStyle w:val="a3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03A07">
        <w:rPr>
          <w:sz w:val="28"/>
          <w:szCs w:val="28"/>
        </w:rPr>
        <w:t>ПАСПОРТ</w:t>
      </w:r>
    </w:p>
    <w:p w:rsidR="00C0337D" w:rsidRPr="00B03A07" w:rsidRDefault="00C0337D" w:rsidP="00C0337D">
      <w:pPr>
        <w:pStyle w:val="a3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B03A07">
        <w:rPr>
          <w:sz w:val="28"/>
          <w:szCs w:val="28"/>
        </w:rPr>
        <w:lastRenderedPageBreak/>
        <w:t>программы 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2015 – 2017 годы»</w:t>
      </w:r>
    </w:p>
    <w:tbl>
      <w:tblPr>
        <w:tblW w:w="9657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4"/>
        <w:gridCol w:w="6313"/>
      </w:tblGrid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 Обеспечение первичных мер пожарной безопасности на территории  Куканского сельского поселения  Хабаровского муниципального района Хабаровского края на 2015 - 2017 годы" (далее - Программа)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 xml:space="preserve">  на 2015 - 2017 годы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повышения пожарной безопасности на территории Куканского сельского поселения  Хабаровского муниципального района Хабаровского края 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Приведение социальных объектов, объектов экономики, в целом поселения в соответствии  с требованиями правил пожарной безопасности в Российской Федерации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период с 2015 года по 2017 год.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финансирования Программы за счет средств бюджета Куканского сельского поселения  Хабаровского муниципального района Хабаровского края на 2015 - 2017 годы составляет 200,0 тыс. рублей, в том числе: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на 2015 год - 100,0 тыс. рублей;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на 2016 год - 50,0 тыс. рублей;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на 2017 год - 50,0 тыс. рублей;</w:t>
            </w:r>
          </w:p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бюджетного финансирования за счет средств бюджета Куканского сельского поселения  Хабаровского муниципального района Хабаровского края на 2015 - 2017 гг. уточняются </w:t>
            </w:r>
            <w:r w:rsidRPr="00B03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формировании бюджета Куканского сельского поселения   Хабаровского муниципального района Хабаровского края  на очередной финансовый год </w:t>
            </w:r>
          </w:p>
        </w:tc>
      </w:tr>
      <w:tr w:rsidR="00C0337D" w:rsidRPr="00B03A07" w:rsidTr="0068489D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A07">
              <w:rPr>
                <w:rFonts w:ascii="Times New Roman" w:hAnsi="Times New Roman" w:cs="Times New Roman"/>
                <w:sz w:val="28"/>
                <w:szCs w:val="28"/>
              </w:rPr>
              <w:t>Обеспечение сокращения количества пожаров, гибели людей и материального ущерба</w:t>
            </w:r>
          </w:p>
        </w:tc>
      </w:tr>
    </w:tbl>
    <w:p w:rsidR="00C0337D" w:rsidRPr="00B03A07" w:rsidRDefault="00C0337D" w:rsidP="00C0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07">
        <w:rPr>
          <w:rFonts w:ascii="Times New Roman" w:hAnsi="Times New Roman" w:cs="Times New Roman"/>
          <w:b/>
          <w:sz w:val="28"/>
          <w:szCs w:val="28"/>
        </w:rPr>
        <w:t>1. Характеристика проблемы, на решение которой</w:t>
      </w:r>
    </w:p>
    <w:p w:rsidR="00C0337D" w:rsidRPr="00B03A07" w:rsidRDefault="00C0337D" w:rsidP="00C0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07"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B03A07">
        <w:rPr>
          <w:color w:val="000000"/>
          <w:sz w:val="28"/>
          <w:szCs w:val="28"/>
        </w:rPr>
        <w:t xml:space="preserve">       Суть проблемы заключается в необходимости достижения положительных результатов по снижению количества пожаров,  повышения уровня безопасности населения и защищенности особо важных объектов от пожаров.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18"/>
          <w:szCs w:val="18"/>
        </w:rPr>
      </w:pPr>
      <w:r w:rsidRPr="00B03A07">
        <w:rPr>
          <w:color w:val="000000"/>
          <w:sz w:val="28"/>
          <w:szCs w:val="28"/>
        </w:rPr>
        <w:t xml:space="preserve">     Пожарная опасность в современной обстановке стала серьезной угрозой для общественной стабилизации, спокойствия и материального достатка людей</w:t>
      </w:r>
      <w:r w:rsidRPr="00B03A07">
        <w:rPr>
          <w:color w:val="000000"/>
          <w:sz w:val="18"/>
          <w:szCs w:val="18"/>
        </w:rPr>
        <w:t>.</w:t>
      </w:r>
    </w:p>
    <w:p w:rsidR="00C0337D" w:rsidRPr="00B03A07" w:rsidRDefault="00C0337D" w:rsidP="00C0337D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B03A07">
        <w:rPr>
          <w:color w:val="000000"/>
          <w:sz w:val="28"/>
          <w:szCs w:val="28"/>
        </w:rPr>
        <w:t xml:space="preserve">    Противодействовать пожарам, являющимся следствием нищеты и алкоголизма, становится с каждым годом все сложнее. </w:t>
      </w:r>
      <w:r w:rsidRPr="00B03A07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  <w:r w:rsidRPr="00B03A07">
        <w:rPr>
          <w:color w:val="000000"/>
          <w:sz w:val="28"/>
          <w:szCs w:val="28"/>
        </w:rPr>
        <w:t xml:space="preserve"> Не дают должного эффекта меры административного воздействия к нарушителям правил пожарной безопасности</w:t>
      </w:r>
      <w:r w:rsidRPr="00B03A07">
        <w:rPr>
          <w:sz w:val="28"/>
          <w:szCs w:val="28"/>
        </w:rPr>
        <w:t>.</w:t>
      </w:r>
    </w:p>
    <w:p w:rsidR="00C0337D" w:rsidRPr="00B03A07" w:rsidRDefault="00C0337D" w:rsidP="00C0337D">
      <w:pPr>
        <w:pStyle w:val="a3"/>
        <w:shd w:val="clear" w:color="auto" w:fill="FFFFFF"/>
        <w:ind w:firstLine="480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  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              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            Анализ причин, от которых </w:t>
      </w:r>
      <w:proofErr w:type="gramStart"/>
      <w:r w:rsidRPr="00B03A07">
        <w:rPr>
          <w:sz w:val="28"/>
          <w:szCs w:val="28"/>
        </w:rPr>
        <w:t>возникают пожары  убедительно показывает</w:t>
      </w:r>
      <w:proofErr w:type="gramEnd"/>
      <w:r w:rsidRPr="00B03A07">
        <w:rPr>
          <w:sz w:val="28"/>
          <w:szCs w:val="28"/>
        </w:rPr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            </w:t>
      </w:r>
      <w:proofErr w:type="gramStart"/>
      <w:r w:rsidRPr="00B03A07">
        <w:rPr>
          <w:sz w:val="28"/>
          <w:szCs w:val="28"/>
        </w:rPr>
        <w:t xml:space="preserve">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</w:t>
      </w:r>
      <w:r w:rsidRPr="00B03A07">
        <w:rPr>
          <w:sz w:val="28"/>
          <w:szCs w:val="28"/>
        </w:rPr>
        <w:lastRenderedPageBreak/>
        <w:t>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  <w:proofErr w:type="gramEnd"/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           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  <w:r w:rsidRPr="00B03A07">
        <w:rPr>
          <w:rFonts w:ascii="Times New Roman" w:hAnsi="Times New Roman" w:cs="Times New Roman"/>
          <w:sz w:val="28"/>
          <w:szCs w:val="28"/>
        </w:rPr>
        <w:br/>
        <w:t>            В соответствии с Федеральным законом от 06.10.2003 N 131«Об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 расходным обязательством муниципального образования.</w:t>
      </w:r>
      <w:r w:rsidRPr="00B03A0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3A07">
        <w:rPr>
          <w:rFonts w:ascii="Times New Roman" w:hAnsi="Times New Roman" w:cs="Times New Roman"/>
          <w:sz w:val="28"/>
          <w:szCs w:val="28"/>
        </w:rPr>
        <w:br/>
        <w:t>            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  <w:r w:rsidRPr="00B03A07">
        <w:rPr>
          <w:rFonts w:ascii="Times New Roman" w:hAnsi="Times New Roman" w:cs="Times New Roman"/>
          <w:sz w:val="28"/>
          <w:szCs w:val="28"/>
        </w:rPr>
        <w:br/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03A07">
        <w:rPr>
          <w:b/>
          <w:sz w:val="28"/>
          <w:szCs w:val="28"/>
        </w:rPr>
        <w:t>2. Цель и задачи программы</w:t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sz w:val="28"/>
          <w:szCs w:val="28"/>
        </w:rPr>
      </w:pPr>
      <w:r w:rsidRPr="00B03A07">
        <w:rPr>
          <w:sz w:val="28"/>
          <w:szCs w:val="28"/>
        </w:rPr>
        <w:t>  Основными целями Программы являются:</w:t>
      </w:r>
    </w:p>
    <w:p w:rsidR="00C0337D" w:rsidRPr="00B03A07" w:rsidRDefault="00C0337D" w:rsidP="00C0337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- создание необходимых условий для усиления пожарной безопасности Куканского  сельского поселения;</w:t>
      </w:r>
    </w:p>
    <w:p w:rsidR="00C0337D" w:rsidRPr="00B03A07" w:rsidRDefault="00C0337D" w:rsidP="00C0337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C0337D" w:rsidRPr="00B03A07" w:rsidRDefault="00C0337D" w:rsidP="00C0337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- укрепление системы обеспечения пожарной безопасности жилищного фонда и других </w:t>
      </w:r>
      <w:proofErr w:type="gramStart"/>
      <w:r w:rsidRPr="00B03A07">
        <w:rPr>
          <w:sz w:val="28"/>
          <w:szCs w:val="28"/>
        </w:rPr>
        <w:t>объектов</w:t>
      </w:r>
      <w:proofErr w:type="gramEnd"/>
      <w:r w:rsidRPr="00B03A07">
        <w:rPr>
          <w:sz w:val="28"/>
          <w:szCs w:val="28"/>
        </w:rPr>
        <w:t xml:space="preserve"> расположенных на территории сельского поселения.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            В рамках настоящей Программы должна быть решена основные задачи: </w:t>
      </w:r>
    </w:p>
    <w:p w:rsidR="00C0337D" w:rsidRPr="00B03A07" w:rsidRDefault="00C0337D" w:rsidP="00C0337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3A07">
        <w:rPr>
          <w:color w:val="000000"/>
          <w:sz w:val="28"/>
          <w:szCs w:val="28"/>
        </w:rPr>
        <w:t>- совершенствование системы оповещения населения;</w:t>
      </w:r>
    </w:p>
    <w:p w:rsidR="00C0337D" w:rsidRPr="00B03A07" w:rsidRDefault="00C0337D" w:rsidP="00C0337D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 пожарной безопасности по предотвращению пожаров, спасению людей и </w:t>
      </w:r>
      <w:r w:rsidRPr="00B03A07">
        <w:rPr>
          <w:sz w:val="28"/>
          <w:szCs w:val="28"/>
        </w:rPr>
        <w:lastRenderedPageBreak/>
        <w:t>имущества от пожаров, являющихся частью комплекса мероприятий по организации пожаротушения;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B03A07">
        <w:rPr>
          <w:color w:val="000000"/>
          <w:sz w:val="28"/>
          <w:szCs w:val="28"/>
        </w:rPr>
        <w:t>- совершенствование профилактической работы;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B03A07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            - проведение обучения населения основам </w:t>
      </w:r>
      <w:proofErr w:type="spellStart"/>
      <w:r w:rsidRPr="00B03A07">
        <w:rPr>
          <w:sz w:val="28"/>
          <w:szCs w:val="28"/>
        </w:rPr>
        <w:t>пожаробезопасного</w:t>
      </w:r>
      <w:proofErr w:type="spellEnd"/>
      <w:r w:rsidRPr="00B03A07">
        <w:rPr>
          <w:sz w:val="28"/>
          <w:szCs w:val="28"/>
        </w:rPr>
        <w:t xml:space="preserve"> поведения;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   - пропашка минерализованными противопожарными полосами  населенные пункты сельского  поселения – село Кукан, село Догордон;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</w:t>
      </w:r>
      <w:r w:rsidRPr="00B03A07">
        <w:rPr>
          <w:sz w:val="28"/>
          <w:szCs w:val="28"/>
        </w:rPr>
        <w:tab/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</w:t>
      </w:r>
      <w:r w:rsidRPr="00B03A07">
        <w:rPr>
          <w:sz w:val="28"/>
          <w:szCs w:val="28"/>
        </w:rPr>
        <w:tab/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 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sz w:val="28"/>
          <w:szCs w:val="28"/>
        </w:rPr>
      </w:pPr>
      <w:r w:rsidRPr="00B03A07">
        <w:rPr>
          <w:sz w:val="28"/>
          <w:szCs w:val="28"/>
        </w:rPr>
        <w:br/>
      </w:r>
      <w:r w:rsidRPr="00B03A07">
        <w:rPr>
          <w:b/>
          <w:sz w:val="28"/>
          <w:szCs w:val="28"/>
        </w:rPr>
        <w:t>     3. Система мероприятий, направленных на укрепление пожарной</w:t>
      </w:r>
      <w:r w:rsidRPr="00B03A07">
        <w:rPr>
          <w:sz w:val="28"/>
          <w:szCs w:val="28"/>
        </w:rPr>
        <w:t xml:space="preserve"> </w:t>
      </w:r>
      <w:r w:rsidRPr="00B03A07">
        <w:rPr>
          <w:b/>
          <w:sz w:val="28"/>
          <w:szCs w:val="28"/>
        </w:rPr>
        <w:t>безопасности на территории Куканского сельского поселения в рамках программы</w:t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sz w:val="28"/>
          <w:szCs w:val="28"/>
        </w:rPr>
      </w:pPr>
      <w:r w:rsidRPr="00B03A07">
        <w:rPr>
          <w:sz w:val="28"/>
          <w:szCs w:val="28"/>
        </w:rPr>
        <w:t>«Обеспечение первичных мер пожарной безопасности на территории Куканского сельское поселение Хабаровского муниципального района Хабаровского края на 2015 – 2017 годы» </w:t>
      </w:r>
    </w:p>
    <w:tbl>
      <w:tblPr>
        <w:tblW w:w="10440" w:type="dxa"/>
        <w:tblCellSpacing w:w="0" w:type="dxa"/>
        <w:tblInd w:w="-1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21"/>
        <w:gridCol w:w="2110"/>
        <w:gridCol w:w="2428"/>
        <w:gridCol w:w="814"/>
        <w:gridCol w:w="814"/>
        <w:gridCol w:w="814"/>
        <w:gridCol w:w="839"/>
      </w:tblGrid>
      <w:tr w:rsidR="00C0337D" w:rsidRPr="00B03A07" w:rsidTr="0068489D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Мероприятие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Примерная стоимост</w:t>
            </w:r>
            <w:proofErr w:type="gramStart"/>
            <w:r w:rsidRPr="00B03A07">
              <w:rPr>
                <w:sz w:val="28"/>
                <w:szCs w:val="28"/>
              </w:rPr>
              <w:t>ь(</w:t>
            </w:r>
            <w:proofErr w:type="gramEnd"/>
            <w:r w:rsidRPr="00B03A07">
              <w:rPr>
                <w:sz w:val="28"/>
                <w:szCs w:val="28"/>
              </w:rPr>
              <w:t>тыс.руб.)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Итого</w:t>
            </w:r>
          </w:p>
        </w:tc>
      </w:tr>
      <w:tr w:rsidR="00C0337D" w:rsidRPr="00B03A07" w:rsidTr="006848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2015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2016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37D" w:rsidRPr="00B03A07" w:rsidTr="0068489D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 xml:space="preserve">Пропашка минерализованными </w:t>
            </w:r>
            <w:r w:rsidRPr="00B03A07">
              <w:rPr>
                <w:sz w:val="28"/>
                <w:szCs w:val="28"/>
              </w:rPr>
              <w:lastRenderedPageBreak/>
              <w:t>противопожарными полосами   населенных пунктов поселения: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с</w:t>
            </w:r>
            <w:proofErr w:type="gramStart"/>
            <w:r w:rsidRPr="00B03A07">
              <w:rPr>
                <w:sz w:val="28"/>
                <w:szCs w:val="28"/>
              </w:rPr>
              <w:t>.К</w:t>
            </w:r>
            <w:proofErr w:type="gramEnd"/>
            <w:r w:rsidRPr="00B03A07">
              <w:rPr>
                <w:sz w:val="28"/>
                <w:szCs w:val="28"/>
              </w:rPr>
              <w:t>укан,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proofErr w:type="spellStart"/>
            <w:r w:rsidRPr="00B03A07">
              <w:rPr>
                <w:sz w:val="28"/>
                <w:szCs w:val="28"/>
              </w:rPr>
              <w:t>с</w:t>
            </w:r>
            <w:proofErr w:type="gramStart"/>
            <w:r w:rsidRPr="00B03A07">
              <w:rPr>
                <w:sz w:val="28"/>
                <w:szCs w:val="28"/>
              </w:rPr>
              <w:t>.Д</w:t>
            </w:r>
            <w:proofErr w:type="gramEnd"/>
            <w:r w:rsidRPr="00B03A07">
              <w:rPr>
                <w:sz w:val="28"/>
                <w:szCs w:val="28"/>
              </w:rPr>
              <w:t>огордон</w:t>
            </w:r>
            <w:proofErr w:type="spellEnd"/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lastRenderedPageBreak/>
              <w:t xml:space="preserve">администрация Куканского </w:t>
            </w:r>
            <w:r w:rsidRPr="00B03A07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lastRenderedPageBreak/>
              <w:t xml:space="preserve">Бюджет Куканского </w:t>
            </w:r>
            <w:r w:rsidRPr="00B03A07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48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48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183</w:t>
            </w:r>
          </w:p>
        </w:tc>
      </w:tr>
      <w:tr w:rsidR="00C0337D" w:rsidRPr="00B03A07" w:rsidTr="006848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37D" w:rsidRPr="00B03A07" w:rsidRDefault="00C0337D" w:rsidP="00684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</w:tr>
      <w:tr w:rsidR="00C0337D" w:rsidRPr="00B03A07" w:rsidTr="0068489D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color w:val="4A5562"/>
                <w:sz w:val="28"/>
                <w:szCs w:val="28"/>
              </w:rPr>
              <w:t>Очистка пожарных водоемов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администрация Куканского сельского поселения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7</w:t>
            </w:r>
          </w:p>
        </w:tc>
      </w:tr>
      <w:tr w:rsidR="00C0337D" w:rsidRPr="00B03A07" w:rsidTr="0068489D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Приобретение или изготовление светоотражающих стендов-аншлагов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«Пожарный водоем»,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 xml:space="preserve">Бюджет Куканского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-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-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jc w:val="center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10</w:t>
            </w:r>
          </w:p>
        </w:tc>
      </w:tr>
      <w:tr w:rsidR="00C0337D" w:rsidRPr="00B03A07" w:rsidTr="0068489D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color w:val="4A5562"/>
                <w:sz w:val="28"/>
                <w:szCs w:val="28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Администрация Куканского 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Бюджет Куканского 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-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-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-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-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</w:p>
        </w:tc>
      </w:tr>
      <w:tr w:rsidR="00C0337D" w:rsidRPr="00B03A07" w:rsidTr="0068489D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Итого: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100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50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50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37D" w:rsidRPr="00B03A07" w:rsidRDefault="00C0337D" w:rsidP="0068489D">
            <w:pPr>
              <w:pStyle w:val="a3"/>
              <w:rPr>
                <w:sz w:val="28"/>
                <w:szCs w:val="28"/>
              </w:rPr>
            </w:pPr>
            <w:r w:rsidRPr="00B03A07">
              <w:rPr>
                <w:sz w:val="28"/>
                <w:szCs w:val="28"/>
              </w:rPr>
              <w:t>200</w:t>
            </w:r>
          </w:p>
        </w:tc>
      </w:tr>
    </w:tbl>
    <w:p w:rsidR="00C0337D" w:rsidRPr="00B03A07" w:rsidRDefault="00C0337D" w:rsidP="00C0337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03A07">
        <w:rPr>
          <w:b/>
          <w:sz w:val="28"/>
          <w:szCs w:val="28"/>
        </w:rPr>
        <w:t>4. Механизм реализации программы.</w:t>
      </w:r>
    </w:p>
    <w:p w:rsidR="00C0337D" w:rsidRPr="00B03A07" w:rsidRDefault="00C0337D" w:rsidP="00C0337D">
      <w:pPr>
        <w:pStyle w:val="a3"/>
        <w:shd w:val="clear" w:color="auto" w:fill="FFFFFF"/>
        <w:rPr>
          <w:sz w:val="28"/>
          <w:szCs w:val="28"/>
        </w:rPr>
      </w:pPr>
      <w:r w:rsidRPr="00B03A07">
        <w:rPr>
          <w:sz w:val="28"/>
          <w:szCs w:val="28"/>
        </w:rPr>
        <w:t> 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 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lastRenderedPageBreak/>
        <w:t>     - ведение текущего мониторинга состояния пожарной безопасности муниципальных организаций и учреждений, зданий жилого сектора;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- изучение, обобщение и распространение передового опыта в области пожарной безопасности для последующего применения в муниципальных учреждениях;</w:t>
      </w:r>
      <w:r w:rsidRPr="00B03A07">
        <w:rPr>
          <w:sz w:val="28"/>
          <w:szCs w:val="28"/>
        </w:rPr>
        <w:br/>
        <w:t>     - распространение методических материалов, пособий и памяток в области пожарной безопасности;</w:t>
      </w:r>
      <w:r w:rsidRPr="00B03A07">
        <w:rPr>
          <w:sz w:val="28"/>
          <w:szCs w:val="28"/>
        </w:rPr>
        <w:br/>
        <w:t>     - проведение обучения мерам пожарной безопасности.</w:t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03A07">
        <w:rPr>
          <w:sz w:val="28"/>
          <w:szCs w:val="28"/>
        </w:rPr>
        <w:br/>
      </w:r>
      <w:r w:rsidRPr="00B03A07">
        <w:rPr>
          <w:b/>
          <w:sz w:val="28"/>
          <w:szCs w:val="28"/>
        </w:rPr>
        <w:t>     5. Ресурсное обеспечение программы.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 Программа реализуется за счёт средств бюджета муниципального образования, при наличии финансирования в 2012 – 2014 году.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 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образования.</w:t>
      </w:r>
    </w:p>
    <w:p w:rsidR="00C0337D" w:rsidRPr="00B03A07" w:rsidRDefault="00C0337D" w:rsidP="00C0337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03A07">
        <w:rPr>
          <w:sz w:val="28"/>
          <w:szCs w:val="28"/>
        </w:rPr>
        <w:br/>
        <w:t>     </w:t>
      </w:r>
      <w:r w:rsidRPr="00B03A07">
        <w:rPr>
          <w:b/>
          <w:sz w:val="28"/>
          <w:szCs w:val="28"/>
        </w:rPr>
        <w:t>6. Ожидаемые конечные результаты реализации программы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B03A07">
        <w:rPr>
          <w:color w:val="000000"/>
          <w:sz w:val="28"/>
          <w:szCs w:val="28"/>
        </w:rPr>
        <w:t>- снижение общего количества пожаров на территории сельского поселения;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B03A07">
        <w:rPr>
          <w:color w:val="000000"/>
          <w:sz w:val="28"/>
          <w:szCs w:val="28"/>
        </w:rPr>
        <w:t>- снижение количества погибших и травмированных при пожарах людей.</w:t>
      </w:r>
    </w:p>
    <w:p w:rsidR="00C0337D" w:rsidRPr="00B03A07" w:rsidRDefault="00C0337D" w:rsidP="00C0337D">
      <w:pPr>
        <w:pStyle w:val="aj"/>
        <w:shd w:val="clear" w:color="auto" w:fill="FFFFFF"/>
        <w:spacing w:before="0" w:beforeAutospacing="0" w:after="105" w:afterAutospacing="0"/>
        <w:ind w:firstLine="708"/>
        <w:jc w:val="both"/>
        <w:rPr>
          <w:color w:val="000000"/>
          <w:sz w:val="28"/>
          <w:szCs w:val="28"/>
        </w:rPr>
      </w:pPr>
      <w:r w:rsidRPr="00B03A07">
        <w:rPr>
          <w:color w:val="000000"/>
          <w:sz w:val="28"/>
          <w:szCs w:val="28"/>
        </w:rPr>
        <w:t>- снижение материальных потерь от пожаров.</w:t>
      </w:r>
    </w:p>
    <w:p w:rsidR="00C0337D" w:rsidRPr="00B03A07" w:rsidRDefault="00C0337D" w:rsidP="00C0337D">
      <w:pPr>
        <w:pStyle w:val="a3"/>
        <w:shd w:val="clear" w:color="auto" w:fill="FFFFFF"/>
        <w:rPr>
          <w:sz w:val="28"/>
          <w:szCs w:val="28"/>
        </w:rPr>
      </w:pPr>
    </w:p>
    <w:p w:rsidR="00C0337D" w:rsidRPr="00B03A07" w:rsidRDefault="00C0337D" w:rsidP="00C0337D">
      <w:pPr>
        <w:pStyle w:val="a3"/>
        <w:shd w:val="clear" w:color="auto" w:fill="FFFFFF"/>
        <w:jc w:val="center"/>
        <w:rPr>
          <w:sz w:val="28"/>
          <w:szCs w:val="28"/>
        </w:rPr>
      </w:pPr>
      <w:r w:rsidRPr="00B03A07">
        <w:rPr>
          <w:b/>
          <w:sz w:val="28"/>
          <w:szCs w:val="28"/>
        </w:rPr>
        <w:t>7. Управление реализацией Программы и контроль над ходом её выполнения</w:t>
      </w:r>
      <w:r w:rsidRPr="00B03A07">
        <w:rPr>
          <w:sz w:val="28"/>
          <w:szCs w:val="28"/>
        </w:rPr>
        <w:t>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 xml:space="preserve">          Контроль   и ответственность за реализацию Программы осуществляется администрацией Куканского сельского поселения Хабаровского муниципального района Хабаровского края.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     Мероприятия Программы учитываются при подготовке проектов бюджета Куканского сельского поселения Хабаровского муниципального района Хабаровского края.</w:t>
      </w:r>
    </w:p>
    <w:p w:rsidR="00C0337D" w:rsidRPr="00B03A07" w:rsidRDefault="00C0337D" w:rsidP="00C0337D">
      <w:pPr>
        <w:pStyle w:val="a3"/>
        <w:shd w:val="clear" w:color="auto" w:fill="FFFFFF"/>
        <w:jc w:val="both"/>
        <w:rPr>
          <w:sz w:val="28"/>
          <w:szCs w:val="28"/>
        </w:rPr>
      </w:pPr>
      <w:r w:rsidRPr="00B03A07">
        <w:rPr>
          <w:sz w:val="28"/>
          <w:szCs w:val="28"/>
        </w:rPr>
        <w:t>            Оценка выполнения Программы осуществляется по плановым и фактически достигнутым результатам.</w:t>
      </w:r>
    </w:p>
    <w:p w:rsidR="00C0337D" w:rsidRPr="00B03A07" w:rsidRDefault="00C0337D" w:rsidP="00C0337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24.04.2015 № 25</w:t>
      </w: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№3 от 02.02.2015 «Об утверждении Программы «Обеспечение первичных мер пожарной безопасности на территории Куканского сельского поселения     Хабаровского муниципального района Хабаровского края на 2015-2017 годы»</w:t>
      </w:r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37D" w:rsidRPr="00B03A07" w:rsidRDefault="00C0337D" w:rsidP="00C03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и в целях проведения мер пожарной безопасности на территории Куканского сельского поселения, администрация Куканского сельского поселения Хабаровского муниципального района Хабаровского края</w:t>
      </w:r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337D" w:rsidRPr="00B03A07" w:rsidRDefault="00C0337D" w:rsidP="00C03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1.Внести дополнение  в абзац 2 пункта 2 «В рамках настоящей Программы должны быть решены основные задачи»</w:t>
      </w:r>
      <w:proofErr w:type="gramStart"/>
      <w:r w:rsidRPr="00B03A0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 xml:space="preserve">«- включить в схему территориального планирования </w:t>
      </w:r>
      <w:proofErr w:type="spellStart"/>
      <w:r w:rsidRPr="00B03A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3A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03A07">
        <w:rPr>
          <w:rFonts w:ascii="Times New Roman" w:hAnsi="Times New Roman" w:cs="Times New Roman"/>
          <w:sz w:val="28"/>
          <w:szCs w:val="28"/>
        </w:rPr>
        <w:t>огордон</w:t>
      </w:r>
      <w:proofErr w:type="spellEnd"/>
      <w:r w:rsidRPr="00B03A07">
        <w:rPr>
          <w:rFonts w:ascii="Times New Roman" w:hAnsi="Times New Roman" w:cs="Times New Roman"/>
          <w:sz w:val="28"/>
          <w:szCs w:val="28"/>
        </w:rPr>
        <w:t xml:space="preserve"> место для размещения здания под пожарное депо ( согласно приложению);».</w:t>
      </w:r>
    </w:p>
    <w:p w:rsidR="00C0337D" w:rsidRPr="00B03A07" w:rsidRDefault="00C0337D" w:rsidP="00C033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2. Абзац 1 пункта 5 читать так:</w:t>
      </w:r>
    </w:p>
    <w:p w:rsidR="00C0337D" w:rsidRPr="00B03A07" w:rsidRDefault="00C0337D" w:rsidP="00C0337D">
      <w:pPr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« Программа реализуется за счет средств бюджета муниципального образования, при наличии финансирования в 2015-2017 годах</w:t>
      </w:r>
      <w:proofErr w:type="gramStart"/>
      <w:r w:rsidRPr="00B03A0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337D" w:rsidRPr="00B03A07" w:rsidRDefault="00C0337D" w:rsidP="00C0337D">
      <w:pPr>
        <w:shd w:val="clear" w:color="auto" w:fill="FFFFFF"/>
        <w:autoSpaceDE w:val="0"/>
        <w:spacing w:line="24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A07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B03A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gramStart"/>
      <w:r w:rsidRPr="00B03A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3A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 постановления оставляю за собой.</w:t>
      </w:r>
    </w:p>
    <w:p w:rsidR="00C0337D" w:rsidRPr="00B03A07" w:rsidRDefault="00C0337D" w:rsidP="00C0337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и на официальном сайте Куканского сельского поселения.</w:t>
      </w:r>
    </w:p>
    <w:p w:rsidR="00C0337D" w:rsidRDefault="00C0337D" w:rsidP="00C0337D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3A0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37D"/>
    <w:rsid w:val="002A7970"/>
    <w:rsid w:val="005C436A"/>
    <w:rsid w:val="00C0337D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D"/>
    <w:pPr>
      <w:widowControl w:val="0"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3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C0337D"/>
    <w:rPr>
      <w:b/>
      <w:bCs/>
    </w:rPr>
  </w:style>
  <w:style w:type="character" w:customStyle="1" w:styleId="apple-converted-space">
    <w:name w:val="apple-converted-space"/>
    <w:basedOn w:val="a0"/>
    <w:rsid w:val="00C0337D"/>
  </w:style>
  <w:style w:type="paragraph" w:customStyle="1" w:styleId="aj">
    <w:name w:val="_aj"/>
    <w:basedOn w:val="a"/>
    <w:rsid w:val="00C033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2016-09-19T06:24:00Z</dcterms:created>
  <dcterms:modified xsi:type="dcterms:W3CDTF">2016-09-19T06:26:00Z</dcterms:modified>
</cp:coreProperties>
</file>