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B2" w:rsidRPr="006C7E4C" w:rsidRDefault="00377FB2" w:rsidP="006C7E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C7E4C">
        <w:rPr>
          <w:rFonts w:ascii="Times New Roman" w:hAnsi="Times New Roman"/>
          <w:b/>
          <w:sz w:val="26"/>
          <w:szCs w:val="26"/>
        </w:rPr>
        <w:t>Прокуратура района информирует.</w:t>
      </w:r>
    </w:p>
    <w:p w:rsidR="00377FB2" w:rsidRDefault="00377FB2" w:rsidP="006C7E4C">
      <w:pPr>
        <w:pStyle w:val="NoSpacing"/>
        <w:rPr>
          <w:rFonts w:ascii="Times New Roman" w:hAnsi="Times New Roman"/>
          <w:sz w:val="26"/>
          <w:szCs w:val="26"/>
        </w:rPr>
      </w:pPr>
    </w:p>
    <w:p w:rsidR="00377FB2" w:rsidRPr="006C7E4C" w:rsidRDefault="00377FB2" w:rsidP="006C7E4C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ч.5 ст.65 Федерального закона от 29.12.2012 №273-ФЗ «Об образовании в РФ» в</w:t>
      </w:r>
      <w:r w:rsidRPr="006C7E4C">
        <w:rPr>
          <w:rFonts w:ascii="Times New Roman" w:hAnsi="Times New Roman"/>
          <w:sz w:val="26"/>
          <w:szCs w:val="26"/>
        </w:rPr>
        <w:t xml:space="preserve">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4" w:history="1">
        <w:r w:rsidRPr="006C7E4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(законным представителям)</w:t>
        </w:r>
      </w:hyperlink>
      <w:r w:rsidRPr="006C7E4C">
        <w:rPr>
          <w:rFonts w:ascii="Times New Roman" w:hAnsi="Times New Roman"/>
          <w:sz w:val="26"/>
          <w:szCs w:val="26"/>
        </w:rPr>
        <w:t xml:space="preserve"> предоставляется </w:t>
      </w:r>
      <w:r w:rsidRPr="006C7E4C">
        <w:rPr>
          <w:rFonts w:ascii="Times New Roman" w:hAnsi="Times New Roman"/>
          <w:sz w:val="26"/>
          <w:szCs w:val="26"/>
          <w:u w:val="single"/>
        </w:rPr>
        <w:t>компенсация</w:t>
      </w:r>
      <w:r w:rsidRPr="006C7E4C">
        <w:rPr>
          <w:rFonts w:ascii="Times New Roman" w:hAnsi="Times New Roman"/>
          <w:sz w:val="26"/>
          <w:szCs w:val="26"/>
        </w:rPr>
        <w:t xml:space="preserve">. </w:t>
      </w:r>
    </w:p>
    <w:p w:rsidR="00377FB2" w:rsidRDefault="00377FB2" w:rsidP="006C7E4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Размер компенсации родителям (законным представителям) на территории Республики Калмыкия установлен Законом Республики Калмыкия от 15.12.2014 №94-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C7E4C">
        <w:rPr>
          <w:rFonts w:ascii="Times New Roman" w:hAnsi="Times New Roman"/>
          <w:sz w:val="26"/>
          <w:szCs w:val="26"/>
        </w:rPr>
        <w:t xml:space="preserve">-3 </w:t>
      </w:r>
      <w:r>
        <w:rPr>
          <w:rFonts w:ascii="Times New Roman" w:hAnsi="Times New Roman"/>
          <w:sz w:val="26"/>
          <w:szCs w:val="26"/>
        </w:rPr>
        <w:t>«Об образовании в Республике Калмыкия».</w:t>
      </w:r>
    </w:p>
    <w:p w:rsidR="00377FB2" w:rsidRPr="006C7E4C" w:rsidRDefault="00377FB2" w:rsidP="006C7E4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Так, согласно ст.9 закона республики в</w:t>
      </w:r>
      <w:r w:rsidRPr="006C7E4C">
        <w:rPr>
          <w:rFonts w:ascii="Times New Roman" w:hAnsi="Times New Roman"/>
          <w:sz w:val="26"/>
          <w:szCs w:val="26"/>
        </w:rPr>
        <w:t xml:space="preserve"> целях материальной поддержки воспитания и обучения детей, посещающих образовательные организации,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Калмыкия, на первого ребенка, в размере 50 процентов размера такой платы на второго ребенка, в размере 70 процентов размера такой платы на третьего ребенка и последующих детей.</w:t>
      </w:r>
    </w:p>
    <w:p w:rsidR="00377FB2" w:rsidRPr="000C24C4" w:rsidRDefault="00377FB2" w:rsidP="000C24C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Обращаем внимание, что право на получение компенсации </w:t>
      </w:r>
      <w:r w:rsidRPr="000C24C4">
        <w:rPr>
          <w:rFonts w:ascii="Times New Roman" w:hAnsi="Times New Roman"/>
          <w:sz w:val="26"/>
          <w:szCs w:val="26"/>
        </w:rPr>
        <w:t>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Pr="000C24C4">
        <w:rPr>
          <w:rFonts w:ascii="Times New Roman" w:hAnsi="Times New Roman"/>
          <w:b/>
          <w:sz w:val="26"/>
          <w:szCs w:val="26"/>
        </w:rPr>
        <w:t>независимо от места регистрации</w:t>
      </w:r>
      <w:r w:rsidRPr="000C24C4">
        <w:rPr>
          <w:rFonts w:ascii="Times New Roman" w:hAnsi="Times New Roman"/>
          <w:sz w:val="26"/>
          <w:szCs w:val="26"/>
        </w:rPr>
        <w:t>.</w:t>
      </w:r>
    </w:p>
    <w:p w:rsidR="00377FB2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Правительства Республики Калмыкия от 19.02.2008 №46 для получения компенсации один из родителей ребенка предоставляет в уполномоченный орган по месту жительства следующие документы:</w:t>
      </w:r>
    </w:p>
    <w:p w:rsidR="00377FB2" w:rsidRPr="00B8783F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/>
          <w:sz w:val="26"/>
          <w:szCs w:val="26"/>
        </w:rPr>
        <w:t xml:space="preserve"> заявление о назначении компенсации;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783F">
        <w:rPr>
          <w:rFonts w:ascii="Times New Roman" w:hAnsi="Times New Roman"/>
          <w:sz w:val="26"/>
          <w:szCs w:val="26"/>
        </w:rPr>
        <w:t>копию паспорта (с предъявлением оригинала, если копия нотариально не заверена);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783F">
        <w:rPr>
          <w:rFonts w:ascii="Times New Roman" w:hAnsi="Times New Roman"/>
          <w:sz w:val="26"/>
          <w:szCs w:val="26"/>
        </w:rPr>
        <w:t>копию свидетельства о рождении ребенка, на которого назначается компенсация (с предъявлением оригинала, если копия нотариально не заверена);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783F">
        <w:rPr>
          <w:rFonts w:ascii="Times New Roman" w:hAnsi="Times New Roman"/>
          <w:sz w:val="26"/>
          <w:szCs w:val="26"/>
        </w:rPr>
        <w:t>выписка из решения органов местного самоуправления об установлении над ребенком опеки (договор о передаче ребенка (детей) в приемную семью);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783F">
        <w:rPr>
          <w:rFonts w:ascii="Times New Roman" w:hAnsi="Times New Roman"/>
          <w:sz w:val="26"/>
          <w:szCs w:val="26"/>
        </w:rPr>
        <w:t>копию решения суда в случае лишения родителя (родителей) родительских прав в отношении ребенка (детей);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783F">
        <w:rPr>
          <w:rFonts w:ascii="Times New Roman" w:hAnsi="Times New Roman"/>
          <w:sz w:val="26"/>
          <w:szCs w:val="26"/>
        </w:rPr>
        <w:t>копию договора об устройстве ребенка в соответствующую образовательную организацию;</w:t>
      </w:r>
    </w:p>
    <w:p w:rsidR="00377FB2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/>
          <w:sz w:val="26"/>
          <w:szCs w:val="26"/>
        </w:rPr>
        <w:t>квитанцию об оплате за содержание ребенка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377FB2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/>
          <w:sz w:val="26"/>
          <w:szCs w:val="26"/>
        </w:rPr>
        <w:t>номер лицевого счета в кредитном учреждении лица, заключившего договор с дошкольным учреждением (в случае получения компенсации через кредитное учреждение);</w:t>
      </w:r>
    </w:p>
    <w:p w:rsidR="00377FB2" w:rsidRPr="00B8783F" w:rsidRDefault="00377FB2" w:rsidP="00B8783F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/>
          <w:sz w:val="26"/>
          <w:szCs w:val="26"/>
        </w:rPr>
        <w:t>справку о составе семьи.</w:t>
      </w:r>
    </w:p>
    <w:p w:rsidR="00377FB2" w:rsidRPr="00B8783F" w:rsidRDefault="00377FB2" w:rsidP="00B8783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8783F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B8783F">
        <w:rPr>
          <w:rFonts w:ascii="Times New Roman" w:hAnsi="Times New Roman"/>
          <w:b/>
          <w:sz w:val="26"/>
          <w:szCs w:val="26"/>
        </w:rPr>
        <w:t>в течение 10 дней</w:t>
      </w:r>
      <w:r w:rsidRPr="00B8783F">
        <w:rPr>
          <w:rFonts w:ascii="Times New Roman" w:hAnsi="Times New Roman"/>
          <w:sz w:val="26"/>
          <w:szCs w:val="26"/>
        </w:rPr>
        <w:t xml:space="preserve"> со дня подачи заявления о назначении компенсации со всеми необходимыми документами </w:t>
      </w:r>
      <w:r>
        <w:rPr>
          <w:rFonts w:ascii="Times New Roman" w:hAnsi="Times New Roman"/>
          <w:sz w:val="26"/>
          <w:szCs w:val="26"/>
        </w:rPr>
        <w:t>обязан принять</w:t>
      </w:r>
      <w:r w:rsidRPr="00B8783F">
        <w:rPr>
          <w:rFonts w:ascii="Times New Roman" w:hAnsi="Times New Roman"/>
          <w:sz w:val="26"/>
          <w:szCs w:val="26"/>
        </w:rPr>
        <w:t xml:space="preserve"> решение о назначении компенсации или об отказе в ее назначении и доводит соответствующее решение до заявителя.</w:t>
      </w:r>
    </w:p>
    <w:p w:rsidR="00377FB2" w:rsidRPr="00B8783F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77FB2" w:rsidRPr="006C7E4C" w:rsidRDefault="00377FB2" w:rsidP="00B8783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Помощник прокурора района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А.Ю.Бухинова</w:t>
      </w:r>
    </w:p>
    <w:sectPr w:rsidR="00377FB2" w:rsidRPr="006C7E4C" w:rsidSect="006C7E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84"/>
    <w:rsid w:val="000C24C4"/>
    <w:rsid w:val="00377FB2"/>
    <w:rsid w:val="004647F1"/>
    <w:rsid w:val="006C11E5"/>
    <w:rsid w:val="006C7E4C"/>
    <w:rsid w:val="00A147E0"/>
    <w:rsid w:val="00B8783F"/>
    <w:rsid w:val="00B97318"/>
    <w:rsid w:val="00E41DE3"/>
    <w:rsid w:val="00E6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7E4C"/>
    <w:rPr>
      <w:lang w:eastAsia="en-US"/>
    </w:rPr>
  </w:style>
  <w:style w:type="character" w:styleId="Hyperlink">
    <w:name w:val="Hyperlink"/>
    <w:basedOn w:val="DefaultParagraphFont"/>
    <w:uiPriority w:val="99"/>
    <w:rsid w:val="006C7E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99421F5D06E7FD47E86B20877BE7F63DA82E8616F41C8B1438986576BEC566A4B381708D086FGCz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информирует</dc:title>
  <dc:subject/>
  <dc:creator>Admin</dc:creator>
  <cp:keywords/>
  <dc:description/>
  <cp:lastModifiedBy>Казначеева ЛГ</cp:lastModifiedBy>
  <cp:revision>2</cp:revision>
  <dcterms:created xsi:type="dcterms:W3CDTF">2016-08-10T13:15:00Z</dcterms:created>
  <dcterms:modified xsi:type="dcterms:W3CDTF">2016-08-10T13:15:00Z</dcterms:modified>
</cp:coreProperties>
</file>