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36" w:rsidRDefault="009B0536" w:rsidP="009B0536">
      <w:pPr>
        <w:jc w:val="center"/>
        <w:rPr>
          <w:rFonts w:ascii="Lucida Console" w:hAnsi="Lucida Console"/>
        </w:rPr>
      </w:pPr>
      <w:r>
        <w:rPr>
          <w:rFonts w:ascii="Lucida Console" w:hAnsi="Lucida Console"/>
        </w:rPr>
        <w:t>Новый Бор»</w:t>
      </w:r>
    </w:p>
    <w:p w:rsidR="009B0536" w:rsidRDefault="009B0536" w:rsidP="009B0536">
      <w:pPr>
        <w:jc w:val="center"/>
        <w:rPr>
          <w:rFonts w:ascii="Lucida Console" w:hAnsi="Lucida Console"/>
        </w:rPr>
      </w:pPr>
    </w:p>
    <w:p w:rsidR="009B0536" w:rsidRDefault="009B0536" w:rsidP="009B0536">
      <w:pPr>
        <w:jc w:val="center"/>
        <w:rPr>
          <w:rFonts w:ascii="Lucida Console" w:hAnsi="Lucida Console"/>
        </w:rPr>
      </w:pPr>
      <w:proofErr w:type="spellStart"/>
      <w:r>
        <w:rPr>
          <w:rFonts w:ascii="Lucida Console" w:hAnsi="Lucida Console"/>
        </w:rPr>
        <w:t>сикт</w:t>
      </w:r>
      <w:proofErr w:type="spellEnd"/>
      <w:r>
        <w:rPr>
          <w:rFonts w:ascii="Lucida Console" w:hAnsi="Lucida Console"/>
        </w:rPr>
        <w:t xml:space="preserve"> </w:t>
      </w:r>
      <w:proofErr w:type="spellStart"/>
      <w:r>
        <w:rPr>
          <w:rFonts w:ascii="Lucida Console" w:hAnsi="Lucida Console"/>
        </w:rPr>
        <w:t>овмöдчöминса</w:t>
      </w:r>
      <w:proofErr w:type="spellEnd"/>
    </w:p>
    <w:p w:rsidR="009B0536" w:rsidRDefault="009B0536" w:rsidP="009B0536">
      <w:pPr>
        <w:jc w:val="center"/>
        <w:rPr>
          <w:rFonts w:ascii="Lucida Console" w:hAnsi="Lucida Console"/>
        </w:rPr>
      </w:pPr>
    </w:p>
    <w:p w:rsidR="009B0536" w:rsidRDefault="009B0536" w:rsidP="009B0536">
      <w:pPr>
        <w:jc w:val="center"/>
      </w:pPr>
      <w:proofErr w:type="spellStart"/>
      <w:proofErr w:type="gramStart"/>
      <w:r>
        <w:rPr>
          <w:rFonts w:ascii="Lucida Console" w:hAnsi="Lucida Console"/>
        </w:rPr>
        <w:t>Сöвет</w:t>
      </w:r>
      <w:proofErr w:type="spellEnd"/>
      <w:proofErr w:type="gramEnd"/>
    </w:p>
    <w:p w:rsidR="009B0536" w:rsidRDefault="009B0536" w:rsidP="009B0536">
      <w:pPr>
        <w:ind w:right="-1"/>
        <w:jc w:val="both"/>
      </w:pPr>
      <w:r>
        <w:rPr>
          <w:rFonts w:ascii="Arial" w:hAnsi="Arial"/>
          <w:sz w:val="16"/>
        </w:rPr>
        <w:br w:type="column"/>
      </w:r>
      <w:r>
        <w:rPr>
          <w:noProof/>
        </w:rPr>
        <w:lastRenderedPageBreak/>
        <w:drawing>
          <wp:inline distT="0" distB="0" distL="0" distR="0">
            <wp:extent cx="850900" cy="914400"/>
            <wp:effectExtent l="19050" t="0" r="635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50900" cy="914400"/>
                    </a:xfrm>
                    <a:prstGeom prst="rect">
                      <a:avLst/>
                    </a:prstGeom>
                    <a:noFill/>
                    <a:ln w="9525">
                      <a:noFill/>
                      <a:miter lim="800000"/>
                      <a:headEnd/>
                      <a:tailEnd/>
                    </a:ln>
                  </pic:spPr>
                </pic:pic>
              </a:graphicData>
            </a:graphic>
          </wp:inline>
        </w:drawing>
      </w:r>
    </w:p>
    <w:p w:rsidR="009B0536" w:rsidRDefault="009B0536" w:rsidP="009B0536">
      <w:pPr>
        <w:ind w:right="-1"/>
        <w:jc w:val="both"/>
        <w:rPr>
          <w:rFonts w:ascii="Arial" w:hAnsi="Arial"/>
          <w:sz w:val="36"/>
        </w:rPr>
      </w:pPr>
    </w:p>
    <w:p w:rsidR="009B0536" w:rsidRDefault="009B0536" w:rsidP="009B0536">
      <w:pPr>
        <w:pStyle w:val="1"/>
        <w:jc w:val="both"/>
        <w:rPr>
          <w:b/>
          <w:spacing w:val="60"/>
          <w:sz w:val="28"/>
        </w:rPr>
      </w:pPr>
      <w:r>
        <w:rPr>
          <w:b/>
          <w:spacing w:val="60"/>
          <w:sz w:val="28"/>
        </w:rPr>
        <w:t xml:space="preserve"> РЕШЕНИЕ</w:t>
      </w:r>
    </w:p>
    <w:p w:rsidR="009B0536" w:rsidRPr="00351704" w:rsidRDefault="009B0536" w:rsidP="009B0536">
      <w:pPr>
        <w:pStyle w:val="1"/>
        <w:jc w:val="both"/>
        <w:rPr>
          <w:b/>
          <w:spacing w:val="60"/>
          <w:sz w:val="28"/>
        </w:rPr>
      </w:pPr>
      <w:r>
        <w:rPr>
          <w:b/>
          <w:spacing w:val="60"/>
          <w:sz w:val="28"/>
        </w:rPr>
        <w:t>КЫВКÖРТÖД</w:t>
      </w:r>
    </w:p>
    <w:p w:rsidR="009B0536" w:rsidRDefault="009B0536" w:rsidP="009B0536">
      <w:pPr>
        <w:pStyle w:val="a3"/>
        <w:tabs>
          <w:tab w:val="clear" w:pos="4153"/>
          <w:tab w:val="clear" w:pos="8306"/>
        </w:tabs>
        <w:jc w:val="both"/>
        <w:rPr>
          <w:rFonts w:ascii="Arial" w:hAnsi="Arial"/>
        </w:rPr>
      </w:pPr>
    </w:p>
    <w:p w:rsidR="009B0536" w:rsidRDefault="009B0536" w:rsidP="009B0536">
      <w:pPr>
        <w:pStyle w:val="a3"/>
        <w:tabs>
          <w:tab w:val="clear" w:pos="4153"/>
          <w:tab w:val="clear" w:pos="8306"/>
        </w:tabs>
        <w:jc w:val="both"/>
        <w:rPr>
          <w:rFonts w:ascii="Arial" w:hAnsi="Arial"/>
        </w:rPr>
      </w:pPr>
    </w:p>
    <w:p w:rsidR="009B0536" w:rsidRDefault="009B0536" w:rsidP="009B0536">
      <w:pPr>
        <w:ind w:right="-1"/>
        <w:jc w:val="both"/>
        <w:rPr>
          <w:rFonts w:ascii="Lucida Console" w:hAnsi="Lucida Console"/>
        </w:rPr>
      </w:pPr>
      <w:r>
        <w:rPr>
          <w:rFonts w:ascii="Univers Condensed Cyr" w:hAnsi="Univers Condensed Cyr"/>
          <w:sz w:val="26"/>
        </w:rPr>
        <w:br w:type="column"/>
      </w:r>
      <w:r>
        <w:rPr>
          <w:rFonts w:ascii="Univers Condensed Cyr" w:hAnsi="Univers Condensed Cyr"/>
          <w:sz w:val="26"/>
        </w:rPr>
        <w:lastRenderedPageBreak/>
        <w:t xml:space="preserve">       </w:t>
      </w:r>
      <w:r>
        <w:rPr>
          <w:rFonts w:ascii="Lucida Console" w:hAnsi="Lucida Console"/>
        </w:rPr>
        <w:t>Совет</w:t>
      </w:r>
    </w:p>
    <w:p w:rsidR="009B0536" w:rsidRDefault="009B0536" w:rsidP="009B0536">
      <w:pPr>
        <w:ind w:left="-142" w:right="-284"/>
        <w:jc w:val="both"/>
        <w:rPr>
          <w:rFonts w:ascii="Lucida Console" w:hAnsi="Lucida Console"/>
        </w:rPr>
      </w:pPr>
    </w:p>
    <w:p w:rsidR="009B0536" w:rsidRDefault="009B0536" w:rsidP="009B0536">
      <w:pPr>
        <w:pStyle w:val="30"/>
        <w:jc w:val="both"/>
      </w:pPr>
      <w:r>
        <w:t>сельского поселения</w:t>
      </w:r>
    </w:p>
    <w:p w:rsidR="009B0536" w:rsidRDefault="009B0536" w:rsidP="009B0536">
      <w:pPr>
        <w:ind w:right="-1"/>
        <w:jc w:val="both"/>
        <w:rPr>
          <w:rFonts w:ascii="Lucida Console" w:hAnsi="Lucida Console"/>
        </w:rPr>
      </w:pPr>
    </w:p>
    <w:p w:rsidR="009B0536" w:rsidRDefault="009B0536" w:rsidP="009B0536">
      <w:pPr>
        <w:ind w:right="-1"/>
        <w:jc w:val="both"/>
        <w:rPr>
          <w:rFonts w:ascii="Lucida Console" w:hAnsi="Lucida Console"/>
        </w:rPr>
      </w:pPr>
      <w:r>
        <w:rPr>
          <w:rFonts w:ascii="Lucida Console" w:hAnsi="Lucida Console"/>
        </w:rPr>
        <w:t xml:space="preserve">   «Новый Бор»</w:t>
      </w:r>
    </w:p>
    <w:p w:rsidR="009B0536" w:rsidRDefault="009B0536" w:rsidP="009B0536">
      <w:pPr>
        <w:ind w:right="-1"/>
        <w:jc w:val="both"/>
        <w:rPr>
          <w:rFonts w:ascii="Arial" w:hAnsi="Arial"/>
          <w:sz w:val="28"/>
        </w:rPr>
      </w:pPr>
    </w:p>
    <w:p w:rsidR="009B0536" w:rsidRDefault="009B0536" w:rsidP="009B0536">
      <w:pPr>
        <w:ind w:right="-1"/>
        <w:jc w:val="both"/>
        <w:rPr>
          <w:rFonts w:ascii="Arial" w:hAnsi="Arial"/>
          <w:sz w:val="28"/>
        </w:rPr>
      </w:pPr>
    </w:p>
    <w:p w:rsidR="009B0536" w:rsidRDefault="009B0536" w:rsidP="009B0536">
      <w:pPr>
        <w:ind w:right="-1"/>
        <w:jc w:val="both"/>
        <w:rPr>
          <w:rFonts w:ascii="Arial" w:hAnsi="Arial"/>
          <w:sz w:val="28"/>
        </w:rPr>
      </w:pPr>
    </w:p>
    <w:p w:rsidR="009B0536" w:rsidRDefault="009B0536" w:rsidP="009B0536">
      <w:pPr>
        <w:ind w:right="-1"/>
        <w:jc w:val="both"/>
        <w:rPr>
          <w:rFonts w:ascii="Arial" w:hAnsi="Arial"/>
          <w:sz w:val="28"/>
        </w:rPr>
      </w:pPr>
    </w:p>
    <w:p w:rsidR="009B0536" w:rsidRDefault="009B0536" w:rsidP="009B0536">
      <w:pPr>
        <w:ind w:right="-1"/>
        <w:jc w:val="both"/>
        <w:rPr>
          <w:rFonts w:ascii="Arial" w:hAnsi="Arial"/>
          <w:sz w:val="28"/>
        </w:rPr>
      </w:pPr>
    </w:p>
    <w:p w:rsidR="009B0536" w:rsidRDefault="009B0536" w:rsidP="009B0536">
      <w:pPr>
        <w:ind w:right="-1"/>
        <w:jc w:val="both"/>
        <w:rPr>
          <w:rFonts w:ascii="Arial" w:hAnsi="Arial"/>
        </w:rPr>
      </w:pPr>
    </w:p>
    <w:p w:rsidR="009B0536" w:rsidRDefault="009B0536" w:rsidP="008C4E1C">
      <w:pPr>
        <w:ind w:right="-1"/>
        <w:jc w:val="both"/>
        <w:rPr>
          <w:rFonts w:ascii="Arial" w:hAnsi="Arial"/>
        </w:rPr>
      </w:pPr>
    </w:p>
    <w:p w:rsidR="009D31E5" w:rsidRDefault="009D31E5" w:rsidP="008C4E1C">
      <w:pPr>
        <w:ind w:right="-1"/>
        <w:jc w:val="both"/>
        <w:rPr>
          <w:sz w:val="28"/>
        </w:rPr>
        <w:sectPr w:rsidR="009D31E5">
          <w:headerReference w:type="even" r:id="rId10"/>
          <w:headerReference w:type="default" r:id="rId11"/>
          <w:footerReference w:type="even" r:id="rId12"/>
          <w:footerReference w:type="default" r:id="rId13"/>
          <w:pgSz w:w="11907" w:h="16840" w:code="9"/>
          <w:pgMar w:top="1418" w:right="1134" w:bottom="1418" w:left="2127" w:header="720" w:footer="720" w:gutter="0"/>
          <w:pgNumType w:start="1"/>
          <w:cols w:num="3" w:space="282" w:equalWidth="0">
            <w:col w:w="2693" w:space="142"/>
            <w:col w:w="2691" w:space="2"/>
            <w:col w:w="3118"/>
          </w:cols>
          <w:titlePg/>
        </w:sectPr>
      </w:pPr>
    </w:p>
    <w:p w:rsidR="009D31E5" w:rsidRDefault="001F29FF" w:rsidP="008C4E1C">
      <w:pPr>
        <w:pStyle w:val="8"/>
        <w:ind w:left="0"/>
        <w:jc w:val="both"/>
      </w:pPr>
      <w:r>
        <w:lastRenderedPageBreak/>
        <w:t>о</w:t>
      </w:r>
      <w:r w:rsidR="00351704">
        <w:t>т</w:t>
      </w:r>
      <w:r w:rsidR="00F04DFD">
        <w:t xml:space="preserve"> </w:t>
      </w:r>
      <w:r w:rsidR="004A464F">
        <w:t xml:space="preserve"> </w:t>
      </w:r>
      <w:r w:rsidR="004718D5">
        <w:t>15 ноября</w:t>
      </w:r>
      <w:r w:rsidR="001C7693">
        <w:t xml:space="preserve"> </w:t>
      </w:r>
      <w:r w:rsidR="00186666">
        <w:t xml:space="preserve"> </w:t>
      </w:r>
      <w:r w:rsidR="00351704">
        <w:t>20</w:t>
      </w:r>
      <w:r w:rsidR="0017456D">
        <w:t>1</w:t>
      </w:r>
      <w:r w:rsidR="003040B6">
        <w:t>2</w:t>
      </w:r>
      <w:r w:rsidR="006B2278">
        <w:t xml:space="preserve"> г</w:t>
      </w:r>
      <w:r w:rsidR="00186666">
        <w:t>ода</w:t>
      </w:r>
      <w:r w:rsidR="00B83399">
        <w:t xml:space="preserve">                           </w:t>
      </w:r>
      <w:r w:rsidR="00545109">
        <w:t xml:space="preserve">  </w:t>
      </w:r>
      <w:r w:rsidR="009B0536">
        <w:t xml:space="preserve">           </w:t>
      </w:r>
      <w:r w:rsidR="003040B6">
        <w:t xml:space="preserve">  </w:t>
      </w:r>
      <w:r w:rsidR="009B0536">
        <w:t xml:space="preserve">            </w:t>
      </w:r>
      <w:r w:rsidR="006E093D">
        <w:t xml:space="preserve">            </w:t>
      </w:r>
      <w:r w:rsidR="009B0536">
        <w:t>№</w:t>
      </w:r>
      <w:r w:rsidR="008B4636">
        <w:t xml:space="preserve"> </w:t>
      </w:r>
      <w:r w:rsidR="004718D5">
        <w:t>3</w:t>
      </w:r>
      <w:r w:rsidR="004A4788">
        <w:t>-</w:t>
      </w:r>
      <w:r w:rsidR="00355743">
        <w:t>2/</w:t>
      </w:r>
      <w:r w:rsidR="006E093D">
        <w:t>5</w:t>
      </w:r>
    </w:p>
    <w:tbl>
      <w:tblPr>
        <w:tblpPr w:leftFromText="180" w:rightFromText="180" w:vertAnchor="text" w:horzAnchor="margin" w:tblpY="3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tblGrid>
      <w:tr w:rsidR="00FC6A32" w:rsidRPr="00FC6A32" w:rsidTr="00FC6A32">
        <w:trPr>
          <w:trHeight w:val="1089"/>
        </w:trPr>
        <w:tc>
          <w:tcPr>
            <w:tcW w:w="5535" w:type="dxa"/>
            <w:tcBorders>
              <w:top w:val="nil"/>
              <w:left w:val="nil"/>
              <w:bottom w:val="nil"/>
              <w:right w:val="nil"/>
            </w:tcBorders>
          </w:tcPr>
          <w:tbl>
            <w:tblPr>
              <w:tblpPr w:leftFromText="180" w:rightFromText="180" w:vertAnchor="text" w:horzAnchor="margin" w:tblpY="571"/>
              <w:tblOverlap w:val="never"/>
              <w:tblW w:w="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6"/>
            </w:tblGrid>
            <w:tr w:rsidR="00FC6A32" w:rsidRPr="00FC6A32" w:rsidTr="006E093D">
              <w:trPr>
                <w:trHeight w:val="912"/>
              </w:trPr>
              <w:tc>
                <w:tcPr>
                  <w:tcW w:w="4766" w:type="dxa"/>
                  <w:tcBorders>
                    <w:top w:val="nil"/>
                    <w:left w:val="nil"/>
                    <w:bottom w:val="nil"/>
                    <w:right w:val="nil"/>
                  </w:tcBorders>
                </w:tcPr>
                <w:p w:rsidR="00FC6A32" w:rsidRPr="00FC6A32" w:rsidRDefault="00FC6A32" w:rsidP="00FC6A32">
                  <w:pPr>
                    <w:jc w:val="both"/>
                    <w:rPr>
                      <w:sz w:val="28"/>
                      <w:szCs w:val="28"/>
                    </w:rPr>
                  </w:pPr>
                  <w:r w:rsidRPr="00FC6A32">
                    <w:rPr>
                      <w:sz w:val="28"/>
                      <w:szCs w:val="28"/>
                    </w:rPr>
                    <w:t xml:space="preserve">О внесении изменений и дополнений </w:t>
                  </w:r>
                  <w:r>
                    <w:rPr>
                      <w:sz w:val="28"/>
                      <w:szCs w:val="28"/>
                    </w:rPr>
                    <w:t xml:space="preserve">  </w:t>
                  </w:r>
                  <w:r w:rsidRPr="00FC6A32">
                    <w:rPr>
                      <w:sz w:val="28"/>
                      <w:szCs w:val="28"/>
                    </w:rPr>
                    <w:t>в</w:t>
                  </w:r>
                  <w:r w:rsidR="008F7D24">
                    <w:rPr>
                      <w:sz w:val="28"/>
                      <w:szCs w:val="28"/>
                    </w:rPr>
                    <w:t xml:space="preserve"> </w:t>
                  </w:r>
                  <w:r w:rsidRPr="00FC6A32">
                    <w:rPr>
                      <w:sz w:val="28"/>
                      <w:szCs w:val="28"/>
                    </w:rPr>
                    <w:t xml:space="preserve"> </w:t>
                  </w:r>
                  <w:r>
                    <w:rPr>
                      <w:sz w:val="28"/>
                      <w:szCs w:val="28"/>
                    </w:rPr>
                    <w:t>р</w:t>
                  </w:r>
                  <w:r w:rsidRPr="00FC6A32">
                    <w:rPr>
                      <w:sz w:val="28"/>
                      <w:szCs w:val="28"/>
                    </w:rPr>
                    <w:t xml:space="preserve">ешение </w:t>
                  </w:r>
                  <w:r w:rsidR="008F7D24">
                    <w:rPr>
                      <w:sz w:val="28"/>
                      <w:szCs w:val="28"/>
                    </w:rPr>
                    <w:t xml:space="preserve"> </w:t>
                  </w:r>
                  <w:r w:rsidRPr="00FC6A32">
                    <w:rPr>
                      <w:sz w:val="28"/>
                      <w:szCs w:val="28"/>
                    </w:rPr>
                    <w:t>Совета</w:t>
                  </w:r>
                  <w:r w:rsidR="008F7D24">
                    <w:rPr>
                      <w:sz w:val="28"/>
                      <w:szCs w:val="28"/>
                    </w:rPr>
                    <w:t xml:space="preserve"> </w:t>
                  </w:r>
                  <w:r w:rsidRPr="00FC6A32">
                    <w:rPr>
                      <w:sz w:val="28"/>
                      <w:szCs w:val="28"/>
                    </w:rPr>
                    <w:t xml:space="preserve"> муниципального </w:t>
                  </w:r>
                </w:p>
                <w:p w:rsidR="00FC6A32" w:rsidRPr="00FC6A32" w:rsidRDefault="00FC6A32" w:rsidP="00373B00">
                  <w:pPr>
                    <w:jc w:val="both"/>
                    <w:rPr>
                      <w:sz w:val="28"/>
                      <w:szCs w:val="28"/>
                    </w:rPr>
                  </w:pPr>
                  <w:r w:rsidRPr="00FC6A32">
                    <w:rPr>
                      <w:sz w:val="28"/>
                      <w:szCs w:val="28"/>
                    </w:rPr>
                    <w:t xml:space="preserve">образования </w:t>
                  </w:r>
                  <w:r w:rsidR="008F7D24">
                    <w:rPr>
                      <w:sz w:val="28"/>
                      <w:szCs w:val="28"/>
                    </w:rPr>
                    <w:t xml:space="preserve">  </w:t>
                  </w:r>
                  <w:r w:rsidRPr="00FC6A32">
                    <w:rPr>
                      <w:sz w:val="28"/>
                      <w:szCs w:val="28"/>
                    </w:rPr>
                    <w:t xml:space="preserve">сельского </w:t>
                  </w:r>
                  <w:r w:rsidR="008F7D24">
                    <w:rPr>
                      <w:sz w:val="28"/>
                      <w:szCs w:val="28"/>
                    </w:rPr>
                    <w:t xml:space="preserve">   </w:t>
                  </w:r>
                  <w:r w:rsidRPr="00FC6A32">
                    <w:rPr>
                      <w:sz w:val="28"/>
                      <w:szCs w:val="28"/>
                    </w:rPr>
                    <w:t xml:space="preserve">поселения </w:t>
                  </w:r>
                </w:p>
                <w:p w:rsidR="008F7D24" w:rsidRDefault="00FC6A32" w:rsidP="00373B00">
                  <w:pPr>
                    <w:jc w:val="both"/>
                    <w:rPr>
                      <w:sz w:val="28"/>
                      <w:szCs w:val="28"/>
                    </w:rPr>
                  </w:pPr>
                  <w:r w:rsidRPr="00FC6A32">
                    <w:rPr>
                      <w:sz w:val="28"/>
                      <w:szCs w:val="28"/>
                    </w:rPr>
                    <w:t>«Новый</w:t>
                  </w:r>
                  <w:r w:rsidR="008F7D24">
                    <w:rPr>
                      <w:sz w:val="28"/>
                      <w:szCs w:val="28"/>
                    </w:rPr>
                    <w:t xml:space="preserve"> </w:t>
                  </w:r>
                  <w:r w:rsidRPr="00FC6A32">
                    <w:rPr>
                      <w:sz w:val="28"/>
                      <w:szCs w:val="28"/>
                    </w:rPr>
                    <w:t xml:space="preserve"> Бор»</w:t>
                  </w:r>
                  <w:r w:rsidR="008F7D24">
                    <w:rPr>
                      <w:sz w:val="28"/>
                      <w:szCs w:val="28"/>
                    </w:rPr>
                    <w:t xml:space="preserve"> </w:t>
                  </w:r>
                  <w:r w:rsidRPr="00FC6A32">
                    <w:rPr>
                      <w:sz w:val="28"/>
                      <w:szCs w:val="28"/>
                    </w:rPr>
                    <w:t xml:space="preserve">от </w:t>
                  </w:r>
                  <w:r w:rsidR="008F7D24">
                    <w:rPr>
                      <w:sz w:val="28"/>
                      <w:szCs w:val="28"/>
                    </w:rPr>
                    <w:t xml:space="preserve"> </w:t>
                  </w:r>
                  <w:r w:rsidRPr="00FC6A32">
                    <w:rPr>
                      <w:sz w:val="28"/>
                      <w:szCs w:val="28"/>
                    </w:rPr>
                    <w:t xml:space="preserve">15 апреля </w:t>
                  </w:r>
                  <w:r w:rsidR="008F7D24">
                    <w:rPr>
                      <w:sz w:val="28"/>
                      <w:szCs w:val="28"/>
                    </w:rPr>
                    <w:t xml:space="preserve"> </w:t>
                  </w:r>
                  <w:r w:rsidRPr="00FC6A32">
                    <w:rPr>
                      <w:sz w:val="28"/>
                      <w:szCs w:val="28"/>
                    </w:rPr>
                    <w:t>2011</w:t>
                  </w:r>
                  <w:r w:rsidR="008F7D24">
                    <w:rPr>
                      <w:sz w:val="28"/>
                      <w:szCs w:val="28"/>
                    </w:rPr>
                    <w:t xml:space="preserve">  </w:t>
                  </w:r>
                  <w:r w:rsidRPr="00FC6A32">
                    <w:rPr>
                      <w:sz w:val="28"/>
                      <w:szCs w:val="28"/>
                    </w:rPr>
                    <w:t xml:space="preserve"> г. </w:t>
                  </w:r>
                </w:p>
                <w:p w:rsidR="00FC6A32" w:rsidRPr="00FC6A32" w:rsidRDefault="00FC6A32" w:rsidP="00373B00">
                  <w:pPr>
                    <w:jc w:val="both"/>
                    <w:rPr>
                      <w:sz w:val="28"/>
                      <w:szCs w:val="28"/>
                    </w:rPr>
                  </w:pPr>
                  <w:r w:rsidRPr="00FC6A32">
                    <w:rPr>
                      <w:sz w:val="28"/>
                      <w:szCs w:val="28"/>
                    </w:rPr>
                    <w:t xml:space="preserve">№ 2-22/4 «Об утверждении порядка назначения </w:t>
                  </w:r>
                  <w:r w:rsidR="008F7D24">
                    <w:rPr>
                      <w:sz w:val="28"/>
                      <w:szCs w:val="28"/>
                    </w:rPr>
                    <w:t xml:space="preserve"> </w:t>
                  </w:r>
                  <w:r w:rsidRPr="00FC6A32">
                    <w:rPr>
                      <w:sz w:val="28"/>
                      <w:szCs w:val="28"/>
                    </w:rPr>
                    <w:t>пенсии за</w:t>
                  </w:r>
                  <w:r w:rsidR="008F7D24">
                    <w:rPr>
                      <w:sz w:val="28"/>
                      <w:szCs w:val="28"/>
                    </w:rPr>
                    <w:t xml:space="preserve"> </w:t>
                  </w:r>
                  <w:r w:rsidRPr="00FC6A32">
                    <w:rPr>
                      <w:sz w:val="28"/>
                      <w:szCs w:val="28"/>
                    </w:rPr>
                    <w:t xml:space="preserve"> выслугу</w:t>
                  </w:r>
                  <w:r w:rsidR="008F7D24">
                    <w:rPr>
                      <w:sz w:val="28"/>
                      <w:szCs w:val="28"/>
                    </w:rPr>
                    <w:t xml:space="preserve"> </w:t>
                  </w:r>
                  <w:r w:rsidRPr="00FC6A32">
                    <w:rPr>
                      <w:sz w:val="28"/>
                      <w:szCs w:val="28"/>
                    </w:rPr>
                    <w:t xml:space="preserve"> лет, </w:t>
                  </w:r>
                </w:p>
                <w:p w:rsidR="00FC6A32" w:rsidRPr="00FC6A32" w:rsidRDefault="00FC6A32" w:rsidP="004718D5">
                  <w:pPr>
                    <w:jc w:val="both"/>
                    <w:rPr>
                      <w:sz w:val="28"/>
                      <w:szCs w:val="28"/>
                    </w:rPr>
                  </w:pPr>
                  <w:r w:rsidRPr="00FC6A32">
                    <w:rPr>
                      <w:sz w:val="28"/>
                      <w:szCs w:val="28"/>
                    </w:rPr>
                    <w:t>ее перерасчета, выплаты, приостановления и возобновления, прекращения и восстановления</w:t>
                  </w:r>
                  <w:r>
                    <w:rPr>
                      <w:sz w:val="28"/>
                      <w:szCs w:val="28"/>
                    </w:rPr>
                    <w:t xml:space="preserve"> </w:t>
                  </w:r>
                  <w:r w:rsidRPr="00FC6A32">
                    <w:rPr>
                      <w:sz w:val="28"/>
                      <w:szCs w:val="28"/>
                    </w:rPr>
                    <w:t>для лиц, замещающих муниципальные должности, и лиц, замещающих должности муниципальной службы»</w:t>
                  </w:r>
                </w:p>
              </w:tc>
            </w:tr>
          </w:tbl>
          <w:p w:rsidR="00FC6A32" w:rsidRPr="00FC6A32" w:rsidRDefault="00FC6A32" w:rsidP="00FC6A32">
            <w:pPr>
              <w:jc w:val="both"/>
              <w:rPr>
                <w:sz w:val="28"/>
                <w:szCs w:val="28"/>
              </w:rPr>
            </w:pPr>
            <w:r w:rsidRPr="00FC6A32">
              <w:rPr>
                <w:sz w:val="28"/>
                <w:szCs w:val="28"/>
              </w:rPr>
              <w:br w:type="textWrapping" w:clear="all"/>
            </w:r>
          </w:p>
        </w:tc>
      </w:tr>
    </w:tbl>
    <w:p w:rsidR="004A4788" w:rsidRDefault="006E093D" w:rsidP="00C51E1F">
      <w:pPr>
        <w:rPr>
          <w:sz w:val="16"/>
          <w:szCs w:val="16"/>
        </w:rPr>
      </w:pPr>
      <w:proofErr w:type="spellStart"/>
      <w:r w:rsidRPr="006E093D">
        <w:rPr>
          <w:sz w:val="16"/>
          <w:szCs w:val="16"/>
        </w:rPr>
        <w:t>пст</w:t>
      </w:r>
      <w:proofErr w:type="spellEnd"/>
      <w:r w:rsidRPr="006E093D">
        <w:rPr>
          <w:sz w:val="16"/>
          <w:szCs w:val="16"/>
        </w:rPr>
        <w:t>.  Новый Бор Республика Коми</w:t>
      </w:r>
    </w:p>
    <w:p w:rsidR="006E093D" w:rsidRDefault="006E093D" w:rsidP="00C51E1F">
      <w:pPr>
        <w:rPr>
          <w:sz w:val="16"/>
          <w:szCs w:val="16"/>
        </w:rPr>
      </w:pPr>
    </w:p>
    <w:p w:rsidR="006E093D" w:rsidRDefault="006E093D" w:rsidP="00C51E1F">
      <w:pPr>
        <w:rPr>
          <w:sz w:val="16"/>
          <w:szCs w:val="16"/>
        </w:rPr>
      </w:pPr>
    </w:p>
    <w:p w:rsidR="006E093D" w:rsidRDefault="006E093D" w:rsidP="00C51E1F">
      <w:pPr>
        <w:rPr>
          <w:sz w:val="16"/>
          <w:szCs w:val="16"/>
        </w:rPr>
      </w:pPr>
    </w:p>
    <w:p w:rsidR="006E093D" w:rsidRDefault="006E093D" w:rsidP="00C51E1F">
      <w:pPr>
        <w:rPr>
          <w:sz w:val="16"/>
          <w:szCs w:val="16"/>
        </w:rPr>
      </w:pPr>
    </w:p>
    <w:p w:rsidR="006E093D" w:rsidRDefault="006E093D" w:rsidP="00C51E1F">
      <w:pPr>
        <w:rPr>
          <w:sz w:val="16"/>
          <w:szCs w:val="16"/>
        </w:rPr>
      </w:pPr>
    </w:p>
    <w:p w:rsidR="006E093D" w:rsidRPr="006E093D" w:rsidRDefault="006E093D" w:rsidP="00C51E1F">
      <w:pPr>
        <w:rPr>
          <w:sz w:val="16"/>
          <w:szCs w:val="16"/>
        </w:rPr>
      </w:pPr>
    </w:p>
    <w:p w:rsidR="00FC6A32" w:rsidRDefault="00FC6A32" w:rsidP="00C51E1F"/>
    <w:p w:rsidR="00FC6A32" w:rsidRDefault="00FC6A32" w:rsidP="00C51E1F"/>
    <w:p w:rsidR="00FC6A32" w:rsidRDefault="00FC6A32" w:rsidP="00C51E1F"/>
    <w:p w:rsidR="00FC6A32" w:rsidRDefault="00FC6A32" w:rsidP="00C51E1F"/>
    <w:p w:rsidR="00FC6A32" w:rsidRDefault="00FC6A32" w:rsidP="00C51E1F"/>
    <w:p w:rsidR="00FC6A32" w:rsidRDefault="00FC6A32" w:rsidP="00C51E1F"/>
    <w:p w:rsidR="00FC6A32" w:rsidRDefault="00FC6A32" w:rsidP="00C51E1F"/>
    <w:p w:rsidR="00FC6A32" w:rsidRDefault="00FC6A32" w:rsidP="00C51E1F"/>
    <w:p w:rsidR="00FC6A32" w:rsidRDefault="00FC6A32" w:rsidP="00C51E1F"/>
    <w:p w:rsidR="00FC6A32" w:rsidRDefault="00FC6A32" w:rsidP="00C51E1F"/>
    <w:p w:rsidR="00FC6A32" w:rsidRDefault="00FC6A32" w:rsidP="00A32E3F">
      <w:pPr>
        <w:jc w:val="both"/>
      </w:pPr>
    </w:p>
    <w:p w:rsidR="00FC6A32" w:rsidRDefault="00FC6A32" w:rsidP="00A32E3F">
      <w:pPr>
        <w:jc w:val="both"/>
      </w:pPr>
    </w:p>
    <w:p w:rsidR="00FC6A32" w:rsidRDefault="00FC6A32" w:rsidP="00A32E3F">
      <w:pPr>
        <w:jc w:val="both"/>
      </w:pPr>
    </w:p>
    <w:p w:rsidR="00FC6A32" w:rsidRDefault="00FC6A32" w:rsidP="00A32E3F">
      <w:pPr>
        <w:jc w:val="both"/>
      </w:pPr>
    </w:p>
    <w:p w:rsidR="00FC6A32" w:rsidRDefault="00FC6A32" w:rsidP="00A32E3F">
      <w:pPr>
        <w:jc w:val="both"/>
      </w:pPr>
    </w:p>
    <w:p w:rsidR="00FC6A32" w:rsidRDefault="00FC6A32" w:rsidP="00A32E3F">
      <w:pPr>
        <w:jc w:val="both"/>
      </w:pPr>
      <w:bookmarkStart w:id="0" w:name="_GoBack"/>
      <w:bookmarkEnd w:id="0"/>
    </w:p>
    <w:p w:rsidR="00FC6A32" w:rsidRDefault="00FC6A32" w:rsidP="00A32E3F">
      <w:pPr>
        <w:jc w:val="both"/>
      </w:pPr>
    </w:p>
    <w:p w:rsidR="00D52163" w:rsidRDefault="00FC6A32" w:rsidP="008F7D24">
      <w:pPr>
        <w:jc w:val="both"/>
        <w:rPr>
          <w:sz w:val="28"/>
          <w:szCs w:val="28"/>
        </w:rPr>
      </w:pPr>
      <w:r>
        <w:t xml:space="preserve">          </w:t>
      </w:r>
      <w:r w:rsidR="00A32E3F">
        <w:rPr>
          <w:sz w:val="28"/>
          <w:szCs w:val="28"/>
        </w:rPr>
        <w:t xml:space="preserve"> </w:t>
      </w:r>
      <w:proofErr w:type="gramStart"/>
      <w:r w:rsidR="00140AC8">
        <w:rPr>
          <w:sz w:val="28"/>
          <w:szCs w:val="28"/>
        </w:rPr>
        <w:t>Руководствуясь частью 1 статьи 24 Федерального закона от 02.03.2007 г. № 25-ФЗ «О муниципальной службе в Российской Федерации», статьей 10 (1) Закона Республики Коми от  21.12.2007 № 133-РЗ «О некоторых вопросах муниципальной службы в Республике Коми», Законом Республики Коми от 30.04.2008 г. №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w:t>
      </w:r>
      <w:proofErr w:type="gramEnd"/>
      <w:r w:rsidR="00140AC8">
        <w:rPr>
          <w:sz w:val="28"/>
          <w:szCs w:val="28"/>
        </w:rPr>
        <w:t xml:space="preserve"> основе»</w:t>
      </w:r>
      <w:r w:rsidR="008F7D24">
        <w:rPr>
          <w:sz w:val="28"/>
          <w:szCs w:val="28"/>
        </w:rPr>
        <w:t>, экспертным заключением от 10 октября 2012 г. № 5/4768,</w:t>
      </w:r>
    </w:p>
    <w:p w:rsidR="008F7D24" w:rsidRDefault="008F7D24" w:rsidP="008F7D24">
      <w:pPr>
        <w:jc w:val="both"/>
        <w:rPr>
          <w:sz w:val="28"/>
          <w:szCs w:val="28"/>
        </w:rPr>
      </w:pPr>
    </w:p>
    <w:p w:rsidR="00AE4184" w:rsidRDefault="001A2314" w:rsidP="00AE4184">
      <w:pPr>
        <w:tabs>
          <w:tab w:val="left" w:pos="1340"/>
        </w:tabs>
        <w:jc w:val="center"/>
        <w:rPr>
          <w:sz w:val="28"/>
          <w:szCs w:val="28"/>
        </w:rPr>
      </w:pPr>
      <w:r>
        <w:rPr>
          <w:sz w:val="28"/>
          <w:szCs w:val="28"/>
        </w:rPr>
        <w:t xml:space="preserve">Совет </w:t>
      </w:r>
      <w:r w:rsidR="00D841C1">
        <w:rPr>
          <w:sz w:val="28"/>
          <w:szCs w:val="28"/>
        </w:rPr>
        <w:t>муниципального образования</w:t>
      </w:r>
      <w:r w:rsidR="00AE4184">
        <w:rPr>
          <w:sz w:val="28"/>
          <w:szCs w:val="28"/>
        </w:rPr>
        <w:t xml:space="preserve"> сельского</w:t>
      </w:r>
    </w:p>
    <w:p w:rsidR="00AE4184" w:rsidRDefault="008D15CF" w:rsidP="00AE4184">
      <w:pPr>
        <w:tabs>
          <w:tab w:val="left" w:pos="1340"/>
        </w:tabs>
        <w:jc w:val="center"/>
        <w:rPr>
          <w:sz w:val="28"/>
          <w:szCs w:val="28"/>
        </w:rPr>
      </w:pPr>
      <w:r>
        <w:rPr>
          <w:sz w:val="28"/>
          <w:szCs w:val="28"/>
        </w:rPr>
        <w:t xml:space="preserve">поселения </w:t>
      </w:r>
      <w:r w:rsidR="005D27B3">
        <w:rPr>
          <w:sz w:val="28"/>
          <w:szCs w:val="28"/>
        </w:rPr>
        <w:t xml:space="preserve"> </w:t>
      </w:r>
      <w:r>
        <w:rPr>
          <w:sz w:val="28"/>
          <w:szCs w:val="28"/>
        </w:rPr>
        <w:t xml:space="preserve">«Новый </w:t>
      </w:r>
      <w:r w:rsidR="003C0C4C">
        <w:rPr>
          <w:sz w:val="28"/>
          <w:szCs w:val="28"/>
        </w:rPr>
        <w:t>Бор» РЕШИЛ</w:t>
      </w:r>
      <w:r w:rsidR="00AE4184">
        <w:rPr>
          <w:sz w:val="28"/>
          <w:szCs w:val="28"/>
        </w:rPr>
        <w:t>:</w:t>
      </w:r>
    </w:p>
    <w:p w:rsidR="00975F74" w:rsidRDefault="00975F74" w:rsidP="00975F74">
      <w:pPr>
        <w:jc w:val="both"/>
        <w:rPr>
          <w:sz w:val="28"/>
          <w:szCs w:val="28"/>
        </w:rPr>
      </w:pPr>
      <w:r>
        <w:rPr>
          <w:sz w:val="28"/>
          <w:szCs w:val="28"/>
        </w:rPr>
        <w:t xml:space="preserve">      </w:t>
      </w:r>
    </w:p>
    <w:p w:rsidR="00C50E37" w:rsidRDefault="00975F74" w:rsidP="00975F74">
      <w:pPr>
        <w:jc w:val="both"/>
        <w:rPr>
          <w:sz w:val="28"/>
          <w:szCs w:val="28"/>
        </w:rPr>
      </w:pPr>
      <w:r>
        <w:rPr>
          <w:sz w:val="28"/>
          <w:szCs w:val="28"/>
        </w:rPr>
        <w:t xml:space="preserve">        </w:t>
      </w:r>
      <w:r w:rsidR="001E0144">
        <w:rPr>
          <w:sz w:val="28"/>
          <w:szCs w:val="28"/>
        </w:rPr>
        <w:t xml:space="preserve">1. </w:t>
      </w:r>
      <w:r>
        <w:rPr>
          <w:sz w:val="28"/>
          <w:szCs w:val="28"/>
        </w:rPr>
        <w:t xml:space="preserve">Внести в </w:t>
      </w:r>
      <w:r w:rsidR="00140AC8">
        <w:rPr>
          <w:sz w:val="28"/>
          <w:szCs w:val="28"/>
        </w:rPr>
        <w:t xml:space="preserve"> </w:t>
      </w:r>
      <w:r w:rsidR="002F65A0">
        <w:rPr>
          <w:sz w:val="28"/>
          <w:szCs w:val="28"/>
        </w:rPr>
        <w:t>р</w:t>
      </w:r>
      <w:r>
        <w:rPr>
          <w:sz w:val="28"/>
          <w:szCs w:val="28"/>
        </w:rPr>
        <w:t>ешение Совета муниципального образования сельского поселения «Новый Бор» от 15 апреля 2011 г. № 2-22/4 «Об утверждении Порядка</w:t>
      </w:r>
      <w:r w:rsidR="00140AC8">
        <w:rPr>
          <w:sz w:val="28"/>
          <w:szCs w:val="28"/>
        </w:rPr>
        <w:t xml:space="preserve"> назначения пенсии за выслугу лет, ее перерасчета, выплаты, </w:t>
      </w:r>
      <w:r w:rsidR="00140AC8">
        <w:rPr>
          <w:sz w:val="28"/>
          <w:szCs w:val="28"/>
        </w:rPr>
        <w:lastRenderedPageBreak/>
        <w:t>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w:t>
      </w:r>
      <w:r>
        <w:rPr>
          <w:sz w:val="28"/>
          <w:szCs w:val="28"/>
        </w:rPr>
        <w:t>» следующие изменения и дополнения</w:t>
      </w:r>
      <w:r w:rsidR="0002649B">
        <w:rPr>
          <w:sz w:val="28"/>
          <w:szCs w:val="28"/>
        </w:rPr>
        <w:t>:</w:t>
      </w:r>
    </w:p>
    <w:p w:rsidR="000535E2" w:rsidRDefault="00B5660A" w:rsidP="004718D5">
      <w:pPr>
        <w:jc w:val="both"/>
        <w:rPr>
          <w:sz w:val="28"/>
          <w:szCs w:val="28"/>
        </w:rPr>
      </w:pPr>
      <w:r>
        <w:rPr>
          <w:sz w:val="28"/>
          <w:szCs w:val="28"/>
        </w:rPr>
        <w:t xml:space="preserve">       </w:t>
      </w:r>
      <w:r w:rsidR="00E94800">
        <w:rPr>
          <w:sz w:val="28"/>
          <w:szCs w:val="28"/>
        </w:rPr>
        <w:t xml:space="preserve">1) </w:t>
      </w:r>
      <w:r w:rsidR="004718D5">
        <w:rPr>
          <w:sz w:val="28"/>
          <w:szCs w:val="28"/>
        </w:rPr>
        <w:t xml:space="preserve"> абзац</w:t>
      </w:r>
      <w:r w:rsidR="000535E2">
        <w:rPr>
          <w:sz w:val="28"/>
          <w:szCs w:val="28"/>
        </w:rPr>
        <w:t xml:space="preserve"> п</w:t>
      </w:r>
      <w:r w:rsidR="004718D5">
        <w:rPr>
          <w:sz w:val="28"/>
          <w:szCs w:val="28"/>
        </w:rPr>
        <w:t>ервый</w:t>
      </w:r>
      <w:r w:rsidR="000535E2">
        <w:rPr>
          <w:sz w:val="28"/>
          <w:szCs w:val="28"/>
        </w:rPr>
        <w:t xml:space="preserve"> пункта </w:t>
      </w:r>
      <w:r w:rsidR="004718D5">
        <w:rPr>
          <w:sz w:val="28"/>
          <w:szCs w:val="28"/>
        </w:rPr>
        <w:t>10, подпункт 1 пункта 10</w:t>
      </w:r>
      <w:r w:rsidR="000535E2">
        <w:rPr>
          <w:sz w:val="28"/>
          <w:szCs w:val="28"/>
        </w:rPr>
        <w:t xml:space="preserve">  раздела </w:t>
      </w:r>
      <w:r w:rsidR="004718D5">
        <w:rPr>
          <w:sz w:val="28"/>
          <w:szCs w:val="28"/>
          <w:lang w:val="en-US"/>
        </w:rPr>
        <w:t>II</w:t>
      </w:r>
      <w:r w:rsidR="000535E2">
        <w:rPr>
          <w:sz w:val="28"/>
          <w:szCs w:val="28"/>
          <w:lang w:val="en-US"/>
        </w:rPr>
        <w:t>I</w:t>
      </w:r>
      <w:r w:rsidR="000535E2">
        <w:rPr>
          <w:sz w:val="28"/>
          <w:szCs w:val="28"/>
        </w:rPr>
        <w:t xml:space="preserve"> Порядка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(далее - Порядок)</w:t>
      </w:r>
      <w:r w:rsidR="004718D5">
        <w:rPr>
          <w:sz w:val="28"/>
          <w:szCs w:val="28"/>
        </w:rPr>
        <w:t xml:space="preserve"> изложить в следующей редакции: </w:t>
      </w:r>
    </w:p>
    <w:p w:rsidR="004718D5" w:rsidRDefault="004718D5" w:rsidP="004718D5">
      <w:pPr>
        <w:jc w:val="both"/>
        <w:rPr>
          <w:sz w:val="28"/>
          <w:szCs w:val="28"/>
        </w:rPr>
      </w:pPr>
      <w:r>
        <w:rPr>
          <w:sz w:val="28"/>
          <w:szCs w:val="28"/>
        </w:rPr>
        <w:t xml:space="preserve">    «10. Выплата пенсии за выслугу лет приостанавливается:</w:t>
      </w:r>
    </w:p>
    <w:p w:rsidR="004718D5" w:rsidRDefault="004718D5" w:rsidP="006B5100">
      <w:pPr>
        <w:pStyle w:val="ac"/>
        <w:numPr>
          <w:ilvl w:val="0"/>
          <w:numId w:val="38"/>
        </w:numPr>
        <w:ind w:left="0" w:firstLine="375"/>
        <w:jc w:val="both"/>
        <w:rPr>
          <w:sz w:val="28"/>
          <w:szCs w:val="28"/>
        </w:rPr>
      </w:pPr>
      <w:r>
        <w:rPr>
          <w:sz w:val="28"/>
          <w:szCs w:val="28"/>
        </w:rPr>
        <w:t>– лицу, замещав</w:t>
      </w:r>
      <w:r w:rsidR="006B5100">
        <w:rPr>
          <w:sz w:val="28"/>
          <w:szCs w:val="28"/>
        </w:rPr>
        <w:t>шему муниципальную должность – при замещении им государственной должности Российской Федерации, должности государственной гражданской службы, должности муниципальной службы, а также при замещении им на постоянной основе государственной должности Республики Коми, государственной должности субъекта Российской Федерации, выборной муниципальной должности;</w:t>
      </w:r>
    </w:p>
    <w:p w:rsidR="001714A2" w:rsidRPr="00F70C90" w:rsidRDefault="006B5100" w:rsidP="00B5660A">
      <w:pPr>
        <w:pStyle w:val="ac"/>
        <w:numPr>
          <w:ilvl w:val="0"/>
          <w:numId w:val="38"/>
        </w:numPr>
        <w:ind w:left="0" w:firstLine="375"/>
        <w:jc w:val="both"/>
        <w:rPr>
          <w:sz w:val="28"/>
          <w:szCs w:val="28"/>
        </w:rPr>
      </w:pPr>
      <w:proofErr w:type="gramStart"/>
      <w:r w:rsidRPr="00F70C90">
        <w:rPr>
          <w:sz w:val="28"/>
          <w:szCs w:val="28"/>
        </w:rPr>
        <w:t xml:space="preserve">- лицу, замещавшему муниципальную должность – при замещении им государственной должности Российской Федерации, государственной </w:t>
      </w:r>
      <w:r w:rsidR="00F70C90" w:rsidRPr="00F70C90">
        <w:rPr>
          <w:sz w:val="28"/>
          <w:szCs w:val="28"/>
        </w:rPr>
        <w:t>должности Республики Коми или иного субъекта Российской Федерации, выборной муниципальной должности, замещаемых на постоянной основе,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муниципальной должности муниципальной службы – со дня замещения одной из указанных должностей на</w:t>
      </w:r>
      <w:proofErr w:type="gramEnd"/>
      <w:r w:rsidR="00F70C90" w:rsidRPr="00F70C90">
        <w:rPr>
          <w:sz w:val="28"/>
          <w:szCs w:val="28"/>
        </w:rPr>
        <w:t xml:space="preserve"> период замещения указанных должностей</w:t>
      </w:r>
      <w:proofErr w:type="gramStart"/>
      <w:r w:rsidR="00F70C90" w:rsidRPr="00F70C90">
        <w:rPr>
          <w:sz w:val="28"/>
          <w:szCs w:val="28"/>
        </w:rPr>
        <w:t>;»</w:t>
      </w:r>
      <w:proofErr w:type="gramEnd"/>
      <w:r w:rsidR="00F70C90" w:rsidRPr="00F70C90">
        <w:rPr>
          <w:sz w:val="28"/>
          <w:szCs w:val="28"/>
        </w:rPr>
        <w:t>.</w:t>
      </w:r>
    </w:p>
    <w:p w:rsidR="009421DE" w:rsidRDefault="009421DE" w:rsidP="009421DE">
      <w:pPr>
        <w:jc w:val="both"/>
        <w:rPr>
          <w:sz w:val="28"/>
          <w:szCs w:val="28"/>
        </w:rPr>
      </w:pPr>
      <w:r>
        <w:rPr>
          <w:sz w:val="28"/>
          <w:szCs w:val="28"/>
        </w:rPr>
        <w:t xml:space="preserve">     2. Решение вступает в силу со дня принятия.</w:t>
      </w:r>
    </w:p>
    <w:p w:rsidR="009421DE" w:rsidRDefault="009421DE" w:rsidP="009421DE">
      <w:pPr>
        <w:tabs>
          <w:tab w:val="left" w:pos="-1418"/>
        </w:tabs>
        <w:jc w:val="both"/>
        <w:rPr>
          <w:sz w:val="28"/>
          <w:szCs w:val="28"/>
        </w:rPr>
      </w:pPr>
    </w:p>
    <w:p w:rsidR="009421DE" w:rsidRDefault="009421DE" w:rsidP="009421DE">
      <w:pPr>
        <w:tabs>
          <w:tab w:val="left" w:pos="-1418"/>
        </w:tabs>
        <w:jc w:val="both"/>
        <w:rPr>
          <w:sz w:val="28"/>
          <w:szCs w:val="28"/>
        </w:rPr>
      </w:pPr>
    </w:p>
    <w:p w:rsidR="000535E2" w:rsidRDefault="000535E2" w:rsidP="009421DE">
      <w:pPr>
        <w:tabs>
          <w:tab w:val="left" w:pos="-1418"/>
        </w:tabs>
        <w:jc w:val="both"/>
        <w:rPr>
          <w:sz w:val="28"/>
          <w:szCs w:val="28"/>
        </w:rPr>
      </w:pPr>
    </w:p>
    <w:p w:rsidR="000535E2" w:rsidRDefault="000535E2" w:rsidP="009421DE">
      <w:pPr>
        <w:tabs>
          <w:tab w:val="left" w:pos="-1418"/>
        </w:tabs>
        <w:jc w:val="both"/>
        <w:rPr>
          <w:sz w:val="28"/>
          <w:szCs w:val="28"/>
        </w:rPr>
      </w:pPr>
    </w:p>
    <w:p w:rsidR="000535E2" w:rsidRDefault="000535E2" w:rsidP="009421DE">
      <w:pPr>
        <w:tabs>
          <w:tab w:val="left" w:pos="-1418"/>
        </w:tabs>
        <w:jc w:val="both"/>
        <w:rPr>
          <w:sz w:val="28"/>
          <w:szCs w:val="28"/>
        </w:rPr>
      </w:pPr>
    </w:p>
    <w:p w:rsidR="000535E2" w:rsidRDefault="000535E2" w:rsidP="009421DE">
      <w:pPr>
        <w:tabs>
          <w:tab w:val="left" w:pos="-1418"/>
        </w:tabs>
        <w:jc w:val="both"/>
        <w:rPr>
          <w:sz w:val="28"/>
          <w:szCs w:val="28"/>
        </w:rPr>
      </w:pPr>
    </w:p>
    <w:p w:rsidR="000535E2" w:rsidRDefault="000535E2" w:rsidP="009421DE">
      <w:pPr>
        <w:tabs>
          <w:tab w:val="left" w:pos="-1418"/>
        </w:tabs>
        <w:jc w:val="both"/>
        <w:rPr>
          <w:sz w:val="28"/>
          <w:szCs w:val="28"/>
        </w:rPr>
      </w:pPr>
    </w:p>
    <w:p w:rsidR="000535E2" w:rsidRDefault="000535E2" w:rsidP="009421DE">
      <w:pPr>
        <w:tabs>
          <w:tab w:val="left" w:pos="-1418"/>
        </w:tabs>
        <w:jc w:val="both"/>
        <w:rPr>
          <w:sz w:val="28"/>
          <w:szCs w:val="28"/>
        </w:rPr>
      </w:pPr>
    </w:p>
    <w:p w:rsidR="000535E2" w:rsidRDefault="000535E2" w:rsidP="009421DE">
      <w:pPr>
        <w:tabs>
          <w:tab w:val="left" w:pos="-1418"/>
        </w:tabs>
        <w:jc w:val="both"/>
        <w:rPr>
          <w:sz w:val="28"/>
          <w:szCs w:val="28"/>
        </w:rPr>
      </w:pPr>
    </w:p>
    <w:p w:rsidR="00B5660A" w:rsidRDefault="009421DE" w:rsidP="000535E2">
      <w:pPr>
        <w:tabs>
          <w:tab w:val="left" w:pos="-1418"/>
        </w:tabs>
        <w:jc w:val="both"/>
        <w:rPr>
          <w:sz w:val="28"/>
          <w:szCs w:val="28"/>
        </w:rPr>
      </w:pPr>
      <w:r>
        <w:rPr>
          <w:sz w:val="28"/>
          <w:szCs w:val="28"/>
        </w:rPr>
        <w:t>Глава сельского поселения «Новый Бор»</w:t>
      </w:r>
      <w:r>
        <w:rPr>
          <w:sz w:val="28"/>
          <w:szCs w:val="28"/>
        </w:rPr>
        <w:tab/>
        <w:t xml:space="preserve">                                   Г.Г. </w:t>
      </w:r>
      <w:proofErr w:type="spellStart"/>
      <w:r>
        <w:rPr>
          <w:sz w:val="28"/>
          <w:szCs w:val="28"/>
        </w:rPr>
        <w:t>Идамкин</w:t>
      </w:r>
      <w:proofErr w:type="spellEnd"/>
    </w:p>
    <w:sectPr w:rsidR="00B5660A" w:rsidSect="002957D2">
      <w:type w:val="continuous"/>
      <w:pgSz w:w="11907" w:h="16840" w:code="9"/>
      <w:pgMar w:top="709" w:right="1418" w:bottom="0" w:left="1418" w:header="720" w:footer="720" w:gutter="0"/>
      <w:cols w: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24" w:rsidRDefault="008F7D24">
      <w:r>
        <w:separator/>
      </w:r>
    </w:p>
  </w:endnote>
  <w:endnote w:type="continuationSeparator" w:id="0">
    <w:p w:rsidR="008F7D24" w:rsidRDefault="008F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Univers Condensed Cyr">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24" w:rsidRDefault="008F7D2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8F7D24" w:rsidRDefault="008F7D2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24" w:rsidRDefault="008F7D24">
    <w:pPr>
      <w:pStyle w:val="a3"/>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24" w:rsidRDefault="008F7D24">
      <w:r>
        <w:separator/>
      </w:r>
    </w:p>
  </w:footnote>
  <w:footnote w:type="continuationSeparator" w:id="0">
    <w:p w:rsidR="008F7D24" w:rsidRDefault="008F7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24" w:rsidRDefault="008F7D24">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F7D24" w:rsidRDefault="008F7D2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24" w:rsidRDefault="008F7D24">
    <w:pPr>
      <w:pStyle w:val="a5"/>
      <w:framePr w:wrap="around" w:vAnchor="text" w:hAnchor="margin" w:xAlign="right" w:y="1"/>
      <w:rPr>
        <w:rStyle w:val="a4"/>
      </w:rPr>
    </w:pPr>
  </w:p>
  <w:p w:rsidR="008F7D24" w:rsidRDefault="008F7D24">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C13"/>
    <w:multiLevelType w:val="hybridMultilevel"/>
    <w:tmpl w:val="023052BA"/>
    <w:lvl w:ilvl="0" w:tplc="3FB20F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8C530E"/>
    <w:multiLevelType w:val="hybridMultilevel"/>
    <w:tmpl w:val="E6D61C6E"/>
    <w:lvl w:ilvl="0" w:tplc="8084D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8B4ADD"/>
    <w:multiLevelType w:val="hybridMultilevel"/>
    <w:tmpl w:val="414C5076"/>
    <w:lvl w:ilvl="0" w:tplc="BFB28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907898"/>
    <w:multiLevelType w:val="hybridMultilevel"/>
    <w:tmpl w:val="F752A048"/>
    <w:lvl w:ilvl="0" w:tplc="1F22E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4B612F"/>
    <w:multiLevelType w:val="hybridMultilevel"/>
    <w:tmpl w:val="9AD6B15A"/>
    <w:lvl w:ilvl="0" w:tplc="B060D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8863488"/>
    <w:multiLevelType w:val="hybridMultilevel"/>
    <w:tmpl w:val="D9E4C30E"/>
    <w:lvl w:ilvl="0" w:tplc="4AA038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09A77BE0"/>
    <w:multiLevelType w:val="hybridMultilevel"/>
    <w:tmpl w:val="2F9E2C74"/>
    <w:lvl w:ilvl="0" w:tplc="2A789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0D61F2D"/>
    <w:multiLevelType w:val="hybridMultilevel"/>
    <w:tmpl w:val="F96677A2"/>
    <w:lvl w:ilvl="0" w:tplc="EB7ED14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257647"/>
    <w:multiLevelType w:val="hybridMultilevel"/>
    <w:tmpl w:val="F528922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FD1FE0"/>
    <w:multiLevelType w:val="hybridMultilevel"/>
    <w:tmpl w:val="CAA00908"/>
    <w:lvl w:ilvl="0" w:tplc="1A185F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81933B5"/>
    <w:multiLevelType w:val="hybridMultilevel"/>
    <w:tmpl w:val="0568C300"/>
    <w:lvl w:ilvl="0" w:tplc="FBEC37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A88118C"/>
    <w:multiLevelType w:val="hybridMultilevel"/>
    <w:tmpl w:val="FDBCB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A24730"/>
    <w:multiLevelType w:val="hybridMultilevel"/>
    <w:tmpl w:val="142E84A2"/>
    <w:lvl w:ilvl="0" w:tplc="DA62A38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F5E2020"/>
    <w:multiLevelType w:val="singleLevel"/>
    <w:tmpl w:val="24343DC2"/>
    <w:lvl w:ilvl="0">
      <w:start w:val="1"/>
      <w:numFmt w:val="decimal"/>
      <w:lvlText w:val="%1."/>
      <w:lvlJc w:val="left"/>
      <w:pPr>
        <w:tabs>
          <w:tab w:val="num" w:pos="927"/>
        </w:tabs>
        <w:ind w:left="927" w:hanging="360"/>
      </w:pPr>
      <w:rPr>
        <w:rFonts w:hint="default"/>
      </w:rPr>
    </w:lvl>
  </w:abstractNum>
  <w:abstractNum w:abstractNumId="14">
    <w:nsid w:val="2A901A93"/>
    <w:multiLevelType w:val="hybridMultilevel"/>
    <w:tmpl w:val="BAE20146"/>
    <w:lvl w:ilvl="0" w:tplc="97622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70609E"/>
    <w:multiLevelType w:val="hybridMultilevel"/>
    <w:tmpl w:val="126050B8"/>
    <w:lvl w:ilvl="0" w:tplc="82ECFB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DF1355E"/>
    <w:multiLevelType w:val="hybridMultilevel"/>
    <w:tmpl w:val="C340FA6C"/>
    <w:lvl w:ilvl="0" w:tplc="75665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4575DD"/>
    <w:multiLevelType w:val="hybridMultilevel"/>
    <w:tmpl w:val="B9324984"/>
    <w:lvl w:ilvl="0" w:tplc="E5104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D3F5E99"/>
    <w:multiLevelType w:val="singleLevel"/>
    <w:tmpl w:val="C1DCC684"/>
    <w:lvl w:ilvl="0">
      <w:start w:val="1"/>
      <w:numFmt w:val="decimal"/>
      <w:lvlText w:val="%1."/>
      <w:lvlJc w:val="left"/>
      <w:pPr>
        <w:tabs>
          <w:tab w:val="num" w:pos="2345"/>
        </w:tabs>
        <w:ind w:left="2345" w:hanging="360"/>
      </w:pPr>
      <w:rPr>
        <w:rFonts w:hint="default"/>
      </w:rPr>
    </w:lvl>
  </w:abstractNum>
  <w:abstractNum w:abstractNumId="19">
    <w:nsid w:val="3D7622D1"/>
    <w:multiLevelType w:val="hybridMultilevel"/>
    <w:tmpl w:val="326A5BB0"/>
    <w:lvl w:ilvl="0" w:tplc="A85696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EDD676C"/>
    <w:multiLevelType w:val="hybridMultilevel"/>
    <w:tmpl w:val="D736AD10"/>
    <w:lvl w:ilvl="0" w:tplc="F61E6682">
      <w:start w:val="1"/>
      <w:numFmt w:val="decimal"/>
      <w:lvlText w:val="%1."/>
      <w:lvlJc w:val="left"/>
      <w:pPr>
        <w:tabs>
          <w:tab w:val="num" w:pos="1989"/>
        </w:tabs>
        <w:ind w:left="1989" w:hanging="855"/>
      </w:pPr>
      <w:rPr>
        <w:rFonts w:hint="default"/>
      </w:rPr>
    </w:lvl>
    <w:lvl w:ilvl="1" w:tplc="FFC25EA2" w:tentative="1">
      <w:start w:val="1"/>
      <w:numFmt w:val="lowerLetter"/>
      <w:lvlText w:val="%2."/>
      <w:lvlJc w:val="left"/>
      <w:pPr>
        <w:tabs>
          <w:tab w:val="num" w:pos="2214"/>
        </w:tabs>
        <w:ind w:left="2214" w:hanging="360"/>
      </w:pPr>
    </w:lvl>
    <w:lvl w:ilvl="2" w:tplc="DBD04EBC" w:tentative="1">
      <w:start w:val="1"/>
      <w:numFmt w:val="lowerRoman"/>
      <w:lvlText w:val="%3."/>
      <w:lvlJc w:val="right"/>
      <w:pPr>
        <w:tabs>
          <w:tab w:val="num" w:pos="2934"/>
        </w:tabs>
        <w:ind w:left="2934" w:hanging="180"/>
      </w:pPr>
    </w:lvl>
    <w:lvl w:ilvl="3" w:tplc="14AA3CFC" w:tentative="1">
      <w:start w:val="1"/>
      <w:numFmt w:val="decimal"/>
      <w:lvlText w:val="%4."/>
      <w:lvlJc w:val="left"/>
      <w:pPr>
        <w:tabs>
          <w:tab w:val="num" w:pos="3654"/>
        </w:tabs>
        <w:ind w:left="3654" w:hanging="360"/>
      </w:pPr>
    </w:lvl>
    <w:lvl w:ilvl="4" w:tplc="0F8A6B24" w:tentative="1">
      <w:start w:val="1"/>
      <w:numFmt w:val="lowerLetter"/>
      <w:lvlText w:val="%5."/>
      <w:lvlJc w:val="left"/>
      <w:pPr>
        <w:tabs>
          <w:tab w:val="num" w:pos="4374"/>
        </w:tabs>
        <w:ind w:left="4374" w:hanging="360"/>
      </w:pPr>
    </w:lvl>
    <w:lvl w:ilvl="5" w:tplc="9CCCDD88" w:tentative="1">
      <w:start w:val="1"/>
      <w:numFmt w:val="lowerRoman"/>
      <w:lvlText w:val="%6."/>
      <w:lvlJc w:val="right"/>
      <w:pPr>
        <w:tabs>
          <w:tab w:val="num" w:pos="5094"/>
        </w:tabs>
        <w:ind w:left="5094" w:hanging="180"/>
      </w:pPr>
    </w:lvl>
    <w:lvl w:ilvl="6" w:tplc="6F105966" w:tentative="1">
      <w:start w:val="1"/>
      <w:numFmt w:val="decimal"/>
      <w:lvlText w:val="%7."/>
      <w:lvlJc w:val="left"/>
      <w:pPr>
        <w:tabs>
          <w:tab w:val="num" w:pos="5814"/>
        </w:tabs>
        <w:ind w:left="5814" w:hanging="360"/>
      </w:pPr>
    </w:lvl>
    <w:lvl w:ilvl="7" w:tplc="329ABAC8" w:tentative="1">
      <w:start w:val="1"/>
      <w:numFmt w:val="lowerLetter"/>
      <w:lvlText w:val="%8."/>
      <w:lvlJc w:val="left"/>
      <w:pPr>
        <w:tabs>
          <w:tab w:val="num" w:pos="6534"/>
        </w:tabs>
        <w:ind w:left="6534" w:hanging="360"/>
      </w:pPr>
    </w:lvl>
    <w:lvl w:ilvl="8" w:tplc="01241EC2" w:tentative="1">
      <w:start w:val="1"/>
      <w:numFmt w:val="lowerRoman"/>
      <w:lvlText w:val="%9."/>
      <w:lvlJc w:val="right"/>
      <w:pPr>
        <w:tabs>
          <w:tab w:val="num" w:pos="7254"/>
        </w:tabs>
        <w:ind w:left="7254" w:hanging="180"/>
      </w:pPr>
    </w:lvl>
  </w:abstractNum>
  <w:abstractNum w:abstractNumId="21">
    <w:nsid w:val="40122C28"/>
    <w:multiLevelType w:val="singleLevel"/>
    <w:tmpl w:val="4FFCF910"/>
    <w:lvl w:ilvl="0">
      <w:start w:val="1"/>
      <w:numFmt w:val="decimal"/>
      <w:lvlText w:val="%1."/>
      <w:lvlJc w:val="left"/>
      <w:pPr>
        <w:tabs>
          <w:tab w:val="num" w:pos="1437"/>
        </w:tabs>
        <w:ind w:left="1437" w:hanging="870"/>
      </w:pPr>
      <w:rPr>
        <w:rFonts w:hint="default"/>
      </w:rPr>
    </w:lvl>
  </w:abstractNum>
  <w:abstractNum w:abstractNumId="22">
    <w:nsid w:val="423945EC"/>
    <w:multiLevelType w:val="hybridMultilevel"/>
    <w:tmpl w:val="82B27E26"/>
    <w:lvl w:ilvl="0" w:tplc="81BC8A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3107A09"/>
    <w:multiLevelType w:val="singleLevel"/>
    <w:tmpl w:val="D6E48D0C"/>
    <w:lvl w:ilvl="0">
      <w:start w:val="1"/>
      <w:numFmt w:val="decimal"/>
      <w:lvlText w:val="%1."/>
      <w:lvlJc w:val="left"/>
      <w:pPr>
        <w:tabs>
          <w:tab w:val="num" w:pos="1797"/>
        </w:tabs>
        <w:ind w:left="1797" w:hanging="360"/>
      </w:pPr>
      <w:rPr>
        <w:rFonts w:hint="default"/>
      </w:rPr>
    </w:lvl>
  </w:abstractNum>
  <w:abstractNum w:abstractNumId="24">
    <w:nsid w:val="445F2A7A"/>
    <w:multiLevelType w:val="hybridMultilevel"/>
    <w:tmpl w:val="409AE680"/>
    <w:lvl w:ilvl="0" w:tplc="106EB5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37F7BAC"/>
    <w:multiLevelType w:val="singleLevel"/>
    <w:tmpl w:val="83CC8DDE"/>
    <w:lvl w:ilvl="0">
      <w:start w:val="3"/>
      <w:numFmt w:val="bullet"/>
      <w:lvlText w:val="-"/>
      <w:lvlJc w:val="left"/>
      <w:pPr>
        <w:tabs>
          <w:tab w:val="num" w:pos="1494"/>
        </w:tabs>
        <w:ind w:left="1494" w:hanging="360"/>
      </w:pPr>
      <w:rPr>
        <w:rFonts w:hint="default"/>
      </w:rPr>
    </w:lvl>
  </w:abstractNum>
  <w:abstractNum w:abstractNumId="26">
    <w:nsid w:val="58F44C95"/>
    <w:multiLevelType w:val="multilevel"/>
    <w:tmpl w:val="6A829642"/>
    <w:lvl w:ilvl="0">
      <w:start w:val="1"/>
      <w:numFmt w:val="decimal"/>
      <w:lvlText w:val="%1."/>
      <w:lvlJc w:val="left"/>
      <w:pPr>
        <w:tabs>
          <w:tab w:val="num" w:pos="1197"/>
        </w:tabs>
        <w:ind w:left="1197" w:hanging="63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7">
    <w:nsid w:val="5A27509C"/>
    <w:multiLevelType w:val="hybridMultilevel"/>
    <w:tmpl w:val="A2CA9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AB6E04"/>
    <w:multiLevelType w:val="hybridMultilevel"/>
    <w:tmpl w:val="1E3E923A"/>
    <w:lvl w:ilvl="0" w:tplc="08367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153D3A"/>
    <w:multiLevelType w:val="hybridMultilevel"/>
    <w:tmpl w:val="FD7C1B26"/>
    <w:lvl w:ilvl="0" w:tplc="D138F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350088"/>
    <w:multiLevelType w:val="hybridMultilevel"/>
    <w:tmpl w:val="AD0AD08A"/>
    <w:lvl w:ilvl="0" w:tplc="35C67BE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1">
    <w:nsid w:val="647F1DA8"/>
    <w:multiLevelType w:val="hybridMultilevel"/>
    <w:tmpl w:val="E806C3FC"/>
    <w:lvl w:ilvl="0" w:tplc="D90676B2">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2">
    <w:nsid w:val="6AC37A4F"/>
    <w:multiLevelType w:val="hybridMultilevel"/>
    <w:tmpl w:val="766A3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7B57E0"/>
    <w:multiLevelType w:val="hybridMultilevel"/>
    <w:tmpl w:val="F3AE0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2F313C"/>
    <w:multiLevelType w:val="hybridMultilevel"/>
    <w:tmpl w:val="90C8F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4C3ED0"/>
    <w:multiLevelType w:val="multilevel"/>
    <w:tmpl w:val="9EDE3820"/>
    <w:lvl w:ilvl="0">
      <w:start w:val="1"/>
      <w:numFmt w:val="decimal"/>
      <w:lvlText w:val="%1."/>
      <w:lvlJc w:val="left"/>
      <w:pPr>
        <w:tabs>
          <w:tab w:val="num" w:pos="1804"/>
        </w:tabs>
        <w:ind w:left="1804" w:hanging="1095"/>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6">
    <w:nsid w:val="77362CD8"/>
    <w:multiLevelType w:val="hybridMultilevel"/>
    <w:tmpl w:val="5ECE83AC"/>
    <w:lvl w:ilvl="0" w:tplc="C45222A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7">
    <w:nsid w:val="7E781755"/>
    <w:multiLevelType w:val="singleLevel"/>
    <w:tmpl w:val="76063564"/>
    <w:lvl w:ilvl="0">
      <w:start w:val="1"/>
      <w:numFmt w:val="decimal"/>
      <w:lvlText w:val="%1."/>
      <w:lvlJc w:val="left"/>
      <w:pPr>
        <w:tabs>
          <w:tab w:val="num" w:pos="2106"/>
        </w:tabs>
        <w:ind w:left="2106" w:hanging="405"/>
      </w:pPr>
      <w:rPr>
        <w:rFonts w:hint="default"/>
      </w:rPr>
    </w:lvl>
  </w:abstractNum>
  <w:num w:numId="1">
    <w:abstractNumId w:val="18"/>
  </w:num>
  <w:num w:numId="2">
    <w:abstractNumId w:val="37"/>
  </w:num>
  <w:num w:numId="3">
    <w:abstractNumId w:val="21"/>
  </w:num>
  <w:num w:numId="4">
    <w:abstractNumId w:val="23"/>
  </w:num>
  <w:num w:numId="5">
    <w:abstractNumId w:val="25"/>
  </w:num>
  <w:num w:numId="6">
    <w:abstractNumId w:val="26"/>
  </w:num>
  <w:num w:numId="7">
    <w:abstractNumId w:val="13"/>
  </w:num>
  <w:num w:numId="8">
    <w:abstractNumId w:val="20"/>
  </w:num>
  <w:num w:numId="9">
    <w:abstractNumId w:val="35"/>
  </w:num>
  <w:num w:numId="10">
    <w:abstractNumId w:val="32"/>
  </w:num>
  <w:num w:numId="11">
    <w:abstractNumId w:val="31"/>
  </w:num>
  <w:num w:numId="12">
    <w:abstractNumId w:val="4"/>
  </w:num>
  <w:num w:numId="13">
    <w:abstractNumId w:val="30"/>
  </w:num>
  <w:num w:numId="14">
    <w:abstractNumId w:val="0"/>
  </w:num>
  <w:num w:numId="15">
    <w:abstractNumId w:val="27"/>
  </w:num>
  <w:num w:numId="16">
    <w:abstractNumId w:val="7"/>
  </w:num>
  <w:num w:numId="17">
    <w:abstractNumId w:val="28"/>
  </w:num>
  <w:num w:numId="18">
    <w:abstractNumId w:val="16"/>
  </w:num>
  <w:num w:numId="19">
    <w:abstractNumId w:val="10"/>
  </w:num>
  <w:num w:numId="20">
    <w:abstractNumId w:val="24"/>
  </w:num>
  <w:num w:numId="21">
    <w:abstractNumId w:val="33"/>
  </w:num>
  <w:num w:numId="22">
    <w:abstractNumId w:val="11"/>
  </w:num>
  <w:num w:numId="23">
    <w:abstractNumId w:val="22"/>
  </w:num>
  <w:num w:numId="24">
    <w:abstractNumId w:val="19"/>
  </w:num>
  <w:num w:numId="25">
    <w:abstractNumId w:val="29"/>
  </w:num>
  <w:num w:numId="26">
    <w:abstractNumId w:val="1"/>
  </w:num>
  <w:num w:numId="27">
    <w:abstractNumId w:val="14"/>
  </w:num>
  <w:num w:numId="28">
    <w:abstractNumId w:val="12"/>
  </w:num>
  <w:num w:numId="29">
    <w:abstractNumId w:val="2"/>
  </w:num>
  <w:num w:numId="30">
    <w:abstractNumId w:val="8"/>
  </w:num>
  <w:num w:numId="31">
    <w:abstractNumId w:val="15"/>
  </w:num>
  <w:num w:numId="32">
    <w:abstractNumId w:val="34"/>
  </w:num>
  <w:num w:numId="33">
    <w:abstractNumId w:val="3"/>
  </w:num>
  <w:num w:numId="34">
    <w:abstractNumId w:val="6"/>
  </w:num>
  <w:num w:numId="35">
    <w:abstractNumId w:val="9"/>
  </w:num>
  <w:num w:numId="36">
    <w:abstractNumId w:val="17"/>
  </w:num>
  <w:num w:numId="37">
    <w:abstractNumId w:val="3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E5"/>
    <w:rsid w:val="000030F8"/>
    <w:rsid w:val="0001170D"/>
    <w:rsid w:val="00016C24"/>
    <w:rsid w:val="0002649B"/>
    <w:rsid w:val="000454DF"/>
    <w:rsid w:val="000535E2"/>
    <w:rsid w:val="00060A52"/>
    <w:rsid w:val="00072E9B"/>
    <w:rsid w:val="00082211"/>
    <w:rsid w:val="00082F31"/>
    <w:rsid w:val="00084C18"/>
    <w:rsid w:val="00090ABA"/>
    <w:rsid w:val="00091B56"/>
    <w:rsid w:val="000A67D2"/>
    <w:rsid w:val="000C254D"/>
    <w:rsid w:val="000C7F12"/>
    <w:rsid w:val="000D248B"/>
    <w:rsid w:val="000D4CFB"/>
    <w:rsid w:val="000E3E06"/>
    <w:rsid w:val="000E6EFC"/>
    <w:rsid w:val="000F64DD"/>
    <w:rsid w:val="00112E19"/>
    <w:rsid w:val="00125C77"/>
    <w:rsid w:val="00126227"/>
    <w:rsid w:val="0013425D"/>
    <w:rsid w:val="00140AC8"/>
    <w:rsid w:val="00152A3D"/>
    <w:rsid w:val="00154522"/>
    <w:rsid w:val="001714A2"/>
    <w:rsid w:val="00171C88"/>
    <w:rsid w:val="0017456D"/>
    <w:rsid w:val="00182598"/>
    <w:rsid w:val="001864A6"/>
    <w:rsid w:val="00186666"/>
    <w:rsid w:val="001A1C06"/>
    <w:rsid w:val="001A2314"/>
    <w:rsid w:val="001A6292"/>
    <w:rsid w:val="001C2D23"/>
    <w:rsid w:val="001C7693"/>
    <w:rsid w:val="001E0144"/>
    <w:rsid w:val="001E1F22"/>
    <w:rsid w:val="001F0C4D"/>
    <w:rsid w:val="001F29FF"/>
    <w:rsid w:val="001F3E69"/>
    <w:rsid w:val="00202C75"/>
    <w:rsid w:val="0020370A"/>
    <w:rsid w:val="00223140"/>
    <w:rsid w:val="002463DE"/>
    <w:rsid w:val="00252722"/>
    <w:rsid w:val="00263043"/>
    <w:rsid w:val="002656E1"/>
    <w:rsid w:val="00283654"/>
    <w:rsid w:val="002957D2"/>
    <w:rsid w:val="002D7D35"/>
    <w:rsid w:val="002E24AE"/>
    <w:rsid w:val="002E5F7B"/>
    <w:rsid w:val="002F65A0"/>
    <w:rsid w:val="00302DC8"/>
    <w:rsid w:val="003030F9"/>
    <w:rsid w:val="003040B6"/>
    <w:rsid w:val="003245FC"/>
    <w:rsid w:val="00330571"/>
    <w:rsid w:val="00342C7A"/>
    <w:rsid w:val="00342E3C"/>
    <w:rsid w:val="00351704"/>
    <w:rsid w:val="00353CD4"/>
    <w:rsid w:val="00355743"/>
    <w:rsid w:val="00356F3E"/>
    <w:rsid w:val="0037394D"/>
    <w:rsid w:val="00373B00"/>
    <w:rsid w:val="0037473E"/>
    <w:rsid w:val="00375C66"/>
    <w:rsid w:val="0038050E"/>
    <w:rsid w:val="00383C70"/>
    <w:rsid w:val="00385295"/>
    <w:rsid w:val="00395CDE"/>
    <w:rsid w:val="003A06D8"/>
    <w:rsid w:val="003A3B35"/>
    <w:rsid w:val="003B0C26"/>
    <w:rsid w:val="003C0C4C"/>
    <w:rsid w:val="003C4CBC"/>
    <w:rsid w:val="003E4970"/>
    <w:rsid w:val="003F29D7"/>
    <w:rsid w:val="003F69E1"/>
    <w:rsid w:val="00411481"/>
    <w:rsid w:val="004123AF"/>
    <w:rsid w:val="00424941"/>
    <w:rsid w:val="00447712"/>
    <w:rsid w:val="00455E61"/>
    <w:rsid w:val="00463CA0"/>
    <w:rsid w:val="00467099"/>
    <w:rsid w:val="004718D5"/>
    <w:rsid w:val="00474DFA"/>
    <w:rsid w:val="00481446"/>
    <w:rsid w:val="004875B1"/>
    <w:rsid w:val="004A464F"/>
    <w:rsid w:val="004A4788"/>
    <w:rsid w:val="004C6162"/>
    <w:rsid w:val="004D33F1"/>
    <w:rsid w:val="004E56BE"/>
    <w:rsid w:val="004F010B"/>
    <w:rsid w:val="004F4A07"/>
    <w:rsid w:val="004F6969"/>
    <w:rsid w:val="00522727"/>
    <w:rsid w:val="0052446E"/>
    <w:rsid w:val="00530FB6"/>
    <w:rsid w:val="005318C1"/>
    <w:rsid w:val="00535D50"/>
    <w:rsid w:val="00542D6F"/>
    <w:rsid w:val="00545109"/>
    <w:rsid w:val="00545F82"/>
    <w:rsid w:val="0055153B"/>
    <w:rsid w:val="00551654"/>
    <w:rsid w:val="005542FB"/>
    <w:rsid w:val="005747EA"/>
    <w:rsid w:val="00582E65"/>
    <w:rsid w:val="00585A72"/>
    <w:rsid w:val="00595D40"/>
    <w:rsid w:val="005A4E91"/>
    <w:rsid w:val="005B2CD1"/>
    <w:rsid w:val="005C044A"/>
    <w:rsid w:val="005C5490"/>
    <w:rsid w:val="005C5DD2"/>
    <w:rsid w:val="005C65CD"/>
    <w:rsid w:val="005D08E0"/>
    <w:rsid w:val="005D0D4D"/>
    <w:rsid w:val="005D27B3"/>
    <w:rsid w:val="005D2FA1"/>
    <w:rsid w:val="005E3691"/>
    <w:rsid w:val="005F14C1"/>
    <w:rsid w:val="005F3825"/>
    <w:rsid w:val="00601114"/>
    <w:rsid w:val="00612E9D"/>
    <w:rsid w:val="00616B74"/>
    <w:rsid w:val="00625403"/>
    <w:rsid w:val="006302C9"/>
    <w:rsid w:val="006313BE"/>
    <w:rsid w:val="0064057B"/>
    <w:rsid w:val="00647FB9"/>
    <w:rsid w:val="00657225"/>
    <w:rsid w:val="00661DA0"/>
    <w:rsid w:val="00663A65"/>
    <w:rsid w:val="00665DE8"/>
    <w:rsid w:val="00667080"/>
    <w:rsid w:val="00672EC0"/>
    <w:rsid w:val="00675B55"/>
    <w:rsid w:val="00677C4D"/>
    <w:rsid w:val="0068280F"/>
    <w:rsid w:val="006946CD"/>
    <w:rsid w:val="006A05DD"/>
    <w:rsid w:val="006A7434"/>
    <w:rsid w:val="006B1031"/>
    <w:rsid w:val="006B2278"/>
    <w:rsid w:val="006B5100"/>
    <w:rsid w:val="006B6986"/>
    <w:rsid w:val="006C3763"/>
    <w:rsid w:val="006D0DE1"/>
    <w:rsid w:val="006D787B"/>
    <w:rsid w:val="006E093D"/>
    <w:rsid w:val="006F3CB9"/>
    <w:rsid w:val="00703479"/>
    <w:rsid w:val="00711907"/>
    <w:rsid w:val="00723FCF"/>
    <w:rsid w:val="00726827"/>
    <w:rsid w:val="007275FD"/>
    <w:rsid w:val="00745FCA"/>
    <w:rsid w:val="007477B1"/>
    <w:rsid w:val="007510B2"/>
    <w:rsid w:val="007522C2"/>
    <w:rsid w:val="007524CE"/>
    <w:rsid w:val="007631EC"/>
    <w:rsid w:val="00763F79"/>
    <w:rsid w:val="00765280"/>
    <w:rsid w:val="007734E8"/>
    <w:rsid w:val="007A6184"/>
    <w:rsid w:val="007A72F4"/>
    <w:rsid w:val="007B5D00"/>
    <w:rsid w:val="007C0DC8"/>
    <w:rsid w:val="007C1F6C"/>
    <w:rsid w:val="007D2351"/>
    <w:rsid w:val="007F1C48"/>
    <w:rsid w:val="00804667"/>
    <w:rsid w:val="0081232A"/>
    <w:rsid w:val="0082095E"/>
    <w:rsid w:val="00822ECD"/>
    <w:rsid w:val="0082520C"/>
    <w:rsid w:val="00832C10"/>
    <w:rsid w:val="008332C8"/>
    <w:rsid w:val="0084461E"/>
    <w:rsid w:val="00854354"/>
    <w:rsid w:val="0086120C"/>
    <w:rsid w:val="008633AB"/>
    <w:rsid w:val="00873630"/>
    <w:rsid w:val="00876257"/>
    <w:rsid w:val="0088011B"/>
    <w:rsid w:val="00884B42"/>
    <w:rsid w:val="00884F43"/>
    <w:rsid w:val="00893594"/>
    <w:rsid w:val="008954C2"/>
    <w:rsid w:val="00897441"/>
    <w:rsid w:val="008B348C"/>
    <w:rsid w:val="008B4636"/>
    <w:rsid w:val="008B5797"/>
    <w:rsid w:val="008B6534"/>
    <w:rsid w:val="008C4E1C"/>
    <w:rsid w:val="008D0799"/>
    <w:rsid w:val="008D15CF"/>
    <w:rsid w:val="008E1DA0"/>
    <w:rsid w:val="008F7D24"/>
    <w:rsid w:val="009002CE"/>
    <w:rsid w:val="00913A2D"/>
    <w:rsid w:val="00922B4A"/>
    <w:rsid w:val="00925619"/>
    <w:rsid w:val="009359A9"/>
    <w:rsid w:val="00941593"/>
    <w:rsid w:val="009421DE"/>
    <w:rsid w:val="00951852"/>
    <w:rsid w:val="00955FD1"/>
    <w:rsid w:val="00962951"/>
    <w:rsid w:val="00963946"/>
    <w:rsid w:val="00975F74"/>
    <w:rsid w:val="00982498"/>
    <w:rsid w:val="009833E1"/>
    <w:rsid w:val="00991575"/>
    <w:rsid w:val="009951C9"/>
    <w:rsid w:val="0099779B"/>
    <w:rsid w:val="009A1CFB"/>
    <w:rsid w:val="009B0536"/>
    <w:rsid w:val="009C1082"/>
    <w:rsid w:val="009C5431"/>
    <w:rsid w:val="009C67D6"/>
    <w:rsid w:val="009D1B0D"/>
    <w:rsid w:val="009D2FC3"/>
    <w:rsid w:val="009D31E5"/>
    <w:rsid w:val="009E6140"/>
    <w:rsid w:val="009F00DE"/>
    <w:rsid w:val="00A0087C"/>
    <w:rsid w:val="00A0138C"/>
    <w:rsid w:val="00A11349"/>
    <w:rsid w:val="00A220C1"/>
    <w:rsid w:val="00A32E3F"/>
    <w:rsid w:val="00A34E14"/>
    <w:rsid w:val="00A47EA5"/>
    <w:rsid w:val="00A654CD"/>
    <w:rsid w:val="00A72838"/>
    <w:rsid w:val="00A80373"/>
    <w:rsid w:val="00AA4E37"/>
    <w:rsid w:val="00AB1406"/>
    <w:rsid w:val="00AC53CC"/>
    <w:rsid w:val="00AE0670"/>
    <w:rsid w:val="00AE09FD"/>
    <w:rsid w:val="00AE4184"/>
    <w:rsid w:val="00AE4448"/>
    <w:rsid w:val="00AE60B3"/>
    <w:rsid w:val="00AE6BEF"/>
    <w:rsid w:val="00B102F6"/>
    <w:rsid w:val="00B12A17"/>
    <w:rsid w:val="00B13AF6"/>
    <w:rsid w:val="00B30D12"/>
    <w:rsid w:val="00B32978"/>
    <w:rsid w:val="00B34EB1"/>
    <w:rsid w:val="00B4686E"/>
    <w:rsid w:val="00B511C5"/>
    <w:rsid w:val="00B53F7E"/>
    <w:rsid w:val="00B5660A"/>
    <w:rsid w:val="00B569D5"/>
    <w:rsid w:val="00B74FF3"/>
    <w:rsid w:val="00B83399"/>
    <w:rsid w:val="00B83BB7"/>
    <w:rsid w:val="00B867B0"/>
    <w:rsid w:val="00B939E5"/>
    <w:rsid w:val="00BD422A"/>
    <w:rsid w:val="00BD6FEF"/>
    <w:rsid w:val="00BD72F3"/>
    <w:rsid w:val="00BD75F3"/>
    <w:rsid w:val="00BE2127"/>
    <w:rsid w:val="00BE40F3"/>
    <w:rsid w:val="00BE4116"/>
    <w:rsid w:val="00BE55DE"/>
    <w:rsid w:val="00C1485F"/>
    <w:rsid w:val="00C23E50"/>
    <w:rsid w:val="00C35F2B"/>
    <w:rsid w:val="00C416ED"/>
    <w:rsid w:val="00C427C8"/>
    <w:rsid w:val="00C50E37"/>
    <w:rsid w:val="00C51E1F"/>
    <w:rsid w:val="00C56C07"/>
    <w:rsid w:val="00C61B19"/>
    <w:rsid w:val="00C64EBA"/>
    <w:rsid w:val="00C81EC7"/>
    <w:rsid w:val="00C91CFC"/>
    <w:rsid w:val="00CA50DE"/>
    <w:rsid w:val="00CA6F2F"/>
    <w:rsid w:val="00CA760F"/>
    <w:rsid w:val="00CC0FD6"/>
    <w:rsid w:val="00CC5F19"/>
    <w:rsid w:val="00CD4CEB"/>
    <w:rsid w:val="00CF403B"/>
    <w:rsid w:val="00CF531A"/>
    <w:rsid w:val="00D03BFE"/>
    <w:rsid w:val="00D27512"/>
    <w:rsid w:val="00D31026"/>
    <w:rsid w:val="00D3562D"/>
    <w:rsid w:val="00D36D27"/>
    <w:rsid w:val="00D36EE5"/>
    <w:rsid w:val="00D37E3F"/>
    <w:rsid w:val="00D51309"/>
    <w:rsid w:val="00D52163"/>
    <w:rsid w:val="00D5532D"/>
    <w:rsid w:val="00D55580"/>
    <w:rsid w:val="00D604D9"/>
    <w:rsid w:val="00D6090E"/>
    <w:rsid w:val="00D63264"/>
    <w:rsid w:val="00D82E7E"/>
    <w:rsid w:val="00D841C1"/>
    <w:rsid w:val="00D85342"/>
    <w:rsid w:val="00D91FCB"/>
    <w:rsid w:val="00DA5E22"/>
    <w:rsid w:val="00DA65B7"/>
    <w:rsid w:val="00DA6C03"/>
    <w:rsid w:val="00DB7C5E"/>
    <w:rsid w:val="00DC398D"/>
    <w:rsid w:val="00DC694A"/>
    <w:rsid w:val="00DD47E5"/>
    <w:rsid w:val="00DD60BA"/>
    <w:rsid w:val="00DE679C"/>
    <w:rsid w:val="00DF1CC1"/>
    <w:rsid w:val="00E029FA"/>
    <w:rsid w:val="00E033F7"/>
    <w:rsid w:val="00E15DBC"/>
    <w:rsid w:val="00E20DBA"/>
    <w:rsid w:val="00E224B0"/>
    <w:rsid w:val="00E24BCB"/>
    <w:rsid w:val="00E322A3"/>
    <w:rsid w:val="00E61254"/>
    <w:rsid w:val="00E70164"/>
    <w:rsid w:val="00E7244C"/>
    <w:rsid w:val="00E84664"/>
    <w:rsid w:val="00E929ED"/>
    <w:rsid w:val="00E93B93"/>
    <w:rsid w:val="00E94800"/>
    <w:rsid w:val="00EB417B"/>
    <w:rsid w:val="00EC6546"/>
    <w:rsid w:val="00ED362F"/>
    <w:rsid w:val="00ED5C93"/>
    <w:rsid w:val="00EE34AB"/>
    <w:rsid w:val="00EE3ADB"/>
    <w:rsid w:val="00EE78DE"/>
    <w:rsid w:val="00EF1924"/>
    <w:rsid w:val="00F02A2E"/>
    <w:rsid w:val="00F02EE2"/>
    <w:rsid w:val="00F03791"/>
    <w:rsid w:val="00F04DFD"/>
    <w:rsid w:val="00F12A39"/>
    <w:rsid w:val="00F14822"/>
    <w:rsid w:val="00F310B2"/>
    <w:rsid w:val="00F44B00"/>
    <w:rsid w:val="00F508C3"/>
    <w:rsid w:val="00F662CE"/>
    <w:rsid w:val="00F676D9"/>
    <w:rsid w:val="00F70C90"/>
    <w:rsid w:val="00F93B2D"/>
    <w:rsid w:val="00FA2927"/>
    <w:rsid w:val="00FA4782"/>
    <w:rsid w:val="00FA5048"/>
    <w:rsid w:val="00FB0CFD"/>
    <w:rsid w:val="00FB6EA2"/>
    <w:rsid w:val="00FC6A32"/>
    <w:rsid w:val="00FD001E"/>
    <w:rsid w:val="00FD1A74"/>
    <w:rsid w:val="00FD275A"/>
    <w:rsid w:val="00FD63C7"/>
    <w:rsid w:val="00FD7F57"/>
    <w:rsid w:val="00FE1173"/>
    <w:rsid w:val="00FF5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799"/>
  </w:style>
  <w:style w:type="paragraph" w:styleId="1">
    <w:name w:val="heading 1"/>
    <w:basedOn w:val="a"/>
    <w:next w:val="a"/>
    <w:qFormat/>
    <w:rsid w:val="008D0799"/>
    <w:pPr>
      <w:keepNext/>
      <w:ind w:right="-1"/>
      <w:jc w:val="center"/>
      <w:outlineLvl w:val="0"/>
    </w:pPr>
    <w:rPr>
      <w:sz w:val="36"/>
    </w:rPr>
  </w:style>
  <w:style w:type="paragraph" w:styleId="2">
    <w:name w:val="heading 2"/>
    <w:basedOn w:val="a"/>
    <w:next w:val="a"/>
    <w:qFormat/>
    <w:rsid w:val="008D0799"/>
    <w:pPr>
      <w:keepNext/>
      <w:ind w:right="-1" w:firstLine="567"/>
      <w:outlineLvl w:val="1"/>
    </w:pPr>
    <w:rPr>
      <w:rFonts w:ascii="Arial" w:hAnsi="Arial"/>
      <w:sz w:val="28"/>
    </w:rPr>
  </w:style>
  <w:style w:type="paragraph" w:styleId="3">
    <w:name w:val="heading 3"/>
    <w:basedOn w:val="a"/>
    <w:next w:val="a"/>
    <w:qFormat/>
    <w:rsid w:val="008D0799"/>
    <w:pPr>
      <w:keepNext/>
      <w:ind w:right="-568"/>
      <w:outlineLvl w:val="2"/>
    </w:pPr>
    <w:rPr>
      <w:rFonts w:ascii="Arial" w:hAnsi="Arial"/>
      <w:sz w:val="28"/>
    </w:rPr>
  </w:style>
  <w:style w:type="paragraph" w:styleId="4">
    <w:name w:val="heading 4"/>
    <w:basedOn w:val="a"/>
    <w:next w:val="a"/>
    <w:qFormat/>
    <w:rsid w:val="008D0799"/>
    <w:pPr>
      <w:keepNext/>
      <w:ind w:left="1985" w:right="-568"/>
      <w:jc w:val="center"/>
      <w:outlineLvl w:val="3"/>
    </w:pPr>
    <w:rPr>
      <w:rFonts w:ascii="Arial" w:hAnsi="Arial"/>
      <w:b/>
      <w:sz w:val="24"/>
    </w:rPr>
  </w:style>
  <w:style w:type="paragraph" w:styleId="5">
    <w:name w:val="heading 5"/>
    <w:basedOn w:val="a"/>
    <w:next w:val="a"/>
    <w:qFormat/>
    <w:rsid w:val="008D0799"/>
    <w:pPr>
      <w:keepNext/>
      <w:ind w:left="3119" w:right="-568" w:hanging="1985"/>
      <w:outlineLvl w:val="4"/>
    </w:pPr>
    <w:rPr>
      <w:rFonts w:ascii="Arial" w:hAnsi="Arial"/>
      <w:sz w:val="24"/>
    </w:rPr>
  </w:style>
  <w:style w:type="paragraph" w:styleId="6">
    <w:name w:val="heading 6"/>
    <w:basedOn w:val="a"/>
    <w:next w:val="a"/>
    <w:qFormat/>
    <w:rsid w:val="008D0799"/>
    <w:pPr>
      <w:keepNext/>
      <w:ind w:left="3544"/>
      <w:jc w:val="center"/>
      <w:outlineLvl w:val="5"/>
    </w:pPr>
    <w:rPr>
      <w:rFonts w:ascii="Arial" w:hAnsi="Arial"/>
      <w:sz w:val="24"/>
    </w:rPr>
  </w:style>
  <w:style w:type="paragraph" w:styleId="7">
    <w:name w:val="heading 7"/>
    <w:basedOn w:val="a"/>
    <w:next w:val="a"/>
    <w:qFormat/>
    <w:rsid w:val="008D0799"/>
    <w:pPr>
      <w:keepNext/>
      <w:outlineLvl w:val="6"/>
    </w:pPr>
    <w:rPr>
      <w:rFonts w:ascii="Arial" w:hAnsi="Arial"/>
      <w:sz w:val="24"/>
    </w:rPr>
  </w:style>
  <w:style w:type="paragraph" w:styleId="8">
    <w:name w:val="heading 8"/>
    <w:basedOn w:val="a"/>
    <w:next w:val="a"/>
    <w:qFormat/>
    <w:rsid w:val="008D0799"/>
    <w:pPr>
      <w:keepNext/>
      <w:ind w:left="567"/>
      <w:outlineLvl w:val="7"/>
    </w:pPr>
    <w:rPr>
      <w:sz w:val="28"/>
    </w:rPr>
  </w:style>
  <w:style w:type="paragraph" w:styleId="9">
    <w:name w:val="heading 9"/>
    <w:basedOn w:val="a"/>
    <w:next w:val="a"/>
    <w:qFormat/>
    <w:rsid w:val="008D0799"/>
    <w:pPr>
      <w:keepNext/>
      <w:ind w:left="4962" w:right="-568"/>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D0799"/>
    <w:pPr>
      <w:tabs>
        <w:tab w:val="center" w:pos="4153"/>
        <w:tab w:val="right" w:pos="8306"/>
      </w:tabs>
    </w:pPr>
  </w:style>
  <w:style w:type="character" w:styleId="a4">
    <w:name w:val="page number"/>
    <w:basedOn w:val="a0"/>
    <w:rsid w:val="008D0799"/>
  </w:style>
  <w:style w:type="paragraph" w:styleId="a5">
    <w:name w:val="header"/>
    <w:basedOn w:val="a"/>
    <w:rsid w:val="008D0799"/>
    <w:pPr>
      <w:tabs>
        <w:tab w:val="center" w:pos="4153"/>
        <w:tab w:val="right" w:pos="8306"/>
      </w:tabs>
    </w:pPr>
  </w:style>
  <w:style w:type="paragraph" w:styleId="a6">
    <w:name w:val="Block Text"/>
    <w:basedOn w:val="a"/>
    <w:rsid w:val="008D0799"/>
    <w:pPr>
      <w:ind w:left="1134" w:right="-568" w:firstLine="851"/>
      <w:jc w:val="both"/>
    </w:pPr>
    <w:rPr>
      <w:rFonts w:ascii="Arial" w:hAnsi="Arial"/>
      <w:sz w:val="28"/>
    </w:rPr>
  </w:style>
  <w:style w:type="paragraph" w:styleId="a7">
    <w:name w:val="Body Text"/>
    <w:basedOn w:val="a"/>
    <w:rsid w:val="008D0799"/>
    <w:rPr>
      <w:rFonts w:ascii="Arial" w:hAnsi="Arial"/>
      <w:sz w:val="24"/>
    </w:rPr>
  </w:style>
  <w:style w:type="paragraph" w:styleId="a8">
    <w:name w:val="Body Text Indent"/>
    <w:basedOn w:val="a"/>
    <w:rsid w:val="008D0799"/>
    <w:pPr>
      <w:ind w:firstLine="567"/>
    </w:pPr>
    <w:rPr>
      <w:sz w:val="28"/>
    </w:rPr>
  </w:style>
  <w:style w:type="paragraph" w:styleId="20">
    <w:name w:val="Body Text 2"/>
    <w:basedOn w:val="a"/>
    <w:rsid w:val="008D0799"/>
    <w:pPr>
      <w:jc w:val="both"/>
    </w:pPr>
    <w:rPr>
      <w:sz w:val="28"/>
    </w:rPr>
  </w:style>
  <w:style w:type="paragraph" w:styleId="21">
    <w:name w:val="Body Text Indent 2"/>
    <w:basedOn w:val="a"/>
    <w:rsid w:val="008D0799"/>
    <w:pPr>
      <w:ind w:left="567" w:firstLine="567"/>
      <w:jc w:val="both"/>
    </w:pPr>
    <w:rPr>
      <w:sz w:val="28"/>
    </w:rPr>
  </w:style>
  <w:style w:type="paragraph" w:styleId="30">
    <w:name w:val="Body Text 3"/>
    <w:basedOn w:val="a"/>
    <w:rsid w:val="008D0799"/>
    <w:pPr>
      <w:ind w:right="-143"/>
      <w:jc w:val="center"/>
    </w:pPr>
    <w:rPr>
      <w:rFonts w:ascii="Lucida Console" w:hAnsi="Lucida Console"/>
    </w:rPr>
  </w:style>
  <w:style w:type="paragraph" w:styleId="a9">
    <w:name w:val="Document Map"/>
    <w:basedOn w:val="a"/>
    <w:semiHidden/>
    <w:rsid w:val="008D0799"/>
    <w:pPr>
      <w:shd w:val="clear" w:color="auto" w:fill="000080"/>
    </w:pPr>
    <w:rPr>
      <w:rFonts w:ascii="Tahoma" w:hAnsi="Tahoma" w:cs="Tahoma"/>
    </w:rPr>
  </w:style>
  <w:style w:type="paragraph" w:customStyle="1" w:styleId="ConsPlusNormal">
    <w:name w:val="ConsPlusNormal"/>
    <w:rsid w:val="000C254D"/>
    <w:pPr>
      <w:widowControl w:val="0"/>
      <w:autoSpaceDE w:val="0"/>
      <w:autoSpaceDN w:val="0"/>
      <w:adjustRightInd w:val="0"/>
      <w:ind w:firstLine="720"/>
    </w:pPr>
    <w:rPr>
      <w:rFonts w:ascii="Arial" w:hAnsi="Arial" w:cs="Arial"/>
    </w:rPr>
  </w:style>
  <w:style w:type="paragraph" w:styleId="aa">
    <w:name w:val="Balloon Text"/>
    <w:basedOn w:val="a"/>
    <w:link w:val="ab"/>
    <w:rsid w:val="00884B42"/>
    <w:rPr>
      <w:rFonts w:ascii="Tahoma" w:hAnsi="Tahoma" w:cs="Tahoma"/>
      <w:sz w:val="16"/>
      <w:szCs w:val="16"/>
    </w:rPr>
  </w:style>
  <w:style w:type="character" w:customStyle="1" w:styleId="ab">
    <w:name w:val="Текст выноски Знак"/>
    <w:basedOn w:val="a0"/>
    <w:link w:val="aa"/>
    <w:rsid w:val="00884B42"/>
    <w:rPr>
      <w:rFonts w:ascii="Tahoma" w:hAnsi="Tahoma" w:cs="Tahoma"/>
      <w:sz w:val="16"/>
      <w:szCs w:val="16"/>
    </w:rPr>
  </w:style>
  <w:style w:type="paragraph" w:styleId="ac">
    <w:name w:val="List Paragraph"/>
    <w:basedOn w:val="a"/>
    <w:uiPriority w:val="34"/>
    <w:qFormat/>
    <w:rsid w:val="000030F8"/>
    <w:pPr>
      <w:ind w:left="720"/>
      <w:contextualSpacing/>
    </w:pPr>
  </w:style>
  <w:style w:type="paragraph" w:customStyle="1" w:styleId="ConsPlusNonformat">
    <w:name w:val="ConsPlusNonformat"/>
    <w:uiPriority w:val="99"/>
    <w:rsid w:val="007A72F4"/>
    <w:pPr>
      <w:widowControl w:val="0"/>
      <w:autoSpaceDE w:val="0"/>
      <w:autoSpaceDN w:val="0"/>
      <w:adjustRightInd w:val="0"/>
    </w:pPr>
    <w:rPr>
      <w:rFonts w:ascii="Courier New" w:eastAsiaTheme="minorEastAsia" w:hAnsi="Courier New" w:cs="Courier New"/>
    </w:rPr>
  </w:style>
  <w:style w:type="table" w:styleId="ad">
    <w:name w:val="Table Grid"/>
    <w:basedOn w:val="a1"/>
    <w:rsid w:val="006313B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799"/>
  </w:style>
  <w:style w:type="paragraph" w:styleId="1">
    <w:name w:val="heading 1"/>
    <w:basedOn w:val="a"/>
    <w:next w:val="a"/>
    <w:qFormat/>
    <w:rsid w:val="008D0799"/>
    <w:pPr>
      <w:keepNext/>
      <w:ind w:right="-1"/>
      <w:jc w:val="center"/>
      <w:outlineLvl w:val="0"/>
    </w:pPr>
    <w:rPr>
      <w:sz w:val="36"/>
    </w:rPr>
  </w:style>
  <w:style w:type="paragraph" w:styleId="2">
    <w:name w:val="heading 2"/>
    <w:basedOn w:val="a"/>
    <w:next w:val="a"/>
    <w:qFormat/>
    <w:rsid w:val="008D0799"/>
    <w:pPr>
      <w:keepNext/>
      <w:ind w:right="-1" w:firstLine="567"/>
      <w:outlineLvl w:val="1"/>
    </w:pPr>
    <w:rPr>
      <w:rFonts w:ascii="Arial" w:hAnsi="Arial"/>
      <w:sz w:val="28"/>
    </w:rPr>
  </w:style>
  <w:style w:type="paragraph" w:styleId="3">
    <w:name w:val="heading 3"/>
    <w:basedOn w:val="a"/>
    <w:next w:val="a"/>
    <w:qFormat/>
    <w:rsid w:val="008D0799"/>
    <w:pPr>
      <w:keepNext/>
      <w:ind w:right="-568"/>
      <w:outlineLvl w:val="2"/>
    </w:pPr>
    <w:rPr>
      <w:rFonts w:ascii="Arial" w:hAnsi="Arial"/>
      <w:sz w:val="28"/>
    </w:rPr>
  </w:style>
  <w:style w:type="paragraph" w:styleId="4">
    <w:name w:val="heading 4"/>
    <w:basedOn w:val="a"/>
    <w:next w:val="a"/>
    <w:qFormat/>
    <w:rsid w:val="008D0799"/>
    <w:pPr>
      <w:keepNext/>
      <w:ind w:left="1985" w:right="-568"/>
      <w:jc w:val="center"/>
      <w:outlineLvl w:val="3"/>
    </w:pPr>
    <w:rPr>
      <w:rFonts w:ascii="Arial" w:hAnsi="Arial"/>
      <w:b/>
      <w:sz w:val="24"/>
    </w:rPr>
  </w:style>
  <w:style w:type="paragraph" w:styleId="5">
    <w:name w:val="heading 5"/>
    <w:basedOn w:val="a"/>
    <w:next w:val="a"/>
    <w:qFormat/>
    <w:rsid w:val="008D0799"/>
    <w:pPr>
      <w:keepNext/>
      <w:ind w:left="3119" w:right="-568" w:hanging="1985"/>
      <w:outlineLvl w:val="4"/>
    </w:pPr>
    <w:rPr>
      <w:rFonts w:ascii="Arial" w:hAnsi="Arial"/>
      <w:sz w:val="24"/>
    </w:rPr>
  </w:style>
  <w:style w:type="paragraph" w:styleId="6">
    <w:name w:val="heading 6"/>
    <w:basedOn w:val="a"/>
    <w:next w:val="a"/>
    <w:qFormat/>
    <w:rsid w:val="008D0799"/>
    <w:pPr>
      <w:keepNext/>
      <w:ind w:left="3544"/>
      <w:jc w:val="center"/>
      <w:outlineLvl w:val="5"/>
    </w:pPr>
    <w:rPr>
      <w:rFonts w:ascii="Arial" w:hAnsi="Arial"/>
      <w:sz w:val="24"/>
    </w:rPr>
  </w:style>
  <w:style w:type="paragraph" w:styleId="7">
    <w:name w:val="heading 7"/>
    <w:basedOn w:val="a"/>
    <w:next w:val="a"/>
    <w:qFormat/>
    <w:rsid w:val="008D0799"/>
    <w:pPr>
      <w:keepNext/>
      <w:outlineLvl w:val="6"/>
    </w:pPr>
    <w:rPr>
      <w:rFonts w:ascii="Arial" w:hAnsi="Arial"/>
      <w:sz w:val="24"/>
    </w:rPr>
  </w:style>
  <w:style w:type="paragraph" w:styleId="8">
    <w:name w:val="heading 8"/>
    <w:basedOn w:val="a"/>
    <w:next w:val="a"/>
    <w:qFormat/>
    <w:rsid w:val="008D0799"/>
    <w:pPr>
      <w:keepNext/>
      <w:ind w:left="567"/>
      <w:outlineLvl w:val="7"/>
    </w:pPr>
    <w:rPr>
      <w:sz w:val="28"/>
    </w:rPr>
  </w:style>
  <w:style w:type="paragraph" w:styleId="9">
    <w:name w:val="heading 9"/>
    <w:basedOn w:val="a"/>
    <w:next w:val="a"/>
    <w:qFormat/>
    <w:rsid w:val="008D0799"/>
    <w:pPr>
      <w:keepNext/>
      <w:ind w:left="4962" w:right="-568"/>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D0799"/>
    <w:pPr>
      <w:tabs>
        <w:tab w:val="center" w:pos="4153"/>
        <w:tab w:val="right" w:pos="8306"/>
      </w:tabs>
    </w:pPr>
  </w:style>
  <w:style w:type="character" w:styleId="a4">
    <w:name w:val="page number"/>
    <w:basedOn w:val="a0"/>
    <w:rsid w:val="008D0799"/>
  </w:style>
  <w:style w:type="paragraph" w:styleId="a5">
    <w:name w:val="header"/>
    <w:basedOn w:val="a"/>
    <w:rsid w:val="008D0799"/>
    <w:pPr>
      <w:tabs>
        <w:tab w:val="center" w:pos="4153"/>
        <w:tab w:val="right" w:pos="8306"/>
      </w:tabs>
    </w:pPr>
  </w:style>
  <w:style w:type="paragraph" w:styleId="a6">
    <w:name w:val="Block Text"/>
    <w:basedOn w:val="a"/>
    <w:rsid w:val="008D0799"/>
    <w:pPr>
      <w:ind w:left="1134" w:right="-568" w:firstLine="851"/>
      <w:jc w:val="both"/>
    </w:pPr>
    <w:rPr>
      <w:rFonts w:ascii="Arial" w:hAnsi="Arial"/>
      <w:sz w:val="28"/>
    </w:rPr>
  </w:style>
  <w:style w:type="paragraph" w:styleId="a7">
    <w:name w:val="Body Text"/>
    <w:basedOn w:val="a"/>
    <w:rsid w:val="008D0799"/>
    <w:rPr>
      <w:rFonts w:ascii="Arial" w:hAnsi="Arial"/>
      <w:sz w:val="24"/>
    </w:rPr>
  </w:style>
  <w:style w:type="paragraph" w:styleId="a8">
    <w:name w:val="Body Text Indent"/>
    <w:basedOn w:val="a"/>
    <w:rsid w:val="008D0799"/>
    <w:pPr>
      <w:ind w:firstLine="567"/>
    </w:pPr>
    <w:rPr>
      <w:sz w:val="28"/>
    </w:rPr>
  </w:style>
  <w:style w:type="paragraph" w:styleId="20">
    <w:name w:val="Body Text 2"/>
    <w:basedOn w:val="a"/>
    <w:rsid w:val="008D0799"/>
    <w:pPr>
      <w:jc w:val="both"/>
    </w:pPr>
    <w:rPr>
      <w:sz w:val="28"/>
    </w:rPr>
  </w:style>
  <w:style w:type="paragraph" w:styleId="21">
    <w:name w:val="Body Text Indent 2"/>
    <w:basedOn w:val="a"/>
    <w:rsid w:val="008D0799"/>
    <w:pPr>
      <w:ind w:left="567" w:firstLine="567"/>
      <w:jc w:val="both"/>
    </w:pPr>
    <w:rPr>
      <w:sz w:val="28"/>
    </w:rPr>
  </w:style>
  <w:style w:type="paragraph" w:styleId="30">
    <w:name w:val="Body Text 3"/>
    <w:basedOn w:val="a"/>
    <w:rsid w:val="008D0799"/>
    <w:pPr>
      <w:ind w:right="-143"/>
      <w:jc w:val="center"/>
    </w:pPr>
    <w:rPr>
      <w:rFonts w:ascii="Lucida Console" w:hAnsi="Lucida Console"/>
    </w:rPr>
  </w:style>
  <w:style w:type="paragraph" w:styleId="a9">
    <w:name w:val="Document Map"/>
    <w:basedOn w:val="a"/>
    <w:semiHidden/>
    <w:rsid w:val="008D0799"/>
    <w:pPr>
      <w:shd w:val="clear" w:color="auto" w:fill="000080"/>
    </w:pPr>
    <w:rPr>
      <w:rFonts w:ascii="Tahoma" w:hAnsi="Tahoma" w:cs="Tahoma"/>
    </w:rPr>
  </w:style>
  <w:style w:type="paragraph" w:customStyle="1" w:styleId="ConsPlusNormal">
    <w:name w:val="ConsPlusNormal"/>
    <w:rsid w:val="000C254D"/>
    <w:pPr>
      <w:widowControl w:val="0"/>
      <w:autoSpaceDE w:val="0"/>
      <w:autoSpaceDN w:val="0"/>
      <w:adjustRightInd w:val="0"/>
      <w:ind w:firstLine="720"/>
    </w:pPr>
    <w:rPr>
      <w:rFonts w:ascii="Arial" w:hAnsi="Arial" w:cs="Arial"/>
    </w:rPr>
  </w:style>
  <w:style w:type="paragraph" w:styleId="aa">
    <w:name w:val="Balloon Text"/>
    <w:basedOn w:val="a"/>
    <w:link w:val="ab"/>
    <w:rsid w:val="00884B42"/>
    <w:rPr>
      <w:rFonts w:ascii="Tahoma" w:hAnsi="Tahoma" w:cs="Tahoma"/>
      <w:sz w:val="16"/>
      <w:szCs w:val="16"/>
    </w:rPr>
  </w:style>
  <w:style w:type="character" w:customStyle="1" w:styleId="ab">
    <w:name w:val="Текст выноски Знак"/>
    <w:basedOn w:val="a0"/>
    <w:link w:val="aa"/>
    <w:rsid w:val="00884B42"/>
    <w:rPr>
      <w:rFonts w:ascii="Tahoma" w:hAnsi="Tahoma" w:cs="Tahoma"/>
      <w:sz w:val="16"/>
      <w:szCs w:val="16"/>
    </w:rPr>
  </w:style>
  <w:style w:type="paragraph" w:styleId="ac">
    <w:name w:val="List Paragraph"/>
    <w:basedOn w:val="a"/>
    <w:uiPriority w:val="34"/>
    <w:qFormat/>
    <w:rsid w:val="000030F8"/>
    <w:pPr>
      <w:ind w:left="720"/>
      <w:contextualSpacing/>
    </w:pPr>
  </w:style>
  <w:style w:type="paragraph" w:customStyle="1" w:styleId="ConsPlusNonformat">
    <w:name w:val="ConsPlusNonformat"/>
    <w:uiPriority w:val="99"/>
    <w:rsid w:val="007A72F4"/>
    <w:pPr>
      <w:widowControl w:val="0"/>
      <w:autoSpaceDE w:val="0"/>
      <w:autoSpaceDN w:val="0"/>
      <w:adjustRightInd w:val="0"/>
    </w:pPr>
    <w:rPr>
      <w:rFonts w:ascii="Courier New" w:eastAsiaTheme="minorEastAsia" w:hAnsi="Courier New" w:cs="Courier New"/>
    </w:rPr>
  </w:style>
  <w:style w:type="table" w:styleId="ad">
    <w:name w:val="Table Grid"/>
    <w:basedOn w:val="a1"/>
    <w:rsid w:val="006313B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79007">
      <w:bodyDiv w:val="1"/>
      <w:marLeft w:val="0"/>
      <w:marRight w:val="0"/>
      <w:marTop w:val="0"/>
      <w:marBottom w:val="0"/>
      <w:divBdr>
        <w:top w:val="none" w:sz="0" w:space="0" w:color="auto"/>
        <w:left w:val="none" w:sz="0" w:space="0" w:color="auto"/>
        <w:bottom w:val="none" w:sz="0" w:space="0" w:color="auto"/>
        <w:right w:val="none" w:sz="0" w:space="0" w:color="auto"/>
      </w:divBdr>
    </w:div>
    <w:div w:id="717631639">
      <w:bodyDiv w:val="1"/>
      <w:marLeft w:val="0"/>
      <w:marRight w:val="0"/>
      <w:marTop w:val="0"/>
      <w:marBottom w:val="0"/>
      <w:divBdr>
        <w:top w:val="none" w:sz="0" w:space="0" w:color="auto"/>
        <w:left w:val="none" w:sz="0" w:space="0" w:color="auto"/>
        <w:bottom w:val="none" w:sz="0" w:space="0" w:color="auto"/>
        <w:right w:val="none" w:sz="0" w:space="0" w:color="auto"/>
      </w:divBdr>
    </w:div>
    <w:div w:id="1009137549">
      <w:bodyDiv w:val="1"/>
      <w:marLeft w:val="0"/>
      <w:marRight w:val="0"/>
      <w:marTop w:val="0"/>
      <w:marBottom w:val="0"/>
      <w:divBdr>
        <w:top w:val="none" w:sz="0" w:space="0" w:color="auto"/>
        <w:left w:val="none" w:sz="0" w:space="0" w:color="auto"/>
        <w:bottom w:val="none" w:sz="0" w:space="0" w:color="auto"/>
        <w:right w:val="none" w:sz="0" w:space="0" w:color="auto"/>
      </w:divBdr>
    </w:div>
    <w:div w:id="13597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3;&#1077;%20&#1084;&#1086;&#1077;\&#1085;&#1086;&#1074;&#1099;&#1081;%20&#1055;&#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ACC1-6EC2-47A2-9F30-4C895D37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новый Пост</Template>
  <TotalTime>2</TotalTime>
  <Pages>2</Pages>
  <Words>375</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Лидер</dc:creator>
  <cp:lastModifiedBy>Владелец</cp:lastModifiedBy>
  <cp:revision>3</cp:revision>
  <cp:lastPrinted>2012-11-09T07:00:00Z</cp:lastPrinted>
  <dcterms:created xsi:type="dcterms:W3CDTF">2012-11-06T11:14:00Z</dcterms:created>
  <dcterms:modified xsi:type="dcterms:W3CDTF">2012-11-09T07:00:00Z</dcterms:modified>
</cp:coreProperties>
</file>