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362A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 НЕБЛАГОПРИЯТНЫХ ЯВЛЕНИЯХ</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101088" w:rsidRDefault="00101088" w:rsidP="00954404">
      <w:pPr>
        <w:rPr>
          <w:sz w:val="22"/>
          <w:szCs w:val="22"/>
        </w:rPr>
      </w:pPr>
    </w:p>
    <w:p w:rsidR="00254DD2" w:rsidRDefault="00254DD2" w:rsidP="00254DD2">
      <w:pPr>
        <w:outlineLvl w:val="0"/>
        <w:rPr>
          <w:rFonts w:eastAsia="Batang"/>
          <w:b/>
          <w:sz w:val="18"/>
          <w:szCs w:val="18"/>
        </w:rPr>
      </w:pPr>
    </w:p>
    <w:p w:rsidR="002A52E1" w:rsidRPr="002A52E1" w:rsidRDefault="002A52E1" w:rsidP="002A52E1">
      <w:pPr>
        <w:ind w:left="142" w:firstLine="567"/>
        <w:jc w:val="both"/>
        <w:rPr>
          <w:sz w:val="22"/>
          <w:szCs w:val="18"/>
        </w:rPr>
      </w:pPr>
      <w:r w:rsidRPr="002A52E1">
        <w:rPr>
          <w:sz w:val="22"/>
          <w:szCs w:val="18"/>
        </w:rPr>
        <w:t>Согласно ежедневному прогнозу ФГБУ "Северо-Западное УГМС" от 12.11.2019:</w:t>
      </w:r>
    </w:p>
    <w:p w:rsidR="002A52E1" w:rsidRPr="002A52E1" w:rsidRDefault="002A52E1" w:rsidP="002A52E1">
      <w:pPr>
        <w:suppressAutoHyphens/>
        <w:ind w:left="142" w:firstLine="567"/>
        <w:jc w:val="both"/>
        <w:rPr>
          <w:rFonts w:eastAsia="Arial"/>
          <w:b/>
          <w:bCs/>
          <w:spacing w:val="-4"/>
          <w:sz w:val="22"/>
          <w:szCs w:val="18"/>
          <w:lang w:eastAsia="ar-SA"/>
        </w:rPr>
      </w:pPr>
      <w:r w:rsidRPr="002A52E1">
        <w:rPr>
          <w:rFonts w:eastAsia="Arial"/>
          <w:b/>
          <w:bCs/>
          <w:spacing w:val="-4"/>
          <w:sz w:val="22"/>
          <w:szCs w:val="18"/>
          <w:lang w:eastAsia="ar-SA"/>
        </w:rPr>
        <w:t>13 ноября на дорогах ночью и утром местами гололедица.</w:t>
      </w:r>
    </w:p>
    <w:p w:rsidR="002A52E1" w:rsidRPr="002A52E1" w:rsidRDefault="002A52E1" w:rsidP="002A52E1">
      <w:pPr>
        <w:suppressAutoHyphens/>
        <w:ind w:left="142" w:firstLine="567"/>
        <w:jc w:val="both"/>
        <w:rPr>
          <w:sz w:val="22"/>
          <w:szCs w:val="18"/>
        </w:rPr>
      </w:pPr>
      <w:r w:rsidRPr="002A52E1">
        <w:rPr>
          <w:sz w:val="22"/>
          <w:szCs w:val="18"/>
        </w:rPr>
        <w:t>В связи со сложившейся метеорологической обстановкой:</w:t>
      </w:r>
    </w:p>
    <w:p w:rsidR="002A52E1" w:rsidRPr="002A52E1" w:rsidRDefault="002A52E1" w:rsidP="002A52E1">
      <w:pPr>
        <w:ind w:firstLine="708"/>
        <w:jc w:val="both"/>
        <w:rPr>
          <w:b/>
          <w:sz w:val="22"/>
          <w:szCs w:val="18"/>
        </w:rPr>
      </w:pPr>
      <w:r w:rsidRPr="002A52E1">
        <w:rPr>
          <w:b/>
          <w:sz w:val="22"/>
          <w:szCs w:val="18"/>
        </w:rPr>
        <w:t xml:space="preserve">- 13 ноября </w:t>
      </w:r>
      <w:r w:rsidRPr="002A52E1">
        <w:rPr>
          <w:sz w:val="22"/>
          <w:szCs w:val="18"/>
        </w:rPr>
        <w:t>сохраняется вероятность ДТП, в том числе крупных и с участием детей, затруднений в движении по автодорогам Ленинградской области</w:t>
      </w:r>
      <w:r w:rsidRPr="002A52E1">
        <w:rPr>
          <w:b/>
          <w:sz w:val="22"/>
          <w:szCs w:val="18"/>
        </w:rPr>
        <w:t xml:space="preserve"> (Источник – загруженность автотрасс, низкое качество дорожного полотна, гололедица);</w:t>
      </w:r>
    </w:p>
    <w:p w:rsidR="002A52E1" w:rsidRPr="002A52E1" w:rsidRDefault="002A52E1" w:rsidP="002A52E1">
      <w:pPr>
        <w:ind w:firstLine="708"/>
        <w:jc w:val="both"/>
        <w:rPr>
          <w:b/>
          <w:sz w:val="22"/>
          <w:szCs w:val="18"/>
        </w:rPr>
      </w:pPr>
      <w:r w:rsidRPr="002A52E1">
        <w:rPr>
          <w:b/>
          <w:sz w:val="22"/>
          <w:szCs w:val="18"/>
        </w:rPr>
        <w:t xml:space="preserve">- 13 ноября </w:t>
      </w:r>
      <w:r w:rsidRPr="002A52E1">
        <w:rPr>
          <w:sz w:val="22"/>
          <w:szCs w:val="18"/>
        </w:rPr>
        <w:t>сохраняется вероятность возникновения происшествий на акваториях Ленинградской области</w:t>
      </w:r>
      <w:r w:rsidRPr="002A52E1">
        <w:rPr>
          <w:b/>
          <w:sz w:val="22"/>
          <w:szCs w:val="18"/>
        </w:rPr>
        <w:t xml:space="preserve"> (Источник – нарушение правил судовождения, несоблюдение мер безопасности на воде);</w:t>
      </w:r>
    </w:p>
    <w:p w:rsidR="002A52E1" w:rsidRPr="002A52E1" w:rsidRDefault="002A52E1" w:rsidP="002A52E1">
      <w:pPr>
        <w:ind w:firstLine="708"/>
        <w:jc w:val="both"/>
        <w:rPr>
          <w:b/>
          <w:sz w:val="22"/>
          <w:szCs w:val="18"/>
        </w:rPr>
      </w:pPr>
      <w:r w:rsidRPr="002A52E1">
        <w:rPr>
          <w:b/>
          <w:sz w:val="22"/>
          <w:szCs w:val="18"/>
        </w:rPr>
        <w:t xml:space="preserve">- 13 ноября </w:t>
      </w:r>
      <w:r w:rsidRPr="002A52E1">
        <w:rPr>
          <w:sz w:val="22"/>
          <w:szCs w:val="18"/>
        </w:rPr>
        <w:t xml:space="preserve">повышается вероятность </w:t>
      </w:r>
      <w:proofErr w:type="spellStart"/>
      <w:r w:rsidRPr="002A52E1">
        <w:rPr>
          <w:sz w:val="22"/>
          <w:szCs w:val="18"/>
        </w:rPr>
        <w:t>авиапроисшествий</w:t>
      </w:r>
      <w:proofErr w:type="spellEnd"/>
      <w:r w:rsidRPr="002A52E1">
        <w:rPr>
          <w:sz w:val="22"/>
          <w:szCs w:val="18"/>
        </w:rPr>
        <w:t>, изменения в расписании воздушных судов на территории Ленинградской области</w:t>
      </w:r>
      <w:r w:rsidRPr="002A52E1">
        <w:rPr>
          <w:b/>
          <w:sz w:val="22"/>
          <w:szCs w:val="18"/>
        </w:rPr>
        <w:t xml:space="preserve"> (Источник – технические неисправности);</w:t>
      </w:r>
    </w:p>
    <w:p w:rsidR="002A52E1" w:rsidRPr="002A52E1" w:rsidRDefault="002A52E1" w:rsidP="002A52E1">
      <w:pPr>
        <w:ind w:firstLine="708"/>
        <w:jc w:val="both"/>
        <w:rPr>
          <w:b/>
          <w:sz w:val="22"/>
          <w:szCs w:val="18"/>
        </w:rPr>
      </w:pPr>
      <w:r w:rsidRPr="002A52E1">
        <w:rPr>
          <w:b/>
          <w:sz w:val="22"/>
          <w:szCs w:val="18"/>
        </w:rPr>
        <w:t xml:space="preserve">- 13 ноября </w:t>
      </w:r>
      <w:r w:rsidRPr="002A52E1">
        <w:rPr>
          <w:sz w:val="22"/>
          <w:szCs w:val="18"/>
        </w:rPr>
        <w:t>повышается вероятность происшествий и аварий на железнодорожном транспорте на территории Ленинградской области</w:t>
      </w:r>
      <w:r w:rsidRPr="002A52E1">
        <w:rPr>
          <w:b/>
          <w:sz w:val="22"/>
          <w:szCs w:val="18"/>
        </w:rPr>
        <w:t xml:space="preserve"> (Источник - нарушение правил эксплуатации железнодорожного транспорта, неисправность путей, дефекты оборудования, гололедица);</w:t>
      </w:r>
    </w:p>
    <w:p w:rsidR="002A52E1" w:rsidRPr="002A52E1" w:rsidRDefault="002A52E1" w:rsidP="002A52E1">
      <w:pPr>
        <w:ind w:firstLine="708"/>
        <w:jc w:val="both"/>
        <w:rPr>
          <w:b/>
          <w:sz w:val="22"/>
          <w:szCs w:val="18"/>
        </w:rPr>
      </w:pPr>
      <w:r w:rsidRPr="002A52E1">
        <w:rPr>
          <w:b/>
          <w:sz w:val="22"/>
          <w:szCs w:val="18"/>
        </w:rPr>
        <w:t xml:space="preserve">- 13 ноября </w:t>
      </w:r>
      <w:r w:rsidRPr="002A52E1">
        <w:rPr>
          <w:sz w:val="22"/>
          <w:szCs w:val="18"/>
        </w:rPr>
        <w:t xml:space="preserve">сохраняется вероятность повреждений (обрывов, замыканий) на ЛЭП, ТП и </w:t>
      </w:r>
      <w:proofErr w:type="gramStart"/>
      <w:r w:rsidRPr="002A52E1">
        <w:rPr>
          <w:sz w:val="22"/>
          <w:szCs w:val="18"/>
        </w:rPr>
        <w:t>линиях</w:t>
      </w:r>
      <w:proofErr w:type="gramEnd"/>
      <w:r w:rsidRPr="002A52E1">
        <w:rPr>
          <w:sz w:val="22"/>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систем жизнеобеспечения населения в связи с авариями на объектах электроснабжения</w:t>
      </w:r>
      <w:r w:rsidRPr="002A52E1">
        <w:rPr>
          <w:b/>
          <w:sz w:val="22"/>
          <w:szCs w:val="18"/>
        </w:rPr>
        <w:t xml:space="preserve"> (Источник – изношенность сетей);</w:t>
      </w:r>
    </w:p>
    <w:p w:rsidR="002A52E1" w:rsidRPr="002A52E1" w:rsidRDefault="002A52E1" w:rsidP="002A52E1">
      <w:pPr>
        <w:ind w:firstLine="708"/>
        <w:jc w:val="both"/>
        <w:rPr>
          <w:b/>
          <w:sz w:val="22"/>
          <w:szCs w:val="18"/>
        </w:rPr>
      </w:pPr>
      <w:proofErr w:type="gramStart"/>
      <w:r w:rsidRPr="002A52E1">
        <w:rPr>
          <w:b/>
          <w:sz w:val="22"/>
          <w:szCs w:val="18"/>
        </w:rPr>
        <w:t xml:space="preserve">- 13 ноября </w:t>
      </w:r>
      <w:r w:rsidRPr="002A52E1">
        <w:rPr>
          <w:sz w:val="22"/>
          <w:szCs w:val="18"/>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A52E1">
        <w:rPr>
          <w:sz w:val="22"/>
          <w:szCs w:val="18"/>
        </w:rPr>
        <w:t>водо</w:t>
      </w:r>
      <w:proofErr w:type="spellEnd"/>
      <w:r w:rsidRPr="002A52E1">
        <w:rPr>
          <w:sz w:val="22"/>
          <w:szCs w:val="18"/>
        </w:rPr>
        <w:t>- и теплоснабжения (порывы сетей и в связи с отключениями энергоснабжения)</w:t>
      </w:r>
      <w:r w:rsidRPr="002A52E1">
        <w:rPr>
          <w:b/>
          <w:sz w:val="22"/>
          <w:szCs w:val="18"/>
        </w:rPr>
        <w:t xml:space="preserve"> (Источник – изношенность сетей);</w:t>
      </w:r>
      <w:proofErr w:type="gramEnd"/>
    </w:p>
    <w:p w:rsidR="002A52E1" w:rsidRPr="002A52E1" w:rsidRDefault="002A52E1" w:rsidP="002A52E1">
      <w:pPr>
        <w:ind w:firstLine="708"/>
        <w:jc w:val="both"/>
        <w:rPr>
          <w:b/>
          <w:sz w:val="22"/>
          <w:szCs w:val="18"/>
        </w:rPr>
      </w:pPr>
      <w:r w:rsidRPr="002A52E1">
        <w:rPr>
          <w:b/>
          <w:sz w:val="22"/>
          <w:szCs w:val="18"/>
        </w:rPr>
        <w:t xml:space="preserve">- </w:t>
      </w:r>
      <w:r w:rsidRPr="002A52E1">
        <w:rPr>
          <w:sz w:val="22"/>
          <w:szCs w:val="18"/>
        </w:rPr>
        <w:t>сохраняется вероятность происшествий, связанных с заблудившимися людьми (в том числе с неблагоприятным исходом) на территории лесных массивов, на акваториях Ленинградской области (</w:t>
      </w:r>
      <w:r w:rsidRPr="002A52E1">
        <w:rPr>
          <w:b/>
          <w:sz w:val="22"/>
          <w:szCs w:val="18"/>
        </w:rPr>
        <w:t>Источник – несоблюдение правил безопасности при нахождении в лесу, осадки).</w:t>
      </w:r>
    </w:p>
    <w:p w:rsidR="002A52E1" w:rsidRPr="002A52E1" w:rsidRDefault="002A52E1" w:rsidP="002A52E1">
      <w:pPr>
        <w:ind w:firstLine="708"/>
        <w:jc w:val="both"/>
        <w:rPr>
          <w:b/>
          <w:sz w:val="22"/>
          <w:szCs w:val="18"/>
        </w:rPr>
      </w:pPr>
      <w:r w:rsidRPr="002A52E1">
        <w:rPr>
          <w:b/>
          <w:sz w:val="22"/>
          <w:szCs w:val="18"/>
        </w:rPr>
        <w:t xml:space="preserve">- </w:t>
      </w:r>
      <w:r w:rsidRPr="002A52E1">
        <w:rPr>
          <w:sz w:val="22"/>
          <w:szCs w:val="18"/>
        </w:rPr>
        <w:t xml:space="preserve">повышается вероятность происшествий, связанных с травматизмом людей в связи с </w:t>
      </w:r>
      <w:proofErr w:type="spellStart"/>
      <w:r w:rsidRPr="002A52E1">
        <w:rPr>
          <w:sz w:val="22"/>
          <w:szCs w:val="18"/>
        </w:rPr>
        <w:t>гололедно-изморозевыми</w:t>
      </w:r>
      <w:proofErr w:type="spellEnd"/>
      <w:r w:rsidRPr="002A52E1">
        <w:rPr>
          <w:sz w:val="22"/>
          <w:szCs w:val="18"/>
        </w:rPr>
        <w:t xml:space="preserve"> явлениями </w:t>
      </w:r>
      <w:r w:rsidRPr="002A52E1">
        <w:rPr>
          <w:b/>
          <w:sz w:val="22"/>
          <w:szCs w:val="18"/>
        </w:rPr>
        <w:t>(Источник – гололедица).</w:t>
      </w:r>
    </w:p>
    <w:p w:rsidR="002A52E1" w:rsidRDefault="002A52E1" w:rsidP="00482C4E">
      <w:pPr>
        <w:rPr>
          <w:b/>
          <w:sz w:val="22"/>
          <w:szCs w:val="22"/>
        </w:rPr>
      </w:pPr>
    </w:p>
    <w:p w:rsidR="00482C4E" w:rsidRPr="00954404" w:rsidRDefault="00482C4E" w:rsidP="00482C4E">
      <w:pPr>
        <w:rPr>
          <w:b/>
          <w:sz w:val="22"/>
          <w:szCs w:val="22"/>
        </w:rPr>
      </w:pPr>
      <w:r w:rsidRPr="00954404">
        <w:rPr>
          <w:b/>
          <w:sz w:val="22"/>
          <w:szCs w:val="22"/>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482C4E" w:rsidRPr="00954404" w:rsidRDefault="00482C4E" w:rsidP="00482C4E">
      <w:pPr>
        <w:rPr>
          <w:b/>
          <w:sz w:val="22"/>
          <w:szCs w:val="22"/>
        </w:rPr>
      </w:pPr>
      <w:r w:rsidRPr="00954404">
        <w:rPr>
          <w:b/>
          <w:sz w:val="22"/>
          <w:szCs w:val="22"/>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954404" w:rsidRDefault="00482C4E" w:rsidP="00482C4E">
      <w:pPr>
        <w:rPr>
          <w:b/>
          <w:sz w:val="22"/>
          <w:szCs w:val="22"/>
        </w:rPr>
      </w:pPr>
      <w:r w:rsidRPr="00954404">
        <w:rPr>
          <w:b/>
          <w:sz w:val="22"/>
          <w:szCs w:val="22"/>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954404" w:rsidRDefault="00482C4E" w:rsidP="00482C4E">
      <w:pPr>
        <w:rPr>
          <w:b/>
          <w:sz w:val="22"/>
          <w:szCs w:val="22"/>
        </w:rPr>
      </w:pPr>
      <w:r w:rsidRPr="00954404">
        <w:rPr>
          <w:b/>
          <w:sz w:val="22"/>
          <w:szCs w:val="22"/>
        </w:rPr>
        <w:t>3. Проверить готовность сил и средств соответствующих слу</w:t>
      </w:r>
      <w:proofErr w:type="gramStart"/>
      <w:r w:rsidRPr="00954404">
        <w:rPr>
          <w:b/>
          <w:sz w:val="22"/>
          <w:szCs w:val="22"/>
        </w:rPr>
        <w:t>жб к пр</w:t>
      </w:r>
      <w:proofErr w:type="gramEnd"/>
      <w:r w:rsidRPr="00954404">
        <w:rPr>
          <w:b/>
          <w:sz w:val="22"/>
          <w:szCs w:val="22"/>
        </w:rPr>
        <w:t xml:space="preserve">едупреждению и реагированию происшествия (ЧС) в соответствие с прогнозом. </w:t>
      </w:r>
    </w:p>
    <w:p w:rsidR="00482C4E" w:rsidRPr="00954404" w:rsidRDefault="00482C4E" w:rsidP="00482C4E">
      <w:pPr>
        <w:rPr>
          <w:b/>
          <w:sz w:val="22"/>
          <w:szCs w:val="22"/>
        </w:rPr>
      </w:pPr>
      <w:r w:rsidRPr="00954404">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4404">
        <w:rPr>
          <w:b/>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4404">
        <w:rPr>
          <w:b/>
          <w:sz w:val="22"/>
          <w:szCs w:val="22"/>
        </w:rPr>
        <w:t>эл</w:t>
      </w:r>
      <w:proofErr w:type="spellEnd"/>
      <w:r w:rsidRPr="00954404">
        <w:rPr>
          <w:b/>
          <w:sz w:val="22"/>
          <w:szCs w:val="22"/>
        </w:rPr>
        <w:t xml:space="preserve">. почты: </w:t>
      </w:r>
      <w:proofErr w:type="spellStart"/>
      <w:r w:rsidRPr="00954404">
        <w:rPr>
          <w:b/>
          <w:sz w:val="22"/>
          <w:szCs w:val="22"/>
        </w:rPr>
        <w:t>monitoring_lo@mail.ru</w:t>
      </w:r>
      <w:proofErr w:type="spellEnd"/>
      <w:r w:rsidRPr="00954404">
        <w:rPr>
          <w:b/>
          <w:sz w:val="22"/>
          <w:szCs w:val="22"/>
        </w:rPr>
        <w:t xml:space="preserve">). </w:t>
      </w:r>
      <w:proofErr w:type="gramEnd"/>
    </w:p>
    <w:p w:rsidR="00482C4E" w:rsidRPr="00954404" w:rsidRDefault="00482C4E" w:rsidP="00482C4E">
      <w:pPr>
        <w:rPr>
          <w:b/>
          <w:sz w:val="22"/>
          <w:szCs w:val="22"/>
        </w:rPr>
      </w:pPr>
      <w:r w:rsidRPr="00954404">
        <w:rPr>
          <w:b/>
          <w:sz w:val="22"/>
          <w:szCs w:val="22"/>
        </w:rPr>
        <w:t xml:space="preserve">5. Усилить </w:t>
      </w:r>
      <w:proofErr w:type="gramStart"/>
      <w:r w:rsidRPr="00954404">
        <w:rPr>
          <w:b/>
          <w:sz w:val="22"/>
          <w:szCs w:val="22"/>
        </w:rPr>
        <w:t>контроль за</w:t>
      </w:r>
      <w:proofErr w:type="gramEnd"/>
      <w:r w:rsidRPr="00954404">
        <w:rPr>
          <w:b/>
          <w:sz w:val="22"/>
          <w:szCs w:val="22"/>
        </w:rPr>
        <w:t xml:space="preserve"> функционированием объектов жизнеобеспечения. </w:t>
      </w:r>
    </w:p>
    <w:p w:rsidR="00482C4E" w:rsidRPr="00954404" w:rsidRDefault="00482C4E" w:rsidP="00482C4E">
      <w:pPr>
        <w:rPr>
          <w:b/>
          <w:sz w:val="22"/>
          <w:szCs w:val="22"/>
        </w:rPr>
      </w:pPr>
      <w:r w:rsidRPr="00954404">
        <w:rPr>
          <w:b/>
          <w:sz w:val="22"/>
          <w:szCs w:val="22"/>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827F50" w:rsidRPr="00954404" w:rsidRDefault="00827F50" w:rsidP="0057663A">
      <w:pPr>
        <w:suppressAutoHyphens/>
        <w:jc w:val="both"/>
        <w:rPr>
          <w:b/>
          <w:sz w:val="22"/>
          <w:szCs w:val="22"/>
        </w:rPr>
      </w:pPr>
    </w:p>
    <w:p w:rsidR="002A52E1"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9E3974" w:rsidRPr="00AB0AAB" w:rsidRDefault="00066400" w:rsidP="002A52E1">
      <w:pPr>
        <w:jc w:val="center"/>
        <w:rPr>
          <w:sz w:val="22"/>
          <w:szCs w:val="22"/>
        </w:rPr>
      </w:pPr>
      <w:r>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proofErr w:type="spellStart"/>
      <w:r w:rsidR="002A52E1">
        <w:rPr>
          <w:sz w:val="22"/>
          <w:szCs w:val="22"/>
        </w:rPr>
        <w:t>Белянко</w:t>
      </w:r>
      <w:proofErr w:type="spellEnd"/>
      <w:r w:rsidR="002A52E1">
        <w:rPr>
          <w:sz w:val="22"/>
          <w:szCs w:val="22"/>
        </w:rPr>
        <w:t xml:space="preserve"> М.П.</w:t>
      </w:r>
    </w:p>
    <w:p w:rsidR="00A814A2" w:rsidRPr="00AB0AAB" w:rsidRDefault="00A814A2" w:rsidP="00976089">
      <w:pPr>
        <w:jc w:val="center"/>
        <w:rPr>
          <w:sz w:val="22"/>
          <w:szCs w:val="22"/>
        </w:rPr>
      </w:pPr>
    </w:p>
    <w:p w:rsidR="00D9225A" w:rsidRPr="00AB0AAB" w:rsidRDefault="00FE5522" w:rsidP="00D9225A">
      <w:pPr>
        <w:rPr>
          <w:b/>
          <w:bCs/>
          <w:sz w:val="22"/>
          <w:szCs w:val="22"/>
        </w:rPr>
      </w:pPr>
      <w:r>
        <w:rPr>
          <w:b/>
          <w:sz w:val="22"/>
          <w:szCs w:val="22"/>
        </w:rPr>
        <w:t>1</w:t>
      </w:r>
      <w:r w:rsidR="002A52E1">
        <w:rPr>
          <w:b/>
          <w:sz w:val="22"/>
          <w:szCs w:val="22"/>
        </w:rPr>
        <w:t>2</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254DD2">
        <w:rPr>
          <w:b/>
          <w:bCs/>
          <w:sz w:val="22"/>
          <w:szCs w:val="22"/>
        </w:rPr>
        <w:t>1</w:t>
      </w:r>
      <w:r w:rsidR="002A52E1">
        <w:rPr>
          <w:b/>
          <w:bCs/>
          <w:sz w:val="22"/>
          <w:szCs w:val="22"/>
        </w:rPr>
        <w:t>4</w:t>
      </w:r>
      <w:r w:rsidR="00254DD2">
        <w:rPr>
          <w:b/>
          <w:bCs/>
          <w:sz w:val="22"/>
          <w:szCs w:val="22"/>
        </w:rPr>
        <w:t>-</w:t>
      </w:r>
      <w:r w:rsidR="002A52E1">
        <w:rPr>
          <w:b/>
          <w:bCs/>
          <w:sz w:val="22"/>
          <w:szCs w:val="22"/>
        </w:rPr>
        <w:t>1</w:t>
      </w:r>
      <w:r w:rsidR="00254DD2">
        <w:rPr>
          <w:b/>
          <w:bCs/>
          <w:sz w:val="22"/>
          <w:szCs w:val="22"/>
        </w:rPr>
        <w:t>0</w:t>
      </w:r>
    </w:p>
    <w:p w:rsidR="001F76C2" w:rsidRPr="00AB0AAB" w:rsidRDefault="001F76C2" w:rsidP="00D9225A">
      <w:pPr>
        <w:rPr>
          <w:b/>
          <w:bCs/>
          <w:sz w:val="22"/>
          <w:szCs w:val="22"/>
        </w:rPr>
      </w:pPr>
    </w:p>
    <w:p w:rsidR="001B3684" w:rsidRPr="00A871DB" w:rsidRDefault="001B3684" w:rsidP="001B3684">
      <w:pPr>
        <w:jc w:val="center"/>
        <w:rPr>
          <w:b/>
          <w:bCs/>
          <w:sz w:val="24"/>
          <w:szCs w:val="24"/>
        </w:rPr>
      </w:pPr>
      <w:r w:rsidRPr="00A871DB">
        <w:rPr>
          <w:b/>
          <w:bCs/>
          <w:sz w:val="24"/>
          <w:szCs w:val="24"/>
        </w:rPr>
        <w:lastRenderedPageBreak/>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jc w:val="center"/>
        <w:rPr>
          <w:sz w:val="24"/>
          <w:szCs w:val="24"/>
        </w:rPr>
      </w:pPr>
      <w:r w:rsidRPr="007A28F9">
        <w:rPr>
          <w:b/>
          <w:bCs/>
          <w:sz w:val="24"/>
          <w:szCs w:val="24"/>
        </w:rPr>
        <w:t>Рекомендации пешеходам во время гололеда и гололедицы.</w:t>
      </w:r>
    </w:p>
    <w:p w:rsidR="007A28F9" w:rsidRPr="007A28F9" w:rsidRDefault="007A28F9" w:rsidP="007A28F9">
      <w:pPr>
        <w:rPr>
          <w:sz w:val="24"/>
          <w:szCs w:val="24"/>
        </w:rPr>
      </w:pPr>
      <w:r w:rsidRPr="007A28F9">
        <w:rPr>
          <w:b/>
          <w:bCs/>
          <w:sz w:val="24"/>
          <w:szCs w:val="24"/>
        </w:rPr>
        <w:t xml:space="preserve">Гололедица </w:t>
      </w:r>
      <w:r w:rsidRPr="007A28F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A28F9" w:rsidRPr="007A28F9" w:rsidRDefault="007A28F9" w:rsidP="007A28F9">
      <w:pPr>
        <w:rPr>
          <w:sz w:val="24"/>
          <w:szCs w:val="24"/>
        </w:rPr>
      </w:pPr>
      <w:r w:rsidRPr="007A28F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A28F9">
        <w:rPr>
          <w:sz w:val="24"/>
          <w:szCs w:val="24"/>
        </w:rPr>
        <w:t>малоскользящую</w:t>
      </w:r>
      <w:proofErr w:type="spellEnd"/>
      <w:r w:rsidRPr="007A28F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A28F9" w:rsidRPr="007A28F9" w:rsidRDefault="007A28F9" w:rsidP="007A28F9">
      <w:pPr>
        <w:rPr>
          <w:sz w:val="24"/>
          <w:szCs w:val="24"/>
        </w:rPr>
      </w:pPr>
      <w:r w:rsidRPr="007A28F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A28F9" w:rsidRPr="007A28F9" w:rsidRDefault="007A28F9" w:rsidP="007A28F9">
      <w:pPr>
        <w:spacing w:after="100" w:afterAutospacing="1"/>
        <w:rPr>
          <w:sz w:val="24"/>
          <w:szCs w:val="24"/>
        </w:rPr>
      </w:pPr>
      <w:r w:rsidRPr="007A28F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A28F9" w:rsidRPr="007A28F9" w:rsidRDefault="007A28F9" w:rsidP="007A28F9">
      <w:pPr>
        <w:jc w:val="center"/>
        <w:rPr>
          <w:sz w:val="24"/>
          <w:szCs w:val="24"/>
        </w:rPr>
      </w:pPr>
      <w:r w:rsidRPr="007A28F9">
        <w:rPr>
          <w:b/>
          <w:bCs/>
          <w:sz w:val="24"/>
          <w:szCs w:val="24"/>
        </w:rPr>
        <w:t>Рекомендации водителям при гололеде и гололедице.</w:t>
      </w:r>
    </w:p>
    <w:p w:rsidR="007A28F9" w:rsidRPr="007A28F9" w:rsidRDefault="007A28F9" w:rsidP="007A28F9">
      <w:pPr>
        <w:rPr>
          <w:sz w:val="24"/>
          <w:szCs w:val="24"/>
        </w:rPr>
      </w:pPr>
      <w:r w:rsidRPr="007A28F9">
        <w:rPr>
          <w:b/>
          <w:bCs/>
          <w:sz w:val="24"/>
          <w:szCs w:val="24"/>
        </w:rPr>
        <w:t> </w:t>
      </w:r>
      <w:r w:rsidRPr="007A28F9">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r w:rsidRPr="007A28F9">
        <w:rPr>
          <w:sz w:val="24"/>
          <w:szCs w:val="24"/>
        </w:rPr>
        <w:br/>
        <w:t> - начинать движение следует плавно, трогаться с места на низкой передаче на малых оборотах;</w:t>
      </w:r>
    </w:p>
    <w:p w:rsidR="007A28F9" w:rsidRPr="007A28F9" w:rsidRDefault="007A28F9" w:rsidP="007A28F9">
      <w:pPr>
        <w:rPr>
          <w:sz w:val="24"/>
          <w:szCs w:val="24"/>
        </w:rPr>
      </w:pPr>
      <w:r w:rsidRPr="007A28F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A28F9" w:rsidRPr="007A28F9" w:rsidRDefault="007A28F9" w:rsidP="007A28F9">
      <w:pPr>
        <w:rPr>
          <w:sz w:val="24"/>
          <w:szCs w:val="24"/>
        </w:rPr>
      </w:pPr>
      <w:r w:rsidRPr="007A28F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A28F9" w:rsidRPr="007A28F9" w:rsidRDefault="007A28F9" w:rsidP="007A28F9">
      <w:pPr>
        <w:rPr>
          <w:sz w:val="24"/>
          <w:szCs w:val="24"/>
        </w:rPr>
      </w:pPr>
      <w:r w:rsidRPr="007A28F9">
        <w:rPr>
          <w:sz w:val="24"/>
          <w:szCs w:val="24"/>
        </w:rPr>
        <w:t> - следует выбирать путь для правых и левых колес с одинаковой поверхностью дороги;</w:t>
      </w:r>
    </w:p>
    <w:p w:rsidR="007A28F9" w:rsidRPr="007A28F9" w:rsidRDefault="007A28F9" w:rsidP="007A28F9">
      <w:pPr>
        <w:rPr>
          <w:sz w:val="24"/>
          <w:szCs w:val="24"/>
        </w:rPr>
      </w:pPr>
      <w:r w:rsidRPr="007A28F9">
        <w:rPr>
          <w:sz w:val="24"/>
          <w:szCs w:val="24"/>
        </w:rPr>
        <w:t> - разгон машины для переключения передачи производить только на прямых участках дороги;</w:t>
      </w:r>
    </w:p>
    <w:p w:rsidR="007A28F9" w:rsidRPr="007A28F9" w:rsidRDefault="007A28F9" w:rsidP="007A28F9">
      <w:pPr>
        <w:rPr>
          <w:sz w:val="24"/>
          <w:szCs w:val="24"/>
        </w:rPr>
      </w:pPr>
      <w:r w:rsidRPr="007A28F9">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A28F9" w:rsidRDefault="007A28F9" w:rsidP="007A28F9">
      <w:pPr>
        <w:spacing w:after="100" w:afterAutospacing="1"/>
        <w:rPr>
          <w:sz w:val="24"/>
          <w:szCs w:val="24"/>
        </w:rPr>
      </w:pPr>
      <w:r w:rsidRPr="007A28F9">
        <w:rPr>
          <w:sz w:val="24"/>
          <w:szCs w:val="24"/>
        </w:rPr>
        <w:t> - для остановки автомобиля снизить скорость движения, остановку производить на прямом и ровном участке дороги.</w:t>
      </w:r>
    </w:p>
    <w:p w:rsidR="001C063F" w:rsidRPr="0091183D" w:rsidRDefault="001C063F" w:rsidP="001C063F">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063F"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063F" w:rsidRPr="0091183D" w:rsidRDefault="001C063F" w:rsidP="001C063F">
      <w:pPr>
        <w:pStyle w:val="a4"/>
        <w:shd w:val="clear" w:color="auto" w:fill="FFFFFF"/>
        <w:rPr>
          <w:rFonts w:ascii="Times New Roman" w:hAnsi="Times New Roman"/>
          <w:color w:val="000000"/>
          <w:sz w:val="24"/>
          <w:szCs w:val="24"/>
        </w:rPr>
      </w:pP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w:t>
      </w:r>
      <w:r w:rsidRPr="0091183D">
        <w:rPr>
          <w:rFonts w:ascii="Times New Roman" w:hAnsi="Times New Roman"/>
          <w:color w:val="000000"/>
          <w:sz w:val="24"/>
          <w:szCs w:val="24"/>
        </w:rPr>
        <w:lastRenderedPageBreak/>
        <w:t>на дорогах. Это в особенности касается новичков, еще не постигших всех нюансов вождения при разных погодных условиях.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B2D52" w:rsidRPr="0013522E" w:rsidRDefault="00EB2D52" w:rsidP="00EB2D52">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EB2D52" w:rsidRPr="0013522E" w:rsidRDefault="00EB2D52" w:rsidP="00EB2D52">
      <w:pPr>
        <w:jc w:val="both"/>
        <w:rPr>
          <w:sz w:val="24"/>
          <w:szCs w:val="24"/>
        </w:rPr>
      </w:pPr>
      <w:r w:rsidRPr="0013522E">
        <w:rPr>
          <w:b/>
          <w:bCs/>
          <w:sz w:val="24"/>
          <w:szCs w:val="24"/>
        </w:rPr>
        <w:t>Основные правила для безопасной езды в тумане</w:t>
      </w:r>
    </w:p>
    <w:p w:rsidR="00EB2D52" w:rsidRPr="0013522E" w:rsidRDefault="00EB2D52" w:rsidP="00EB2D52">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B2D52" w:rsidRPr="0013522E" w:rsidRDefault="00EB2D52" w:rsidP="00EB2D52">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B2D52" w:rsidRPr="0013522E" w:rsidRDefault="00EB2D52" w:rsidP="00EB2D52">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EB2D52" w:rsidRPr="0013522E" w:rsidRDefault="00EB2D52" w:rsidP="00EB2D52">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B2D52" w:rsidRPr="0013522E" w:rsidRDefault="00EB2D52" w:rsidP="00EB2D52">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B2D52" w:rsidRPr="0013522E" w:rsidRDefault="00EB2D52" w:rsidP="00EB2D52">
      <w:pPr>
        <w:jc w:val="both"/>
        <w:rPr>
          <w:sz w:val="24"/>
          <w:szCs w:val="24"/>
        </w:rPr>
      </w:pPr>
      <w:r w:rsidRPr="0013522E">
        <w:rPr>
          <w:sz w:val="24"/>
          <w:szCs w:val="24"/>
        </w:rPr>
        <w:lastRenderedPageBreak/>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B2D52" w:rsidRPr="0013522E" w:rsidRDefault="00EB2D52" w:rsidP="00EB2D52">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B2D52" w:rsidRPr="0013522E" w:rsidRDefault="00EB2D52" w:rsidP="00EB2D52">
      <w:pPr>
        <w:jc w:val="both"/>
        <w:rPr>
          <w:sz w:val="24"/>
          <w:szCs w:val="24"/>
        </w:rPr>
      </w:pPr>
      <w:r w:rsidRPr="0013522E">
        <w:rPr>
          <w:b/>
          <w:bCs/>
          <w:sz w:val="24"/>
          <w:szCs w:val="24"/>
        </w:rPr>
        <w:t>Дополнительные негативные факторы езды в тумане</w:t>
      </w:r>
    </w:p>
    <w:p w:rsidR="00EB2D52" w:rsidRPr="0013522E" w:rsidRDefault="00EB2D52" w:rsidP="00EB2D52">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B2D52" w:rsidRPr="0013522E" w:rsidRDefault="00EB2D52" w:rsidP="00EB2D52">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B2D52" w:rsidRPr="0013522E" w:rsidRDefault="00EB2D52" w:rsidP="00EB2D52">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B2D52" w:rsidRDefault="00EB2D52" w:rsidP="00EB2D52">
      <w:pPr>
        <w:jc w:val="center"/>
        <w:rPr>
          <w:b/>
          <w:bCs/>
          <w:sz w:val="24"/>
          <w:szCs w:val="24"/>
        </w:rPr>
      </w:pPr>
    </w:p>
    <w:p w:rsidR="001C063F" w:rsidRPr="007A28F9" w:rsidRDefault="001C063F" w:rsidP="007A28F9">
      <w:pPr>
        <w:spacing w:after="100" w:afterAutospacing="1"/>
        <w:rPr>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CD10B-C261-4C10-9D0D-1261588B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2019-11-12T11:10:00Z</cp:lastPrinted>
  <dcterms:created xsi:type="dcterms:W3CDTF">2019-09-04T11:01:00Z</dcterms:created>
  <dcterms:modified xsi:type="dcterms:W3CDTF">2019-11-12T11:10:00Z</dcterms:modified>
</cp:coreProperties>
</file>