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213" w:rsidRDefault="00BE0213" w:rsidP="00BE0213">
      <w:pPr>
        <w:ind w:left="-180"/>
        <w:jc w:val="center"/>
        <w:outlineLvl w:val="0"/>
      </w:pPr>
      <w:r>
        <w:object w:dxaOrig="975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49.5pt" o:ole="">
            <v:imagedata r:id="rId6" o:title=""/>
          </v:shape>
          <o:OLEObject Type="Embed" ProgID="PBrush" ShapeID="_x0000_i1025" DrawAspect="Content" ObjectID="_1531639990" r:id="rId7"/>
        </w:object>
      </w:r>
    </w:p>
    <w:p w:rsidR="00BE0213" w:rsidRDefault="00BE0213" w:rsidP="00BE0213">
      <w:pPr>
        <w:ind w:left="-180"/>
        <w:jc w:val="center"/>
        <w:outlineLvl w:val="0"/>
        <w:rPr>
          <w:lang w:val="en-US"/>
        </w:rPr>
      </w:pPr>
    </w:p>
    <w:p w:rsidR="00BE0213" w:rsidRDefault="00BE0213" w:rsidP="00BE0213">
      <w:pPr>
        <w:ind w:left="-180"/>
        <w:jc w:val="center"/>
        <w:outlineLvl w:val="0"/>
        <w:rPr>
          <w:b/>
        </w:rPr>
      </w:pPr>
      <w:r>
        <w:rPr>
          <w:b/>
        </w:rPr>
        <w:t>РОССИЙСКАЯ ФЕДЕРАЦИЯ</w:t>
      </w:r>
    </w:p>
    <w:p w:rsidR="00BE0213" w:rsidRDefault="00BE0213" w:rsidP="00BE0213">
      <w:pPr>
        <w:jc w:val="center"/>
        <w:outlineLvl w:val="0"/>
        <w:rPr>
          <w:b/>
        </w:rPr>
      </w:pPr>
      <w:r>
        <w:rPr>
          <w:b/>
        </w:rPr>
        <w:t>АДМИНИСТРАЦИЯ МУНИЦИПАЛЬНОГО ОБРАЗОВАНИЯ</w:t>
      </w:r>
    </w:p>
    <w:p w:rsidR="00BE0213" w:rsidRDefault="00BE0213" w:rsidP="00BE0213">
      <w:pPr>
        <w:jc w:val="center"/>
        <w:outlineLvl w:val="0"/>
        <w:rPr>
          <w:b/>
        </w:rPr>
      </w:pPr>
      <w:r>
        <w:rPr>
          <w:b/>
        </w:rPr>
        <w:t>БУДОГОЩСКОЕ ГОРОДСКОЕ ПОСЕЛЕНИЕ</w:t>
      </w:r>
    </w:p>
    <w:p w:rsidR="00BE0213" w:rsidRDefault="00BE0213" w:rsidP="00BE0213">
      <w:pPr>
        <w:jc w:val="center"/>
        <w:outlineLvl w:val="0"/>
        <w:rPr>
          <w:b/>
        </w:rPr>
      </w:pPr>
      <w:r>
        <w:rPr>
          <w:b/>
        </w:rPr>
        <w:t>КИРИШСКОГО МУНИЦИПАЛЬНОГО РАЙОНА</w:t>
      </w:r>
    </w:p>
    <w:p w:rsidR="00BE0213" w:rsidRDefault="00BE0213" w:rsidP="00BE0213">
      <w:pPr>
        <w:outlineLvl w:val="0"/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ЛЕНИНГРАДСКОЙ ОБЛАСТИ</w:t>
      </w:r>
    </w:p>
    <w:p w:rsidR="00BE0213" w:rsidRDefault="00BE0213" w:rsidP="00BE0213">
      <w:pPr>
        <w:jc w:val="center"/>
      </w:pPr>
    </w:p>
    <w:p w:rsidR="00BE0213" w:rsidRDefault="00BE0213" w:rsidP="00BE0213">
      <w:pPr>
        <w:ind w:left="1416"/>
        <w:outlineLvl w:val="0"/>
        <w:rPr>
          <w:b/>
          <w:sz w:val="28"/>
          <w:szCs w:val="28"/>
        </w:rPr>
      </w:pPr>
      <w:r>
        <w:rPr>
          <w:b/>
        </w:rPr>
        <w:t xml:space="preserve">                                       ПОСТАНОВЛЕНИЕ</w:t>
      </w:r>
      <w:r>
        <w:rPr>
          <w:b/>
          <w:sz w:val="28"/>
          <w:szCs w:val="28"/>
        </w:rPr>
        <w:t xml:space="preserve"> </w:t>
      </w:r>
    </w:p>
    <w:p w:rsidR="00BE0213" w:rsidRDefault="00BE0213" w:rsidP="00BE0213">
      <w:pPr>
        <w:pStyle w:val="a3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90"/>
        <w:gridCol w:w="3190"/>
      </w:tblGrid>
      <w:tr w:rsidR="00BE0213" w:rsidTr="00BE0213">
        <w:tc>
          <w:tcPr>
            <w:tcW w:w="3190" w:type="dxa"/>
            <w:hideMark/>
          </w:tcPr>
          <w:p w:rsidR="00BE0213" w:rsidRDefault="00BE0213" w:rsidP="00BE0213">
            <w:pPr>
              <w:pStyle w:val="a3"/>
              <w:jc w:val="left"/>
              <w:rPr>
                <w:sz w:val="24"/>
              </w:rPr>
            </w:pPr>
            <w:r>
              <w:rPr>
                <w:sz w:val="24"/>
              </w:rPr>
              <w:t>От 2</w:t>
            </w:r>
            <w:r>
              <w:rPr>
                <w:sz w:val="24"/>
              </w:rPr>
              <w:t>9</w:t>
            </w:r>
            <w:r>
              <w:rPr>
                <w:sz w:val="24"/>
              </w:rPr>
              <w:t xml:space="preserve"> июля 2016 года</w:t>
            </w:r>
          </w:p>
        </w:tc>
        <w:tc>
          <w:tcPr>
            <w:tcW w:w="3190" w:type="dxa"/>
            <w:hideMark/>
          </w:tcPr>
          <w:p w:rsidR="00BE0213" w:rsidRDefault="00BE0213" w:rsidP="00BE0213">
            <w:pPr>
              <w:pStyle w:val="a3"/>
              <w:jc w:val="left"/>
              <w:rPr>
                <w:sz w:val="24"/>
              </w:rPr>
            </w:pPr>
            <w:r>
              <w:rPr>
                <w:sz w:val="24"/>
              </w:rPr>
              <w:t>№  9</w:t>
            </w:r>
            <w:r>
              <w:rPr>
                <w:sz w:val="24"/>
              </w:rPr>
              <w:t>2</w:t>
            </w:r>
          </w:p>
        </w:tc>
      </w:tr>
    </w:tbl>
    <w:p w:rsidR="00DB1E21" w:rsidRDefault="00BE0213">
      <w:r>
        <w:t>О внесении изменений в постановление администрации</w:t>
      </w:r>
    </w:p>
    <w:p w:rsidR="00BE0213" w:rsidRDefault="00BE0213">
      <w:r>
        <w:t xml:space="preserve">Будогощское городское поселение  от 12.03.2015 № 33 </w:t>
      </w:r>
    </w:p>
    <w:p w:rsidR="00BE0213" w:rsidRDefault="00BE0213">
      <w:r>
        <w:t xml:space="preserve">«Об утверждении административного регламента </w:t>
      </w:r>
      <w:proofErr w:type="gramStart"/>
      <w:r>
        <w:t>по</w:t>
      </w:r>
      <w:proofErr w:type="gramEnd"/>
      <w:r>
        <w:t xml:space="preserve"> </w:t>
      </w:r>
    </w:p>
    <w:p w:rsidR="00BE0213" w:rsidRDefault="00BE0213">
      <w:r>
        <w:t xml:space="preserve">предоставлению муниципальной услуги </w:t>
      </w:r>
    </w:p>
    <w:p w:rsidR="00BE0213" w:rsidRDefault="00BE0213">
      <w:r>
        <w:t xml:space="preserve">«Приватизация жилых помещений </w:t>
      </w:r>
      <w:proofErr w:type="gramStart"/>
      <w:r>
        <w:t>муниципального</w:t>
      </w:r>
      <w:proofErr w:type="gramEnd"/>
      <w:r>
        <w:t xml:space="preserve"> </w:t>
      </w:r>
    </w:p>
    <w:p w:rsidR="00BE0213" w:rsidRDefault="00BE0213">
      <w:r>
        <w:t xml:space="preserve">жилищного фонда  муниципального образования Будогощское </w:t>
      </w:r>
    </w:p>
    <w:p w:rsidR="00BE0213" w:rsidRDefault="00BE0213">
      <w:r>
        <w:t xml:space="preserve">городское поселение Киришского муниципального района </w:t>
      </w:r>
    </w:p>
    <w:p w:rsidR="00BE0213" w:rsidRDefault="00BE0213">
      <w:r>
        <w:t>Ленинградской области».</w:t>
      </w:r>
    </w:p>
    <w:p w:rsidR="00BE0213" w:rsidRDefault="00BE0213"/>
    <w:p w:rsidR="00BE0213" w:rsidRDefault="00BE0213">
      <w:r>
        <w:tab/>
        <w:t>В соответствии с протестом Киришской городской прокуратуры от 28.06.2016 « 07-85-2016 Администрация муниципального образования Будогощского городского поселения</w:t>
      </w:r>
    </w:p>
    <w:p w:rsidR="00BE0213" w:rsidRDefault="00BE0213">
      <w:r>
        <w:t>ПОСТАНОВЛЯЕТ:</w:t>
      </w:r>
    </w:p>
    <w:p w:rsidR="00BE0213" w:rsidRDefault="00BE0213"/>
    <w:p w:rsidR="00BE0213" w:rsidRDefault="00BE0213" w:rsidP="00BE0213">
      <w:pPr>
        <w:pStyle w:val="a5"/>
        <w:numPr>
          <w:ilvl w:val="0"/>
          <w:numId w:val="2"/>
        </w:numPr>
      </w:pPr>
      <w:r>
        <w:t xml:space="preserve">Внести следующие изменения </w:t>
      </w:r>
      <w:r>
        <w:t>в постановление администрации</w:t>
      </w:r>
      <w:r>
        <w:t xml:space="preserve"> </w:t>
      </w:r>
      <w:r>
        <w:t xml:space="preserve">Будогощское городское поселение  от 12.03.2015 № 33 </w:t>
      </w:r>
      <w:r>
        <w:t xml:space="preserve"> </w:t>
      </w:r>
      <w:r>
        <w:t xml:space="preserve">«Об утверждении административного регламента по предоставлению муниципальной услуги </w:t>
      </w:r>
      <w:r>
        <w:t xml:space="preserve"> </w:t>
      </w:r>
      <w:r>
        <w:t xml:space="preserve">«Приватизация жилых помещений муниципального </w:t>
      </w:r>
      <w:r>
        <w:t xml:space="preserve"> </w:t>
      </w:r>
      <w:r>
        <w:t xml:space="preserve">жилищного фонда  муниципального образования Будогощское городское поселение Киришского муниципального района </w:t>
      </w:r>
      <w:r>
        <w:t xml:space="preserve"> </w:t>
      </w:r>
      <w:r>
        <w:t>Ленинградской области</w:t>
      </w:r>
      <w:r>
        <w:t>»:</w:t>
      </w:r>
    </w:p>
    <w:p w:rsidR="00BE0213" w:rsidRDefault="00BE0213" w:rsidP="00BE0213">
      <w:pPr>
        <w:pStyle w:val="a5"/>
      </w:pPr>
      <w:r>
        <w:t>- п.4.3.5. изложить в следующей редакции</w:t>
      </w:r>
      <w:proofErr w:type="gramStart"/>
      <w:r>
        <w:t xml:space="preserve"> :</w:t>
      </w:r>
      <w:proofErr w:type="gramEnd"/>
      <w:r>
        <w:t xml:space="preserve"> «В течени</w:t>
      </w:r>
      <w:proofErr w:type="gramStart"/>
      <w:r>
        <w:t>и</w:t>
      </w:r>
      <w:proofErr w:type="gramEnd"/>
      <w:r>
        <w:t xml:space="preserve"> двух месяцев с момента подачи заявления на приватизацию жилого помещения граждане подписывают договор передачи лично в присутствии уполномоченного специалиста отдела, который регистрирует договор в  соответствующем журнале. Граждане получают на руки 4 экземпляра договора и копии документов, необходимых для регистрации права собственности … и далее по тексту».</w:t>
      </w:r>
    </w:p>
    <w:p w:rsidR="00BE0213" w:rsidRDefault="00755738" w:rsidP="00755738">
      <w:pPr>
        <w:ind w:left="708" w:hanging="288"/>
      </w:pPr>
      <w:r>
        <w:t>2.</w:t>
      </w:r>
      <w:r>
        <w:tab/>
        <w:t xml:space="preserve"> Специалисту 1 категории администрации поселения Н.С. Павлюк опубликовать постановление в газете «Будогощский вестник» и </w:t>
      </w:r>
      <w:proofErr w:type="gramStart"/>
      <w:r>
        <w:t>разместить его</w:t>
      </w:r>
      <w:proofErr w:type="gramEnd"/>
      <w:r>
        <w:t xml:space="preserve"> на официальном сайте.</w:t>
      </w:r>
    </w:p>
    <w:p w:rsidR="00755738" w:rsidRDefault="00755738" w:rsidP="00755738">
      <w:pPr>
        <w:ind w:left="708" w:hanging="288"/>
      </w:pPr>
      <w:r>
        <w:t>3.</w:t>
      </w:r>
      <w:r>
        <w:tab/>
        <w:t>Постановление вступает в силу через 30 дней после его официального опубликования.</w:t>
      </w:r>
    </w:p>
    <w:p w:rsidR="00755738" w:rsidRDefault="00755738" w:rsidP="00755738">
      <w:pPr>
        <w:ind w:left="708" w:hanging="288"/>
      </w:pPr>
      <w:r>
        <w:t>4.</w:t>
      </w:r>
      <w:r>
        <w:tab/>
      </w:r>
      <w:proofErr w:type="gramStart"/>
      <w:r>
        <w:t>Контроль за</w:t>
      </w:r>
      <w:proofErr w:type="gramEnd"/>
      <w:r>
        <w:t xml:space="preserve"> выполнением постановления оставляю за собой.</w:t>
      </w:r>
    </w:p>
    <w:p w:rsidR="00755738" w:rsidRDefault="00755738" w:rsidP="00755738">
      <w:pPr>
        <w:ind w:left="708" w:hanging="288"/>
      </w:pPr>
    </w:p>
    <w:p w:rsidR="00755738" w:rsidRDefault="00755738" w:rsidP="00755738">
      <w:pPr>
        <w:ind w:left="708" w:hanging="288"/>
      </w:pPr>
      <w:r>
        <w:t>Глава администрации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И.Е. Резинкин</w:t>
      </w:r>
    </w:p>
    <w:p w:rsidR="00755738" w:rsidRDefault="00755738" w:rsidP="00755738">
      <w:pPr>
        <w:ind w:left="708" w:hanging="288"/>
      </w:pPr>
    </w:p>
    <w:p w:rsidR="00755738" w:rsidRPr="00755738" w:rsidRDefault="00755738" w:rsidP="00755738">
      <w:pPr>
        <w:ind w:left="708" w:hanging="288"/>
        <w:rPr>
          <w:sz w:val="16"/>
          <w:szCs w:val="16"/>
        </w:rPr>
      </w:pPr>
      <w:r w:rsidRPr="00755738">
        <w:rPr>
          <w:sz w:val="16"/>
          <w:szCs w:val="16"/>
        </w:rPr>
        <w:t>Разослано: в дело, Н.С. Павлюк, М.В. Несмелова, прокуратура, официальный сайт, газета «Будогощский вестник».</w:t>
      </w:r>
    </w:p>
    <w:p w:rsidR="00755738" w:rsidRDefault="00755738" w:rsidP="00755738"/>
    <w:p w:rsidR="00BE0213" w:rsidRDefault="00BE0213" w:rsidP="00BE0213">
      <w:bookmarkStart w:id="0" w:name="_GoBack"/>
      <w:bookmarkEnd w:id="0"/>
    </w:p>
    <w:sectPr w:rsidR="00BE0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07694"/>
    <w:multiLevelType w:val="hybridMultilevel"/>
    <w:tmpl w:val="CEB0B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F278EF"/>
    <w:multiLevelType w:val="hybridMultilevel"/>
    <w:tmpl w:val="4C06F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677"/>
    <w:rsid w:val="00755738"/>
    <w:rsid w:val="00807677"/>
    <w:rsid w:val="00BE0213"/>
    <w:rsid w:val="00DB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2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E0213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BE02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BE02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2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E0213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BE02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BE02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3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3</cp:revision>
  <cp:lastPrinted>2016-08-02T06:47:00Z</cp:lastPrinted>
  <dcterms:created xsi:type="dcterms:W3CDTF">2016-08-02T06:31:00Z</dcterms:created>
  <dcterms:modified xsi:type="dcterms:W3CDTF">2016-08-02T06:47:00Z</dcterms:modified>
</cp:coreProperties>
</file>