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A2" w:rsidRDefault="004023A2" w:rsidP="004023A2">
      <w:pPr>
        <w:pStyle w:val="1"/>
      </w:pPr>
    </w:p>
    <w:p w:rsidR="004023A2" w:rsidRDefault="004023A2" w:rsidP="004023A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3pt;height:51.9pt" o:ole="">
            <v:imagedata r:id="rId6" o:title=""/>
          </v:shape>
          <o:OLEObject Type="Embed" ProgID="PBrush" ShapeID="_x0000_i1025" DrawAspect="Content" ObjectID="_1497965385" r:id="rId7"/>
        </w:object>
      </w:r>
    </w:p>
    <w:p w:rsidR="004023A2" w:rsidRDefault="004023A2" w:rsidP="004023A2">
      <w:pPr>
        <w:pStyle w:val="a4"/>
      </w:pPr>
      <w:r>
        <w:t>РОССИЙСКАЯ ФЕДЕРАЦИЯ</w:t>
      </w:r>
    </w:p>
    <w:p w:rsidR="004023A2" w:rsidRDefault="004023A2" w:rsidP="004023A2">
      <w:pPr>
        <w:jc w:val="center"/>
      </w:pPr>
      <w:r>
        <w:t xml:space="preserve"> АДМИНИСТРАЦИЯ </w:t>
      </w:r>
    </w:p>
    <w:p w:rsidR="004023A2" w:rsidRDefault="004023A2" w:rsidP="004023A2">
      <w:pPr>
        <w:jc w:val="center"/>
      </w:pPr>
      <w:r>
        <w:t>МУНИЦИПАЛЬНОГО ОБРАЗОВАНИЯ</w:t>
      </w:r>
    </w:p>
    <w:p w:rsidR="004023A2" w:rsidRDefault="004023A2" w:rsidP="004023A2">
      <w:pPr>
        <w:jc w:val="center"/>
      </w:pPr>
      <w:r>
        <w:t>БУДОГОЩСКОЕ ГОРОДСКОЕ  ПОСЕЛЕНИЕ</w:t>
      </w:r>
    </w:p>
    <w:p w:rsidR="004023A2" w:rsidRDefault="004023A2" w:rsidP="004023A2">
      <w:pPr>
        <w:jc w:val="center"/>
      </w:pPr>
      <w:r>
        <w:t>КИРИШСКОГО МУНИЦИПАЛЬНОГО РАЙОНА</w:t>
      </w:r>
    </w:p>
    <w:p w:rsidR="004023A2" w:rsidRDefault="004023A2" w:rsidP="004023A2">
      <w:pPr>
        <w:jc w:val="center"/>
      </w:pPr>
      <w:r>
        <w:t>ЛЕНИНГРАДСКОЙ ОБЛАСТИ</w:t>
      </w:r>
    </w:p>
    <w:p w:rsidR="004023A2" w:rsidRDefault="004023A2" w:rsidP="004023A2"/>
    <w:p w:rsidR="004023A2" w:rsidRDefault="004023A2" w:rsidP="004023A2"/>
    <w:p w:rsidR="004023A2" w:rsidRDefault="004023A2" w:rsidP="004023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4023A2" w:rsidRPr="00B62875" w:rsidRDefault="004023A2" w:rsidP="004023A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4023A2" w:rsidRPr="00B62875" w:rsidTr="0060032B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4023A2" w:rsidRPr="00B62875" w:rsidRDefault="004023A2" w:rsidP="0060032B">
            <w:pPr>
              <w:jc w:val="center"/>
              <w:rPr>
                <w:sz w:val="22"/>
                <w:szCs w:val="22"/>
              </w:rPr>
            </w:pPr>
          </w:p>
        </w:tc>
      </w:tr>
      <w:tr w:rsidR="004023A2" w:rsidRPr="00B62875" w:rsidTr="0060032B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4023A2" w:rsidRPr="00B62875" w:rsidRDefault="004023A2" w:rsidP="0060032B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3A2" w:rsidRPr="00B62875" w:rsidRDefault="004023A2" w:rsidP="006003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июля 2015 № 140</w:t>
            </w:r>
          </w:p>
        </w:tc>
      </w:tr>
    </w:tbl>
    <w:p w:rsidR="004023A2" w:rsidRDefault="004023A2" w:rsidP="004023A2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4023A2" w:rsidRPr="00392E6B" w:rsidTr="0060032B">
        <w:trPr>
          <w:trHeight w:val="456"/>
        </w:trPr>
        <w:tc>
          <w:tcPr>
            <w:tcW w:w="4683" w:type="dxa"/>
          </w:tcPr>
          <w:p w:rsidR="004023A2" w:rsidRPr="00E9171E" w:rsidRDefault="004023A2" w:rsidP="0060032B">
            <w:pPr>
              <w:jc w:val="both"/>
              <w:rPr>
                <w:sz w:val="22"/>
                <w:szCs w:val="22"/>
              </w:rPr>
            </w:pPr>
            <w:r w:rsidRPr="00E9171E">
              <w:rPr>
                <w:sz w:val="22"/>
                <w:szCs w:val="22"/>
              </w:rPr>
              <w:t xml:space="preserve">Об </w:t>
            </w:r>
            <w:r>
              <w:rPr>
                <w:sz w:val="22"/>
                <w:szCs w:val="22"/>
              </w:rPr>
              <w:t xml:space="preserve">отмене административных регламентов </w:t>
            </w:r>
          </w:p>
        </w:tc>
      </w:tr>
    </w:tbl>
    <w:p w:rsidR="004023A2" w:rsidRDefault="004023A2" w:rsidP="004023A2"/>
    <w:p w:rsidR="004023A2" w:rsidRPr="00C20C51" w:rsidRDefault="004023A2" w:rsidP="004023A2">
      <w:pPr>
        <w:ind w:firstLine="708"/>
        <w:jc w:val="both"/>
        <w:rPr>
          <w:sz w:val="24"/>
          <w:szCs w:val="24"/>
        </w:rPr>
      </w:pP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</w:p>
    <w:p w:rsidR="004023A2" w:rsidRPr="00C20C51" w:rsidRDefault="004023A2" w:rsidP="004023A2">
      <w:pPr>
        <w:ind w:firstLine="708"/>
        <w:jc w:val="both"/>
        <w:rPr>
          <w:sz w:val="24"/>
          <w:szCs w:val="24"/>
        </w:rPr>
      </w:pPr>
    </w:p>
    <w:p w:rsidR="004023A2" w:rsidRPr="00C20C51" w:rsidRDefault="004023A2" w:rsidP="004023A2">
      <w:pPr>
        <w:ind w:firstLine="708"/>
        <w:jc w:val="both"/>
        <w:rPr>
          <w:sz w:val="24"/>
          <w:szCs w:val="24"/>
        </w:rPr>
      </w:pPr>
      <w:r w:rsidRPr="00C20C51">
        <w:rPr>
          <w:sz w:val="24"/>
          <w:szCs w:val="24"/>
        </w:rPr>
        <w:t>ПОСТАНОВЛЯЕТ:</w:t>
      </w:r>
    </w:p>
    <w:p w:rsidR="004023A2" w:rsidRDefault="004023A2" w:rsidP="004023A2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Считать утратившими силу административные регламенты:</w:t>
      </w:r>
    </w:p>
    <w:p w:rsidR="004023A2" w:rsidRDefault="004023A2" w:rsidP="004023A2">
      <w:pPr>
        <w:pStyle w:val="a5"/>
        <w:ind w:left="1068"/>
        <w:jc w:val="both"/>
        <w:rPr>
          <w:sz w:val="24"/>
          <w:szCs w:val="24"/>
        </w:rPr>
      </w:pPr>
      <w:r>
        <w:rPr>
          <w:sz w:val="24"/>
          <w:szCs w:val="24"/>
        </w:rPr>
        <w:t>1.1.от 30.06.2015 № 137 « об утверждении административного регламента по предоставлению муниципальной услуги «по предоставлению юридическим и физическим лицам в собственность за плату земельных участков»;</w:t>
      </w:r>
    </w:p>
    <w:p w:rsidR="004023A2" w:rsidRDefault="004023A2" w:rsidP="004023A2">
      <w:pPr>
        <w:pStyle w:val="a5"/>
        <w:ind w:left="1068"/>
        <w:jc w:val="both"/>
        <w:rPr>
          <w:sz w:val="24"/>
          <w:szCs w:val="24"/>
        </w:rPr>
      </w:pPr>
      <w:r>
        <w:rPr>
          <w:sz w:val="24"/>
          <w:szCs w:val="24"/>
        </w:rPr>
        <w:t>1.2. от 12.03.2015 № 36 об утверждении административного регламента по предоставлению муниципальной услуги « Предоставление в безвозмездное срочное пользование земельных участков, государственная собственность на которые не разграничена и находится в муниципальной собственности, юридическим лицам»;</w:t>
      </w:r>
    </w:p>
    <w:p w:rsidR="004023A2" w:rsidRDefault="004023A2" w:rsidP="004023A2">
      <w:pPr>
        <w:pStyle w:val="a5"/>
        <w:ind w:left="10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12.03.2015 № 37</w:t>
      </w:r>
      <w:r w:rsidRPr="004023A2">
        <w:rPr>
          <w:sz w:val="24"/>
          <w:szCs w:val="24"/>
        </w:rPr>
        <w:t xml:space="preserve"> </w:t>
      </w:r>
      <w:r>
        <w:rPr>
          <w:sz w:val="24"/>
          <w:szCs w:val="24"/>
        </w:rPr>
        <w:t>об утверждении административного регламента по предоставлению муниципальной услуги</w:t>
      </w:r>
      <w:r>
        <w:rPr>
          <w:sz w:val="24"/>
          <w:szCs w:val="24"/>
        </w:rPr>
        <w:t xml:space="preserve"> « Предоставление юридическим и физическим лицам в аренду земельных участков»;</w:t>
      </w:r>
    </w:p>
    <w:p w:rsidR="004023A2" w:rsidRDefault="004023A2" w:rsidP="008D6D03">
      <w:pPr>
        <w:pStyle w:val="a5"/>
        <w:ind w:left="10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>
        <w:rPr>
          <w:sz w:val="24"/>
          <w:szCs w:val="24"/>
        </w:rPr>
        <w:t xml:space="preserve">от </w:t>
      </w:r>
      <w:r>
        <w:rPr>
          <w:sz w:val="24"/>
          <w:szCs w:val="24"/>
        </w:rPr>
        <w:t>12.03.2015 № 34</w:t>
      </w:r>
      <w:r w:rsidRPr="004023A2">
        <w:rPr>
          <w:sz w:val="24"/>
          <w:szCs w:val="24"/>
        </w:rPr>
        <w:t xml:space="preserve"> </w:t>
      </w:r>
      <w:r>
        <w:rPr>
          <w:sz w:val="24"/>
          <w:szCs w:val="24"/>
        </w:rPr>
        <w:t>об утверждении административного регламента по предоставлению муниципальной услуги</w:t>
      </w:r>
      <w:r>
        <w:rPr>
          <w:sz w:val="24"/>
          <w:szCs w:val="24"/>
        </w:rPr>
        <w:t xml:space="preserve"> « Предоставление земельных участков в постоянное (бессрочное) пользование»</w:t>
      </w:r>
      <w:r w:rsidR="008D6D03">
        <w:rPr>
          <w:sz w:val="24"/>
          <w:szCs w:val="24"/>
        </w:rPr>
        <w:t>.</w:t>
      </w:r>
    </w:p>
    <w:p w:rsidR="004023A2" w:rsidRDefault="008D6D03" w:rsidP="004023A2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поселения </w:t>
      </w:r>
      <w:proofErr w:type="spellStart"/>
      <w:r>
        <w:rPr>
          <w:sz w:val="24"/>
          <w:szCs w:val="24"/>
        </w:rPr>
        <w:t>Г.Н.Орловой</w:t>
      </w:r>
      <w:proofErr w:type="spellEnd"/>
      <w:r>
        <w:rPr>
          <w:sz w:val="24"/>
          <w:szCs w:val="24"/>
        </w:rPr>
        <w:t xml:space="preserve"> опубликовать настоящее</w:t>
      </w:r>
      <w:r w:rsidRPr="008D6D03"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постановление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</w:t>
      </w:r>
      <w:r>
        <w:rPr>
          <w:sz w:val="24"/>
          <w:szCs w:val="24"/>
        </w:rPr>
        <w:t>»</w:t>
      </w:r>
      <w:r w:rsidRPr="008D6D03">
        <w:rPr>
          <w:sz w:val="24"/>
          <w:szCs w:val="24"/>
        </w:rPr>
        <w:t xml:space="preserve"> </w:t>
      </w:r>
      <w:r>
        <w:rPr>
          <w:sz w:val="24"/>
          <w:szCs w:val="24"/>
        </w:rPr>
        <w:t>и разместить на официальном сайте</w:t>
      </w:r>
      <w:r>
        <w:rPr>
          <w:sz w:val="24"/>
          <w:szCs w:val="24"/>
        </w:rPr>
        <w:t xml:space="preserve"> поселения.</w:t>
      </w:r>
    </w:p>
    <w:p w:rsidR="00A64038" w:rsidRDefault="00A64038" w:rsidP="004023A2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вступает в силу после его официального опубликования.</w:t>
      </w:r>
    </w:p>
    <w:p w:rsidR="008D6D03" w:rsidRPr="004023A2" w:rsidRDefault="008D6D03" w:rsidP="004023A2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оставляю за собой</w:t>
      </w:r>
    </w:p>
    <w:p w:rsidR="004023A2" w:rsidRDefault="004023A2" w:rsidP="004023A2">
      <w:pPr>
        <w:jc w:val="both"/>
        <w:rPr>
          <w:sz w:val="24"/>
          <w:szCs w:val="24"/>
        </w:rPr>
      </w:pPr>
    </w:p>
    <w:p w:rsidR="004023A2" w:rsidRDefault="004023A2" w:rsidP="008D6D0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023A2" w:rsidRDefault="004023A2" w:rsidP="004023A2">
      <w:pPr>
        <w:jc w:val="both"/>
        <w:rPr>
          <w:sz w:val="24"/>
          <w:szCs w:val="24"/>
        </w:rPr>
      </w:pPr>
    </w:p>
    <w:p w:rsidR="004023A2" w:rsidRDefault="004023A2" w:rsidP="004023A2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4023A2" w:rsidRDefault="004023A2" w:rsidP="004023A2">
      <w:pPr>
        <w:jc w:val="both"/>
        <w:rPr>
          <w:sz w:val="16"/>
          <w:szCs w:val="16"/>
        </w:rPr>
      </w:pPr>
    </w:p>
    <w:p w:rsidR="004023A2" w:rsidRDefault="004023A2" w:rsidP="004023A2">
      <w:pPr>
        <w:jc w:val="both"/>
        <w:rPr>
          <w:sz w:val="16"/>
          <w:szCs w:val="16"/>
        </w:rPr>
      </w:pPr>
      <w:bookmarkStart w:id="0" w:name="_GoBack"/>
      <w:bookmarkEnd w:id="0"/>
    </w:p>
    <w:p w:rsidR="004023A2" w:rsidRDefault="004023A2" w:rsidP="004023A2">
      <w:pPr>
        <w:jc w:val="both"/>
        <w:rPr>
          <w:sz w:val="16"/>
          <w:szCs w:val="16"/>
        </w:rPr>
      </w:pPr>
    </w:p>
    <w:p w:rsidR="00BD45E2" w:rsidRPr="008D6D03" w:rsidRDefault="004023A2" w:rsidP="008D6D03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в дело-2, </w:t>
      </w:r>
      <w:r w:rsidR="008D6D03">
        <w:rPr>
          <w:sz w:val="16"/>
          <w:szCs w:val="16"/>
        </w:rPr>
        <w:t>ЗИО, АКМР</w:t>
      </w:r>
      <w:r>
        <w:rPr>
          <w:sz w:val="16"/>
          <w:szCs w:val="16"/>
        </w:rPr>
        <w:t>, прокуратура</w:t>
      </w:r>
    </w:p>
    <w:sectPr w:rsidR="00BD45E2" w:rsidRPr="008D6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7050B"/>
    <w:multiLevelType w:val="hybridMultilevel"/>
    <w:tmpl w:val="D91E1542"/>
    <w:lvl w:ilvl="0" w:tplc="26B2E8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2"/>
    <w:rsid w:val="00000120"/>
    <w:rsid w:val="004023A2"/>
    <w:rsid w:val="008D6D03"/>
    <w:rsid w:val="00A64038"/>
    <w:rsid w:val="00BD45E2"/>
    <w:rsid w:val="00D8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A2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4023A2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4023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A2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4023A2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402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2015-07-09T13:30:00Z</dcterms:created>
  <dcterms:modified xsi:type="dcterms:W3CDTF">2015-07-09T13:43:00Z</dcterms:modified>
</cp:coreProperties>
</file>