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69" w:rsidRPr="00EA4AAD" w:rsidRDefault="00FF1469" w:rsidP="00EA4AAD">
      <w:pPr>
        <w:pStyle w:val="Heading1"/>
        <w:spacing w:before="0" w:line="240" w:lineRule="auto"/>
        <w:rPr>
          <w:sz w:val="24"/>
          <w:szCs w:val="24"/>
        </w:rPr>
      </w:pPr>
    </w:p>
    <w:p w:rsidR="00FF1469" w:rsidRPr="00EA4AAD" w:rsidRDefault="00FF1469" w:rsidP="00EA4AAD">
      <w:pPr>
        <w:spacing w:after="0" w:line="240" w:lineRule="auto"/>
        <w:jc w:val="center"/>
        <w:rPr>
          <w:szCs w:val="24"/>
        </w:rPr>
      </w:pPr>
    </w:p>
    <w:p w:rsidR="00FF1469" w:rsidRPr="00EA4AAD" w:rsidRDefault="00FF1469" w:rsidP="00EA4AAD">
      <w:pPr>
        <w:pStyle w:val="Caption"/>
      </w:pPr>
      <w:r w:rsidRPr="00EA4AAD">
        <w:t>РОССИЙСКАЯ ФЕДЕРАЦИЯ</w:t>
      </w:r>
    </w:p>
    <w:p w:rsidR="00FF1469" w:rsidRPr="00EA4AAD" w:rsidRDefault="00FF1469" w:rsidP="00EA4AAD">
      <w:pPr>
        <w:spacing w:after="0" w:line="240" w:lineRule="auto"/>
        <w:jc w:val="center"/>
        <w:rPr>
          <w:szCs w:val="24"/>
        </w:rPr>
      </w:pPr>
      <w:r w:rsidRPr="00EA4AAD">
        <w:rPr>
          <w:szCs w:val="24"/>
        </w:rPr>
        <w:t xml:space="preserve"> АДМИНИСТРАЦИЯ </w:t>
      </w:r>
    </w:p>
    <w:p w:rsidR="00FF1469" w:rsidRPr="00EA4AAD" w:rsidRDefault="00FF1469" w:rsidP="00EA4AAD">
      <w:pPr>
        <w:spacing w:after="0" w:line="240" w:lineRule="auto"/>
        <w:jc w:val="center"/>
        <w:rPr>
          <w:szCs w:val="24"/>
        </w:rPr>
      </w:pPr>
      <w:r w:rsidRPr="00EA4AAD">
        <w:rPr>
          <w:szCs w:val="24"/>
        </w:rPr>
        <w:t>МУНИЦИПАЛЬНОГО ОБРАЗОВАНИЯ</w:t>
      </w:r>
    </w:p>
    <w:p w:rsidR="00FF1469" w:rsidRPr="00EA4AAD" w:rsidRDefault="00FF1469" w:rsidP="00EA4AAD">
      <w:pPr>
        <w:spacing w:after="0" w:line="240" w:lineRule="auto"/>
        <w:jc w:val="center"/>
        <w:rPr>
          <w:szCs w:val="24"/>
        </w:rPr>
      </w:pPr>
      <w:r w:rsidRPr="00EA4AAD">
        <w:rPr>
          <w:szCs w:val="24"/>
        </w:rPr>
        <w:t>БУДОГОЩСКОЕ ГОРОДСКОЕ  ПОСЕЛЕНИЕ</w:t>
      </w:r>
    </w:p>
    <w:p w:rsidR="00FF1469" w:rsidRPr="00EA4AAD" w:rsidRDefault="00FF1469" w:rsidP="00EA4AAD">
      <w:pPr>
        <w:spacing w:after="0" w:line="240" w:lineRule="auto"/>
        <w:jc w:val="center"/>
        <w:rPr>
          <w:szCs w:val="24"/>
        </w:rPr>
      </w:pPr>
      <w:r w:rsidRPr="00EA4AAD">
        <w:rPr>
          <w:szCs w:val="24"/>
        </w:rPr>
        <w:t>КИРИШСКОГО МУНИЦИПАЛЬНОГО РАЙОНА</w:t>
      </w:r>
    </w:p>
    <w:p w:rsidR="00FF1469" w:rsidRPr="00EA4AAD" w:rsidRDefault="00FF1469" w:rsidP="00EA4AAD">
      <w:pPr>
        <w:spacing w:after="0" w:line="240" w:lineRule="auto"/>
        <w:jc w:val="center"/>
        <w:rPr>
          <w:szCs w:val="24"/>
        </w:rPr>
      </w:pPr>
      <w:r w:rsidRPr="00EA4AAD">
        <w:rPr>
          <w:szCs w:val="24"/>
        </w:rPr>
        <w:t>ЛЕНИНГРАДСКОЙ ОБЛАСТИ</w:t>
      </w:r>
    </w:p>
    <w:p w:rsidR="00FF1469" w:rsidRPr="00EA4AAD" w:rsidRDefault="00FF1469" w:rsidP="00EA4AAD">
      <w:pPr>
        <w:spacing w:after="0" w:line="240" w:lineRule="auto"/>
        <w:rPr>
          <w:szCs w:val="24"/>
        </w:rPr>
      </w:pPr>
    </w:p>
    <w:p w:rsidR="00FF1469" w:rsidRPr="00EA4AAD" w:rsidRDefault="00FF1469" w:rsidP="00EA4AAD">
      <w:pPr>
        <w:spacing w:after="0" w:line="240" w:lineRule="auto"/>
        <w:jc w:val="center"/>
        <w:rPr>
          <w:b/>
          <w:szCs w:val="24"/>
        </w:rPr>
      </w:pPr>
      <w:r w:rsidRPr="00EA4AAD">
        <w:rPr>
          <w:b/>
          <w:szCs w:val="24"/>
        </w:rPr>
        <w:t xml:space="preserve">ПОСТАНОВЛЕНИЕ </w:t>
      </w:r>
    </w:p>
    <w:p w:rsidR="00FF1469" w:rsidRPr="00EA4AAD" w:rsidRDefault="00FF1469" w:rsidP="00EA4AAD">
      <w:pPr>
        <w:spacing w:after="0" w:line="240" w:lineRule="auto"/>
        <w:jc w:val="both"/>
        <w:rPr>
          <w:b/>
          <w:szCs w:val="24"/>
        </w:rPr>
      </w:pPr>
    </w:p>
    <w:p w:rsidR="00FF1469" w:rsidRPr="00EA4AAD" w:rsidRDefault="00FF1469" w:rsidP="00EA4AAD">
      <w:pPr>
        <w:spacing w:after="0" w:line="240" w:lineRule="auto"/>
        <w:jc w:val="both"/>
        <w:rPr>
          <w:szCs w:val="24"/>
        </w:rPr>
      </w:pPr>
      <w:r w:rsidRPr="00EA4AAD">
        <w:rPr>
          <w:szCs w:val="24"/>
        </w:rPr>
        <w:t>От</w:t>
      </w:r>
      <w:r>
        <w:rPr>
          <w:szCs w:val="24"/>
        </w:rPr>
        <w:t xml:space="preserve"> 18 июля 2017 года № 97</w:t>
      </w:r>
    </w:p>
    <w:p w:rsidR="00FF1469" w:rsidRPr="00EA4AAD" w:rsidRDefault="00FF1469" w:rsidP="00EA4AAD">
      <w:pPr>
        <w:spacing w:after="0" w:line="240" w:lineRule="auto"/>
        <w:jc w:val="both"/>
        <w:rPr>
          <w:szCs w:val="24"/>
        </w:rPr>
      </w:pPr>
      <w:r w:rsidRPr="00EA4AAD">
        <w:rPr>
          <w:szCs w:val="24"/>
        </w:rPr>
        <w:t xml:space="preserve">                                                                      </w:t>
      </w:r>
    </w:p>
    <w:tbl>
      <w:tblPr>
        <w:tblW w:w="0" w:type="auto"/>
        <w:tblLook w:val="01E0"/>
      </w:tblPr>
      <w:tblGrid>
        <w:gridCol w:w="4788"/>
      </w:tblGrid>
      <w:tr w:rsidR="00FF1469" w:rsidRPr="00AB531C" w:rsidTr="00E231C4">
        <w:tc>
          <w:tcPr>
            <w:tcW w:w="4788" w:type="dxa"/>
          </w:tcPr>
          <w:p w:rsidR="00FF1469" w:rsidRPr="00E37C4B" w:rsidRDefault="00FF1469" w:rsidP="00EA4AAD">
            <w:pPr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E37C4B">
              <w:rPr>
                <w:sz w:val="22"/>
                <w:szCs w:val="22"/>
                <w:lang w:eastAsia="ru-RU"/>
              </w:rPr>
              <w:t xml:space="preserve">О </w:t>
            </w:r>
            <w:r w:rsidRPr="00E37C4B">
              <w:rPr>
                <w:bCs/>
                <w:sz w:val="22"/>
                <w:szCs w:val="22"/>
                <w:lang w:eastAsia="ru-RU"/>
              </w:rPr>
              <w:t xml:space="preserve"> порядке оповещения и информирования населения</w:t>
            </w:r>
            <w:r w:rsidRPr="00AB531C">
              <w:rPr>
                <w:sz w:val="22"/>
                <w:szCs w:val="22"/>
              </w:rPr>
              <w:t xml:space="preserve"> Будогощское городское</w:t>
            </w:r>
            <w:r w:rsidRPr="00E37C4B">
              <w:rPr>
                <w:bCs/>
                <w:sz w:val="22"/>
                <w:szCs w:val="22"/>
                <w:lang w:eastAsia="ru-RU"/>
              </w:rPr>
              <w:t xml:space="preserve"> поселения об угрозе возникновения или о возникновении</w:t>
            </w:r>
            <w:r w:rsidRPr="00E37C4B">
              <w:rPr>
                <w:sz w:val="22"/>
                <w:szCs w:val="22"/>
                <w:lang w:eastAsia="ru-RU"/>
              </w:rPr>
              <w:t xml:space="preserve"> </w:t>
            </w:r>
            <w:r w:rsidRPr="00E37C4B">
              <w:rPr>
                <w:bCs/>
                <w:sz w:val="22"/>
                <w:szCs w:val="22"/>
                <w:lang w:eastAsia="ru-RU"/>
              </w:rPr>
              <w:t>чрезвычайных ситуаций</w:t>
            </w:r>
            <w:r w:rsidRPr="00E37C4B">
              <w:rPr>
                <w:sz w:val="22"/>
                <w:szCs w:val="22"/>
                <w:lang w:eastAsia="ru-RU"/>
              </w:rPr>
              <w:t xml:space="preserve"> на территории </w:t>
            </w:r>
            <w:r w:rsidRPr="00AB531C">
              <w:rPr>
                <w:sz w:val="22"/>
                <w:szCs w:val="22"/>
              </w:rPr>
              <w:t xml:space="preserve">муниципального образования Будогощское городское поселение Киришского муниципального района Ленинградской области </w:t>
            </w:r>
          </w:p>
        </w:tc>
      </w:tr>
    </w:tbl>
    <w:p w:rsidR="00FF1469" w:rsidRPr="0085335E" w:rsidRDefault="00FF1469" w:rsidP="00EA4AAD">
      <w:pPr>
        <w:tabs>
          <w:tab w:val="left" w:pos="3270"/>
        </w:tabs>
        <w:spacing w:after="0" w:line="240" w:lineRule="auto"/>
        <w:rPr>
          <w:color w:val="FF0000"/>
          <w:szCs w:val="24"/>
        </w:rPr>
      </w:pPr>
    </w:p>
    <w:p w:rsidR="00FF1469" w:rsidRDefault="00FF1469" w:rsidP="00EA4AAD">
      <w:pPr>
        <w:spacing w:after="0" w:line="240" w:lineRule="auto"/>
        <w:ind w:firstLine="708"/>
        <w:jc w:val="both"/>
        <w:rPr>
          <w:szCs w:val="24"/>
        </w:rPr>
      </w:pPr>
      <w:r w:rsidRPr="00E231C4">
        <w:rPr>
          <w:szCs w:val="24"/>
          <w:lang w:eastAsia="ru-RU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 и в целях совершенствования порядка оповещения и информирования населения сельского поселения об угрозе возникновения или о возникновении чрезвычайных ситуаций, </w:t>
      </w:r>
      <w:r w:rsidRPr="00E231C4">
        <w:rPr>
          <w:szCs w:val="24"/>
        </w:rPr>
        <w:t xml:space="preserve">Администрация Будогощского городского поселения Киришского муниципального района Ленинградской области </w:t>
      </w:r>
    </w:p>
    <w:p w:rsidR="00FF1469" w:rsidRDefault="00FF1469" w:rsidP="00EA4AAD">
      <w:pPr>
        <w:spacing w:after="0" w:line="240" w:lineRule="auto"/>
        <w:ind w:firstLine="708"/>
        <w:jc w:val="both"/>
        <w:rPr>
          <w:szCs w:val="24"/>
        </w:rPr>
      </w:pPr>
    </w:p>
    <w:p w:rsidR="00FF1469" w:rsidRPr="00E231C4" w:rsidRDefault="00FF1469" w:rsidP="00EA4AAD">
      <w:pPr>
        <w:spacing w:after="0" w:line="240" w:lineRule="auto"/>
        <w:ind w:firstLine="708"/>
        <w:jc w:val="both"/>
        <w:rPr>
          <w:szCs w:val="24"/>
        </w:rPr>
      </w:pPr>
      <w:r w:rsidRPr="00E231C4">
        <w:rPr>
          <w:szCs w:val="24"/>
        </w:rPr>
        <w:t>ПОСТАНОВЛЯЕТ:</w:t>
      </w:r>
    </w:p>
    <w:p w:rsidR="00FF1469" w:rsidRPr="00E231C4" w:rsidRDefault="00FF1469" w:rsidP="00EA4AAD">
      <w:pPr>
        <w:spacing w:after="0" w:line="240" w:lineRule="auto"/>
        <w:ind w:firstLine="708"/>
        <w:jc w:val="both"/>
        <w:rPr>
          <w:szCs w:val="24"/>
        </w:rPr>
      </w:pPr>
    </w:p>
    <w:p w:rsidR="00FF1469" w:rsidRPr="00E231C4" w:rsidRDefault="00FF1469" w:rsidP="00E37C4B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 xml:space="preserve">1.Утвердить прилагаемый Порядок оповещения и информирования населения поселения об угрозе возникновения или о возникновении чрезвычайных ситуаций на территории </w:t>
      </w:r>
      <w:r w:rsidRPr="00E231C4">
        <w:rPr>
          <w:szCs w:val="24"/>
        </w:rPr>
        <w:t xml:space="preserve">муниципального образования Будогощское городское поселение Киришского муниципального района Ленинградской области </w:t>
      </w:r>
      <w:r w:rsidRPr="00E231C4">
        <w:rPr>
          <w:szCs w:val="24"/>
          <w:lang w:eastAsia="ru-RU"/>
        </w:rPr>
        <w:t>, согласно приложению.</w:t>
      </w:r>
    </w:p>
    <w:p w:rsidR="00FF1469" w:rsidRPr="00E231C4" w:rsidRDefault="00FF1469" w:rsidP="00E37C4B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 xml:space="preserve">2. Рекомендовать руководителям организаций, предприятий и учреждений независимо от форм собственности и ведомственной принадлежности, находящихся на территории </w:t>
      </w:r>
      <w:r w:rsidRPr="00E231C4">
        <w:rPr>
          <w:szCs w:val="24"/>
        </w:rPr>
        <w:t xml:space="preserve">муниципального образования Будогощское городское поселение Киришского муниципального района Ленинградской области </w:t>
      </w:r>
      <w:r w:rsidRPr="00E231C4">
        <w:rPr>
          <w:szCs w:val="24"/>
          <w:lang w:eastAsia="ru-RU"/>
        </w:rPr>
        <w:t>поселения, обеспечить оповещение и информирование населения на подведомственной территории в соответствии с Порядком оповещения.</w:t>
      </w:r>
    </w:p>
    <w:p w:rsidR="00FF1469" w:rsidRPr="00E231C4" w:rsidRDefault="00FF1469" w:rsidP="00E37C4B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 xml:space="preserve"> 3. Возложить общее руководство и координирующие действия по организации оповещения и информированию населения  на заместителя главы администрации </w:t>
      </w:r>
      <w:r w:rsidRPr="00E231C4">
        <w:rPr>
          <w:szCs w:val="24"/>
        </w:rPr>
        <w:t>Будогощское городское поселение Киришского муниципального района Ленинградской области</w:t>
      </w:r>
      <w:r w:rsidRPr="00E231C4">
        <w:rPr>
          <w:szCs w:val="24"/>
          <w:lang w:eastAsia="ru-RU"/>
        </w:rPr>
        <w:t xml:space="preserve"> </w:t>
      </w:r>
    </w:p>
    <w:p w:rsidR="00FF1469" w:rsidRPr="00E231C4" w:rsidRDefault="00FF1469" w:rsidP="00E37C4B">
      <w:pPr>
        <w:spacing w:after="0" w:line="240" w:lineRule="auto"/>
        <w:rPr>
          <w:szCs w:val="24"/>
        </w:rPr>
      </w:pPr>
      <w:r w:rsidRPr="00E231C4">
        <w:rPr>
          <w:szCs w:val="24"/>
          <w:lang w:eastAsia="ru-RU"/>
        </w:rPr>
        <w:t xml:space="preserve">4. Специалисту 1 категории администрации </w:t>
      </w:r>
      <w:r w:rsidRPr="00E231C4">
        <w:rPr>
          <w:szCs w:val="24"/>
        </w:rPr>
        <w:t>Будогощское городское поселение Киришского муниципального района Ленинградской области Н.С.Павлюк опубликовать постановление в газете «Будогощский Вестник» и разместить на официальном сайте поселения.</w:t>
      </w:r>
    </w:p>
    <w:p w:rsidR="00FF1469" w:rsidRPr="00E231C4" w:rsidRDefault="00FF1469" w:rsidP="00E37C4B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5. Настоящее постановление вступает в силу после его официального опубликования.</w:t>
      </w:r>
    </w:p>
    <w:p w:rsidR="00FF1469" w:rsidRPr="00E231C4" w:rsidRDefault="00FF1469" w:rsidP="00E37C4B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6. Контроль за исполнением постановления оставляю за собой.</w:t>
      </w:r>
    </w:p>
    <w:p w:rsidR="00FF1469" w:rsidRPr="00E231C4" w:rsidRDefault="00FF1469" w:rsidP="00E37C4B">
      <w:pPr>
        <w:spacing w:after="0" w:line="240" w:lineRule="auto"/>
        <w:rPr>
          <w:szCs w:val="24"/>
          <w:lang w:eastAsia="ru-RU"/>
        </w:rPr>
      </w:pPr>
      <w:r w:rsidRPr="00E231C4">
        <w:rPr>
          <w:b/>
          <w:bCs/>
          <w:szCs w:val="24"/>
          <w:lang w:eastAsia="ru-RU"/>
        </w:rPr>
        <w:t> </w:t>
      </w:r>
    </w:p>
    <w:p w:rsidR="00FF1469" w:rsidRPr="00E231C4" w:rsidRDefault="00FF1469" w:rsidP="00EA4AAD">
      <w:pPr>
        <w:spacing w:after="0" w:line="240" w:lineRule="auto"/>
        <w:rPr>
          <w:szCs w:val="24"/>
        </w:rPr>
      </w:pPr>
    </w:p>
    <w:p w:rsidR="00FF1469" w:rsidRPr="00E231C4" w:rsidRDefault="00FF1469" w:rsidP="00EA4AAD">
      <w:pPr>
        <w:spacing w:after="0" w:line="240" w:lineRule="auto"/>
        <w:rPr>
          <w:szCs w:val="24"/>
        </w:rPr>
      </w:pPr>
    </w:p>
    <w:p w:rsidR="00FF1469" w:rsidRPr="00E231C4" w:rsidRDefault="00FF1469" w:rsidP="00EA4AAD">
      <w:pPr>
        <w:spacing w:after="0" w:line="240" w:lineRule="auto"/>
        <w:rPr>
          <w:szCs w:val="24"/>
        </w:rPr>
      </w:pPr>
    </w:p>
    <w:p w:rsidR="00FF1469" w:rsidRPr="00E231C4" w:rsidRDefault="00FF1469" w:rsidP="00EA4AAD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</w:rPr>
        <w:t>Глава администрации</w:t>
      </w:r>
      <w:r w:rsidRPr="00E231C4">
        <w:rPr>
          <w:szCs w:val="24"/>
        </w:rPr>
        <w:tab/>
      </w:r>
      <w:r w:rsidRPr="00E231C4">
        <w:rPr>
          <w:szCs w:val="24"/>
        </w:rPr>
        <w:tab/>
      </w:r>
      <w:r w:rsidRPr="00E231C4">
        <w:rPr>
          <w:szCs w:val="24"/>
        </w:rPr>
        <w:tab/>
      </w:r>
      <w:r w:rsidRPr="00E231C4">
        <w:rPr>
          <w:szCs w:val="24"/>
        </w:rPr>
        <w:tab/>
      </w:r>
      <w:r w:rsidRPr="00E231C4">
        <w:rPr>
          <w:szCs w:val="24"/>
        </w:rPr>
        <w:tab/>
      </w:r>
      <w:r w:rsidRPr="00E231C4">
        <w:rPr>
          <w:szCs w:val="24"/>
        </w:rPr>
        <w:tab/>
      </w:r>
      <w:r w:rsidRPr="00E231C4">
        <w:rPr>
          <w:szCs w:val="24"/>
        </w:rPr>
        <w:tab/>
        <w:t>И.Е.Резинкин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 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 </w:t>
      </w:r>
      <w:r>
        <w:rPr>
          <w:szCs w:val="24"/>
          <w:lang w:eastAsia="ru-RU"/>
        </w:rPr>
        <w:t>Разослано: в дело-2, прокуратура, Брагину А.В.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0207D4">
      <w:pPr>
        <w:spacing w:after="0" w:line="240" w:lineRule="auto"/>
        <w:jc w:val="right"/>
        <w:rPr>
          <w:szCs w:val="24"/>
          <w:lang w:eastAsia="ru-RU"/>
        </w:rPr>
      </w:pPr>
      <w:r w:rsidRPr="00E231C4">
        <w:rPr>
          <w:szCs w:val="24"/>
          <w:lang w:eastAsia="ru-RU"/>
        </w:rPr>
        <w:t xml:space="preserve">Приложение </w:t>
      </w:r>
    </w:p>
    <w:p w:rsidR="00FF1469" w:rsidRPr="00E231C4" w:rsidRDefault="00FF1469" w:rsidP="000207D4">
      <w:pPr>
        <w:spacing w:after="0" w:line="240" w:lineRule="auto"/>
        <w:jc w:val="right"/>
        <w:rPr>
          <w:bCs/>
          <w:szCs w:val="24"/>
          <w:lang w:eastAsia="ru-RU"/>
        </w:rPr>
      </w:pPr>
      <w:r w:rsidRPr="00E231C4">
        <w:rPr>
          <w:bCs/>
          <w:szCs w:val="24"/>
          <w:lang w:eastAsia="ru-RU"/>
        </w:rPr>
        <w:t xml:space="preserve">Утверждено: </w:t>
      </w:r>
    </w:p>
    <w:p w:rsidR="00FF1469" w:rsidRPr="00E231C4" w:rsidRDefault="00FF1469" w:rsidP="000207D4">
      <w:pPr>
        <w:spacing w:after="0" w:line="240" w:lineRule="auto"/>
        <w:jc w:val="right"/>
        <w:rPr>
          <w:bCs/>
          <w:szCs w:val="24"/>
          <w:lang w:eastAsia="ru-RU"/>
        </w:rPr>
      </w:pPr>
      <w:r w:rsidRPr="00E231C4">
        <w:rPr>
          <w:bCs/>
          <w:szCs w:val="24"/>
          <w:lang w:eastAsia="ru-RU"/>
        </w:rPr>
        <w:t xml:space="preserve">Постановлением главы администрации </w:t>
      </w:r>
    </w:p>
    <w:p w:rsidR="00FF1469" w:rsidRPr="00E231C4" w:rsidRDefault="00FF1469" w:rsidP="000207D4">
      <w:pPr>
        <w:spacing w:after="0" w:line="240" w:lineRule="auto"/>
        <w:jc w:val="right"/>
        <w:rPr>
          <w:bCs/>
          <w:szCs w:val="24"/>
          <w:lang w:eastAsia="ru-RU"/>
        </w:rPr>
      </w:pPr>
      <w:r w:rsidRPr="00E231C4">
        <w:rPr>
          <w:bCs/>
          <w:szCs w:val="24"/>
          <w:lang w:eastAsia="ru-RU"/>
        </w:rPr>
        <w:t>Будогощского городского поселения</w:t>
      </w:r>
    </w:p>
    <w:p w:rsidR="00FF1469" w:rsidRPr="00E231C4" w:rsidRDefault="00FF1469" w:rsidP="000207D4">
      <w:pPr>
        <w:spacing w:after="0" w:line="240" w:lineRule="auto"/>
        <w:jc w:val="right"/>
        <w:rPr>
          <w:bCs/>
          <w:szCs w:val="24"/>
          <w:lang w:eastAsia="ru-RU"/>
        </w:rPr>
      </w:pPr>
      <w:r w:rsidRPr="00E231C4">
        <w:rPr>
          <w:bCs/>
          <w:szCs w:val="24"/>
          <w:lang w:eastAsia="ru-RU"/>
        </w:rPr>
        <w:t>От</w:t>
      </w:r>
      <w:r>
        <w:rPr>
          <w:bCs/>
          <w:szCs w:val="24"/>
          <w:lang w:eastAsia="ru-RU"/>
        </w:rPr>
        <w:t>18.07.2017 № 97</w:t>
      </w:r>
      <w:bookmarkStart w:id="0" w:name="_GoBack"/>
      <w:bookmarkEnd w:id="0"/>
    </w:p>
    <w:p w:rsidR="00FF1469" w:rsidRPr="00E231C4" w:rsidRDefault="00FF1469" w:rsidP="00E37C4B">
      <w:pPr>
        <w:spacing w:after="0" w:line="240" w:lineRule="auto"/>
        <w:jc w:val="right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jc w:val="center"/>
        <w:rPr>
          <w:szCs w:val="24"/>
          <w:lang w:eastAsia="ru-RU"/>
        </w:rPr>
      </w:pPr>
      <w:r w:rsidRPr="00E231C4">
        <w:rPr>
          <w:szCs w:val="24"/>
          <w:lang w:eastAsia="ru-RU"/>
        </w:rPr>
        <w:br/>
      </w:r>
      <w:r w:rsidRPr="00E231C4">
        <w:rPr>
          <w:b/>
          <w:bCs/>
          <w:szCs w:val="24"/>
          <w:lang w:eastAsia="ru-RU"/>
        </w:rPr>
        <w:t>ПОРЯДОК</w:t>
      </w:r>
    </w:p>
    <w:p w:rsidR="00FF1469" w:rsidRPr="00E231C4" w:rsidRDefault="00FF1469" w:rsidP="009D6A78">
      <w:pPr>
        <w:spacing w:after="240" w:line="240" w:lineRule="auto"/>
        <w:jc w:val="center"/>
        <w:rPr>
          <w:b/>
          <w:szCs w:val="24"/>
          <w:lang w:eastAsia="ru-RU"/>
        </w:rPr>
      </w:pPr>
      <w:r w:rsidRPr="00E231C4">
        <w:rPr>
          <w:b/>
          <w:bCs/>
          <w:szCs w:val="24"/>
          <w:lang w:eastAsia="ru-RU"/>
        </w:rPr>
        <w:t> оповещения и информирования населения</w:t>
      </w:r>
      <w:r w:rsidRPr="00E231C4">
        <w:rPr>
          <w:b/>
          <w:bCs/>
          <w:szCs w:val="24"/>
          <w:lang w:eastAsia="ru-RU"/>
        </w:rPr>
        <w:br/>
        <w:t>сельского поселения об угрозе возникновения или</w:t>
      </w:r>
      <w:r w:rsidRPr="00E231C4">
        <w:rPr>
          <w:b/>
          <w:bCs/>
          <w:szCs w:val="24"/>
          <w:lang w:eastAsia="ru-RU"/>
        </w:rPr>
        <w:br/>
        <w:t>о возникновении чрезвычайных ситуаций</w:t>
      </w:r>
      <w:r w:rsidRPr="00E231C4">
        <w:rPr>
          <w:szCs w:val="24"/>
          <w:lang w:eastAsia="ru-RU"/>
        </w:rPr>
        <w:t xml:space="preserve"> </w:t>
      </w:r>
      <w:r w:rsidRPr="00E231C4">
        <w:rPr>
          <w:b/>
          <w:szCs w:val="24"/>
          <w:lang w:eastAsia="ru-RU"/>
        </w:rPr>
        <w:t xml:space="preserve">на территории </w:t>
      </w:r>
      <w:r w:rsidRPr="00E231C4">
        <w:rPr>
          <w:b/>
          <w:szCs w:val="24"/>
        </w:rPr>
        <w:t>муниципального образования Будогощское городское поселение Киришского муниципального района Ленинградской области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1.Общие положения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1.1. Настоящий Порядок оповещения и информирования населения района об угрозе возникновения или о возникновении чрезвычайных ситуаций (далее Порядок оповещения) разработан в соответствии с Федеральным законом от 21 декабря 1994 года N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ситуаций».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1.2. Настоящий Порядок оповещения определяет организацию, задачи и механизм реализации мероприятий по оповещению и информированию населения поселения об угрозе возникновения или  о возникновении чрезвычайных ситуациях природного и техногенного характера.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2.Организация и задачи оповещения</w:t>
      </w:r>
      <w:r w:rsidRPr="00E231C4">
        <w:rPr>
          <w:szCs w:val="24"/>
          <w:lang w:eastAsia="ru-RU"/>
        </w:rPr>
        <w:br/>
        <w:t>2.1.Оповещение является одним из важнейших мероприятий, обеспечивающих доведение до руководящего состава муниципального образования, муниципальных предприятий и организаций независимо от их организационно-правовой формы,  расположенных  в районе (далее – организации), и населения информации (сигналов) об угрозе и возникновении чрезвычайных ситуаций природного и техногенного характера, об угрозе нападения противника, воздушной опасности, радиоактивном, химическом и бактериологическом заражении и начале эвакуационных мероприятий.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2.2.Основной задачей оповещения является обеспечение своевременного доведения до руководящего состава муниципального образования, организаций и  населения информации и сигналов обо всех видах опасностей.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 xml:space="preserve">2.3.Общее руководство оповещением организаций и предприятий и населения на территории поселения осуществляет Глава администрации </w:t>
      </w:r>
      <w:r w:rsidRPr="00E231C4">
        <w:rPr>
          <w:szCs w:val="24"/>
        </w:rPr>
        <w:t>Будогощское городское поселение Киришского муниципального района Ленинградской области</w:t>
      </w:r>
      <w:r w:rsidRPr="00E231C4">
        <w:rPr>
          <w:szCs w:val="24"/>
          <w:lang w:eastAsia="ru-RU"/>
        </w:rPr>
        <w:t>.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2.4.Руководство оповещением работников организаций, а также населения проживающего в зонах действия локальных систем оповещения потенциально опасных объектов, осуществляют руководители соответствующих организаций.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 xml:space="preserve">2.5.Порядок и сроки оповещения определяются Планом действий по предупреждению и ликвидации чрезвычайных ситуаций </w:t>
      </w:r>
      <w:r w:rsidRPr="00E231C4">
        <w:rPr>
          <w:szCs w:val="24"/>
        </w:rPr>
        <w:t>Будогощского городского поселения Киришского муниципального района Ленинградской области</w:t>
      </w:r>
      <w:r w:rsidRPr="00E231C4">
        <w:rPr>
          <w:szCs w:val="24"/>
          <w:lang w:eastAsia="ru-RU"/>
        </w:rPr>
        <w:t xml:space="preserve"> и Планом гражданской обороны и защиты населения</w:t>
      </w:r>
      <w:r w:rsidRPr="00E231C4">
        <w:rPr>
          <w:szCs w:val="24"/>
        </w:rPr>
        <w:t xml:space="preserve"> Будогощского городского поселения Киришского муниципального района Ленинградской области</w:t>
      </w:r>
      <w:r w:rsidRPr="00E231C4">
        <w:rPr>
          <w:szCs w:val="24"/>
          <w:lang w:eastAsia="ru-RU"/>
        </w:rPr>
        <w:t>.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 3.Оповещение об угрозе и возникновении чрезвычайных ситуаций природного и техногенного характера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3.1. Оповещение и информирование населения о стихийных бедствиях, опасности поражения аварийно-химическими опасными веществами и других опасных для населения последствиях крупных аварий и катастроф, осуществляется путем передачи экстренных сообщений о чрезвычайных ситуациях и действиях населения по местным сетям проводного вещания, радиовещания, вспомогательным средствам.</w:t>
      </w:r>
    </w:p>
    <w:p w:rsidR="00FF1469" w:rsidRPr="00E231C4" w:rsidRDefault="00FF1469" w:rsidP="00825EF1">
      <w:pPr>
        <w:spacing w:after="0" w:line="240" w:lineRule="auto"/>
        <w:rPr>
          <w:color w:val="FF0000"/>
          <w:szCs w:val="24"/>
          <w:lang w:eastAsia="ru-RU"/>
        </w:rPr>
      </w:pPr>
      <w:r w:rsidRPr="00E231C4">
        <w:rPr>
          <w:szCs w:val="24"/>
          <w:lang w:eastAsia="ru-RU"/>
        </w:rPr>
        <w:t>3.2. Основной способ оповещения и информирования населения - передача речевых сообщений посредством системы оповещения населения.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3.3. Под информацией о чрезвычайных ситуациях предусматривается передача следующих данных: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о прогнозе и фактах возникновения чрезвычайных ситуаций;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о масштабах чрезвычайных ситуаций, ходе  и итогах их ликвидации;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о состоянии природной среды и потенциально опасных объектах;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о сейсмических, гелиогеофизических, опасных гидрометеорологических и других природных явлениях, которые могут привести к возникновению чрезвычайных ситуаций.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4. Оповещение об опасностях, возникающих при ведении военных действий или вследствие этих действий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4.1. Предупреждение организаций и населения о непосредственной угрозе нападения противника или заражения, о принятии своевременных мер защиты проводят органы, осуществляющие управление гражданской обороной, на основании соответствующих сигналов, получаемых от вышестоящих органов управления, органов военного командования, данных разведки, прогнозирования и информации из соседних районов и поселений.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4.2. Сигнал оповещения - это условный сигнал, передаваемый в системе оповещения гражданской обороны и являющийся командой для проведения определенных мероприятий органами, осуществляющими управление гражданской обороной, а также населением.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4.3. Установлены следующие сигналы оповещения гражданской обороны: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Сигнал «Воздушная тревога» подается с возникновением непосредственной опасности угрозы нападения противника и означает, что удар может последовать в ближайшее время. До населения этот сигнал доводится при помощи удара в рельсу.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Сигнал «Отбой воздушной тревоги» подается, если удар не состоялся или его последствия не представляют опасности для укрываемых. После нанесения ударов, передается информация о принимаемых мерах по ликвидации последствий нападения, режимах поведения населения и другим вопросам.</w:t>
      </w:r>
      <w:r w:rsidRPr="00E231C4">
        <w:rPr>
          <w:szCs w:val="24"/>
          <w:lang w:eastAsia="ru-RU"/>
        </w:rPr>
        <w:br/>
        <w:t>          5. Порядок оповещения и информирования руководящего состава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5.1.Доведение информации (сигналов) об угрозе и возникновении чрезвычайных ситуаций, угрозе нападения противника осуществляют: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до руководящего состава Администрации поселения - единая дежурно-диспетчерская служба УЗНТ Киришского района ;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до членов КЧС и ПБ, руководящего состава и работников организаций – по направлениям:</w:t>
      </w:r>
    </w:p>
    <w:p w:rsidR="00FF1469" w:rsidRPr="00E231C4" w:rsidRDefault="00FF1469" w:rsidP="009D6A78">
      <w:pPr>
        <w:spacing w:before="100" w:beforeAutospacing="1" w:after="100" w:afterAutospacing="1" w:line="240" w:lineRule="auto"/>
        <w:rPr>
          <w:szCs w:val="24"/>
          <w:lang w:eastAsia="ru-RU"/>
        </w:rPr>
      </w:pPr>
      <w:r>
        <w:rPr>
          <w:noProof/>
          <w:lang w:eastAsia="ru-RU"/>
        </w:rPr>
        <w:pict>
          <v:rect id="Прямоугольник 7" o:spid="_x0000_s1026" style="position:absolute;margin-left:96.35pt;margin-top:10.55pt;width:270.4pt;height:34.6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" strokecolor="#4bacc6" strokeweight="2pt">
            <v:textbox>
              <w:txbxContent>
                <w:p w:rsidR="00FF1469" w:rsidRDefault="00FF1469" w:rsidP="008621E2">
                  <w:r>
                    <w:rPr>
                      <w:rFonts w:ascii="Open Sans" w:hAnsi="Open Sans"/>
                      <w:sz w:val="20"/>
                      <w:szCs w:val="20"/>
                      <w:lang w:eastAsia="ru-RU"/>
                    </w:rPr>
                    <w:t>Е</w:t>
                  </w:r>
                  <w:r w:rsidRPr="009D6A78">
                    <w:rPr>
                      <w:rFonts w:ascii="Open Sans" w:hAnsi="Open Sans"/>
                      <w:sz w:val="20"/>
                      <w:szCs w:val="20"/>
                      <w:lang w:eastAsia="ru-RU"/>
                    </w:rPr>
                    <w:t>диная дежурно-диспетчерская служба</w:t>
                  </w:r>
                  <w:r>
                    <w:rPr>
                      <w:rFonts w:ascii="Open Sans" w:hAnsi="Open Sans"/>
                      <w:sz w:val="20"/>
                      <w:szCs w:val="20"/>
                      <w:lang w:eastAsia="ru-RU"/>
                    </w:rPr>
                    <w:t xml:space="preserve"> УЗНТ Киришского района</w:t>
                  </w:r>
                </w:p>
              </w:txbxContent>
            </v:textbox>
          </v:rect>
        </w:pict>
      </w:r>
      <w:r w:rsidRPr="00E231C4">
        <w:rPr>
          <w:szCs w:val="24"/>
          <w:lang w:eastAsia="ru-RU"/>
        </w:rPr>
        <w:t> </w:t>
      </w:r>
    </w:p>
    <w:p w:rsidR="00FF1469" w:rsidRPr="00E231C4" w:rsidRDefault="00FF1469" w:rsidP="009D6A78">
      <w:pPr>
        <w:spacing w:before="100" w:beforeAutospacing="1" w:after="100" w:afterAutospacing="1" w:line="240" w:lineRule="auto"/>
        <w:rPr>
          <w:szCs w:val="24"/>
          <w:lang w:eastAsia="ru-RU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3" o:spid="_x0000_s1027" type="#_x0000_t67" style="position:absolute;margin-left:231.3pt;margin-top:5.55pt;width:3.6pt;height:18.1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" adj="19461" fillcolor="#4f81bd" strokecolor="#243f60" strokeweight="2pt"/>
        </w:pict>
      </w:r>
      <w:r>
        <w:rPr>
          <w:noProof/>
          <w:lang w:eastAsia="ru-RU"/>
        </w:rPr>
        <w:pict>
          <v:rect id="Прямоугольник 8" o:spid="_x0000_s1028" style="position:absolute;margin-left:99.25pt;margin-top:23.8pt;width:270.4pt;height:34.5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" strokecolor="#4bacc6" strokeweight="2pt">
            <v:textbox>
              <w:txbxContent>
                <w:p w:rsidR="00FF1469" w:rsidRDefault="00FF1469" w:rsidP="008621E2">
                  <w:r>
                    <w:rPr>
                      <w:rFonts w:ascii="Open Sans" w:hAnsi="Open Sans"/>
                      <w:sz w:val="20"/>
                      <w:szCs w:val="20"/>
                      <w:lang w:eastAsia="ru-RU"/>
                    </w:rPr>
                    <w:t>Глава администрации поселения и (или) Заместитель главы администрации поселения</w:t>
                  </w:r>
                </w:p>
              </w:txbxContent>
            </v:textbox>
          </v:rect>
        </w:pic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 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>
        <w:rPr>
          <w:noProof/>
          <w:lang w:eastAsia="ru-RU"/>
        </w:rPr>
        <w:pict>
          <v:shape id="Стрелка вниз 14" o:spid="_x0000_s1029" type="#_x0000_t67" style="position:absolute;margin-left:231.95pt;margin-top:9.8pt;width:3.6pt;height:15.3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" adj="19065" fillcolor="#4f81bd" strokecolor="#243f60" strokeweight="2pt"/>
        </w:pic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>
        <w:rPr>
          <w:noProof/>
          <w:lang w:eastAsia="ru-RU"/>
        </w:rPr>
        <w:pict>
          <v:rect id="Прямоугольник 10" o:spid="_x0000_s1030" style="position:absolute;margin-left:96.5pt;margin-top:5.1pt;width:270.4pt;height:34.5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" strokecolor="#4bacc6" strokeweight="2pt">
            <v:textbox>
              <w:txbxContent>
                <w:p w:rsidR="00FF1469" w:rsidRDefault="00FF1469" w:rsidP="008621E2">
                  <w:r>
                    <w:rPr>
                      <w:rFonts w:ascii="Open Sans" w:hAnsi="Open Sans"/>
                      <w:sz w:val="20"/>
                      <w:szCs w:val="20"/>
                      <w:lang w:eastAsia="ru-RU"/>
                    </w:rPr>
                    <w:t xml:space="preserve">Система оповещения администрации поселения </w:t>
                  </w:r>
                </w:p>
              </w:txbxContent>
            </v:textbox>
          </v:rect>
        </w:pic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>
        <w:rPr>
          <w:noProof/>
          <w:lang w:eastAsia="ru-RU"/>
        </w:rPr>
        <w:pict>
          <v:shape id="Стрелка вниз 15" o:spid="_x0000_s1031" type="#_x0000_t67" style="position:absolute;margin-left:232.55pt;margin-top:5pt;width:3.6pt;height:12.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" adj="18491" fillcolor="#4f81bd" strokecolor="#243f60" strokeweight="2pt"/>
        </w:pic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>
        <w:rPr>
          <w:noProof/>
          <w:lang w:eastAsia="ru-RU"/>
        </w:rPr>
        <w:pict>
          <v:rect id="Прямоугольник 12" o:spid="_x0000_s1032" style="position:absolute;margin-left:92.95pt;margin-top:8.85pt;width:270.4pt;height:66.3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" strokecolor="#4bacc6" strokeweight="2pt">
            <v:textbox>
              <w:txbxContent>
                <w:p w:rsidR="00FF1469" w:rsidRDefault="00FF1469" w:rsidP="005845E2">
                  <w:r>
                    <w:rPr>
                      <w:rFonts w:ascii="Open Sans" w:hAnsi="Open Sans"/>
                      <w:sz w:val="20"/>
                      <w:szCs w:val="20"/>
                      <w:lang w:eastAsia="ru-RU"/>
                    </w:rPr>
                    <w:t>Старосты деревень, депутаты поселения, руководители предприятий и учреждений (все по списку занесенному в систему оповещения )</w:t>
                  </w:r>
                </w:p>
              </w:txbxContent>
            </v:textbox>
          </v:rect>
        </w:pic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5.2. Организации подтверждают получение и доведение информации и сигналов до руководящего состава и работников.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5.3.Руководитель организации при обнаружении угрозы возникновения или возникновении чрезвычайной ситуации на объекте самостоятельно подает соответствующий сигнал оповещения и докладывает об этом Главе соответствующего муниципального образования, на территории которого располагается организация.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6.Порядок оповещения и информирования населения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6.1. Оповещение населения о возникновении чрезвычайных ситуаций природного и техногенного характера, о воздушной опасности, радиоактивном, химическом и бактериологическом заражении осуществляется с использованием действующих сетей проводного вещания, радиовещания независимо от их ведомственной принадлежности и форм собственности, а также с помощью технических средств электросирены, ручные сирены</w:t>
      </w:r>
      <w:r w:rsidRPr="00E231C4">
        <w:rPr>
          <w:i/>
          <w:iCs/>
          <w:szCs w:val="24"/>
          <w:u w:val="single"/>
          <w:lang w:eastAsia="ru-RU"/>
        </w:rPr>
        <w:t> 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6.2.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условиях, устанавливается следующий порядок оповещения.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основным способом оповещения населения о возникновении чрезвычайных ситуаций природного и техногенного характер, а также об опасностях возникающих при ведении военных действий или вследствие этих действий, считается передача речевой информации с использованием системы оповещения и при необходимости  посыльных;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6.3. Основной способ оповещения и информирования населения - передача речевых сообщений по сетям вещания, которые передаются населению с перерывом программ вещания длительностью не более 5 минут. Допускается 3-кратное повторение передачи речевого сообщения.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В исключительных, не терпящих отлагательства, случаях допускается передача кратких нестандартных речевых сообщений способом прямой передачи.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 xml:space="preserve">Доведение информации населению, находящемуся в транспортных средствах, а также оповещение указанного населения возлагается на руководителей соответствующих организаций. </w:t>
      </w:r>
      <w:r w:rsidRPr="00E231C4">
        <w:rPr>
          <w:szCs w:val="24"/>
          <w:lang w:eastAsia="ru-RU"/>
        </w:rPr>
        <w:br/>
        <w:t>Для оповещения и информирования населения можно использовать локальные системы оповещения в районах размещения потенциально опасных объектов.</w:t>
      </w:r>
    </w:p>
    <w:p w:rsidR="00FF1469" w:rsidRPr="00E231C4" w:rsidRDefault="00FF1469" w:rsidP="009D6A78">
      <w:pPr>
        <w:spacing w:after="0" w:line="240" w:lineRule="auto"/>
        <w:rPr>
          <w:szCs w:val="24"/>
          <w:lang w:eastAsia="ru-RU"/>
        </w:rPr>
      </w:pPr>
      <w:r w:rsidRPr="00E231C4">
        <w:rPr>
          <w:szCs w:val="24"/>
          <w:lang w:eastAsia="ru-RU"/>
        </w:rPr>
        <w:t>Оповещение о начале эвакуации населения организуется по месту работы, учебы и жительства руководителями организаций и жилищно-эксплуатационных органов.</w:t>
      </w:r>
    </w:p>
    <w:p w:rsidR="00FF1469" w:rsidRPr="00E231C4" w:rsidRDefault="00FF1469" w:rsidP="009D6A78">
      <w:pPr>
        <w:spacing w:after="0" w:line="240" w:lineRule="auto"/>
        <w:jc w:val="center"/>
        <w:rPr>
          <w:szCs w:val="24"/>
          <w:lang w:eastAsia="ru-RU"/>
        </w:rPr>
      </w:pPr>
      <w:r w:rsidRPr="00E231C4">
        <w:rPr>
          <w:szCs w:val="24"/>
          <w:lang w:eastAsia="ru-RU"/>
        </w:rPr>
        <w:t> </w:t>
      </w:r>
    </w:p>
    <w:p w:rsidR="00FF1469" w:rsidRPr="00E231C4" w:rsidRDefault="00FF1469">
      <w:pPr>
        <w:rPr>
          <w:szCs w:val="24"/>
        </w:rPr>
      </w:pPr>
    </w:p>
    <w:p w:rsidR="00FF1469" w:rsidRPr="00E231C4" w:rsidRDefault="00FF1469">
      <w:pPr>
        <w:rPr>
          <w:szCs w:val="24"/>
        </w:rPr>
      </w:pPr>
    </w:p>
    <w:p w:rsidR="00FF1469" w:rsidRPr="00E231C4" w:rsidRDefault="00FF1469">
      <w:pPr>
        <w:rPr>
          <w:szCs w:val="24"/>
        </w:rPr>
      </w:pPr>
    </w:p>
    <w:sectPr w:rsidR="00FF1469" w:rsidRPr="00E231C4" w:rsidSect="000A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3B9"/>
    <w:rsid w:val="00000120"/>
    <w:rsid w:val="000207D4"/>
    <w:rsid w:val="00085C85"/>
    <w:rsid w:val="000A4AC3"/>
    <w:rsid w:val="001E63B9"/>
    <w:rsid w:val="005845E2"/>
    <w:rsid w:val="00690349"/>
    <w:rsid w:val="0081614E"/>
    <w:rsid w:val="00825EF1"/>
    <w:rsid w:val="0085335E"/>
    <w:rsid w:val="008621E2"/>
    <w:rsid w:val="009D6A78"/>
    <w:rsid w:val="00A00A21"/>
    <w:rsid w:val="00AB531C"/>
    <w:rsid w:val="00B30FF4"/>
    <w:rsid w:val="00BD45E2"/>
    <w:rsid w:val="00E03070"/>
    <w:rsid w:val="00E231C4"/>
    <w:rsid w:val="00E37C4B"/>
    <w:rsid w:val="00EA4AAD"/>
    <w:rsid w:val="00FF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20"/>
    <w:pPr>
      <w:spacing w:after="200" w:line="276" w:lineRule="auto"/>
    </w:pPr>
    <w:rPr>
      <w:sz w:val="24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0120"/>
    <w:pPr>
      <w:keepNext/>
      <w:keepLines/>
      <w:spacing w:before="480" w:after="0"/>
      <w:outlineLvl w:val="0"/>
    </w:pPr>
    <w:rPr>
      <w:rFonts w:eastAsia="Times New Roman"/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0120"/>
    <w:rPr>
      <w:rFonts w:eastAsia="Times New Roman" w:cs="Times New Roman"/>
      <w:b/>
      <w:bCs/>
      <w:color w:val="auto"/>
    </w:rPr>
  </w:style>
  <w:style w:type="paragraph" w:styleId="NoSpacing">
    <w:name w:val="No Spacing"/>
    <w:uiPriority w:val="99"/>
    <w:qFormat/>
    <w:rsid w:val="00000120"/>
    <w:rPr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rsid w:val="009D6A7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D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6A78"/>
    <w:rPr>
      <w:rFonts w:ascii="Tahoma" w:hAnsi="Tahoma" w:cs="Tahoma"/>
      <w:color w:val="auto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A4AAD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3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3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1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5</Pages>
  <Words>1539</Words>
  <Characters>8776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</cp:lastModifiedBy>
  <cp:revision>11</cp:revision>
  <cp:lastPrinted>2017-07-18T08:10:00Z</cp:lastPrinted>
  <dcterms:created xsi:type="dcterms:W3CDTF">2017-06-22T07:13:00Z</dcterms:created>
  <dcterms:modified xsi:type="dcterms:W3CDTF">2017-07-20T10:08:00Z</dcterms:modified>
</cp:coreProperties>
</file>