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52" w:rsidRPr="002C22CE" w:rsidRDefault="008B1A52" w:rsidP="002C22CE">
      <w:pPr>
        <w:widowControl w:val="0"/>
        <w:jc w:val="right"/>
      </w:pPr>
      <w:r w:rsidRPr="002C22CE">
        <w:t xml:space="preserve">Приложение </w:t>
      </w:r>
      <w:r w:rsidR="003F005F">
        <w:t>2</w:t>
      </w:r>
    </w:p>
    <w:p w:rsidR="0004181E" w:rsidRPr="008E6DC7" w:rsidRDefault="002C22CE" w:rsidP="0004181E">
      <w:pPr>
        <w:widowControl w:val="0"/>
        <w:jc w:val="right"/>
      </w:pPr>
      <w:r w:rsidRPr="008E6DC7">
        <w:t>к</w:t>
      </w:r>
      <w:r w:rsidR="008B1A52" w:rsidRPr="008E6DC7">
        <w:t xml:space="preserve"> муниципальной программе </w:t>
      </w:r>
      <w:proofErr w:type="gramStart"/>
      <w:r w:rsidR="0004181E" w:rsidRPr="008E6DC7">
        <w:t>муниципального</w:t>
      </w:r>
      <w:proofErr w:type="gramEnd"/>
      <w:r w:rsidR="0004181E" w:rsidRPr="008E6DC7">
        <w:t xml:space="preserve"> </w:t>
      </w:r>
    </w:p>
    <w:p w:rsidR="0004181E" w:rsidRPr="008E6DC7" w:rsidRDefault="0004181E" w:rsidP="0004181E">
      <w:pPr>
        <w:widowControl w:val="0"/>
        <w:jc w:val="right"/>
      </w:pPr>
      <w:r w:rsidRPr="008E6DC7">
        <w:t xml:space="preserve">образования </w:t>
      </w:r>
      <w:proofErr w:type="spellStart"/>
      <w:r w:rsidRPr="008E6DC7">
        <w:t>Будогощшское</w:t>
      </w:r>
      <w:proofErr w:type="spellEnd"/>
      <w:r w:rsidRPr="008E6DC7">
        <w:t xml:space="preserve"> городское поселение </w:t>
      </w:r>
    </w:p>
    <w:p w:rsidR="0004181E" w:rsidRPr="008E6DC7" w:rsidRDefault="0004181E" w:rsidP="0004181E">
      <w:pPr>
        <w:widowControl w:val="0"/>
        <w:jc w:val="right"/>
      </w:pPr>
      <w:proofErr w:type="spellStart"/>
      <w:r w:rsidRPr="008E6DC7">
        <w:t>Киришского</w:t>
      </w:r>
      <w:proofErr w:type="spellEnd"/>
      <w:r w:rsidRPr="008E6DC7">
        <w:t xml:space="preserve"> муниципального района </w:t>
      </w:r>
      <w:proofErr w:type="gramStart"/>
      <w:r w:rsidRPr="008E6DC7">
        <w:t>Ленинградской</w:t>
      </w:r>
      <w:proofErr w:type="gramEnd"/>
      <w:r w:rsidRPr="008E6DC7">
        <w:t xml:space="preserve"> </w:t>
      </w:r>
    </w:p>
    <w:p w:rsidR="0004181E" w:rsidRPr="008E6DC7" w:rsidRDefault="00504B62" w:rsidP="0004181E">
      <w:pPr>
        <w:widowControl w:val="0"/>
        <w:jc w:val="right"/>
      </w:pPr>
      <w:r w:rsidRPr="008E6DC7">
        <w:t>О</w:t>
      </w:r>
      <w:r w:rsidR="0004181E" w:rsidRPr="008E6DC7">
        <w:t>бласти</w:t>
      </w:r>
      <w:r w:rsidRPr="008E6DC7">
        <w:t xml:space="preserve"> </w:t>
      </w:r>
      <w:r w:rsidR="0004181E" w:rsidRPr="008E6DC7">
        <w:t xml:space="preserve">«Обеспечение устойчивого функционирования </w:t>
      </w:r>
    </w:p>
    <w:p w:rsidR="0004181E" w:rsidRPr="008E6DC7" w:rsidRDefault="0004181E" w:rsidP="0004181E">
      <w:pPr>
        <w:widowControl w:val="0"/>
        <w:jc w:val="right"/>
      </w:pPr>
      <w:r w:rsidRPr="008E6DC7">
        <w:t xml:space="preserve">и развития </w:t>
      </w:r>
      <w:proofErr w:type="gramStart"/>
      <w:r w:rsidRPr="008E6DC7">
        <w:t>коммунальной</w:t>
      </w:r>
      <w:proofErr w:type="gramEnd"/>
      <w:r w:rsidRPr="008E6DC7">
        <w:t xml:space="preserve"> и инженерной </w:t>
      </w:r>
    </w:p>
    <w:p w:rsidR="0004181E" w:rsidRPr="008E6DC7" w:rsidRDefault="0004181E" w:rsidP="0004181E">
      <w:pPr>
        <w:widowControl w:val="0"/>
        <w:jc w:val="right"/>
      </w:pPr>
      <w:r w:rsidRPr="008E6DC7">
        <w:t xml:space="preserve">инфраструктуры и повышение </w:t>
      </w:r>
      <w:proofErr w:type="spellStart"/>
      <w:r w:rsidRPr="008E6DC7">
        <w:t>энергоэффективности</w:t>
      </w:r>
      <w:proofErr w:type="spellEnd"/>
    </w:p>
    <w:p w:rsidR="0004181E" w:rsidRPr="008E6DC7" w:rsidRDefault="0004181E" w:rsidP="0004181E">
      <w:pPr>
        <w:widowControl w:val="0"/>
        <w:jc w:val="right"/>
      </w:pPr>
      <w:r w:rsidRPr="008E6DC7">
        <w:t xml:space="preserve"> в муниципальном образовании </w:t>
      </w:r>
      <w:proofErr w:type="spellStart"/>
      <w:r w:rsidRPr="008E6DC7">
        <w:t>Будогощшское</w:t>
      </w:r>
      <w:proofErr w:type="spellEnd"/>
      <w:r w:rsidRPr="008E6DC7">
        <w:t xml:space="preserve"> </w:t>
      </w:r>
    </w:p>
    <w:p w:rsidR="0004181E" w:rsidRPr="008E6DC7" w:rsidRDefault="0004181E" w:rsidP="0004181E">
      <w:pPr>
        <w:widowControl w:val="0"/>
        <w:jc w:val="right"/>
      </w:pPr>
      <w:r w:rsidRPr="008E6DC7">
        <w:t xml:space="preserve">городское поселение </w:t>
      </w:r>
      <w:proofErr w:type="spellStart"/>
      <w:r w:rsidRPr="008E6DC7">
        <w:t>Киришского</w:t>
      </w:r>
      <w:proofErr w:type="spellEnd"/>
      <w:r w:rsidRPr="008E6DC7">
        <w:t xml:space="preserve"> </w:t>
      </w:r>
      <w:proofErr w:type="gramStart"/>
      <w:r w:rsidRPr="008E6DC7">
        <w:t>муниципального</w:t>
      </w:r>
      <w:proofErr w:type="gramEnd"/>
      <w:r w:rsidRPr="008E6DC7">
        <w:t xml:space="preserve"> </w:t>
      </w:r>
    </w:p>
    <w:p w:rsidR="00AE6E4E" w:rsidRPr="008E6DC7" w:rsidRDefault="0004181E" w:rsidP="0004181E">
      <w:pPr>
        <w:widowControl w:val="0"/>
        <w:jc w:val="right"/>
      </w:pPr>
      <w:r w:rsidRPr="008E6DC7">
        <w:t>района Ленинградской области на 2015 – 2018гг.»</w:t>
      </w:r>
    </w:p>
    <w:p w:rsidR="00A417F6" w:rsidRPr="008E6DC7" w:rsidRDefault="00A417F6" w:rsidP="008B1A52">
      <w:pPr>
        <w:jc w:val="center"/>
        <w:rPr>
          <w:b/>
          <w:sz w:val="24"/>
          <w:szCs w:val="24"/>
        </w:rPr>
      </w:pPr>
    </w:p>
    <w:p w:rsidR="00A417F6" w:rsidRPr="008E6DC7" w:rsidRDefault="00A417F6" w:rsidP="008B1A52">
      <w:pPr>
        <w:jc w:val="center"/>
        <w:rPr>
          <w:b/>
          <w:sz w:val="24"/>
          <w:szCs w:val="24"/>
        </w:rPr>
      </w:pPr>
    </w:p>
    <w:p w:rsidR="008B1A52" w:rsidRPr="008E6DC7" w:rsidRDefault="008B1A52" w:rsidP="008B1A52">
      <w:pPr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>Перечень мероприятий муниципальной программы</w:t>
      </w:r>
    </w:p>
    <w:p w:rsidR="008B1A52" w:rsidRPr="008E6DC7" w:rsidRDefault="008B1A52" w:rsidP="008B1A52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835"/>
        <w:gridCol w:w="1101"/>
        <w:gridCol w:w="1025"/>
        <w:gridCol w:w="3119"/>
        <w:gridCol w:w="2693"/>
      </w:tblGrid>
      <w:tr w:rsidR="00F31E4E" w:rsidRPr="008E6DC7" w:rsidTr="00853E2C">
        <w:trPr>
          <w:trHeight w:val="3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45FD" w:rsidRPr="008E6DC7" w:rsidRDefault="009C45FD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№</w:t>
            </w:r>
          </w:p>
          <w:p w:rsidR="009C45FD" w:rsidRPr="008E6DC7" w:rsidRDefault="009C45FD" w:rsidP="00AE6E4E">
            <w:pPr>
              <w:jc w:val="center"/>
              <w:rPr>
                <w:rFonts w:eastAsia="Calibri"/>
              </w:rPr>
            </w:pPr>
            <w:proofErr w:type="gramStart"/>
            <w:r w:rsidRPr="008E6DC7">
              <w:rPr>
                <w:rFonts w:eastAsia="Calibri"/>
              </w:rPr>
              <w:t>п</w:t>
            </w:r>
            <w:proofErr w:type="gramEnd"/>
            <w:r w:rsidRPr="008E6DC7">
              <w:rPr>
                <w:rFonts w:eastAsia="Calibri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C45FD" w:rsidRPr="008E6DC7" w:rsidRDefault="009C45FD" w:rsidP="003A26C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C45FD" w:rsidRPr="008E6DC7" w:rsidRDefault="009C45FD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Ответственный </w:t>
            </w:r>
          </w:p>
          <w:p w:rsidR="009C45FD" w:rsidRPr="008E6DC7" w:rsidRDefault="009C45FD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за реализацию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C45FD" w:rsidRPr="008E6DC7" w:rsidRDefault="009C45FD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Год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C45FD" w:rsidRPr="008E6DC7" w:rsidRDefault="009C45FD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C45FD" w:rsidRPr="008E6DC7" w:rsidRDefault="009C45FD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Показатели реализации</w:t>
            </w:r>
          </w:p>
        </w:tc>
      </w:tr>
      <w:tr w:rsidR="00F31E4E" w:rsidRPr="008E6DC7" w:rsidTr="00360903">
        <w:trPr>
          <w:trHeight w:val="803"/>
        </w:trPr>
        <w:tc>
          <w:tcPr>
            <w:tcW w:w="709" w:type="dxa"/>
            <w:vMerge/>
            <w:shd w:val="clear" w:color="auto" w:fill="auto"/>
          </w:tcPr>
          <w:p w:rsidR="009C45FD" w:rsidRPr="008E6DC7" w:rsidRDefault="009C45FD" w:rsidP="008B1A52">
            <w:pPr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9C45FD" w:rsidRPr="008E6DC7" w:rsidRDefault="009C45FD" w:rsidP="008B1A52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C45FD" w:rsidRPr="008E6DC7" w:rsidRDefault="009C45FD" w:rsidP="008B1A52">
            <w:pPr>
              <w:jc w:val="center"/>
              <w:rPr>
                <w:rFonts w:eastAsia="Calibri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9C45FD" w:rsidRPr="008E6DC7" w:rsidRDefault="009C45FD" w:rsidP="00527CD7">
            <w:pPr>
              <w:ind w:left="-141" w:right="-108"/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начала реализации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C45FD" w:rsidRPr="008E6DC7" w:rsidRDefault="009C45FD" w:rsidP="0036202E">
            <w:pPr>
              <w:ind w:left="-108" w:right="-164"/>
              <w:rPr>
                <w:rFonts w:eastAsia="Calibri"/>
              </w:rPr>
            </w:pPr>
            <w:r w:rsidRPr="008E6DC7">
              <w:rPr>
                <w:rFonts w:eastAsia="Calibri"/>
              </w:rPr>
              <w:t>окончания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:rsidR="009C45FD" w:rsidRPr="008E6DC7" w:rsidRDefault="009C45FD" w:rsidP="008B1A5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C45FD" w:rsidRPr="008E6DC7" w:rsidRDefault="009C45FD" w:rsidP="008B1A52">
            <w:pPr>
              <w:jc w:val="center"/>
              <w:rPr>
                <w:rFonts w:eastAsia="Calibri"/>
              </w:rPr>
            </w:pPr>
          </w:p>
        </w:tc>
      </w:tr>
      <w:tr w:rsidR="00F31E4E" w:rsidRPr="008E6DC7" w:rsidTr="00360903">
        <w:trPr>
          <w:trHeight w:hRule="exact" w:val="1146"/>
        </w:trPr>
        <w:tc>
          <w:tcPr>
            <w:tcW w:w="709" w:type="dxa"/>
            <w:shd w:val="clear" w:color="auto" w:fill="auto"/>
            <w:vAlign w:val="center"/>
          </w:tcPr>
          <w:p w:rsidR="009C45FD" w:rsidRPr="008E6DC7" w:rsidRDefault="009C45FD" w:rsidP="003A26C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005F" w:rsidRPr="008E6DC7" w:rsidRDefault="003F005F" w:rsidP="003F00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6DC7">
              <w:t xml:space="preserve"> </w:t>
            </w:r>
            <w:r w:rsidRPr="008E6DC7">
              <w:rPr>
                <w:b/>
              </w:rPr>
              <w:t xml:space="preserve">« Водоснабжение и водоотведение на территории МО  </w:t>
            </w:r>
            <w:proofErr w:type="spellStart"/>
            <w:r w:rsidRPr="008E6DC7">
              <w:rPr>
                <w:b/>
              </w:rPr>
              <w:t>Будогощское</w:t>
            </w:r>
            <w:proofErr w:type="spellEnd"/>
            <w:r w:rsidRPr="008E6DC7">
              <w:rPr>
                <w:b/>
              </w:rPr>
              <w:t xml:space="preserve"> </w:t>
            </w:r>
            <w:proofErr w:type="spellStart"/>
            <w:r w:rsidRPr="008E6DC7">
              <w:rPr>
                <w:b/>
              </w:rPr>
              <w:t>городскоге</w:t>
            </w:r>
            <w:proofErr w:type="spellEnd"/>
            <w:r w:rsidRPr="008E6DC7">
              <w:rPr>
                <w:b/>
              </w:rPr>
              <w:t xml:space="preserve"> </w:t>
            </w:r>
          </w:p>
          <w:p w:rsidR="003F005F" w:rsidRPr="008E6DC7" w:rsidRDefault="003F005F" w:rsidP="003F00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6DC7">
              <w:rPr>
                <w:b/>
              </w:rPr>
              <w:t xml:space="preserve">поселение </w:t>
            </w:r>
            <w:proofErr w:type="spellStart"/>
            <w:r w:rsidRPr="008E6DC7">
              <w:rPr>
                <w:b/>
              </w:rPr>
              <w:t>Киришского</w:t>
            </w:r>
            <w:proofErr w:type="spellEnd"/>
            <w:r w:rsidRPr="008E6DC7">
              <w:rPr>
                <w:b/>
              </w:rPr>
              <w:t xml:space="preserve"> муниципального района Ленинградской области »</w:t>
            </w:r>
          </w:p>
          <w:p w:rsidR="009C45FD" w:rsidRPr="008E6DC7" w:rsidRDefault="009C45FD" w:rsidP="00794DC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45FD" w:rsidRPr="008E6DC7" w:rsidRDefault="009C45FD" w:rsidP="00556A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9C45FD" w:rsidRPr="008E6DC7" w:rsidRDefault="009C45FD" w:rsidP="00AE6E4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t>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C45FD" w:rsidRPr="008E6DC7" w:rsidRDefault="009C45FD" w:rsidP="002B00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t>201</w:t>
            </w:r>
            <w:r w:rsidR="002B00F8" w:rsidRPr="008E6DC7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45FD" w:rsidRPr="008E6DC7" w:rsidRDefault="009C45FD" w:rsidP="003A26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45FD" w:rsidRPr="008E6DC7" w:rsidRDefault="009C45FD" w:rsidP="0028742E">
            <w:pPr>
              <w:rPr>
                <w:rFonts w:eastAsia="Calibri"/>
                <w:b/>
              </w:rPr>
            </w:pPr>
          </w:p>
        </w:tc>
      </w:tr>
      <w:tr w:rsidR="00E377F1" w:rsidRPr="008E6DC7" w:rsidTr="00360903">
        <w:trPr>
          <w:trHeight w:hRule="exact" w:val="847"/>
        </w:trPr>
        <w:tc>
          <w:tcPr>
            <w:tcW w:w="709" w:type="dxa"/>
            <w:shd w:val="clear" w:color="auto" w:fill="auto"/>
            <w:vAlign w:val="center"/>
          </w:tcPr>
          <w:p w:rsidR="00E377F1" w:rsidRPr="00E918EA" w:rsidRDefault="00E377F1" w:rsidP="003A26C2">
            <w:pPr>
              <w:jc w:val="center"/>
              <w:rPr>
                <w:rFonts w:eastAsia="Calibri"/>
              </w:rPr>
            </w:pPr>
            <w:r w:rsidRPr="00E918EA">
              <w:rPr>
                <w:rFonts w:eastAsia="Calibri"/>
              </w:rPr>
              <w:t>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E918EA" w:rsidRDefault="00E377F1" w:rsidP="00FE7BE7">
            <w:r w:rsidRPr="00E918EA">
              <w:t>Ремонт системы водоснабжения и канализации</w:t>
            </w:r>
            <w:r w:rsidR="00FE7BE7" w:rsidRPr="00E918EA">
              <w:t>, источников водоснабжения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E918EA" w:rsidRDefault="00E377F1" w:rsidP="00794DC3">
            <w:pPr>
              <w:jc w:val="center"/>
              <w:rPr>
                <w:rFonts w:eastAsia="Calibri"/>
              </w:rPr>
            </w:pPr>
            <w:r w:rsidRPr="00E918EA">
              <w:rPr>
                <w:rFonts w:eastAsia="Calibri"/>
              </w:rPr>
              <w:t xml:space="preserve">Администрация </w:t>
            </w:r>
            <w:proofErr w:type="spellStart"/>
            <w:r w:rsidRPr="00E918EA">
              <w:rPr>
                <w:rFonts w:eastAsia="Calibri"/>
              </w:rPr>
              <w:t>Будогощского</w:t>
            </w:r>
            <w:proofErr w:type="spellEnd"/>
            <w:r w:rsidRPr="00E918EA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E918EA" w:rsidRDefault="00E377F1" w:rsidP="00AE6E4E">
            <w:pPr>
              <w:jc w:val="center"/>
              <w:rPr>
                <w:rFonts w:eastAsia="Calibri"/>
              </w:rPr>
            </w:pPr>
            <w:r w:rsidRPr="00E918EA">
              <w:rPr>
                <w:rFonts w:eastAsia="Calibri"/>
              </w:rPr>
              <w:t>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E918EA" w:rsidRDefault="00E377F1" w:rsidP="003F005F">
            <w:pPr>
              <w:jc w:val="center"/>
              <w:rPr>
                <w:rFonts w:eastAsia="Calibri"/>
              </w:rPr>
            </w:pPr>
            <w:r w:rsidRPr="00E918EA">
              <w:rPr>
                <w:rFonts w:eastAsia="Calibri"/>
              </w:rPr>
              <w:t>2018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377F1" w:rsidRPr="00E918EA" w:rsidRDefault="00E377F1" w:rsidP="003A26C2">
            <w:pPr>
              <w:autoSpaceDE w:val="0"/>
              <w:autoSpaceDN w:val="0"/>
              <w:adjustRightInd w:val="0"/>
              <w:rPr>
                <w:bCs/>
              </w:rPr>
            </w:pPr>
            <w:r w:rsidRPr="00E918EA">
              <w:rPr>
                <w:bCs/>
              </w:rPr>
              <w:t xml:space="preserve">Неисполнение норм действующего законодательства. </w:t>
            </w:r>
          </w:p>
          <w:p w:rsidR="00E377F1" w:rsidRPr="00E918EA" w:rsidRDefault="00E377F1" w:rsidP="003A26C2">
            <w:pPr>
              <w:autoSpaceDE w:val="0"/>
              <w:autoSpaceDN w:val="0"/>
              <w:adjustRightInd w:val="0"/>
              <w:rPr>
                <w:bCs/>
              </w:rPr>
            </w:pPr>
            <w:r w:rsidRPr="00E918EA">
              <w:rPr>
                <w:bCs/>
              </w:rPr>
              <w:t>Снижение качества предоставляемых услуг.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377F1" w:rsidRPr="008E6DC7" w:rsidRDefault="00E377F1" w:rsidP="008916ED">
            <w:pPr>
              <w:rPr>
                <w:rFonts w:eastAsia="Calibri"/>
              </w:rPr>
            </w:pPr>
            <w:r w:rsidRPr="00E918EA">
              <w:rPr>
                <w:rFonts w:eastAsia="Calibri"/>
              </w:rPr>
              <w:t>Соблюдение норм действующего законодательства</w:t>
            </w:r>
            <w:r w:rsidRPr="008E6DC7">
              <w:rPr>
                <w:rFonts w:eastAsia="Calibri"/>
              </w:rPr>
              <w:t xml:space="preserve"> </w:t>
            </w:r>
          </w:p>
        </w:tc>
      </w:tr>
      <w:tr w:rsidR="00E377F1" w:rsidRPr="008E6DC7" w:rsidTr="00D1318D">
        <w:trPr>
          <w:trHeight w:hRule="exact" w:val="1168"/>
        </w:trPr>
        <w:tc>
          <w:tcPr>
            <w:tcW w:w="709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8E6DC7" w:rsidRDefault="00D1318D" w:rsidP="00D1318D">
            <w:r w:rsidRPr="008E6DC7">
              <w:t>Проведение необходимых работ и ме</w:t>
            </w:r>
            <w:r w:rsidR="00E377F1" w:rsidRPr="008E6DC7">
              <w:t xml:space="preserve">роприятий по </w:t>
            </w:r>
            <w:r w:rsidRPr="008E6DC7">
              <w:t xml:space="preserve">лицензированию скважин и увеличение производительности </w:t>
            </w:r>
            <w:proofErr w:type="spellStart"/>
            <w:r w:rsidRPr="008E6DC7">
              <w:t>водообеспечения</w:t>
            </w:r>
            <w:proofErr w:type="spellEnd"/>
            <w:r w:rsidRPr="008E6DC7">
              <w:t xml:space="preserve">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8E6DC7" w:rsidRDefault="00E377F1" w:rsidP="00326E3E">
            <w:pPr>
              <w:jc w:val="center"/>
            </w:pPr>
            <w:r w:rsidRPr="008E6DC7">
              <w:rPr>
                <w:rFonts w:eastAsia="Calibri"/>
              </w:rPr>
              <w:t xml:space="preserve">Администрация </w:t>
            </w:r>
            <w:proofErr w:type="spellStart"/>
            <w:r w:rsidRPr="008E6DC7">
              <w:rPr>
                <w:rFonts w:eastAsia="Calibri"/>
              </w:rPr>
              <w:t>Будогощского</w:t>
            </w:r>
            <w:proofErr w:type="spellEnd"/>
            <w:r w:rsidRPr="008E6DC7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8E6DC7" w:rsidRDefault="00E377F1" w:rsidP="002B00F8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377F1" w:rsidRPr="008E6DC7" w:rsidRDefault="00E377F1" w:rsidP="00794D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77F1" w:rsidRPr="008E6DC7" w:rsidRDefault="00E377F1" w:rsidP="00794DC3">
            <w:pPr>
              <w:rPr>
                <w:rFonts w:eastAsia="Calibri"/>
              </w:rPr>
            </w:pPr>
          </w:p>
        </w:tc>
      </w:tr>
      <w:tr w:rsidR="00E377F1" w:rsidRPr="008E6DC7" w:rsidTr="00360903">
        <w:trPr>
          <w:trHeight w:hRule="exact" w:val="853"/>
        </w:trPr>
        <w:tc>
          <w:tcPr>
            <w:tcW w:w="709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8E6DC7" w:rsidRDefault="00E377F1" w:rsidP="003A26C2">
            <w:r w:rsidRPr="008E6DC7">
              <w:t xml:space="preserve">Бурение скважин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8E6DC7" w:rsidRDefault="00E377F1" w:rsidP="003A26C2">
            <w:pPr>
              <w:jc w:val="center"/>
            </w:pPr>
            <w:r w:rsidRPr="008E6DC7">
              <w:rPr>
                <w:rFonts w:eastAsia="Calibri"/>
              </w:rPr>
              <w:t xml:space="preserve">Администрация </w:t>
            </w:r>
            <w:proofErr w:type="spellStart"/>
            <w:r w:rsidRPr="008E6DC7">
              <w:rPr>
                <w:rFonts w:eastAsia="Calibri"/>
              </w:rPr>
              <w:t>Будогощского</w:t>
            </w:r>
            <w:proofErr w:type="spellEnd"/>
            <w:r w:rsidRPr="008E6DC7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8E6DC7" w:rsidRDefault="00E377F1" w:rsidP="00326E3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377F1" w:rsidRPr="008E6DC7" w:rsidRDefault="00E377F1" w:rsidP="00794D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77F1" w:rsidRPr="008E6DC7" w:rsidRDefault="00E377F1" w:rsidP="00794DC3">
            <w:pPr>
              <w:rPr>
                <w:rFonts w:eastAsia="Calibri"/>
              </w:rPr>
            </w:pPr>
          </w:p>
        </w:tc>
      </w:tr>
      <w:tr w:rsidR="00E377F1" w:rsidRPr="008E6DC7" w:rsidTr="00360903">
        <w:trPr>
          <w:trHeight w:hRule="exact" w:val="834"/>
        </w:trPr>
        <w:tc>
          <w:tcPr>
            <w:tcW w:w="709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1,4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8E6DC7" w:rsidRDefault="00E377F1" w:rsidP="00326E3E">
            <w:pPr>
              <w:rPr>
                <w:rFonts w:eastAsia="Calibri"/>
              </w:rPr>
            </w:pPr>
            <w:proofErr w:type="spellStart"/>
            <w:r w:rsidRPr="008E6DC7">
              <w:rPr>
                <w:rFonts w:eastAsia="Calibri"/>
              </w:rPr>
              <w:t>Предпроектное</w:t>
            </w:r>
            <w:proofErr w:type="spellEnd"/>
            <w:r w:rsidRPr="008E6DC7">
              <w:rPr>
                <w:rFonts w:eastAsia="Calibri"/>
              </w:rPr>
              <w:t xml:space="preserve"> обследование очистных сооружений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8E6DC7" w:rsidRDefault="00E377F1" w:rsidP="00360903">
            <w:pPr>
              <w:jc w:val="center"/>
              <w:rPr>
                <w:b/>
                <w:sz w:val="22"/>
                <w:szCs w:val="22"/>
              </w:rPr>
            </w:pPr>
            <w:r w:rsidRPr="008E6DC7">
              <w:rPr>
                <w:rFonts w:eastAsia="Calibri"/>
              </w:rPr>
              <w:t xml:space="preserve">Администрация </w:t>
            </w:r>
            <w:proofErr w:type="spellStart"/>
            <w:r w:rsidRPr="008E6DC7">
              <w:rPr>
                <w:rFonts w:eastAsia="Calibri"/>
              </w:rPr>
              <w:t>Будогощского</w:t>
            </w:r>
            <w:proofErr w:type="spellEnd"/>
            <w:r w:rsidRPr="008E6DC7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8E6DC7" w:rsidRDefault="00E377F1" w:rsidP="007E11E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8E6DC7" w:rsidRDefault="00E377F1" w:rsidP="007E11E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377F1" w:rsidRPr="008E6DC7" w:rsidRDefault="00E377F1" w:rsidP="005D59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77F1" w:rsidRPr="008E6DC7" w:rsidRDefault="00E377F1" w:rsidP="005D597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377F1" w:rsidRPr="008E6DC7" w:rsidTr="002B00F8">
        <w:trPr>
          <w:trHeight w:hRule="exact" w:val="1143"/>
        </w:trPr>
        <w:tc>
          <w:tcPr>
            <w:tcW w:w="709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8E6DC7" w:rsidRDefault="00E377F1" w:rsidP="005D5979">
            <w:pPr>
              <w:rPr>
                <w:rFonts w:eastAsia="Calibri"/>
                <w:b/>
                <w:sz w:val="22"/>
                <w:szCs w:val="22"/>
              </w:rPr>
            </w:pPr>
            <w:r w:rsidRPr="008E6DC7">
              <w:t>«</w:t>
            </w:r>
            <w:r w:rsidRPr="008E6DC7">
              <w:rPr>
                <w:b/>
              </w:rPr>
              <w:t xml:space="preserve">Энергосбережение и повышение энергетической эффективности на территории МО  </w:t>
            </w:r>
            <w:proofErr w:type="spellStart"/>
            <w:r w:rsidRPr="008E6DC7">
              <w:rPr>
                <w:b/>
              </w:rPr>
              <w:t>Будогощское</w:t>
            </w:r>
            <w:proofErr w:type="spellEnd"/>
            <w:r w:rsidRPr="008E6DC7">
              <w:rPr>
                <w:b/>
              </w:rPr>
              <w:t xml:space="preserve"> </w:t>
            </w:r>
            <w:proofErr w:type="spellStart"/>
            <w:r w:rsidRPr="008E6DC7">
              <w:rPr>
                <w:b/>
              </w:rPr>
              <w:t>городскоге</w:t>
            </w:r>
            <w:proofErr w:type="spellEnd"/>
            <w:r w:rsidRPr="008E6DC7">
              <w:rPr>
                <w:b/>
              </w:rPr>
              <w:t xml:space="preserve"> поселение </w:t>
            </w:r>
            <w:proofErr w:type="spellStart"/>
            <w:r w:rsidRPr="008E6DC7">
              <w:rPr>
                <w:b/>
              </w:rPr>
              <w:t>Киришского</w:t>
            </w:r>
            <w:proofErr w:type="spellEnd"/>
            <w:r w:rsidRPr="008E6DC7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8E6DC7" w:rsidRDefault="00E377F1" w:rsidP="005D5979">
            <w:pPr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8E6DC7" w:rsidRDefault="00E377F1" w:rsidP="002B00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t>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8E6DC7" w:rsidRDefault="00E377F1" w:rsidP="002B00F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t>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77F1" w:rsidRPr="008E6DC7" w:rsidRDefault="00E377F1" w:rsidP="005D597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77F1" w:rsidRPr="008E6DC7" w:rsidRDefault="00E377F1" w:rsidP="005D597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377F1" w:rsidRPr="008E6DC7" w:rsidTr="00360903">
        <w:trPr>
          <w:trHeight w:hRule="exact" w:val="974"/>
        </w:trPr>
        <w:tc>
          <w:tcPr>
            <w:tcW w:w="709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  <w:sz w:val="22"/>
                <w:szCs w:val="22"/>
              </w:rPr>
            </w:pPr>
            <w:r w:rsidRPr="008E6DC7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8E6DC7" w:rsidRDefault="00E377F1" w:rsidP="00E60418">
            <w:pPr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Организация работы </w:t>
            </w:r>
            <w:proofErr w:type="gramStart"/>
            <w:r w:rsidR="00D1318D" w:rsidRPr="008E6DC7">
              <w:rPr>
                <w:rFonts w:eastAsia="Calibri"/>
              </w:rPr>
              <w:t>освещения</w:t>
            </w:r>
            <w:proofErr w:type="gramEnd"/>
            <w:r w:rsidR="00D1318D" w:rsidRPr="008E6DC7">
              <w:rPr>
                <w:rFonts w:eastAsia="Calibri"/>
              </w:rPr>
              <w:t xml:space="preserve"> в том числе  уличного </w:t>
            </w:r>
            <w:r w:rsidRPr="008E6DC7">
              <w:rPr>
                <w:rFonts w:eastAsia="Calibri"/>
              </w:rPr>
              <w:t xml:space="preserve"> и обслуживание лини</w:t>
            </w:r>
            <w:r w:rsidR="00D1318D" w:rsidRPr="008E6DC7">
              <w:rPr>
                <w:rFonts w:eastAsia="Calibri"/>
              </w:rPr>
              <w:t>й</w:t>
            </w:r>
            <w:r w:rsidRPr="008E6DC7">
              <w:rPr>
                <w:rFonts w:eastAsia="Calibri"/>
              </w:rPr>
              <w:t xml:space="preserve"> электропередач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8E6DC7" w:rsidRDefault="00E377F1" w:rsidP="009C45FD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Администрация </w:t>
            </w:r>
            <w:proofErr w:type="spellStart"/>
            <w:r w:rsidRPr="008E6DC7">
              <w:rPr>
                <w:rFonts w:eastAsia="Calibri"/>
              </w:rPr>
              <w:t>Будогощского</w:t>
            </w:r>
            <w:proofErr w:type="spellEnd"/>
            <w:r w:rsidRPr="008E6DC7">
              <w:rPr>
                <w:rFonts w:eastAsia="Calibri"/>
              </w:rPr>
              <w:t xml:space="preserve"> </w:t>
            </w:r>
            <w:proofErr w:type="gramStart"/>
            <w:r w:rsidRPr="008E6DC7">
              <w:rPr>
                <w:rFonts w:eastAsia="Calibri"/>
              </w:rPr>
              <w:t>городского</w:t>
            </w:r>
            <w:proofErr w:type="gramEnd"/>
            <w:r w:rsidRPr="008E6DC7">
              <w:rPr>
                <w:rFonts w:eastAsia="Calibri"/>
              </w:rPr>
              <w:t xml:space="preserve"> </w:t>
            </w:r>
          </w:p>
          <w:p w:rsidR="00E377F1" w:rsidRPr="008E6DC7" w:rsidRDefault="00E377F1" w:rsidP="00360903">
            <w:pPr>
              <w:jc w:val="center"/>
              <w:rPr>
                <w:b/>
                <w:sz w:val="22"/>
                <w:szCs w:val="22"/>
              </w:rPr>
            </w:pPr>
            <w:r w:rsidRPr="008E6DC7">
              <w:rPr>
                <w:rFonts w:eastAsia="Calibri"/>
              </w:rPr>
              <w:t xml:space="preserve">поселения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8E6DC7" w:rsidRDefault="00E377F1" w:rsidP="009C45FD">
            <w:pPr>
              <w:jc w:val="center"/>
            </w:pPr>
            <w:r w:rsidRPr="008E6DC7">
              <w:t>2016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8E6DC7" w:rsidRDefault="00E377F1" w:rsidP="00360903">
            <w:pPr>
              <w:jc w:val="center"/>
            </w:pPr>
            <w:r w:rsidRPr="008E6DC7">
              <w:t>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77F1" w:rsidRPr="008E6DC7" w:rsidRDefault="00E377F1" w:rsidP="009C45FD">
            <w:pPr>
              <w:autoSpaceDE w:val="0"/>
              <w:autoSpaceDN w:val="0"/>
              <w:adjustRightInd w:val="0"/>
              <w:rPr>
                <w:bCs/>
              </w:rPr>
            </w:pPr>
            <w:r w:rsidRPr="008E6DC7">
              <w:rPr>
                <w:bCs/>
              </w:rPr>
              <w:t xml:space="preserve">Неисполнение норм действующего законодательства. </w:t>
            </w:r>
          </w:p>
          <w:p w:rsidR="00E377F1" w:rsidRPr="008E6DC7" w:rsidRDefault="00E377F1" w:rsidP="0036090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77F1" w:rsidRPr="008E6DC7" w:rsidRDefault="00E377F1" w:rsidP="00360903">
            <w:pPr>
              <w:rPr>
                <w:rFonts w:eastAsia="Calibri"/>
              </w:rPr>
            </w:pPr>
            <w:r w:rsidRPr="008E6DC7">
              <w:rPr>
                <w:rFonts w:eastAsia="Calibri"/>
              </w:rPr>
              <w:t>Соблюдение норм законодательства. Сокращение энергопотребления</w:t>
            </w:r>
            <w:proofErr w:type="gramStart"/>
            <w:r w:rsidRPr="008E6DC7">
              <w:rPr>
                <w:rFonts w:eastAsia="Calibri"/>
              </w:rPr>
              <w:t xml:space="preserve"> .</w:t>
            </w:r>
            <w:proofErr w:type="gramEnd"/>
            <w:r w:rsidRPr="008E6DC7">
              <w:rPr>
                <w:rFonts w:eastAsia="Calibri"/>
              </w:rPr>
              <w:t xml:space="preserve">  </w:t>
            </w:r>
          </w:p>
        </w:tc>
      </w:tr>
      <w:tr w:rsidR="00E377F1" w:rsidRPr="008E6DC7" w:rsidTr="00F94A12">
        <w:trPr>
          <w:trHeight w:hRule="exact" w:val="1270"/>
        </w:trPr>
        <w:tc>
          <w:tcPr>
            <w:tcW w:w="709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8E6DC7" w:rsidRDefault="00E377F1" w:rsidP="003609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6DC7">
              <w:t xml:space="preserve"> </w:t>
            </w:r>
            <w:r w:rsidRPr="008E6DC7">
              <w:rPr>
                <w:b/>
              </w:rPr>
              <w:t xml:space="preserve">«Модернизация и ремонт объектов теплоснабжения,  бань  на территории  МО  </w:t>
            </w:r>
            <w:proofErr w:type="spellStart"/>
            <w:r w:rsidRPr="008E6DC7">
              <w:rPr>
                <w:b/>
              </w:rPr>
              <w:t>Будогощское</w:t>
            </w:r>
            <w:proofErr w:type="spellEnd"/>
            <w:r w:rsidRPr="008E6DC7">
              <w:rPr>
                <w:b/>
              </w:rPr>
              <w:t xml:space="preserve"> </w:t>
            </w:r>
            <w:proofErr w:type="spellStart"/>
            <w:r w:rsidRPr="008E6DC7">
              <w:rPr>
                <w:b/>
              </w:rPr>
              <w:t>городскоге</w:t>
            </w:r>
            <w:proofErr w:type="spellEnd"/>
            <w:r w:rsidRPr="008E6DC7">
              <w:rPr>
                <w:b/>
              </w:rPr>
              <w:t xml:space="preserve"> поселение </w:t>
            </w:r>
            <w:proofErr w:type="spellStart"/>
            <w:r w:rsidRPr="008E6DC7">
              <w:rPr>
                <w:b/>
              </w:rPr>
              <w:t>Киришского</w:t>
            </w:r>
            <w:proofErr w:type="spellEnd"/>
            <w:r w:rsidRPr="008E6DC7">
              <w:rPr>
                <w:b/>
              </w:rPr>
              <w:t xml:space="preserve"> муниципального района Ленинградской области»</w:t>
            </w:r>
          </w:p>
          <w:p w:rsidR="00E377F1" w:rsidRPr="008E6DC7" w:rsidRDefault="00E377F1" w:rsidP="003A26C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8E6DC7" w:rsidRDefault="00E377F1" w:rsidP="003A26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8E6DC7" w:rsidRDefault="00E377F1" w:rsidP="007E11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t>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8E6DC7" w:rsidRDefault="00E377F1" w:rsidP="007E11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6DC7">
              <w:rPr>
                <w:rFonts w:eastAsia="Calibri"/>
                <w:b/>
                <w:sz w:val="22"/>
                <w:szCs w:val="22"/>
              </w:rPr>
              <w:t>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77F1" w:rsidRPr="008E6DC7" w:rsidRDefault="00E377F1" w:rsidP="00794DC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77F1" w:rsidRPr="008E6DC7" w:rsidRDefault="00E377F1" w:rsidP="00527CD7">
            <w:pPr>
              <w:rPr>
                <w:rFonts w:eastAsia="Calibri"/>
              </w:rPr>
            </w:pPr>
          </w:p>
        </w:tc>
      </w:tr>
      <w:tr w:rsidR="00E377F1" w:rsidRPr="008E6DC7" w:rsidTr="00F94A12">
        <w:trPr>
          <w:trHeight w:hRule="exact" w:val="1274"/>
        </w:trPr>
        <w:tc>
          <w:tcPr>
            <w:tcW w:w="709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8E6DC7" w:rsidRDefault="00E377F1" w:rsidP="00F94A12">
            <w:r w:rsidRPr="008E6DC7">
              <w:t>Ремонт коммунальной инфраструктуры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8E6DC7" w:rsidRDefault="00E377F1" w:rsidP="00F94A1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Администрация </w:t>
            </w:r>
            <w:proofErr w:type="spellStart"/>
            <w:r w:rsidRPr="008E6DC7">
              <w:rPr>
                <w:rFonts w:eastAsia="Calibri"/>
              </w:rPr>
              <w:t>Будогощского</w:t>
            </w:r>
            <w:proofErr w:type="spellEnd"/>
            <w:r w:rsidRPr="008E6DC7">
              <w:rPr>
                <w:rFonts w:eastAsia="Calibri"/>
              </w:rPr>
              <w:t xml:space="preserve"> </w:t>
            </w:r>
            <w:proofErr w:type="gramStart"/>
            <w:r w:rsidRPr="008E6DC7">
              <w:rPr>
                <w:rFonts w:eastAsia="Calibri"/>
              </w:rPr>
              <w:t>городского</w:t>
            </w:r>
            <w:proofErr w:type="gramEnd"/>
            <w:r w:rsidRPr="008E6DC7">
              <w:rPr>
                <w:rFonts w:eastAsia="Calibri"/>
              </w:rPr>
              <w:t xml:space="preserve"> </w:t>
            </w:r>
          </w:p>
          <w:p w:rsidR="00E377F1" w:rsidRPr="008E6DC7" w:rsidRDefault="00E377F1" w:rsidP="00F94A12">
            <w:pPr>
              <w:jc w:val="center"/>
            </w:pPr>
            <w:r w:rsidRPr="008E6DC7">
              <w:rPr>
                <w:rFonts w:eastAsia="Calibri"/>
              </w:rPr>
              <w:t>поселения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8E6DC7" w:rsidRDefault="00E377F1" w:rsidP="00AE6E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8E6DC7" w:rsidRDefault="00E377F1" w:rsidP="00F94A1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77F1" w:rsidRPr="008E6DC7" w:rsidRDefault="00E377F1" w:rsidP="00794DC3">
            <w:pPr>
              <w:autoSpaceDE w:val="0"/>
              <w:autoSpaceDN w:val="0"/>
              <w:adjustRightInd w:val="0"/>
              <w:rPr>
                <w:bCs/>
              </w:rPr>
            </w:pPr>
            <w:r w:rsidRPr="008E6DC7">
              <w:rPr>
                <w:bCs/>
              </w:rPr>
              <w:t xml:space="preserve">Неисполнение норм действующего законодательства. </w:t>
            </w:r>
          </w:p>
          <w:p w:rsidR="00E377F1" w:rsidRPr="008E6DC7" w:rsidRDefault="00E377F1" w:rsidP="00794D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77F1" w:rsidRPr="008E6DC7" w:rsidRDefault="00E377F1" w:rsidP="009459C0">
            <w:pPr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Соблюдение действующего </w:t>
            </w:r>
            <w:proofErr w:type="spellStart"/>
            <w:r w:rsidRPr="008E6DC7">
              <w:rPr>
                <w:rFonts w:eastAsia="Calibri"/>
              </w:rPr>
              <w:t>законодательства</w:t>
            </w:r>
            <w:proofErr w:type="gramStart"/>
            <w:r w:rsidRPr="008E6DC7">
              <w:rPr>
                <w:rFonts w:eastAsia="Calibri"/>
              </w:rPr>
              <w:t>.У</w:t>
            </w:r>
            <w:proofErr w:type="gramEnd"/>
            <w:r w:rsidRPr="008E6DC7">
              <w:rPr>
                <w:rFonts w:eastAsia="Calibri"/>
              </w:rPr>
              <w:t>лучшение</w:t>
            </w:r>
            <w:proofErr w:type="spellEnd"/>
            <w:r w:rsidRPr="008E6DC7">
              <w:rPr>
                <w:rFonts w:eastAsia="Calibri"/>
              </w:rPr>
              <w:t xml:space="preserve"> качества коммунальных услуг </w:t>
            </w:r>
            <w:proofErr w:type="spellStart"/>
            <w:r w:rsidRPr="008E6DC7">
              <w:rPr>
                <w:rFonts w:eastAsia="Calibri"/>
              </w:rPr>
              <w:t>населения,Экономия</w:t>
            </w:r>
            <w:proofErr w:type="spellEnd"/>
            <w:r w:rsidRPr="008E6DC7">
              <w:rPr>
                <w:rFonts w:eastAsia="Calibri"/>
              </w:rPr>
              <w:t xml:space="preserve"> энергии.</w:t>
            </w:r>
          </w:p>
        </w:tc>
      </w:tr>
      <w:tr w:rsidR="00E377F1" w:rsidRPr="008E6DC7" w:rsidTr="00F94A12">
        <w:trPr>
          <w:trHeight w:hRule="exact" w:val="1264"/>
        </w:trPr>
        <w:tc>
          <w:tcPr>
            <w:tcW w:w="709" w:type="dxa"/>
            <w:shd w:val="clear" w:color="auto" w:fill="auto"/>
            <w:vAlign w:val="center"/>
          </w:tcPr>
          <w:p w:rsidR="00E377F1" w:rsidRPr="008E6DC7" w:rsidRDefault="00E377F1" w:rsidP="00F94A1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7F1" w:rsidRPr="008E6DC7" w:rsidRDefault="00E377F1" w:rsidP="0021234E">
            <w:pPr>
              <w:rPr>
                <w:rFonts w:eastAsia="Calibri"/>
              </w:rPr>
            </w:pPr>
            <w:r w:rsidRPr="008E6DC7">
              <w:rPr>
                <w:rFonts w:eastAsia="Calibri"/>
              </w:rPr>
              <w:t>Ремонт котельных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7F1" w:rsidRPr="008E6DC7" w:rsidRDefault="00E377F1" w:rsidP="00F94A1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Администрация </w:t>
            </w:r>
            <w:proofErr w:type="spellStart"/>
            <w:r w:rsidRPr="008E6DC7">
              <w:rPr>
                <w:rFonts w:eastAsia="Calibri"/>
              </w:rPr>
              <w:t>Будогощского</w:t>
            </w:r>
            <w:proofErr w:type="spellEnd"/>
            <w:r w:rsidRPr="008E6DC7">
              <w:rPr>
                <w:rFonts w:eastAsia="Calibri"/>
              </w:rPr>
              <w:t xml:space="preserve"> </w:t>
            </w:r>
            <w:proofErr w:type="gramStart"/>
            <w:r w:rsidRPr="008E6DC7">
              <w:rPr>
                <w:rFonts w:eastAsia="Calibri"/>
              </w:rPr>
              <w:t>городского</w:t>
            </w:r>
            <w:proofErr w:type="gramEnd"/>
            <w:r w:rsidRPr="008E6DC7">
              <w:rPr>
                <w:rFonts w:eastAsia="Calibri"/>
              </w:rPr>
              <w:t xml:space="preserve"> </w:t>
            </w:r>
          </w:p>
          <w:p w:rsidR="00E377F1" w:rsidRPr="008E6DC7" w:rsidRDefault="00E377F1" w:rsidP="00F94A1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поселения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377F1" w:rsidRPr="008E6DC7" w:rsidRDefault="00E377F1" w:rsidP="0021234E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377F1" w:rsidRPr="008E6DC7" w:rsidRDefault="00E377F1" w:rsidP="00F94A12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2018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377F1" w:rsidRPr="008E6DC7" w:rsidRDefault="00E377F1" w:rsidP="00794DC3">
            <w:pPr>
              <w:autoSpaceDE w:val="0"/>
              <w:autoSpaceDN w:val="0"/>
              <w:adjustRightInd w:val="0"/>
              <w:rPr>
                <w:bCs/>
              </w:rPr>
            </w:pPr>
            <w:r w:rsidRPr="008E6DC7">
              <w:rPr>
                <w:bCs/>
              </w:rPr>
              <w:t>Неисполнение норм действующего законодательства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77F1" w:rsidRPr="008E6DC7" w:rsidRDefault="00E377F1" w:rsidP="007E11E2">
            <w:pPr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Соблюдение действующего </w:t>
            </w:r>
            <w:proofErr w:type="spellStart"/>
            <w:r w:rsidRPr="008E6DC7">
              <w:rPr>
                <w:rFonts w:eastAsia="Calibri"/>
              </w:rPr>
              <w:t>законодательства</w:t>
            </w:r>
            <w:proofErr w:type="gramStart"/>
            <w:r w:rsidRPr="008E6DC7">
              <w:rPr>
                <w:rFonts w:eastAsia="Calibri"/>
              </w:rPr>
              <w:t>.У</w:t>
            </w:r>
            <w:proofErr w:type="gramEnd"/>
            <w:r w:rsidRPr="008E6DC7">
              <w:rPr>
                <w:rFonts w:eastAsia="Calibri"/>
              </w:rPr>
              <w:t>лучшение</w:t>
            </w:r>
            <w:proofErr w:type="spellEnd"/>
            <w:r w:rsidRPr="008E6DC7">
              <w:rPr>
                <w:rFonts w:eastAsia="Calibri"/>
              </w:rPr>
              <w:t xml:space="preserve"> качества коммунальных услуг </w:t>
            </w:r>
            <w:proofErr w:type="spellStart"/>
            <w:r w:rsidRPr="008E6DC7">
              <w:rPr>
                <w:rFonts w:eastAsia="Calibri"/>
              </w:rPr>
              <w:t>населения,Экономия</w:t>
            </w:r>
            <w:proofErr w:type="spellEnd"/>
            <w:r w:rsidRPr="008E6DC7">
              <w:rPr>
                <w:rFonts w:eastAsia="Calibri"/>
              </w:rPr>
              <w:t xml:space="preserve"> энергии.</w:t>
            </w:r>
          </w:p>
        </w:tc>
      </w:tr>
    </w:tbl>
    <w:p w:rsidR="004479BD" w:rsidRPr="008E6DC7" w:rsidRDefault="004479BD" w:rsidP="008B1A52">
      <w:pPr>
        <w:spacing w:after="120"/>
        <w:ind w:right="57"/>
        <w:jc w:val="right"/>
        <w:rPr>
          <w:sz w:val="24"/>
          <w:szCs w:val="24"/>
        </w:rPr>
      </w:pPr>
    </w:p>
    <w:p w:rsidR="004479BD" w:rsidRPr="008E6DC7" w:rsidRDefault="004479BD" w:rsidP="008B1A52">
      <w:pPr>
        <w:spacing w:after="120"/>
        <w:ind w:right="57"/>
        <w:jc w:val="right"/>
        <w:rPr>
          <w:sz w:val="24"/>
          <w:szCs w:val="24"/>
        </w:rPr>
      </w:pPr>
    </w:p>
    <w:p w:rsidR="00A417F6" w:rsidRPr="008E6DC7" w:rsidRDefault="00A417F6" w:rsidP="008B1A52">
      <w:pPr>
        <w:spacing w:after="120"/>
        <w:ind w:right="57"/>
        <w:jc w:val="right"/>
        <w:rPr>
          <w:sz w:val="24"/>
          <w:szCs w:val="24"/>
        </w:rPr>
      </w:pPr>
    </w:p>
    <w:p w:rsidR="006016CB" w:rsidRPr="008E6DC7" w:rsidRDefault="006016CB" w:rsidP="006016CB">
      <w:pPr>
        <w:ind w:firstLine="720"/>
        <w:jc w:val="right"/>
        <w:rPr>
          <w:sz w:val="24"/>
          <w:szCs w:val="24"/>
        </w:rPr>
      </w:pPr>
      <w:r w:rsidRPr="008E6DC7">
        <w:rPr>
          <w:sz w:val="24"/>
          <w:szCs w:val="24"/>
        </w:rPr>
        <w:t>Приложение 3</w:t>
      </w:r>
    </w:p>
    <w:p w:rsidR="008B1A52" w:rsidRPr="008E6DC7" w:rsidRDefault="008B1A52" w:rsidP="008B1A52">
      <w:pPr>
        <w:ind w:firstLine="720"/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8B1A52" w:rsidRPr="008E6DC7" w:rsidRDefault="008B1A52" w:rsidP="008B1A52">
      <w:pPr>
        <w:ind w:firstLine="720"/>
        <w:jc w:val="center"/>
      </w:pPr>
    </w:p>
    <w:tbl>
      <w:tblPr>
        <w:tblW w:w="15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5529"/>
        <w:gridCol w:w="2835"/>
        <w:gridCol w:w="2693"/>
      </w:tblGrid>
      <w:tr w:rsidR="00F31E4E" w:rsidRPr="008E6DC7" w:rsidTr="006A464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8B1A52" w:rsidRPr="008E6DC7" w:rsidRDefault="008B1A52" w:rsidP="006A4643">
            <w:pPr>
              <w:jc w:val="center"/>
              <w:rPr>
                <w:rFonts w:eastAsia="Calibri"/>
                <w:sz w:val="22"/>
                <w:szCs w:val="22"/>
              </w:rPr>
            </w:pPr>
            <w:r w:rsidRPr="008E6DC7">
              <w:rPr>
                <w:rFonts w:eastAsia="Calibri"/>
                <w:sz w:val="22"/>
                <w:szCs w:val="22"/>
              </w:rPr>
              <w:t>№</w:t>
            </w:r>
          </w:p>
          <w:p w:rsidR="008B1A52" w:rsidRPr="008E6DC7" w:rsidRDefault="008B1A52" w:rsidP="006A464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8E6DC7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E6DC7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B1A52" w:rsidRPr="008E6DC7" w:rsidRDefault="008B1A52" w:rsidP="006A4643">
            <w:pPr>
              <w:jc w:val="center"/>
              <w:rPr>
                <w:rFonts w:eastAsia="Calibri"/>
                <w:sz w:val="22"/>
                <w:szCs w:val="22"/>
              </w:rPr>
            </w:pPr>
            <w:r w:rsidRPr="008E6DC7">
              <w:rPr>
                <w:rFonts w:eastAsia="Calibri"/>
                <w:sz w:val="22"/>
                <w:szCs w:val="22"/>
              </w:rPr>
              <w:t>Вид правового акта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B1A52" w:rsidRPr="008E6DC7" w:rsidRDefault="008B1A52" w:rsidP="006A4643">
            <w:pPr>
              <w:jc w:val="center"/>
              <w:rPr>
                <w:rFonts w:eastAsia="Calibri"/>
                <w:sz w:val="22"/>
                <w:szCs w:val="22"/>
              </w:rPr>
            </w:pPr>
            <w:r w:rsidRPr="008E6DC7">
              <w:rPr>
                <w:rFonts w:eastAsia="Calibri"/>
                <w:sz w:val="22"/>
                <w:szCs w:val="22"/>
              </w:rPr>
              <w:t>Основные положения правового 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A52" w:rsidRPr="008E6DC7" w:rsidRDefault="008B1A52" w:rsidP="006A4643">
            <w:pPr>
              <w:jc w:val="center"/>
              <w:rPr>
                <w:rFonts w:eastAsia="Calibri"/>
                <w:sz w:val="22"/>
                <w:szCs w:val="22"/>
              </w:rPr>
            </w:pPr>
            <w:r w:rsidRPr="008E6DC7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1A52" w:rsidRPr="008E6DC7" w:rsidRDefault="008B1A52" w:rsidP="006A4643">
            <w:pPr>
              <w:jc w:val="center"/>
              <w:rPr>
                <w:rFonts w:eastAsia="Calibri"/>
                <w:sz w:val="22"/>
                <w:szCs w:val="22"/>
              </w:rPr>
            </w:pPr>
            <w:r w:rsidRPr="008E6DC7">
              <w:rPr>
                <w:rFonts w:eastAsia="Calibri"/>
                <w:sz w:val="22"/>
                <w:szCs w:val="22"/>
              </w:rPr>
              <w:t>Ожидаемые сроки принятия (квартал, год)</w:t>
            </w:r>
          </w:p>
        </w:tc>
      </w:tr>
      <w:tr w:rsidR="00F31E4E" w:rsidRPr="008E6DC7" w:rsidTr="006A4643">
        <w:trPr>
          <w:trHeight w:hRule="exact" w:val="567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8B1A52" w:rsidRPr="008E6DC7" w:rsidRDefault="008B1A52" w:rsidP="006A4643">
            <w:pPr>
              <w:rPr>
                <w:rFonts w:eastAsia="Calibri"/>
                <w:sz w:val="24"/>
                <w:szCs w:val="24"/>
              </w:rPr>
            </w:pPr>
            <w:r w:rsidRPr="008E6DC7">
              <w:rPr>
                <w:sz w:val="24"/>
                <w:szCs w:val="24"/>
              </w:rPr>
              <w:t>Меры правового регулирования в сфере реализации Муниципальной программы не применяются</w:t>
            </w:r>
          </w:p>
        </w:tc>
      </w:tr>
    </w:tbl>
    <w:p w:rsidR="008B1A52" w:rsidRPr="008E6DC7" w:rsidRDefault="008B1A52" w:rsidP="008B1A52">
      <w:pPr>
        <w:spacing w:after="120"/>
        <w:ind w:right="57"/>
        <w:jc w:val="both"/>
        <w:rPr>
          <w:sz w:val="24"/>
          <w:szCs w:val="24"/>
        </w:rPr>
      </w:pPr>
    </w:p>
    <w:p w:rsidR="00A417F6" w:rsidRPr="008E6DC7" w:rsidRDefault="00A417F6" w:rsidP="008B1A52">
      <w:pPr>
        <w:spacing w:after="120"/>
        <w:ind w:right="57"/>
        <w:jc w:val="both"/>
        <w:rPr>
          <w:sz w:val="24"/>
          <w:szCs w:val="24"/>
        </w:rPr>
      </w:pPr>
    </w:p>
    <w:p w:rsidR="00A417F6" w:rsidRPr="008E6DC7" w:rsidRDefault="00A417F6" w:rsidP="008B1A52">
      <w:pPr>
        <w:spacing w:after="120"/>
        <w:ind w:right="57"/>
        <w:jc w:val="both"/>
        <w:rPr>
          <w:sz w:val="24"/>
          <w:szCs w:val="24"/>
        </w:rPr>
      </w:pPr>
    </w:p>
    <w:p w:rsidR="006016CB" w:rsidRPr="008E6DC7" w:rsidRDefault="006016CB" w:rsidP="006016CB">
      <w:pPr>
        <w:ind w:firstLine="720"/>
        <w:jc w:val="right"/>
        <w:rPr>
          <w:sz w:val="24"/>
          <w:szCs w:val="24"/>
        </w:rPr>
      </w:pPr>
      <w:r w:rsidRPr="008E6DC7">
        <w:rPr>
          <w:sz w:val="24"/>
          <w:szCs w:val="24"/>
        </w:rPr>
        <w:t>Приложение 4</w:t>
      </w:r>
    </w:p>
    <w:p w:rsidR="008B1A52" w:rsidRPr="008E6DC7" w:rsidRDefault="008B1A52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8B1A52" w:rsidRPr="008E6DC7" w:rsidRDefault="008B1A52" w:rsidP="008B1A52">
      <w:pPr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7906"/>
        <w:gridCol w:w="851"/>
        <w:gridCol w:w="1134"/>
        <w:gridCol w:w="1134"/>
        <w:gridCol w:w="1134"/>
        <w:gridCol w:w="992"/>
        <w:gridCol w:w="1134"/>
      </w:tblGrid>
      <w:tr w:rsidR="00E60418" w:rsidRPr="008E6DC7" w:rsidTr="00E60418">
        <w:trPr>
          <w:cantSplit/>
          <w:trHeight w:val="1134"/>
          <w:tblCellSpacing w:w="5" w:type="nil"/>
        </w:trPr>
        <w:tc>
          <w:tcPr>
            <w:tcW w:w="599" w:type="dxa"/>
            <w:vAlign w:val="center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№  </w:t>
            </w:r>
            <w:r w:rsidRPr="008E6DC7">
              <w:rPr>
                <w:sz w:val="22"/>
                <w:szCs w:val="22"/>
              </w:rPr>
              <w:br/>
            </w:r>
            <w:proofErr w:type="gramStart"/>
            <w:r w:rsidRPr="008E6DC7">
              <w:rPr>
                <w:sz w:val="22"/>
                <w:szCs w:val="22"/>
              </w:rPr>
              <w:t>п</w:t>
            </w:r>
            <w:proofErr w:type="gramEnd"/>
            <w:r w:rsidRPr="008E6DC7">
              <w:rPr>
                <w:sz w:val="22"/>
                <w:szCs w:val="22"/>
              </w:rPr>
              <w:t>/п</w:t>
            </w:r>
          </w:p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E60418" w:rsidRPr="008E6DC7" w:rsidRDefault="00E60418" w:rsidP="003845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1" w:type="dxa"/>
            <w:textDirection w:val="btLr"/>
            <w:vAlign w:val="center"/>
          </w:tcPr>
          <w:p w:rsidR="00E60418" w:rsidRPr="008E6DC7" w:rsidRDefault="00E60418" w:rsidP="00E6041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Единица  </w:t>
            </w:r>
            <w:r w:rsidRPr="008E6DC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vAlign w:val="center"/>
          </w:tcPr>
          <w:p w:rsidR="00E60418" w:rsidRPr="008E6DC7" w:rsidRDefault="00E60418" w:rsidP="00E60418">
            <w:pPr>
              <w:autoSpaceDE w:val="0"/>
              <w:autoSpaceDN w:val="0"/>
              <w:adjustRightInd w:val="0"/>
              <w:jc w:val="center"/>
            </w:pPr>
            <w:r w:rsidRPr="008E6DC7">
              <w:t>Базовый период</w:t>
            </w:r>
          </w:p>
          <w:p w:rsidR="00E60418" w:rsidRPr="008E6DC7" w:rsidRDefault="00E60418" w:rsidP="00E60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(2014 год)</w:t>
            </w:r>
          </w:p>
        </w:tc>
        <w:tc>
          <w:tcPr>
            <w:tcW w:w="1134" w:type="dxa"/>
            <w:vAlign w:val="center"/>
          </w:tcPr>
          <w:p w:rsidR="00E60418" w:rsidRPr="008E6DC7" w:rsidRDefault="00E60418" w:rsidP="00640C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E60418" w:rsidRPr="008E6DC7" w:rsidRDefault="00E60418" w:rsidP="00640C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E60418" w:rsidRPr="008E6DC7" w:rsidRDefault="00E60418" w:rsidP="00640C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E60418" w:rsidRPr="008E6DC7" w:rsidRDefault="00E60418" w:rsidP="00640C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2018</w:t>
            </w:r>
          </w:p>
        </w:tc>
      </w:tr>
      <w:tr w:rsidR="00E60418" w:rsidRPr="008E6DC7" w:rsidTr="00E60418">
        <w:trPr>
          <w:trHeight w:val="352"/>
          <w:tblCellSpacing w:w="5" w:type="nil"/>
        </w:trPr>
        <w:tc>
          <w:tcPr>
            <w:tcW w:w="599" w:type="dxa"/>
            <w:vAlign w:val="center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06" w:type="dxa"/>
            <w:vAlign w:val="center"/>
          </w:tcPr>
          <w:p w:rsidR="00E60418" w:rsidRPr="008E6DC7" w:rsidRDefault="00E60418" w:rsidP="003845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851" w:type="dxa"/>
            <w:vAlign w:val="center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0418" w:rsidRPr="008E6DC7" w:rsidTr="00640C9B">
        <w:trPr>
          <w:trHeight w:val="448"/>
          <w:tblCellSpacing w:w="5" w:type="nil"/>
        </w:trPr>
        <w:tc>
          <w:tcPr>
            <w:tcW w:w="599" w:type="dxa"/>
          </w:tcPr>
          <w:p w:rsidR="00E60418" w:rsidRPr="00E918EA" w:rsidRDefault="00E60418" w:rsidP="00556A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8EA">
              <w:rPr>
                <w:sz w:val="22"/>
                <w:szCs w:val="22"/>
              </w:rPr>
              <w:t>1.1</w:t>
            </w:r>
          </w:p>
        </w:tc>
        <w:tc>
          <w:tcPr>
            <w:tcW w:w="7906" w:type="dxa"/>
            <w:vAlign w:val="center"/>
          </w:tcPr>
          <w:p w:rsidR="00E60418" w:rsidRPr="00E918EA" w:rsidRDefault="00E60418" w:rsidP="00384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EA">
              <w:rPr>
                <w:sz w:val="22"/>
                <w:szCs w:val="22"/>
              </w:rPr>
              <w:t>Ремонт системы водоснабжения и канализации</w:t>
            </w:r>
            <w:r w:rsidR="00FE7BE7" w:rsidRPr="00E918EA">
              <w:rPr>
                <w:sz w:val="22"/>
                <w:szCs w:val="22"/>
              </w:rPr>
              <w:t>,</w:t>
            </w:r>
            <w:r w:rsidR="00FE7BE7" w:rsidRPr="00E918EA">
              <w:t xml:space="preserve"> источников водоснабжения</w:t>
            </w:r>
          </w:p>
        </w:tc>
        <w:tc>
          <w:tcPr>
            <w:tcW w:w="851" w:type="dxa"/>
            <w:vAlign w:val="center"/>
          </w:tcPr>
          <w:p w:rsidR="00E60418" w:rsidRPr="00E918EA" w:rsidRDefault="0012021A" w:rsidP="001202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8EA">
              <w:rPr>
                <w:sz w:val="22"/>
                <w:szCs w:val="22"/>
              </w:rPr>
              <w:t>Условный ремонт</w:t>
            </w:r>
          </w:p>
        </w:tc>
        <w:tc>
          <w:tcPr>
            <w:tcW w:w="1134" w:type="dxa"/>
            <w:vAlign w:val="center"/>
          </w:tcPr>
          <w:p w:rsidR="00E60418" w:rsidRPr="00E918EA" w:rsidRDefault="00E60418" w:rsidP="00DE7C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8E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60418" w:rsidRPr="00E918EA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8E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60418" w:rsidRPr="00E918EA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8E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60418" w:rsidRPr="00E918EA" w:rsidRDefault="00E60418" w:rsidP="00640C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8E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60418" w:rsidRPr="008E6DC7" w:rsidRDefault="00E60418" w:rsidP="009D6B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8EA">
              <w:rPr>
                <w:sz w:val="22"/>
                <w:szCs w:val="22"/>
              </w:rPr>
              <w:t>1</w:t>
            </w:r>
          </w:p>
        </w:tc>
      </w:tr>
      <w:tr w:rsidR="00E60418" w:rsidRPr="008E6DC7" w:rsidTr="00E60418">
        <w:trPr>
          <w:trHeight w:hRule="exact" w:val="347"/>
          <w:tblCellSpacing w:w="5" w:type="nil"/>
        </w:trPr>
        <w:tc>
          <w:tcPr>
            <w:tcW w:w="599" w:type="dxa"/>
            <w:vAlign w:val="center"/>
          </w:tcPr>
          <w:p w:rsidR="00E60418" w:rsidRPr="008E6DC7" w:rsidRDefault="00E60418" w:rsidP="00A32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E60418" w:rsidRPr="008E6DC7" w:rsidRDefault="00E60418" w:rsidP="00BC18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0418" w:rsidRPr="008E6DC7" w:rsidTr="00E60418">
        <w:trPr>
          <w:trHeight w:hRule="exact" w:val="652"/>
          <w:tblCellSpacing w:w="5" w:type="nil"/>
        </w:trPr>
        <w:tc>
          <w:tcPr>
            <w:tcW w:w="599" w:type="dxa"/>
            <w:vAlign w:val="center"/>
          </w:tcPr>
          <w:p w:rsidR="00E60418" w:rsidRPr="008E6DC7" w:rsidRDefault="00E60418" w:rsidP="00A32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    Доля </w:t>
            </w:r>
            <w:proofErr w:type="gramStart"/>
            <w:r w:rsidRPr="008E6DC7">
              <w:rPr>
                <w:sz w:val="22"/>
                <w:szCs w:val="22"/>
              </w:rPr>
              <w:t>отремонтированного</w:t>
            </w:r>
            <w:proofErr w:type="gramEnd"/>
            <w:r w:rsidRPr="008E6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E60418" w:rsidRPr="008E6DC7" w:rsidRDefault="005F7D25" w:rsidP="00E24610">
            <w:pPr>
              <w:autoSpaceDE w:val="0"/>
              <w:autoSpaceDN w:val="0"/>
              <w:adjustRightInd w:val="0"/>
              <w:jc w:val="center"/>
            </w:pPr>
            <w:r w:rsidRPr="008E6DC7">
              <w:t>18,2</w:t>
            </w:r>
          </w:p>
        </w:tc>
        <w:tc>
          <w:tcPr>
            <w:tcW w:w="1134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</w:pPr>
            <w:r w:rsidRPr="008E6DC7">
              <w:t>20</w:t>
            </w:r>
          </w:p>
        </w:tc>
        <w:tc>
          <w:tcPr>
            <w:tcW w:w="1134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</w:pPr>
            <w:r w:rsidRPr="008E6DC7">
              <w:t>30</w:t>
            </w:r>
          </w:p>
        </w:tc>
        <w:tc>
          <w:tcPr>
            <w:tcW w:w="992" w:type="dxa"/>
            <w:vAlign w:val="center"/>
          </w:tcPr>
          <w:p w:rsidR="00E60418" w:rsidRPr="008E6DC7" w:rsidRDefault="00226FFD" w:rsidP="00226FF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E60418" w:rsidRPr="008E6DC7" w:rsidRDefault="00226FFD" w:rsidP="0058010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E60418" w:rsidRPr="008E6DC7" w:rsidTr="00E60418">
        <w:trPr>
          <w:trHeight w:hRule="exact" w:val="573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1.2</w:t>
            </w:r>
          </w:p>
        </w:tc>
        <w:tc>
          <w:tcPr>
            <w:tcW w:w="7906" w:type="dxa"/>
            <w:vAlign w:val="center"/>
          </w:tcPr>
          <w:p w:rsidR="00E60418" w:rsidRPr="008E6DC7" w:rsidRDefault="00AF2E49" w:rsidP="007E11E2">
            <w:r w:rsidRPr="008E6DC7">
              <w:t xml:space="preserve">Проведение необходимых работ и мероприятий по лицензированию скважин и увеличение производительности </w:t>
            </w:r>
            <w:proofErr w:type="spellStart"/>
            <w:r w:rsidRPr="008E6DC7">
              <w:t>водообеспечения</w:t>
            </w:r>
            <w:proofErr w:type="spellEnd"/>
            <w:r w:rsidRPr="008E6DC7">
              <w:t xml:space="preserve"> населения</w:t>
            </w:r>
          </w:p>
        </w:tc>
        <w:tc>
          <w:tcPr>
            <w:tcW w:w="851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0418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E60418" w:rsidRPr="008E6DC7" w:rsidRDefault="00E60418" w:rsidP="00A324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E60418" w:rsidRPr="008E6DC7" w:rsidRDefault="00E60418" w:rsidP="00BC18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0418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E60418" w:rsidRPr="008E6DC7" w:rsidRDefault="00E60418" w:rsidP="00A32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E60418" w:rsidRPr="008E6DC7" w:rsidRDefault="00E60418" w:rsidP="00173E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   </w:t>
            </w:r>
            <w:r w:rsidR="00173E92" w:rsidRPr="008E6DC7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851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0418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E60418" w:rsidRPr="008E6DC7" w:rsidRDefault="00E60418" w:rsidP="00A32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1.2</w:t>
            </w:r>
          </w:p>
        </w:tc>
        <w:tc>
          <w:tcPr>
            <w:tcW w:w="7906" w:type="dxa"/>
            <w:vAlign w:val="center"/>
          </w:tcPr>
          <w:p w:rsidR="00E60418" w:rsidRPr="008E6DC7" w:rsidRDefault="00E60418" w:rsidP="00384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Бурение скважин</w:t>
            </w:r>
          </w:p>
        </w:tc>
        <w:tc>
          <w:tcPr>
            <w:tcW w:w="851" w:type="dxa"/>
            <w:vAlign w:val="center"/>
          </w:tcPr>
          <w:p w:rsidR="00E60418" w:rsidRPr="008E6DC7" w:rsidRDefault="00E60418" w:rsidP="00BC18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0418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E60418" w:rsidRPr="008E6DC7" w:rsidRDefault="00E60418" w:rsidP="00A324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E60418" w:rsidRPr="008E6DC7" w:rsidRDefault="00E60418" w:rsidP="00BC18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7E1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0418" w:rsidRPr="008E6DC7" w:rsidRDefault="00E60418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73E92" w:rsidRPr="008E6DC7" w:rsidRDefault="00173E92" w:rsidP="00A32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173E92" w:rsidP="00384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   Бурение скважин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A37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73E92" w:rsidRPr="008E6DC7" w:rsidRDefault="00173E92" w:rsidP="00A37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3E92" w:rsidRPr="008E6DC7" w:rsidRDefault="00173E92" w:rsidP="00A37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73E92" w:rsidRPr="008E6DC7" w:rsidRDefault="00173E92" w:rsidP="00A32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1.3</w:t>
            </w:r>
          </w:p>
        </w:tc>
        <w:tc>
          <w:tcPr>
            <w:tcW w:w="7906" w:type="dxa"/>
            <w:vAlign w:val="center"/>
          </w:tcPr>
          <w:p w:rsidR="00173E92" w:rsidRPr="008E6DC7" w:rsidRDefault="00173E92" w:rsidP="00384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E6DC7">
              <w:rPr>
                <w:sz w:val="22"/>
                <w:szCs w:val="22"/>
              </w:rPr>
              <w:t>Пред</w:t>
            </w:r>
            <w:proofErr w:type="gramEnd"/>
            <w:r w:rsidRPr="008E6DC7">
              <w:rPr>
                <w:sz w:val="22"/>
                <w:szCs w:val="22"/>
              </w:rPr>
              <w:t xml:space="preserve"> проектное обследование очистных сооружений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73E92" w:rsidRPr="008E6DC7" w:rsidRDefault="00173E92" w:rsidP="00A324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173E92" w:rsidP="003845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A37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A37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A37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73E92" w:rsidRPr="008E6DC7" w:rsidRDefault="00173E92" w:rsidP="00A324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173E92" w:rsidP="003845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    Заключение по обследованию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6E52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73E92" w:rsidRPr="008E6DC7" w:rsidRDefault="00173E92" w:rsidP="00A324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06" w:type="dxa"/>
            <w:vAlign w:val="center"/>
          </w:tcPr>
          <w:p w:rsidR="00173E92" w:rsidRPr="008E6DC7" w:rsidRDefault="00173E92" w:rsidP="003845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 xml:space="preserve">Мероприятие  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val="295"/>
          <w:tblCellSpacing w:w="5" w:type="nil"/>
        </w:trPr>
        <w:tc>
          <w:tcPr>
            <w:tcW w:w="599" w:type="dxa"/>
            <w:tcBorders>
              <w:bottom w:val="nil"/>
            </w:tcBorders>
            <w:vAlign w:val="center"/>
          </w:tcPr>
          <w:p w:rsidR="00173E92" w:rsidRPr="008E6DC7" w:rsidRDefault="00173E92" w:rsidP="00B012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2.1</w:t>
            </w:r>
          </w:p>
        </w:tc>
        <w:tc>
          <w:tcPr>
            <w:tcW w:w="7906" w:type="dxa"/>
            <w:vMerge w:val="restart"/>
            <w:vAlign w:val="center"/>
          </w:tcPr>
          <w:p w:rsidR="00173E92" w:rsidRPr="008E6DC7" w:rsidRDefault="00FF10D0" w:rsidP="00B012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DC7">
              <w:rPr>
                <w:rFonts w:eastAsia="Calibri"/>
              </w:rPr>
              <w:t xml:space="preserve">Организация работы </w:t>
            </w:r>
            <w:proofErr w:type="gramStart"/>
            <w:r w:rsidRPr="008E6DC7">
              <w:rPr>
                <w:rFonts w:eastAsia="Calibri"/>
              </w:rPr>
              <w:t>освещения</w:t>
            </w:r>
            <w:proofErr w:type="gramEnd"/>
            <w:r w:rsidRPr="008E6DC7">
              <w:rPr>
                <w:rFonts w:eastAsia="Calibri"/>
              </w:rPr>
              <w:t xml:space="preserve"> в том числе  уличного  и обслуживание линий электропередач</w:t>
            </w:r>
          </w:p>
        </w:tc>
        <w:tc>
          <w:tcPr>
            <w:tcW w:w="851" w:type="dxa"/>
            <w:vMerge w:val="restart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173E92" w:rsidRPr="008E6DC7" w:rsidRDefault="00173E92" w:rsidP="00DE7C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val="180"/>
          <w:tblCellSpacing w:w="5" w:type="nil"/>
        </w:trPr>
        <w:tc>
          <w:tcPr>
            <w:tcW w:w="599" w:type="dxa"/>
            <w:tcBorders>
              <w:top w:val="nil"/>
            </w:tcBorders>
            <w:vAlign w:val="center"/>
          </w:tcPr>
          <w:p w:rsidR="00173E92" w:rsidRPr="008E6DC7" w:rsidRDefault="00173E92" w:rsidP="00B012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6" w:type="dxa"/>
            <w:vMerge/>
            <w:vAlign w:val="center"/>
          </w:tcPr>
          <w:p w:rsidR="00173E92" w:rsidRPr="008E6DC7" w:rsidRDefault="00173E92" w:rsidP="000E22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40"/>
          <w:tblCellSpacing w:w="5" w:type="nil"/>
        </w:trPr>
        <w:tc>
          <w:tcPr>
            <w:tcW w:w="599" w:type="dxa"/>
            <w:vAlign w:val="center"/>
          </w:tcPr>
          <w:p w:rsidR="00173E92" w:rsidRPr="008E6DC7" w:rsidRDefault="00173E92" w:rsidP="00A324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173E92" w:rsidP="000E22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874"/>
          <w:tblCellSpacing w:w="5" w:type="nil"/>
        </w:trPr>
        <w:tc>
          <w:tcPr>
            <w:tcW w:w="599" w:type="dxa"/>
            <w:vAlign w:val="center"/>
          </w:tcPr>
          <w:p w:rsidR="00173E92" w:rsidRPr="008E6DC7" w:rsidRDefault="00173E92" w:rsidP="001C6C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173E92" w:rsidP="006E52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Сокращение удельных показателей энергопотребления за счет автоматического регулирования подачи </w:t>
            </w:r>
            <w:proofErr w:type="spellStart"/>
            <w:r w:rsidRPr="008E6DC7">
              <w:rPr>
                <w:sz w:val="22"/>
                <w:szCs w:val="22"/>
              </w:rPr>
              <w:t>эл</w:t>
            </w:r>
            <w:proofErr w:type="gramStart"/>
            <w:r w:rsidRPr="008E6DC7">
              <w:rPr>
                <w:sz w:val="22"/>
                <w:szCs w:val="22"/>
              </w:rPr>
              <w:t>.э</w:t>
            </w:r>
            <w:proofErr w:type="gramEnd"/>
            <w:r w:rsidRPr="008E6DC7">
              <w:rPr>
                <w:sz w:val="22"/>
                <w:szCs w:val="22"/>
              </w:rPr>
              <w:t>нергии</w:t>
            </w:r>
            <w:proofErr w:type="spellEnd"/>
            <w:r w:rsidRPr="008E6DC7">
              <w:rPr>
                <w:sz w:val="22"/>
                <w:szCs w:val="22"/>
              </w:rPr>
              <w:t xml:space="preserve"> под погодные условия  Ремонт системы </w:t>
            </w:r>
            <w:proofErr w:type="spellStart"/>
            <w:r w:rsidRPr="008E6DC7">
              <w:rPr>
                <w:sz w:val="22"/>
                <w:szCs w:val="22"/>
              </w:rPr>
              <w:t>отсвещения</w:t>
            </w:r>
            <w:proofErr w:type="spellEnd"/>
          </w:p>
        </w:tc>
        <w:tc>
          <w:tcPr>
            <w:tcW w:w="851" w:type="dxa"/>
            <w:vAlign w:val="center"/>
          </w:tcPr>
          <w:p w:rsidR="00173E92" w:rsidRPr="008E6DC7" w:rsidRDefault="00173E92" w:rsidP="003845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173E92" w:rsidRPr="008E6DC7" w:rsidRDefault="00173E92">
            <w:pPr>
              <w:jc w:val="center"/>
              <w:rPr>
                <w:color w:val="000000"/>
              </w:rPr>
            </w:pPr>
            <w:r w:rsidRPr="008E6DC7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73E92" w:rsidRPr="008E6DC7" w:rsidRDefault="00173E92">
            <w:pPr>
              <w:jc w:val="center"/>
              <w:rPr>
                <w:color w:val="000000"/>
              </w:rPr>
            </w:pPr>
            <w:r w:rsidRPr="008E6DC7">
              <w:rPr>
                <w:color w:val="000000"/>
              </w:rPr>
              <w:t>0,3</w:t>
            </w:r>
          </w:p>
        </w:tc>
        <w:tc>
          <w:tcPr>
            <w:tcW w:w="1134" w:type="dxa"/>
            <w:vAlign w:val="center"/>
          </w:tcPr>
          <w:p w:rsidR="00173E92" w:rsidRPr="008E6DC7" w:rsidRDefault="00173E92">
            <w:pPr>
              <w:jc w:val="center"/>
              <w:rPr>
                <w:color w:val="000000"/>
              </w:rPr>
            </w:pPr>
            <w:r w:rsidRPr="008E6DC7">
              <w:rPr>
                <w:color w:val="000000"/>
              </w:rPr>
              <w:t>0,3</w:t>
            </w:r>
          </w:p>
        </w:tc>
        <w:tc>
          <w:tcPr>
            <w:tcW w:w="992" w:type="dxa"/>
            <w:vAlign w:val="center"/>
          </w:tcPr>
          <w:p w:rsidR="00173E92" w:rsidRPr="008E6DC7" w:rsidRDefault="00FF10D0" w:rsidP="00580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color w:val="000000"/>
              </w:rPr>
              <w:t>0,3</w:t>
            </w:r>
          </w:p>
        </w:tc>
        <w:tc>
          <w:tcPr>
            <w:tcW w:w="1134" w:type="dxa"/>
            <w:vAlign w:val="center"/>
          </w:tcPr>
          <w:p w:rsidR="00173E92" w:rsidRPr="008E6DC7" w:rsidRDefault="00FF10D0" w:rsidP="00580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color w:val="000000"/>
              </w:rPr>
              <w:t>0,3</w:t>
            </w:r>
          </w:p>
        </w:tc>
      </w:tr>
      <w:tr w:rsidR="00173E92" w:rsidRPr="008E6DC7" w:rsidTr="00E60418">
        <w:trPr>
          <w:trHeight w:hRule="exact" w:val="340"/>
          <w:tblCellSpacing w:w="5" w:type="nil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73E92" w:rsidRPr="008E6DC7" w:rsidRDefault="00173E92" w:rsidP="003845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06" w:type="dxa"/>
            <w:vAlign w:val="center"/>
          </w:tcPr>
          <w:p w:rsidR="00173E92" w:rsidRPr="008E6DC7" w:rsidRDefault="00173E92" w:rsidP="00395A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40"/>
          <w:tblCellSpacing w:w="5" w:type="nil"/>
        </w:trPr>
        <w:tc>
          <w:tcPr>
            <w:tcW w:w="599" w:type="dxa"/>
            <w:vAlign w:val="center"/>
          </w:tcPr>
          <w:p w:rsidR="00173E92" w:rsidRPr="008E6DC7" w:rsidRDefault="00173E92" w:rsidP="00AA3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3.1</w:t>
            </w:r>
          </w:p>
        </w:tc>
        <w:tc>
          <w:tcPr>
            <w:tcW w:w="7906" w:type="dxa"/>
            <w:vAlign w:val="center"/>
          </w:tcPr>
          <w:p w:rsidR="00173E92" w:rsidRPr="008E6DC7" w:rsidRDefault="00173E92" w:rsidP="001C6C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DC7">
              <w:t>Ремонт коммунальной инфраструктуры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E24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4B75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69"/>
          <w:tblCellSpacing w:w="5" w:type="nil"/>
        </w:trPr>
        <w:tc>
          <w:tcPr>
            <w:tcW w:w="599" w:type="dxa"/>
            <w:vMerge w:val="restart"/>
            <w:tcBorders>
              <w:top w:val="nil"/>
            </w:tcBorders>
            <w:vAlign w:val="center"/>
          </w:tcPr>
          <w:p w:rsidR="00173E92" w:rsidRPr="008E6DC7" w:rsidRDefault="00173E92" w:rsidP="00AA3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173E92">
            <w:pPr>
              <w:rPr>
                <w:b/>
                <w:sz w:val="22"/>
                <w:szCs w:val="22"/>
              </w:rPr>
            </w:pPr>
            <w:r w:rsidRPr="008E6DC7">
              <w:rPr>
                <w:b/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4678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69"/>
          <w:tblCellSpacing w:w="5" w:type="nil"/>
        </w:trPr>
        <w:tc>
          <w:tcPr>
            <w:tcW w:w="599" w:type="dxa"/>
            <w:vMerge/>
            <w:tcBorders>
              <w:top w:val="nil"/>
            </w:tcBorders>
            <w:vAlign w:val="center"/>
          </w:tcPr>
          <w:p w:rsidR="00173E92" w:rsidRPr="008E6DC7" w:rsidRDefault="00173E92" w:rsidP="00AA32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48677E">
            <w:pPr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Доля </w:t>
            </w:r>
            <w:proofErr w:type="gramStart"/>
            <w:r w:rsidRPr="008E6DC7">
              <w:rPr>
                <w:sz w:val="22"/>
                <w:szCs w:val="22"/>
              </w:rPr>
              <w:t>отремонтированного</w:t>
            </w:r>
            <w:proofErr w:type="gramEnd"/>
          </w:p>
        </w:tc>
        <w:tc>
          <w:tcPr>
            <w:tcW w:w="851" w:type="dxa"/>
            <w:vAlign w:val="center"/>
          </w:tcPr>
          <w:p w:rsidR="00173E92" w:rsidRPr="008E6DC7" w:rsidRDefault="0048677E" w:rsidP="0048677E">
            <w:pPr>
              <w:jc w:val="center"/>
            </w:pPr>
            <w:r w:rsidRPr="008E6DC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173E92" w:rsidRPr="008E6DC7" w:rsidRDefault="0048677E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73E92" w:rsidRPr="008E6DC7" w:rsidRDefault="00226FFD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173E92" w:rsidRPr="008E6DC7" w:rsidRDefault="00226FFD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173E92" w:rsidRPr="008E6DC7" w:rsidRDefault="00226FFD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97"/>
          <w:tblCellSpacing w:w="5" w:type="nil"/>
        </w:trPr>
        <w:tc>
          <w:tcPr>
            <w:tcW w:w="599" w:type="dxa"/>
            <w:vAlign w:val="center"/>
          </w:tcPr>
          <w:p w:rsidR="00173E92" w:rsidRPr="008E6DC7" w:rsidRDefault="00173E92" w:rsidP="002B6B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3.2</w:t>
            </w:r>
          </w:p>
        </w:tc>
        <w:tc>
          <w:tcPr>
            <w:tcW w:w="7906" w:type="dxa"/>
            <w:vAlign w:val="center"/>
          </w:tcPr>
          <w:p w:rsidR="00173E92" w:rsidRPr="008E6DC7" w:rsidRDefault="00173E92" w:rsidP="005C6B24">
            <w:pPr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Ремонт котельных поселения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916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397"/>
          <w:tblCellSpacing w:w="5" w:type="nil"/>
        </w:trPr>
        <w:tc>
          <w:tcPr>
            <w:tcW w:w="599" w:type="dxa"/>
            <w:vAlign w:val="center"/>
          </w:tcPr>
          <w:p w:rsidR="00173E92" w:rsidRPr="008E6DC7" w:rsidRDefault="00173E92" w:rsidP="002B6B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173E92" w:rsidP="005C6B24">
            <w:r w:rsidRPr="008E6DC7">
              <w:rPr>
                <w:b/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vAlign w:val="center"/>
          </w:tcPr>
          <w:p w:rsidR="00173E92" w:rsidRPr="008E6DC7" w:rsidRDefault="00173E92" w:rsidP="00916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3E92" w:rsidRPr="008E6DC7" w:rsidRDefault="00173E92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3E92" w:rsidRPr="008E6DC7" w:rsidTr="00E60418">
        <w:trPr>
          <w:trHeight w:hRule="exact" w:val="530"/>
          <w:tblCellSpacing w:w="5" w:type="nil"/>
        </w:trPr>
        <w:tc>
          <w:tcPr>
            <w:tcW w:w="599" w:type="dxa"/>
            <w:vAlign w:val="center"/>
          </w:tcPr>
          <w:p w:rsidR="00173E92" w:rsidRPr="008E6DC7" w:rsidRDefault="00173E92" w:rsidP="002B6B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06" w:type="dxa"/>
            <w:vAlign w:val="center"/>
          </w:tcPr>
          <w:p w:rsidR="00173E92" w:rsidRPr="008E6DC7" w:rsidRDefault="0048677E" w:rsidP="009E7074">
            <w:pPr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 xml:space="preserve">Доля </w:t>
            </w:r>
            <w:proofErr w:type="gramStart"/>
            <w:r w:rsidRPr="008E6DC7">
              <w:rPr>
                <w:sz w:val="22"/>
                <w:szCs w:val="22"/>
              </w:rPr>
              <w:t>отремонтированного</w:t>
            </w:r>
            <w:proofErr w:type="gramEnd"/>
          </w:p>
        </w:tc>
        <w:tc>
          <w:tcPr>
            <w:tcW w:w="851" w:type="dxa"/>
            <w:vAlign w:val="center"/>
          </w:tcPr>
          <w:p w:rsidR="00173E92" w:rsidRPr="008E6DC7" w:rsidRDefault="00173E92" w:rsidP="00916B6B">
            <w:pPr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173E92" w:rsidRPr="008E6DC7" w:rsidRDefault="0048677E" w:rsidP="00C57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DC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173E92" w:rsidRPr="008E6DC7" w:rsidRDefault="00226FFD" w:rsidP="004867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73E92" w:rsidRPr="008E6DC7" w:rsidRDefault="00226FFD" w:rsidP="004867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173E92" w:rsidRPr="008E6DC7" w:rsidRDefault="00226F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173E92" w:rsidRPr="008E6DC7" w:rsidRDefault="00226F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AE7DBF" w:rsidRPr="008E6DC7" w:rsidRDefault="00AE7DBF" w:rsidP="00AE7DBF">
      <w:pPr>
        <w:spacing w:after="120"/>
        <w:ind w:right="57"/>
        <w:jc w:val="center"/>
        <w:rPr>
          <w:sz w:val="24"/>
          <w:szCs w:val="24"/>
        </w:rPr>
      </w:pPr>
    </w:p>
    <w:p w:rsidR="00A417F6" w:rsidRPr="008E6DC7" w:rsidRDefault="00A417F6" w:rsidP="00852C8D">
      <w:pPr>
        <w:jc w:val="right"/>
        <w:rPr>
          <w:sz w:val="24"/>
          <w:szCs w:val="24"/>
        </w:rPr>
      </w:pPr>
    </w:p>
    <w:p w:rsidR="00A417F6" w:rsidRPr="008E6DC7" w:rsidRDefault="00A417F6" w:rsidP="00852C8D">
      <w:pPr>
        <w:jc w:val="right"/>
        <w:rPr>
          <w:sz w:val="24"/>
          <w:szCs w:val="24"/>
        </w:rPr>
      </w:pPr>
    </w:p>
    <w:p w:rsidR="00A417F6" w:rsidRPr="008E6DC7" w:rsidRDefault="00A417F6" w:rsidP="00852C8D">
      <w:pPr>
        <w:jc w:val="right"/>
        <w:rPr>
          <w:sz w:val="24"/>
          <w:szCs w:val="24"/>
        </w:rPr>
      </w:pPr>
    </w:p>
    <w:p w:rsidR="00852C8D" w:rsidRPr="008E6DC7" w:rsidRDefault="00852C8D" w:rsidP="00852C8D">
      <w:pPr>
        <w:jc w:val="right"/>
        <w:rPr>
          <w:sz w:val="24"/>
          <w:szCs w:val="24"/>
        </w:rPr>
      </w:pPr>
      <w:r w:rsidRPr="008E6DC7">
        <w:rPr>
          <w:sz w:val="24"/>
          <w:szCs w:val="24"/>
        </w:rPr>
        <w:t>Приложение №5</w:t>
      </w:r>
    </w:p>
    <w:p w:rsidR="00A417F6" w:rsidRPr="008E6DC7" w:rsidRDefault="00A417F6" w:rsidP="008B1A52">
      <w:pPr>
        <w:jc w:val="center"/>
        <w:rPr>
          <w:b/>
          <w:sz w:val="24"/>
          <w:szCs w:val="24"/>
        </w:rPr>
      </w:pPr>
    </w:p>
    <w:p w:rsidR="00A417F6" w:rsidRPr="008E6DC7" w:rsidRDefault="00A417F6" w:rsidP="008B1A52">
      <w:pPr>
        <w:jc w:val="center"/>
        <w:rPr>
          <w:b/>
          <w:sz w:val="24"/>
          <w:szCs w:val="24"/>
        </w:rPr>
      </w:pPr>
    </w:p>
    <w:p w:rsidR="00A417F6" w:rsidRPr="008E6DC7" w:rsidRDefault="00A417F6" w:rsidP="008B1A52">
      <w:pPr>
        <w:jc w:val="center"/>
        <w:rPr>
          <w:b/>
          <w:sz w:val="24"/>
          <w:szCs w:val="24"/>
        </w:rPr>
      </w:pPr>
    </w:p>
    <w:p w:rsidR="008B1A52" w:rsidRPr="008E6DC7" w:rsidRDefault="008B1A52" w:rsidP="008B1A52">
      <w:pPr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>Оценка применения мер муниципального регулирования в сфере реализации муниципальной программы</w:t>
      </w:r>
    </w:p>
    <w:p w:rsidR="008B1A52" w:rsidRPr="008E6DC7" w:rsidRDefault="008B1A52" w:rsidP="008B1A5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57"/>
        <w:gridCol w:w="4147"/>
        <w:gridCol w:w="4962"/>
        <w:gridCol w:w="3014"/>
      </w:tblGrid>
      <w:tr w:rsidR="00F31E4E" w:rsidRPr="008E6DC7" w:rsidTr="00A156B7">
        <w:tc>
          <w:tcPr>
            <w:tcW w:w="567" w:type="dxa"/>
            <w:shd w:val="clear" w:color="auto" w:fill="auto"/>
            <w:vAlign w:val="center"/>
          </w:tcPr>
          <w:p w:rsidR="008B1A52" w:rsidRPr="008E6DC7" w:rsidRDefault="008B1A52" w:rsidP="00407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DC7">
              <w:rPr>
                <w:rFonts w:eastAsia="Calibri"/>
                <w:sz w:val="24"/>
                <w:szCs w:val="24"/>
              </w:rPr>
              <w:t>№</w:t>
            </w:r>
          </w:p>
          <w:p w:rsidR="008B1A52" w:rsidRPr="008E6DC7" w:rsidRDefault="008B1A52" w:rsidP="00407D2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E6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E6DC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8B1A52" w:rsidRPr="008E6DC7" w:rsidRDefault="008B1A52" w:rsidP="00407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DC7">
              <w:rPr>
                <w:rFonts w:eastAsia="Calibri"/>
                <w:sz w:val="24"/>
                <w:szCs w:val="24"/>
              </w:rPr>
              <w:t>Наименование мер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8B1A52" w:rsidRPr="008E6DC7" w:rsidRDefault="008B1A52" w:rsidP="00407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DC7">
              <w:rPr>
                <w:rFonts w:eastAsia="Calibri"/>
                <w:sz w:val="24"/>
                <w:szCs w:val="24"/>
              </w:rPr>
              <w:t xml:space="preserve">Объем выпадающих доходов (увеличение обязательств) бюджета </w:t>
            </w:r>
            <w:proofErr w:type="spellStart"/>
            <w:r w:rsidRPr="008E6DC7">
              <w:rPr>
                <w:rFonts w:eastAsia="Calibri"/>
                <w:sz w:val="24"/>
                <w:szCs w:val="24"/>
              </w:rPr>
              <w:t>Киришского</w:t>
            </w:r>
            <w:proofErr w:type="spellEnd"/>
            <w:r w:rsidRPr="008E6DC7">
              <w:rPr>
                <w:rFonts w:eastAsia="Calibri"/>
                <w:sz w:val="24"/>
                <w:szCs w:val="24"/>
              </w:rPr>
              <w:t xml:space="preserve"> городского поселения (тыс. руб. в ценах года утверждения муниципальной программы)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B1A52" w:rsidRPr="008E6DC7" w:rsidRDefault="008B1A52" w:rsidP="00407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DC7">
              <w:rPr>
                <w:rFonts w:eastAsia="Calibri"/>
                <w:sz w:val="24"/>
                <w:szCs w:val="24"/>
              </w:rPr>
              <w:t xml:space="preserve">Объем дополнительных доходов бюджета </w:t>
            </w:r>
            <w:proofErr w:type="spellStart"/>
            <w:r w:rsidRPr="008E6DC7">
              <w:rPr>
                <w:rFonts w:eastAsia="Calibri"/>
                <w:sz w:val="24"/>
                <w:szCs w:val="24"/>
              </w:rPr>
              <w:t>Киришского</w:t>
            </w:r>
            <w:proofErr w:type="spellEnd"/>
            <w:r w:rsidRPr="008E6DC7">
              <w:rPr>
                <w:rFonts w:eastAsia="Calibri"/>
                <w:sz w:val="24"/>
                <w:szCs w:val="24"/>
              </w:rPr>
              <w:t xml:space="preserve"> городского поселения 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8B1A52" w:rsidRPr="008E6DC7" w:rsidRDefault="008B1A52" w:rsidP="00407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DC7">
              <w:rPr>
                <w:rFonts w:eastAsia="Calibri"/>
                <w:sz w:val="24"/>
                <w:szCs w:val="24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F31E4E" w:rsidRPr="008E6DC7" w:rsidTr="00A156B7">
        <w:trPr>
          <w:trHeight w:val="418"/>
        </w:trPr>
        <w:tc>
          <w:tcPr>
            <w:tcW w:w="15347" w:type="dxa"/>
            <w:gridSpan w:val="5"/>
            <w:shd w:val="clear" w:color="auto" w:fill="auto"/>
            <w:vAlign w:val="center"/>
          </w:tcPr>
          <w:p w:rsidR="008B1A52" w:rsidRPr="008E6DC7" w:rsidRDefault="00B14F8D" w:rsidP="00B14F8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DC7">
              <w:rPr>
                <w:rFonts w:eastAsia="Calibri"/>
                <w:sz w:val="24"/>
                <w:szCs w:val="24"/>
              </w:rPr>
              <w:t>Оценка применения мер муниципального регулирования не используется</w:t>
            </w:r>
          </w:p>
        </w:tc>
      </w:tr>
    </w:tbl>
    <w:p w:rsidR="00A76316" w:rsidRPr="008E6DC7" w:rsidRDefault="00A76316"/>
    <w:p w:rsidR="008B1A52" w:rsidRPr="008E6DC7" w:rsidRDefault="008B1A52"/>
    <w:p w:rsidR="005219DA" w:rsidRPr="008E6DC7" w:rsidRDefault="005219DA" w:rsidP="008B1A52">
      <w:pPr>
        <w:spacing w:after="120"/>
        <w:ind w:right="57"/>
        <w:jc w:val="right"/>
        <w:rPr>
          <w:sz w:val="24"/>
          <w:szCs w:val="24"/>
        </w:rPr>
      </w:pPr>
    </w:p>
    <w:p w:rsidR="00A417F6" w:rsidRPr="008E6DC7" w:rsidRDefault="00A417F6" w:rsidP="008B1A52">
      <w:pPr>
        <w:spacing w:after="120"/>
        <w:ind w:right="57"/>
        <w:jc w:val="right"/>
        <w:rPr>
          <w:sz w:val="24"/>
          <w:szCs w:val="24"/>
        </w:rPr>
      </w:pPr>
    </w:p>
    <w:p w:rsidR="00A417F6" w:rsidRPr="008E6DC7" w:rsidRDefault="00A417F6" w:rsidP="008B1A52">
      <w:pPr>
        <w:spacing w:after="120"/>
        <w:ind w:right="57"/>
        <w:jc w:val="right"/>
        <w:rPr>
          <w:sz w:val="24"/>
          <w:szCs w:val="24"/>
        </w:rPr>
      </w:pPr>
    </w:p>
    <w:p w:rsidR="00A417F6" w:rsidRPr="008E6DC7" w:rsidRDefault="00A417F6" w:rsidP="008B1A52">
      <w:pPr>
        <w:spacing w:after="120"/>
        <w:ind w:right="57"/>
        <w:jc w:val="right"/>
        <w:rPr>
          <w:sz w:val="24"/>
          <w:szCs w:val="24"/>
        </w:rPr>
      </w:pPr>
    </w:p>
    <w:p w:rsidR="00852C8D" w:rsidRPr="008E6DC7" w:rsidRDefault="00852C8D" w:rsidP="00852C8D">
      <w:pPr>
        <w:jc w:val="right"/>
        <w:rPr>
          <w:sz w:val="24"/>
          <w:szCs w:val="24"/>
        </w:rPr>
      </w:pPr>
      <w:r w:rsidRPr="008E6DC7">
        <w:rPr>
          <w:sz w:val="24"/>
          <w:szCs w:val="24"/>
        </w:rPr>
        <w:t xml:space="preserve">Приложение №6 </w:t>
      </w:r>
    </w:p>
    <w:p w:rsidR="008B1A52" w:rsidRPr="008E6DC7" w:rsidRDefault="008B1A52" w:rsidP="008B1A52">
      <w:pPr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 xml:space="preserve">Сведения о порядке сбора информации и методики расчета показателя (индикатора) </w:t>
      </w:r>
    </w:p>
    <w:p w:rsidR="008B1A52" w:rsidRPr="008E6DC7" w:rsidRDefault="008B1A52" w:rsidP="008B1A52">
      <w:pPr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>муниципальной программы</w:t>
      </w:r>
    </w:p>
    <w:p w:rsidR="008B1A52" w:rsidRPr="008E6DC7" w:rsidRDefault="008B1A52" w:rsidP="008B1A52">
      <w:pPr>
        <w:jc w:val="center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67"/>
        <w:gridCol w:w="2126"/>
        <w:gridCol w:w="994"/>
        <w:gridCol w:w="2408"/>
        <w:gridCol w:w="2693"/>
        <w:gridCol w:w="1276"/>
        <w:gridCol w:w="1701"/>
        <w:gridCol w:w="1276"/>
      </w:tblGrid>
      <w:tr w:rsidR="00F31E4E" w:rsidRPr="008E6DC7" w:rsidTr="007824E5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8B1A52" w:rsidRPr="008E6DC7" w:rsidRDefault="008B1A52" w:rsidP="005C6B24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№ </w:t>
            </w:r>
            <w:proofErr w:type="gramStart"/>
            <w:r w:rsidRPr="008E6DC7">
              <w:rPr>
                <w:rFonts w:eastAsia="Calibri"/>
              </w:rPr>
              <w:t>п</w:t>
            </w:r>
            <w:proofErr w:type="gramEnd"/>
            <w:r w:rsidRPr="008E6DC7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0B3E" w:rsidRPr="008E6DC7" w:rsidRDefault="006A0B3E" w:rsidP="006A0B3E">
            <w:pPr>
              <w:ind w:left="-108" w:right="-378"/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         </w:t>
            </w:r>
            <w:r w:rsidR="008B1A52" w:rsidRPr="008E6DC7">
              <w:rPr>
                <w:rFonts w:eastAsia="Calibri"/>
              </w:rPr>
              <w:t>Наименование</w:t>
            </w:r>
          </w:p>
          <w:p w:rsidR="008B1A52" w:rsidRPr="008E6DC7" w:rsidRDefault="006A0B3E" w:rsidP="006A0B3E">
            <w:pPr>
              <w:ind w:left="-108" w:right="-378"/>
              <w:rPr>
                <w:rFonts w:eastAsia="Calibri"/>
                <w:vertAlign w:val="superscript"/>
              </w:rPr>
            </w:pPr>
            <w:r w:rsidRPr="008E6DC7">
              <w:rPr>
                <w:rFonts w:eastAsia="Calibri"/>
              </w:rPr>
              <w:t xml:space="preserve">            </w:t>
            </w:r>
            <w:r w:rsidR="008B1A52" w:rsidRPr="008E6DC7">
              <w:rPr>
                <w:rFonts w:eastAsia="Calibri"/>
              </w:rPr>
              <w:t>показателя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1A52" w:rsidRPr="008E6DC7" w:rsidRDefault="008B1A52" w:rsidP="00506E62">
            <w:pPr>
              <w:ind w:left="113" w:right="113"/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Ед.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1A52" w:rsidRPr="008E6DC7" w:rsidRDefault="008B1A52" w:rsidP="005C6B24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Определение показателя</w:t>
            </w:r>
            <w:proofErr w:type="gramStart"/>
            <w:r w:rsidRPr="008E6DC7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994" w:type="dxa"/>
            <w:shd w:val="clear" w:color="auto" w:fill="auto"/>
            <w:vAlign w:val="center"/>
          </w:tcPr>
          <w:p w:rsidR="008B1A52" w:rsidRPr="008E6DC7" w:rsidRDefault="008B1A52" w:rsidP="005C6B24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E6DC7">
              <w:rPr>
                <w:rFonts w:eastAsia="Calibri"/>
              </w:rPr>
              <w:t>Времен</w:t>
            </w:r>
            <w:r w:rsidR="00506E62" w:rsidRPr="008E6DC7">
              <w:rPr>
                <w:rFonts w:eastAsia="Calibri"/>
              </w:rPr>
              <w:t>-</w:t>
            </w:r>
            <w:r w:rsidRPr="008E6DC7">
              <w:rPr>
                <w:rFonts w:eastAsia="Calibri"/>
              </w:rPr>
              <w:t>ные</w:t>
            </w:r>
            <w:proofErr w:type="spellEnd"/>
            <w:proofErr w:type="gramEnd"/>
            <w:r w:rsidRPr="008E6DC7">
              <w:rPr>
                <w:rFonts w:eastAsia="Calibri"/>
              </w:rPr>
              <w:t xml:space="preserve"> характе</w:t>
            </w:r>
            <w:r w:rsidR="00506E62" w:rsidRPr="008E6DC7">
              <w:rPr>
                <w:rFonts w:eastAsia="Calibri"/>
              </w:rPr>
              <w:t>-</w:t>
            </w:r>
            <w:r w:rsidRPr="008E6DC7">
              <w:rPr>
                <w:rFonts w:eastAsia="Calibri"/>
              </w:rPr>
              <w:t>ристики</w:t>
            </w:r>
            <w:r w:rsidRPr="008E6DC7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B1A52" w:rsidRPr="008E6DC7" w:rsidRDefault="008B1A52" w:rsidP="005C6B24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Алгоритм формирования (формула) показателя и методические пояснения</w:t>
            </w:r>
            <w:r w:rsidRPr="008E6DC7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1A52" w:rsidRPr="008E6DC7" w:rsidRDefault="008B1A52" w:rsidP="005C6B24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Базовые 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1A52" w:rsidRPr="008E6DC7" w:rsidRDefault="008B1A52" w:rsidP="00B359E3">
            <w:pPr>
              <w:ind w:left="-108" w:right="-108"/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Метод сбора и индекс формы отчетности </w:t>
            </w:r>
            <w:r w:rsidRPr="008E6DC7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A52" w:rsidRPr="008E6DC7" w:rsidRDefault="008B1A52" w:rsidP="005C6B24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Объект наблюдения</w:t>
            </w:r>
            <w:r w:rsidRPr="008E6DC7">
              <w:rPr>
                <w:rFonts w:eastAsia="Calibri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1A52" w:rsidRPr="008E6DC7" w:rsidRDefault="008B1A52" w:rsidP="005C6B24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Охват совокуп</w:t>
            </w:r>
            <w:r w:rsidR="008612AB" w:rsidRPr="008E6DC7">
              <w:rPr>
                <w:rFonts w:eastAsia="Calibri"/>
              </w:rPr>
              <w:t>-</w:t>
            </w:r>
            <w:r w:rsidRPr="008E6DC7">
              <w:rPr>
                <w:rFonts w:eastAsia="Calibri"/>
              </w:rPr>
              <w:t>ности</w:t>
            </w:r>
            <w:r w:rsidRPr="008E6DC7">
              <w:rPr>
                <w:rFonts w:eastAsia="Calibri"/>
                <w:vertAlign w:val="superscript"/>
              </w:rPr>
              <w:t>6</w:t>
            </w:r>
          </w:p>
        </w:tc>
      </w:tr>
      <w:tr w:rsidR="00F31E4E" w:rsidRPr="008E6DC7" w:rsidTr="007824E5">
        <w:trPr>
          <w:trHeight w:val="1447"/>
        </w:trPr>
        <w:tc>
          <w:tcPr>
            <w:tcW w:w="534" w:type="dxa"/>
            <w:shd w:val="clear" w:color="auto" w:fill="auto"/>
            <w:vAlign w:val="center"/>
          </w:tcPr>
          <w:p w:rsidR="00FE2FB0" w:rsidRPr="008E6DC7" w:rsidRDefault="0011380E" w:rsidP="00D178C3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FB0" w:rsidRPr="008E6DC7" w:rsidRDefault="00850C18" w:rsidP="001B337E">
            <w:pPr>
              <w:autoSpaceDE w:val="0"/>
              <w:autoSpaceDN w:val="0"/>
              <w:adjustRightInd w:val="0"/>
            </w:pPr>
            <w:r w:rsidRPr="008E6DC7">
              <w:t xml:space="preserve">Доля муниципальных </w:t>
            </w:r>
            <w:r w:rsidR="001B337E" w:rsidRPr="008E6DC7">
              <w:t>зданий</w:t>
            </w:r>
            <w:r w:rsidRPr="008E6DC7">
              <w:t>, оборудованных приборами учета тепловой энергии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FB0" w:rsidRPr="008E6DC7" w:rsidRDefault="00FE2FB0" w:rsidP="00E51BB9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FB0" w:rsidRPr="008E6DC7" w:rsidRDefault="008219EC" w:rsidP="001B337E">
            <w:pPr>
              <w:ind w:right="-109"/>
            </w:pPr>
            <w:r w:rsidRPr="008E6DC7">
              <w:t xml:space="preserve">Показывает </w:t>
            </w:r>
            <w:r w:rsidR="00850C18" w:rsidRPr="008E6DC7">
              <w:t xml:space="preserve">долю  муниципальных </w:t>
            </w:r>
            <w:r w:rsidR="001B337E" w:rsidRPr="008E6DC7">
              <w:t>зданий</w:t>
            </w:r>
            <w:r w:rsidR="00850C18" w:rsidRPr="008E6DC7">
              <w:t>, оборудованных приборами учета тепловой энергии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E2FB0" w:rsidRPr="008E6DC7" w:rsidRDefault="007D435A" w:rsidP="007D435A">
            <w:pPr>
              <w:ind w:left="-107" w:right="-108"/>
              <w:jc w:val="center"/>
              <w:rPr>
                <w:lang w:val="en-US"/>
              </w:rPr>
            </w:pPr>
            <w:r w:rsidRPr="008E6DC7">
              <w:rPr>
                <w:rFonts w:eastAsia="Calibri"/>
              </w:rPr>
              <w:t>Показатель за период</w:t>
            </w:r>
            <w:r w:rsidR="00C26CE0" w:rsidRPr="008E6DC7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E2FB0" w:rsidRPr="008E6DC7" w:rsidRDefault="00C26CE0" w:rsidP="00C26CE0">
            <w:pPr>
              <w:autoSpaceDE w:val="0"/>
              <w:autoSpaceDN w:val="0"/>
              <w:adjustRightInd w:val="0"/>
              <w:ind w:left="-119" w:right="-108"/>
              <w:jc w:val="center"/>
              <w:rPr>
                <w:b/>
                <w:i/>
              </w:rPr>
            </w:pPr>
            <w:r w:rsidRPr="008E6DC7">
              <w:rPr>
                <w:b/>
                <w:i/>
                <w:lang w:val="en-US"/>
              </w:rPr>
              <w:t>P</w:t>
            </w:r>
            <w:r w:rsidR="00123A5D" w:rsidRPr="008E6DC7">
              <w:rPr>
                <w:b/>
                <w:i/>
              </w:rPr>
              <w:t xml:space="preserve"> = </w:t>
            </w:r>
            <w:r w:rsidRPr="008E6DC7">
              <w:rPr>
                <w:b/>
                <w:i/>
                <w:lang w:val="en-US"/>
              </w:rPr>
              <w:t>P</w:t>
            </w:r>
            <w:proofErr w:type="spellStart"/>
            <w:r w:rsidR="00850C18" w:rsidRPr="008E6DC7">
              <w:rPr>
                <w:b/>
                <w:i/>
              </w:rPr>
              <w:t>пу</w:t>
            </w:r>
            <w:proofErr w:type="spellEnd"/>
            <w:r w:rsidR="00123A5D" w:rsidRPr="008E6DC7">
              <w:rPr>
                <w:b/>
                <w:i/>
              </w:rPr>
              <w:t xml:space="preserve"> </w:t>
            </w:r>
            <w:r w:rsidR="00850C18" w:rsidRPr="008E6DC7">
              <w:rPr>
                <w:b/>
                <w:i/>
              </w:rPr>
              <w:t xml:space="preserve">/ </w:t>
            </w:r>
            <w:r w:rsidRPr="008E6DC7">
              <w:rPr>
                <w:b/>
                <w:i/>
                <w:lang w:val="en-US"/>
              </w:rPr>
              <w:t>P</w:t>
            </w:r>
            <w:r w:rsidR="00850C18" w:rsidRPr="008E6DC7">
              <w:rPr>
                <w:b/>
                <w:i/>
              </w:rPr>
              <w:t>о</w:t>
            </w:r>
            <w:r w:rsidR="00123A5D" w:rsidRPr="008E6DC7">
              <w:rPr>
                <w:b/>
                <w:i/>
              </w:rPr>
              <w:t>*100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3A5D" w:rsidRPr="008E6DC7" w:rsidRDefault="00C26CE0" w:rsidP="007D435A">
            <w:pPr>
              <w:ind w:left="-108" w:right="-107"/>
            </w:pPr>
            <w:r w:rsidRPr="008E6DC7">
              <w:rPr>
                <w:lang w:val="en-US"/>
              </w:rPr>
              <w:t>P</w:t>
            </w:r>
            <w:r w:rsidR="00123A5D" w:rsidRPr="008E6DC7">
              <w:t xml:space="preserve">о – </w:t>
            </w:r>
            <w:r w:rsidR="00850C18" w:rsidRPr="008E6DC7">
              <w:t xml:space="preserve">число муниципальных </w:t>
            </w:r>
            <w:r w:rsidR="001B337E" w:rsidRPr="008E6DC7">
              <w:t>зданий</w:t>
            </w:r>
            <w:r w:rsidR="00850C18" w:rsidRPr="008E6DC7">
              <w:t>, всего.</w:t>
            </w:r>
            <w:r w:rsidR="00123A5D" w:rsidRPr="008E6DC7">
              <w:t xml:space="preserve"> </w:t>
            </w:r>
          </w:p>
          <w:p w:rsidR="00FE2FB0" w:rsidRPr="008E6DC7" w:rsidRDefault="00C26CE0" w:rsidP="001B337E">
            <w:pPr>
              <w:ind w:left="-108" w:right="-107"/>
              <w:rPr>
                <w:b/>
                <w:i/>
              </w:rPr>
            </w:pPr>
            <w:r w:rsidRPr="008E6DC7">
              <w:rPr>
                <w:lang w:val="en-US"/>
              </w:rPr>
              <w:t>P</w:t>
            </w:r>
            <w:proofErr w:type="spellStart"/>
            <w:r w:rsidR="00123A5D" w:rsidRPr="008E6DC7">
              <w:t>пу</w:t>
            </w:r>
            <w:proofErr w:type="spellEnd"/>
            <w:r w:rsidR="00123A5D" w:rsidRPr="008E6DC7">
              <w:t xml:space="preserve"> – </w:t>
            </w:r>
            <w:r w:rsidR="00850C18" w:rsidRPr="008E6DC7">
              <w:t xml:space="preserve">число муниципальных </w:t>
            </w:r>
            <w:r w:rsidR="001B337E" w:rsidRPr="008E6DC7">
              <w:t>зданий</w:t>
            </w:r>
            <w:r w:rsidR="00850C18" w:rsidRPr="008E6DC7">
              <w:t xml:space="preserve"> с </w:t>
            </w:r>
            <w:r w:rsidR="00123A5D" w:rsidRPr="008E6DC7">
              <w:t>прибор</w:t>
            </w:r>
            <w:r w:rsidR="00850C18" w:rsidRPr="008E6DC7">
              <w:t>ами</w:t>
            </w:r>
            <w:r w:rsidR="00123A5D" w:rsidRPr="008E6DC7">
              <w:t xml:space="preserve"> учета</w:t>
            </w:r>
            <w:r w:rsidR="00850C18" w:rsidRPr="008E6DC7">
              <w:t xml:space="preserve"> тепловой энергии.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B0" w:rsidRPr="008E6DC7" w:rsidRDefault="007D435A" w:rsidP="008514E8">
            <w:pPr>
              <w:ind w:left="-109" w:right="-106"/>
              <w:jc w:val="center"/>
            </w:pPr>
            <w:proofErr w:type="spellStart"/>
            <w:proofErr w:type="gramStart"/>
            <w:r w:rsidRPr="008E6DC7">
              <w:t>Администра</w:t>
            </w:r>
            <w:r w:rsidR="00D96226" w:rsidRPr="008E6DC7">
              <w:t>-</w:t>
            </w:r>
            <w:r w:rsidRPr="008E6DC7">
              <w:t>тивная</w:t>
            </w:r>
            <w:proofErr w:type="spellEnd"/>
            <w:proofErr w:type="gramEnd"/>
            <w:r w:rsidRPr="008E6DC7">
              <w:t xml:space="preserve"> информация,</w:t>
            </w:r>
            <w:r w:rsidR="008514E8" w:rsidRPr="008E6DC7">
              <w:t xml:space="preserve"> финансовая отчетность</w:t>
            </w:r>
            <w:r w:rsidRPr="008E6DC7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FB0" w:rsidRPr="008E6DC7" w:rsidRDefault="001B337E" w:rsidP="001B337E">
            <w:pPr>
              <w:jc w:val="center"/>
            </w:pPr>
            <w:proofErr w:type="spellStart"/>
            <w:r w:rsidRPr="008E6DC7">
              <w:t>Администрация</w:t>
            </w:r>
            <w:r w:rsidR="00AB1879" w:rsidRPr="008E6DC7">
              <w:t>Муниципальн</w:t>
            </w:r>
            <w:r w:rsidRPr="008E6DC7">
              <w:t>огообразования</w:t>
            </w:r>
            <w:proofErr w:type="spellEnd"/>
            <w:r w:rsidR="00AB1879" w:rsidRPr="008E6DC7">
              <w:t>, ответственные исполнители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B0" w:rsidRPr="008E6DC7" w:rsidRDefault="00907F91" w:rsidP="008612AB">
            <w:pPr>
              <w:ind w:right="-108"/>
              <w:jc w:val="center"/>
            </w:pPr>
            <w:r w:rsidRPr="008E6DC7">
              <w:t>Выборочное наблюдение</w:t>
            </w:r>
          </w:p>
        </w:tc>
      </w:tr>
      <w:tr w:rsidR="008514E8" w:rsidRPr="008E6DC7" w:rsidTr="007824E5">
        <w:trPr>
          <w:trHeight w:val="1447"/>
        </w:trPr>
        <w:tc>
          <w:tcPr>
            <w:tcW w:w="534" w:type="dxa"/>
            <w:shd w:val="clear" w:color="auto" w:fill="auto"/>
            <w:vAlign w:val="center"/>
          </w:tcPr>
          <w:p w:rsidR="008514E8" w:rsidRPr="008E6DC7" w:rsidRDefault="008514E8" w:rsidP="00D6781D">
            <w:pPr>
              <w:jc w:val="center"/>
            </w:pPr>
            <w:r w:rsidRPr="008E6DC7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E8" w:rsidRPr="008E6DC7" w:rsidRDefault="008514E8" w:rsidP="004B4B16">
            <w:r w:rsidRPr="008E6DC7">
              <w:t xml:space="preserve">Сокращение удельных показателей энергопотребления </w:t>
            </w:r>
          </w:p>
          <w:p w:rsidR="008514E8" w:rsidRPr="008E6DC7" w:rsidRDefault="008514E8" w:rsidP="004B4B16">
            <w:r w:rsidRPr="008E6DC7">
              <w:t>за счет автоматического регулирования подачи тепла под погодные условия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E8" w:rsidRPr="008E6DC7" w:rsidRDefault="008514E8" w:rsidP="00C26CE0">
            <w:pPr>
              <w:jc w:val="center"/>
              <w:rPr>
                <w:lang w:val="en-US"/>
              </w:rPr>
            </w:pPr>
            <w:r w:rsidRPr="008E6DC7">
              <w:rPr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514E8" w:rsidRPr="008E6DC7" w:rsidRDefault="008514E8" w:rsidP="004B4B16">
            <w:pPr>
              <w:ind w:right="-108"/>
            </w:pPr>
            <w:r w:rsidRPr="008E6DC7">
              <w:t xml:space="preserve">Показывает, </w:t>
            </w:r>
            <w:proofErr w:type="gramStart"/>
            <w:r w:rsidRPr="008E6DC7">
              <w:t>на сколько</w:t>
            </w:r>
            <w:proofErr w:type="gramEnd"/>
            <w:r w:rsidRPr="008E6DC7">
              <w:t xml:space="preserve"> сократилось энергопотребление за счет установки АИТП или реконструкции ТП в АИТП с погодным регулированием подачи тепла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514E8" w:rsidRPr="008E6DC7" w:rsidRDefault="008514E8" w:rsidP="00C26CE0">
            <w:pPr>
              <w:ind w:left="-117" w:right="-97"/>
              <w:jc w:val="center"/>
            </w:pPr>
            <w:r w:rsidRPr="008E6DC7">
              <w:rPr>
                <w:rFonts w:eastAsia="Calibri"/>
              </w:rPr>
              <w:t>Показатель за период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514E8" w:rsidRPr="008E6DC7" w:rsidRDefault="008514E8" w:rsidP="003E207C">
            <w:pPr>
              <w:jc w:val="center"/>
              <w:rPr>
                <w:b/>
                <w:i/>
                <w:lang w:val="en-US"/>
              </w:rPr>
            </w:pPr>
            <w:r w:rsidRPr="008E6DC7">
              <w:rPr>
                <w:b/>
                <w:i/>
                <w:sz w:val="22"/>
                <w:szCs w:val="22"/>
              </w:rPr>
              <w:t xml:space="preserve">Э </w:t>
            </w:r>
            <w:r w:rsidRPr="008E6DC7">
              <w:rPr>
                <w:b/>
                <w:i/>
                <w:sz w:val="22"/>
                <w:szCs w:val="22"/>
                <w:lang w:val="en-US"/>
              </w:rPr>
              <w:t>=</w:t>
            </w:r>
            <w:r w:rsidRPr="008E6DC7">
              <w:rPr>
                <w:b/>
                <w:i/>
                <w:sz w:val="22"/>
                <w:szCs w:val="22"/>
              </w:rPr>
              <w:t xml:space="preserve"> </w:t>
            </w:r>
            <w:r w:rsidRPr="008E6DC7">
              <w:rPr>
                <w:b/>
                <w:i/>
                <w:sz w:val="22"/>
                <w:szCs w:val="22"/>
                <w:u w:val="single"/>
              </w:rPr>
              <w:t>(</w:t>
            </w:r>
            <w:proofErr w:type="spellStart"/>
            <w:r w:rsidRPr="008E6DC7">
              <w:rPr>
                <w:b/>
                <w:i/>
                <w:sz w:val="22"/>
                <w:szCs w:val="22"/>
                <w:u w:val="single"/>
              </w:rPr>
              <w:t>Э</w:t>
            </w:r>
            <w:r w:rsidRPr="008E6DC7">
              <w:rPr>
                <w:b/>
                <w:i/>
                <w:u w:val="single"/>
              </w:rPr>
              <w:t>бп</w:t>
            </w:r>
            <w:proofErr w:type="spellEnd"/>
            <w:r w:rsidRPr="008E6DC7">
              <w:rPr>
                <w:b/>
                <w:i/>
                <w:u w:val="single"/>
              </w:rPr>
              <w:t xml:space="preserve"> </w:t>
            </w:r>
            <w:r w:rsidRPr="008E6DC7">
              <w:rPr>
                <w:b/>
                <w:i/>
                <w:sz w:val="22"/>
                <w:szCs w:val="22"/>
                <w:u w:val="single"/>
              </w:rPr>
              <w:t>–</w:t>
            </w:r>
            <w:r w:rsidRPr="008E6DC7">
              <w:rPr>
                <w:b/>
                <w:i/>
                <w:u w:val="single"/>
              </w:rPr>
              <w:t xml:space="preserve"> </w:t>
            </w:r>
            <w:proofErr w:type="spellStart"/>
            <w:r w:rsidRPr="008E6DC7">
              <w:rPr>
                <w:b/>
                <w:i/>
                <w:sz w:val="22"/>
                <w:szCs w:val="22"/>
                <w:u w:val="single"/>
              </w:rPr>
              <w:t>Э</w:t>
            </w:r>
            <w:r w:rsidRPr="008E6DC7">
              <w:rPr>
                <w:b/>
                <w:i/>
                <w:u w:val="single"/>
              </w:rPr>
              <w:t>оп</w:t>
            </w:r>
            <w:proofErr w:type="spellEnd"/>
            <w:r w:rsidRPr="008E6DC7">
              <w:rPr>
                <w:b/>
                <w:i/>
                <w:u w:val="single"/>
              </w:rPr>
              <w:t xml:space="preserve">) </w:t>
            </w:r>
            <w:r w:rsidRPr="008E6DC7">
              <w:rPr>
                <w:b/>
                <w:i/>
              </w:rPr>
              <w:t xml:space="preserve">* </w:t>
            </w:r>
            <w:r w:rsidRPr="008E6DC7">
              <w:rPr>
                <w:b/>
                <w:i/>
                <w:sz w:val="22"/>
                <w:szCs w:val="22"/>
              </w:rPr>
              <w:t xml:space="preserve">100  </w:t>
            </w:r>
            <w:proofErr w:type="spellStart"/>
            <w:r w:rsidRPr="008E6DC7">
              <w:rPr>
                <w:b/>
                <w:i/>
                <w:sz w:val="22"/>
                <w:szCs w:val="22"/>
              </w:rPr>
              <w:t>Э</w:t>
            </w:r>
            <w:r w:rsidRPr="008E6DC7">
              <w:rPr>
                <w:b/>
                <w:i/>
              </w:rPr>
              <w:t>бп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514E8" w:rsidRPr="008E6DC7" w:rsidRDefault="008514E8" w:rsidP="00B359E3">
            <w:proofErr w:type="spellStart"/>
            <w:r w:rsidRPr="008E6DC7">
              <w:rPr>
                <w:sz w:val="22"/>
                <w:szCs w:val="22"/>
              </w:rPr>
              <w:t>Э</w:t>
            </w:r>
            <w:r w:rsidRPr="008E6DC7">
              <w:t>бп</w:t>
            </w:r>
            <w:proofErr w:type="spellEnd"/>
            <w:r w:rsidRPr="008E6DC7">
              <w:t xml:space="preserve"> – потребленная энергия базового периода,</w:t>
            </w:r>
          </w:p>
          <w:p w:rsidR="008514E8" w:rsidRPr="008E6DC7" w:rsidRDefault="008514E8" w:rsidP="00B359E3">
            <w:proofErr w:type="spellStart"/>
            <w:r w:rsidRPr="008E6DC7">
              <w:rPr>
                <w:sz w:val="22"/>
                <w:szCs w:val="22"/>
              </w:rPr>
              <w:t>Э</w:t>
            </w:r>
            <w:r w:rsidRPr="008E6DC7">
              <w:t>оп</w:t>
            </w:r>
            <w:proofErr w:type="spellEnd"/>
            <w:r w:rsidRPr="008E6DC7">
              <w:t xml:space="preserve"> – потребленная энергия отчетного периода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E8" w:rsidRPr="008E6DC7" w:rsidRDefault="008514E8" w:rsidP="008514E8">
            <w:pPr>
              <w:ind w:left="-109" w:right="-106"/>
              <w:jc w:val="center"/>
            </w:pPr>
            <w:proofErr w:type="spellStart"/>
            <w:proofErr w:type="gramStart"/>
            <w:r w:rsidRPr="008E6DC7">
              <w:t>Администра-тивная</w:t>
            </w:r>
            <w:proofErr w:type="spellEnd"/>
            <w:proofErr w:type="gramEnd"/>
            <w:r w:rsidRPr="008E6DC7">
              <w:t xml:space="preserve"> информация, финансовая отчетность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4E8" w:rsidRPr="008E6DC7" w:rsidRDefault="008E4847" w:rsidP="00D96226">
            <w:pPr>
              <w:jc w:val="center"/>
            </w:pPr>
            <w:proofErr w:type="spellStart"/>
            <w:r w:rsidRPr="008E6DC7">
              <w:t>АдминистрацияМуниципальногообразования</w:t>
            </w:r>
            <w:proofErr w:type="spellEnd"/>
            <w:r w:rsidRPr="008E6DC7">
              <w:t>, ответственные исполнители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E8" w:rsidRPr="008E6DC7" w:rsidRDefault="008514E8" w:rsidP="008612AB">
            <w:pPr>
              <w:ind w:right="-108"/>
              <w:jc w:val="center"/>
            </w:pPr>
            <w:r w:rsidRPr="008E6DC7">
              <w:t>Выборочное наблюдение</w:t>
            </w:r>
          </w:p>
        </w:tc>
      </w:tr>
      <w:tr w:rsidR="008514E8" w:rsidRPr="008E6DC7" w:rsidTr="007824E5">
        <w:trPr>
          <w:trHeight w:val="1447"/>
        </w:trPr>
        <w:tc>
          <w:tcPr>
            <w:tcW w:w="534" w:type="dxa"/>
            <w:shd w:val="clear" w:color="auto" w:fill="auto"/>
            <w:vAlign w:val="center"/>
          </w:tcPr>
          <w:p w:rsidR="008514E8" w:rsidRPr="008E6DC7" w:rsidRDefault="008514E8" w:rsidP="00D178C3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E8" w:rsidRPr="008E6DC7" w:rsidRDefault="008514E8" w:rsidP="004B4B16">
            <w:pPr>
              <w:autoSpaceDE w:val="0"/>
              <w:autoSpaceDN w:val="0"/>
              <w:adjustRightInd w:val="0"/>
            </w:pPr>
            <w:r w:rsidRPr="008E6DC7">
              <w:t xml:space="preserve">Снижение затрат на электроэнергию за счет снижения ее потребления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E8" w:rsidRPr="008E6DC7" w:rsidRDefault="008514E8" w:rsidP="00E51BB9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E8" w:rsidRPr="008E6DC7" w:rsidRDefault="008514E8" w:rsidP="00476488">
            <w:r w:rsidRPr="008E6DC7">
              <w:t xml:space="preserve">Показывает экономию потребления электроэнергии после замены системы освещения </w:t>
            </w:r>
            <w:proofErr w:type="gramStart"/>
            <w:r w:rsidRPr="008E6DC7">
              <w:t>и(</w:t>
            </w:r>
            <w:proofErr w:type="gramEnd"/>
            <w:r w:rsidRPr="008E6DC7">
              <w:t>или)  установки энергосберегающих ламп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514E8" w:rsidRPr="008E6DC7" w:rsidRDefault="008514E8" w:rsidP="0011380E">
            <w:pPr>
              <w:ind w:left="-107" w:right="-108"/>
              <w:jc w:val="center"/>
            </w:pPr>
            <w:r w:rsidRPr="008E6DC7">
              <w:rPr>
                <w:rFonts w:eastAsia="Calibri"/>
              </w:rPr>
              <w:t>Показатель за период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514E8" w:rsidRPr="008E6DC7" w:rsidRDefault="008514E8" w:rsidP="000B713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E6DC7">
              <w:rPr>
                <w:b/>
                <w:i/>
                <w:sz w:val="22"/>
                <w:szCs w:val="22"/>
                <w:lang w:val="en-US"/>
              </w:rPr>
              <w:t>P</w:t>
            </w:r>
            <w:r w:rsidRPr="008E6DC7">
              <w:rPr>
                <w:b/>
                <w:i/>
                <w:sz w:val="22"/>
                <w:szCs w:val="22"/>
              </w:rPr>
              <w:t xml:space="preserve"> = </w:t>
            </w:r>
            <w:r w:rsidRPr="008E6DC7">
              <w:rPr>
                <w:b/>
                <w:i/>
                <w:sz w:val="22"/>
                <w:szCs w:val="22"/>
                <w:u w:val="single"/>
                <w:lang w:val="en-US"/>
              </w:rPr>
              <w:t>n</w:t>
            </w:r>
            <w:r w:rsidRPr="008E6DC7">
              <w:rPr>
                <w:b/>
                <w:i/>
                <w:sz w:val="22"/>
                <w:szCs w:val="22"/>
                <w:u w:val="single"/>
              </w:rPr>
              <w:t>*12,5</w:t>
            </w:r>
            <w:r w:rsidRPr="008E6DC7">
              <w:rPr>
                <w:b/>
                <w:i/>
                <w:sz w:val="22"/>
                <w:szCs w:val="22"/>
              </w:rPr>
              <w:t>*100</w:t>
            </w:r>
          </w:p>
          <w:p w:rsidR="008514E8" w:rsidRPr="008E6DC7" w:rsidRDefault="008514E8" w:rsidP="000B713A">
            <w:pPr>
              <w:autoSpaceDE w:val="0"/>
              <w:autoSpaceDN w:val="0"/>
              <w:adjustRightInd w:val="0"/>
            </w:pPr>
            <w:r w:rsidRPr="008E6DC7">
              <w:rPr>
                <w:b/>
                <w:i/>
                <w:sz w:val="22"/>
                <w:szCs w:val="22"/>
              </w:rPr>
              <w:t xml:space="preserve">             </w:t>
            </w:r>
            <w:r w:rsidRPr="008E6DC7">
              <w:rPr>
                <w:b/>
                <w:i/>
                <w:sz w:val="22"/>
                <w:szCs w:val="22"/>
                <w:lang w:val="en-US"/>
              </w:rPr>
              <w:t>m</w:t>
            </w:r>
            <w:r w:rsidRPr="008E6DC7">
              <w:rPr>
                <w:b/>
                <w:i/>
                <w:sz w:val="22"/>
                <w:szCs w:val="22"/>
              </w:rPr>
              <w:t>*100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4E8" w:rsidRPr="008E6DC7" w:rsidRDefault="008514E8" w:rsidP="00B359E3">
            <w:pPr>
              <w:ind w:right="-108"/>
            </w:pPr>
            <w:r w:rsidRPr="008E6DC7">
              <w:rPr>
                <w:lang w:val="en-US"/>
              </w:rPr>
              <w:t>n</w:t>
            </w:r>
            <w:r w:rsidRPr="008E6DC7">
              <w:t xml:space="preserve"> – </w:t>
            </w:r>
            <w:proofErr w:type="gramStart"/>
            <w:r w:rsidRPr="008E6DC7">
              <w:t>количество</w:t>
            </w:r>
            <w:proofErr w:type="gramEnd"/>
            <w:r w:rsidRPr="008E6DC7">
              <w:t xml:space="preserve"> новых ламп(светильников), шт.</w:t>
            </w:r>
          </w:p>
          <w:p w:rsidR="008514E8" w:rsidRPr="008E6DC7" w:rsidRDefault="008514E8" w:rsidP="00B359E3">
            <w:pPr>
              <w:ind w:right="-108"/>
            </w:pPr>
            <w:r w:rsidRPr="008E6DC7">
              <w:t xml:space="preserve">12,5 – среднее потребление электроэнергии одной энергосберегающей лампой (светильником), </w:t>
            </w:r>
            <w:proofErr w:type="gramStart"/>
            <w:r w:rsidRPr="008E6DC7">
              <w:t>Вт</w:t>
            </w:r>
            <w:proofErr w:type="gramEnd"/>
            <w:r w:rsidRPr="008E6DC7">
              <w:t xml:space="preserve"> </w:t>
            </w:r>
          </w:p>
          <w:p w:rsidR="008514E8" w:rsidRPr="008E6DC7" w:rsidRDefault="008514E8" w:rsidP="00B359E3">
            <w:pPr>
              <w:ind w:right="-108"/>
            </w:pPr>
            <w:r w:rsidRPr="008E6DC7">
              <w:rPr>
                <w:lang w:val="en-US"/>
              </w:rPr>
              <w:t>m</w:t>
            </w:r>
            <w:r w:rsidRPr="008E6DC7">
              <w:t xml:space="preserve"> – </w:t>
            </w:r>
            <w:proofErr w:type="gramStart"/>
            <w:r w:rsidRPr="008E6DC7">
              <w:t>общее</w:t>
            </w:r>
            <w:proofErr w:type="gramEnd"/>
            <w:r w:rsidRPr="008E6DC7">
              <w:t xml:space="preserve"> число ламп (светильников), подлежащих замене, шт.</w:t>
            </w:r>
          </w:p>
          <w:p w:rsidR="008514E8" w:rsidRPr="008E6DC7" w:rsidRDefault="008514E8" w:rsidP="00B359E3">
            <w:pPr>
              <w:ind w:right="-108"/>
            </w:pPr>
            <w:r w:rsidRPr="008E6DC7">
              <w:t xml:space="preserve">100 - потребление </w:t>
            </w:r>
            <w:proofErr w:type="spellStart"/>
            <w:proofErr w:type="gramStart"/>
            <w:r w:rsidRPr="008E6DC7">
              <w:t>электро</w:t>
            </w:r>
            <w:r w:rsidR="008612AB" w:rsidRPr="008E6DC7">
              <w:t>-</w:t>
            </w:r>
            <w:r w:rsidRPr="008E6DC7">
              <w:t>энергии</w:t>
            </w:r>
            <w:proofErr w:type="spellEnd"/>
            <w:proofErr w:type="gramEnd"/>
            <w:r w:rsidRPr="008E6DC7">
              <w:t xml:space="preserve"> одной лампой </w:t>
            </w:r>
            <w:proofErr w:type="spellStart"/>
            <w:r w:rsidRPr="008E6DC7">
              <w:t>нака</w:t>
            </w:r>
            <w:r w:rsidR="008612AB" w:rsidRPr="008E6DC7">
              <w:t>-</w:t>
            </w:r>
            <w:r w:rsidRPr="008E6DC7">
              <w:t>ливания</w:t>
            </w:r>
            <w:proofErr w:type="spellEnd"/>
            <w:r w:rsidRPr="008E6DC7">
              <w:t xml:space="preserve"> (светильником), 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E8" w:rsidRPr="008E6DC7" w:rsidRDefault="008514E8" w:rsidP="008514E8">
            <w:pPr>
              <w:ind w:left="-109" w:right="-106"/>
              <w:jc w:val="center"/>
            </w:pPr>
            <w:proofErr w:type="spellStart"/>
            <w:proofErr w:type="gramStart"/>
            <w:r w:rsidRPr="008E6DC7">
              <w:t>Администра-тивная</w:t>
            </w:r>
            <w:proofErr w:type="spellEnd"/>
            <w:proofErr w:type="gramEnd"/>
            <w:r w:rsidRPr="008E6DC7">
              <w:t xml:space="preserve"> информация, финансовая отчетность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4E8" w:rsidRPr="008E6DC7" w:rsidRDefault="008E4847" w:rsidP="00D96226">
            <w:pPr>
              <w:jc w:val="center"/>
            </w:pPr>
            <w:proofErr w:type="spellStart"/>
            <w:r w:rsidRPr="008E6DC7">
              <w:t>АдминистрацияМуниципальногообразования</w:t>
            </w:r>
            <w:proofErr w:type="spellEnd"/>
            <w:r w:rsidRPr="008E6DC7">
              <w:t>, ответственные исполнители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E8" w:rsidRPr="008E6DC7" w:rsidRDefault="008514E8" w:rsidP="008612AB">
            <w:pPr>
              <w:ind w:right="-108"/>
              <w:jc w:val="center"/>
            </w:pPr>
            <w:r w:rsidRPr="008E6DC7">
              <w:t>Выборочное наблюдение</w:t>
            </w:r>
          </w:p>
        </w:tc>
      </w:tr>
      <w:tr w:rsidR="008514E8" w:rsidRPr="008E6DC7" w:rsidTr="007824E5">
        <w:trPr>
          <w:cantSplit/>
          <w:trHeight w:val="1447"/>
        </w:trPr>
        <w:tc>
          <w:tcPr>
            <w:tcW w:w="534" w:type="dxa"/>
            <w:shd w:val="clear" w:color="auto" w:fill="auto"/>
            <w:vAlign w:val="center"/>
          </w:tcPr>
          <w:p w:rsidR="008514E8" w:rsidRPr="008E6DC7" w:rsidRDefault="008514E8" w:rsidP="00E51BB9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E8" w:rsidRPr="008E6DC7" w:rsidRDefault="008514E8" w:rsidP="006A0B3E">
            <w:pPr>
              <w:autoSpaceDE w:val="0"/>
              <w:autoSpaceDN w:val="0"/>
              <w:adjustRightInd w:val="0"/>
            </w:pPr>
            <w:r w:rsidRPr="008E6DC7">
              <w:t xml:space="preserve">Сокращение </w:t>
            </w:r>
            <w:proofErr w:type="spellStart"/>
            <w:r w:rsidRPr="008E6DC7">
              <w:t>теплопотерь</w:t>
            </w:r>
            <w:proofErr w:type="spellEnd"/>
            <w:r w:rsidRPr="008E6DC7">
              <w:t xml:space="preserve"> через окна в результате замены их на современные «стеклопакеты»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E8" w:rsidRPr="008E6DC7" w:rsidRDefault="008514E8" w:rsidP="00E51BB9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E8" w:rsidRPr="008E6DC7" w:rsidRDefault="008514E8" w:rsidP="007824E5">
            <w:pPr>
              <w:ind w:right="-108"/>
            </w:pPr>
            <w:r w:rsidRPr="008E6DC7">
              <w:t xml:space="preserve">Показывает </w:t>
            </w:r>
            <w:r w:rsidR="007824E5" w:rsidRPr="008E6DC7">
              <w:t xml:space="preserve">снижение </w:t>
            </w:r>
            <w:proofErr w:type="spellStart"/>
            <w:r w:rsidR="007824E5" w:rsidRPr="008E6DC7">
              <w:t>теплопотерь</w:t>
            </w:r>
            <w:proofErr w:type="spellEnd"/>
            <w:r w:rsidR="007824E5" w:rsidRPr="008E6DC7">
              <w:t xml:space="preserve"> </w:t>
            </w:r>
            <w:r w:rsidRPr="008E6DC7">
              <w:t>за счет улучшения тепловых характеристик современных «стеклопакетов» по сравнению с окнами старого образца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514E8" w:rsidRPr="008E6DC7" w:rsidRDefault="008514E8" w:rsidP="0011380E">
            <w:pPr>
              <w:ind w:left="-107" w:right="-108"/>
              <w:jc w:val="center"/>
            </w:pPr>
            <w:r w:rsidRPr="008E6DC7">
              <w:rPr>
                <w:rFonts w:eastAsia="Calibri"/>
              </w:rPr>
              <w:t>Показатель за период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514E8" w:rsidRPr="008E6DC7" w:rsidRDefault="008514E8" w:rsidP="001C52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8E6DC7">
              <w:rPr>
                <w:b/>
                <w:i/>
                <w:sz w:val="22"/>
                <w:szCs w:val="22"/>
                <w:lang w:val="en-US"/>
              </w:rPr>
              <w:t>Q</w:t>
            </w:r>
            <w:r w:rsidRPr="008E6DC7">
              <w:rPr>
                <w:b/>
                <w:i/>
                <w:sz w:val="22"/>
                <w:szCs w:val="22"/>
              </w:rPr>
              <w:t xml:space="preserve"> =</w:t>
            </w:r>
            <w:r w:rsidR="008612AB" w:rsidRPr="008E6DC7">
              <w:rPr>
                <w:b/>
                <w:i/>
                <w:sz w:val="22"/>
                <w:szCs w:val="22"/>
              </w:rPr>
              <w:t xml:space="preserve"> </w:t>
            </w:r>
            <w:r w:rsidRPr="008E6DC7">
              <w:rPr>
                <w:b/>
                <w:i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1+…+Pn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Pо</m:t>
                  </m:r>
                </m:den>
              </m:f>
            </m:oMath>
            <w:r w:rsidR="008612AB" w:rsidRPr="008E6DC7">
              <w:rPr>
                <w:b/>
                <w:i/>
                <w:sz w:val="22"/>
                <w:szCs w:val="22"/>
              </w:rPr>
              <w:t xml:space="preserve"> </w:t>
            </w:r>
            <w:r w:rsidRPr="008E6DC7">
              <w:rPr>
                <w:b/>
                <w:i/>
                <w:sz w:val="22"/>
                <w:szCs w:val="22"/>
              </w:rPr>
              <w:t>*0,4</w:t>
            </w:r>
          </w:p>
          <w:p w:rsidR="008514E8" w:rsidRPr="008E6DC7" w:rsidRDefault="008514E8" w:rsidP="00D178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  <w:p w:rsidR="008514E8" w:rsidRPr="008E6DC7" w:rsidRDefault="008514E8" w:rsidP="00D178C3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14E8" w:rsidRPr="008E6DC7" w:rsidRDefault="008514E8" w:rsidP="00D96226">
            <w:pPr>
              <w:ind w:right="-109"/>
            </w:pPr>
            <w:r w:rsidRPr="008E6DC7">
              <w:t>Р</w:t>
            </w:r>
            <w:proofErr w:type="gramStart"/>
            <w:r w:rsidRPr="008E6DC7">
              <w:t>1</w:t>
            </w:r>
            <w:proofErr w:type="gramEnd"/>
            <w:r w:rsidRPr="008E6DC7">
              <w:t xml:space="preserve">, </w:t>
            </w:r>
            <w:proofErr w:type="spellStart"/>
            <w:r w:rsidRPr="008E6DC7">
              <w:rPr>
                <w:lang w:val="en-US"/>
              </w:rPr>
              <w:t>Pn</w:t>
            </w:r>
            <w:proofErr w:type="spellEnd"/>
            <w:r w:rsidRPr="008E6DC7">
              <w:t xml:space="preserve"> – число установленных окон, шт.</w:t>
            </w:r>
          </w:p>
          <w:p w:rsidR="008514E8" w:rsidRPr="008E6DC7" w:rsidRDefault="008514E8" w:rsidP="00D178C3">
            <w:proofErr w:type="spellStart"/>
            <w:r w:rsidRPr="008E6DC7">
              <w:t>Ро</w:t>
            </w:r>
            <w:proofErr w:type="spellEnd"/>
            <w:r w:rsidRPr="008E6DC7">
              <w:t xml:space="preserve"> – число окон, подлежащих замене, шт.</w:t>
            </w:r>
          </w:p>
          <w:p w:rsidR="008514E8" w:rsidRPr="008E6DC7" w:rsidRDefault="008514E8" w:rsidP="00D178C3">
            <w:r w:rsidRPr="008E6DC7">
              <w:t xml:space="preserve">0,4 % - снижение </w:t>
            </w:r>
            <w:proofErr w:type="spellStart"/>
            <w:r w:rsidRPr="008E6DC7">
              <w:t>теплопотерь</w:t>
            </w:r>
            <w:proofErr w:type="spellEnd"/>
            <w:r w:rsidRPr="008E6DC7">
              <w:t xml:space="preserve"> через окна после установки  </w:t>
            </w:r>
            <w:proofErr w:type="gramStart"/>
            <w:r w:rsidRPr="008E6DC7">
              <w:t>новых</w:t>
            </w:r>
            <w:proofErr w:type="gramEnd"/>
            <w:r w:rsidRPr="008E6DC7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E8" w:rsidRPr="008E6DC7" w:rsidRDefault="008514E8" w:rsidP="008514E8">
            <w:pPr>
              <w:ind w:left="-109" w:right="-106"/>
              <w:jc w:val="center"/>
            </w:pPr>
            <w:proofErr w:type="spellStart"/>
            <w:proofErr w:type="gramStart"/>
            <w:r w:rsidRPr="008E6DC7">
              <w:t>Администра-тивная</w:t>
            </w:r>
            <w:proofErr w:type="spellEnd"/>
            <w:proofErr w:type="gramEnd"/>
            <w:r w:rsidRPr="008E6DC7">
              <w:t xml:space="preserve"> информация, финансовая отчетность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4E8" w:rsidRPr="008E6DC7" w:rsidRDefault="008E4847" w:rsidP="00907F91">
            <w:pPr>
              <w:jc w:val="center"/>
            </w:pPr>
            <w:proofErr w:type="spellStart"/>
            <w:r w:rsidRPr="008E6DC7">
              <w:t>АдминистрацияМуниципальногообразования</w:t>
            </w:r>
            <w:proofErr w:type="spellEnd"/>
            <w:r w:rsidRPr="008E6DC7">
              <w:t>, ответственные исполнители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E8" w:rsidRPr="008E6DC7" w:rsidRDefault="008514E8" w:rsidP="008612AB">
            <w:pPr>
              <w:ind w:right="-108"/>
              <w:jc w:val="center"/>
            </w:pPr>
            <w:r w:rsidRPr="008E6DC7">
              <w:t>Выборочное наблюдение</w:t>
            </w:r>
          </w:p>
        </w:tc>
      </w:tr>
      <w:tr w:rsidR="008514E8" w:rsidRPr="008E6DC7" w:rsidTr="007824E5">
        <w:trPr>
          <w:trHeight w:val="1447"/>
        </w:trPr>
        <w:tc>
          <w:tcPr>
            <w:tcW w:w="534" w:type="dxa"/>
            <w:shd w:val="clear" w:color="auto" w:fill="auto"/>
            <w:vAlign w:val="center"/>
          </w:tcPr>
          <w:p w:rsidR="008514E8" w:rsidRPr="008E6DC7" w:rsidRDefault="008514E8" w:rsidP="00E51BB9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E8" w:rsidRPr="008E6DC7" w:rsidRDefault="008514E8" w:rsidP="00C45E71">
            <w:pPr>
              <w:autoSpaceDE w:val="0"/>
              <w:autoSpaceDN w:val="0"/>
              <w:adjustRightInd w:val="0"/>
            </w:pPr>
            <w:r w:rsidRPr="008E6DC7">
              <w:t>Снижение количества отключений электроприборов в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E8" w:rsidRPr="008E6DC7" w:rsidRDefault="008514E8" w:rsidP="00E51BB9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4E8" w:rsidRPr="008E6DC7" w:rsidRDefault="008514E8" w:rsidP="00C35196">
            <w:r w:rsidRPr="008E6DC7">
              <w:t>Показывает снижение отк</w:t>
            </w:r>
            <w:r w:rsidR="007824E5" w:rsidRPr="008E6DC7">
              <w:t xml:space="preserve">лючений </w:t>
            </w:r>
            <w:proofErr w:type="spellStart"/>
            <w:proofErr w:type="gramStart"/>
            <w:r w:rsidR="007824E5" w:rsidRPr="008E6DC7">
              <w:t>электро-приборов</w:t>
            </w:r>
            <w:proofErr w:type="spellEnd"/>
            <w:proofErr w:type="gramEnd"/>
            <w:r w:rsidR="007824E5" w:rsidRPr="008E6DC7">
              <w:t xml:space="preserve">  в </w:t>
            </w:r>
            <w:proofErr w:type="spellStart"/>
            <w:r w:rsidR="007824E5" w:rsidRPr="008E6DC7">
              <w:t>резуль-тате</w:t>
            </w:r>
            <w:proofErr w:type="spellEnd"/>
            <w:r w:rsidR="007824E5" w:rsidRPr="008E6DC7">
              <w:t xml:space="preserve"> проведен</w:t>
            </w:r>
            <w:r w:rsidR="00C35196" w:rsidRPr="008E6DC7">
              <w:t>ия</w:t>
            </w:r>
            <w:r w:rsidR="007824E5" w:rsidRPr="008E6DC7">
              <w:t xml:space="preserve"> </w:t>
            </w:r>
            <w:r w:rsidR="00C35196" w:rsidRPr="008E6DC7">
              <w:t xml:space="preserve">ремонта сетей электроснабжения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514E8" w:rsidRPr="008E6DC7" w:rsidRDefault="008514E8" w:rsidP="008219EC">
            <w:pPr>
              <w:ind w:left="-107" w:right="-108"/>
              <w:jc w:val="center"/>
            </w:pPr>
            <w:r w:rsidRPr="008E6DC7">
              <w:rPr>
                <w:rFonts w:eastAsia="Calibri"/>
              </w:rPr>
              <w:t>Показатель за период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514E8" w:rsidRPr="008E6DC7" w:rsidRDefault="008514E8" w:rsidP="001C52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8E6DC7">
              <w:rPr>
                <w:b/>
                <w:i/>
                <w:sz w:val="22"/>
                <w:szCs w:val="22"/>
                <w:lang w:val="en-US"/>
              </w:rPr>
              <w:t>H</w:t>
            </w:r>
            <w:r w:rsidRPr="008E6DC7">
              <w:rPr>
                <w:b/>
                <w:i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  <w:r w:rsidRPr="008E6DC7">
              <w:rPr>
                <w:b/>
                <w:i/>
                <w:sz w:val="22"/>
                <w:szCs w:val="22"/>
              </w:rPr>
              <w:t>*100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4E8" w:rsidRPr="008E6DC7" w:rsidRDefault="008514E8" w:rsidP="00D178C3">
            <w:pPr>
              <w:ind w:left="-108" w:right="-107" w:firstLine="108"/>
            </w:pPr>
            <w:r w:rsidRPr="008E6DC7">
              <w:rPr>
                <w:lang w:val="en-US"/>
              </w:rPr>
              <w:t>m</w:t>
            </w:r>
            <w:r w:rsidRPr="008E6DC7">
              <w:t xml:space="preserve"> – аварийное число отключений электроприборов до замены электропроводки,</w:t>
            </w:r>
          </w:p>
          <w:p w:rsidR="008514E8" w:rsidRPr="008E6DC7" w:rsidRDefault="008514E8" w:rsidP="008612AB">
            <w:pPr>
              <w:ind w:left="-108" w:right="-107" w:firstLine="108"/>
            </w:pPr>
            <w:r w:rsidRPr="008E6DC7">
              <w:rPr>
                <w:lang w:val="en-US"/>
              </w:rPr>
              <w:t>n</w:t>
            </w:r>
            <w:r w:rsidRPr="008E6DC7">
              <w:t xml:space="preserve"> - аварийное число отключений электроприборов после замены электропроводки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E8" w:rsidRPr="008E6DC7" w:rsidRDefault="008514E8" w:rsidP="008514E8">
            <w:pPr>
              <w:ind w:left="-109" w:right="-106"/>
              <w:jc w:val="center"/>
            </w:pPr>
            <w:proofErr w:type="spellStart"/>
            <w:proofErr w:type="gramStart"/>
            <w:r w:rsidRPr="008E6DC7">
              <w:t>Администра-тивная</w:t>
            </w:r>
            <w:proofErr w:type="spellEnd"/>
            <w:proofErr w:type="gramEnd"/>
            <w:r w:rsidRPr="008E6DC7">
              <w:t xml:space="preserve"> информация, финансовая отчетность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4E8" w:rsidRPr="008E6DC7" w:rsidRDefault="008E4847" w:rsidP="00907F91">
            <w:pPr>
              <w:jc w:val="center"/>
            </w:pPr>
            <w:proofErr w:type="spellStart"/>
            <w:r w:rsidRPr="008E6DC7">
              <w:t>АдминистрацияМуниципальногообразования</w:t>
            </w:r>
            <w:proofErr w:type="spellEnd"/>
            <w:r w:rsidRPr="008E6DC7">
              <w:t>, ответственные исполнители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E8" w:rsidRPr="008E6DC7" w:rsidRDefault="008514E8" w:rsidP="008612AB">
            <w:pPr>
              <w:ind w:right="-108"/>
              <w:jc w:val="center"/>
            </w:pPr>
            <w:r w:rsidRPr="008E6DC7">
              <w:t>Выборочное наблюдение</w:t>
            </w:r>
          </w:p>
        </w:tc>
      </w:tr>
      <w:tr w:rsidR="008E4847" w:rsidRPr="008E6DC7" w:rsidTr="005056A2">
        <w:trPr>
          <w:trHeight w:val="2445"/>
        </w:trPr>
        <w:tc>
          <w:tcPr>
            <w:tcW w:w="534" w:type="dxa"/>
            <w:shd w:val="clear" w:color="auto" w:fill="auto"/>
            <w:vAlign w:val="center"/>
          </w:tcPr>
          <w:p w:rsidR="008E4847" w:rsidRPr="008E6DC7" w:rsidRDefault="00AF2E49" w:rsidP="00E51BB9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842D9" w:rsidRPr="008E6DC7" w:rsidRDefault="008E4847" w:rsidP="003842D9">
            <w:pPr>
              <w:ind w:right="-378"/>
            </w:pPr>
            <w:r w:rsidRPr="008E6DC7">
              <w:t xml:space="preserve">Доля </w:t>
            </w:r>
            <w:proofErr w:type="gramStart"/>
            <w:r w:rsidRPr="008E6DC7">
              <w:t>отремонтирован</w:t>
            </w:r>
            <w:proofErr w:type="gramEnd"/>
            <w:r w:rsidR="003842D9" w:rsidRPr="008E6DC7">
              <w:t>-</w:t>
            </w:r>
          </w:p>
          <w:p w:rsidR="003842D9" w:rsidRPr="008E6DC7" w:rsidRDefault="008E4847" w:rsidP="003842D9">
            <w:pPr>
              <w:ind w:right="-378"/>
            </w:pPr>
            <w:proofErr w:type="spellStart"/>
            <w:r w:rsidRPr="008E6DC7">
              <w:t>ных</w:t>
            </w:r>
            <w:proofErr w:type="spellEnd"/>
            <w:r w:rsidRPr="008E6DC7">
              <w:t xml:space="preserve">  сетей </w:t>
            </w:r>
            <w:proofErr w:type="spellStart"/>
            <w:r w:rsidRPr="008E6DC7">
              <w:t>водоснаб</w:t>
            </w:r>
            <w:proofErr w:type="spellEnd"/>
            <w:r w:rsidR="003842D9" w:rsidRPr="008E6DC7">
              <w:t>-</w:t>
            </w:r>
          </w:p>
          <w:p w:rsidR="003842D9" w:rsidRPr="008E6DC7" w:rsidRDefault="008E4847" w:rsidP="003842D9">
            <w:pPr>
              <w:ind w:right="-378"/>
            </w:pPr>
            <w:proofErr w:type="spellStart"/>
            <w:r w:rsidRPr="008E6DC7">
              <w:t>жения</w:t>
            </w:r>
            <w:proofErr w:type="spellEnd"/>
            <w:r w:rsidR="003842D9" w:rsidRPr="008E6DC7">
              <w:t xml:space="preserve"> и водоотведения</w:t>
            </w:r>
            <w:r w:rsidRPr="008E6DC7">
              <w:t xml:space="preserve"> </w:t>
            </w:r>
          </w:p>
          <w:p w:rsidR="008E4847" w:rsidRPr="008E6DC7" w:rsidRDefault="008E4847" w:rsidP="003842D9">
            <w:pPr>
              <w:ind w:right="-378"/>
              <w:rPr>
                <w:rFonts w:eastAsia="Calibri"/>
              </w:rPr>
            </w:pPr>
            <w:r w:rsidRPr="008E6DC7">
              <w:t xml:space="preserve">по отношению  к </w:t>
            </w:r>
            <w:proofErr w:type="gramStart"/>
            <w:r w:rsidRPr="008E6DC7">
              <w:t>нуждающимся</w:t>
            </w:r>
            <w:proofErr w:type="gramEnd"/>
            <w:r w:rsidRPr="008E6DC7">
              <w:t xml:space="preserve"> в замене</w:t>
            </w:r>
            <w:r w:rsidRPr="008E6DC7">
              <w:rPr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8E4847" w:rsidRPr="008E6DC7" w:rsidRDefault="008E4847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E4847" w:rsidRPr="008E6DC7" w:rsidRDefault="008E48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DC7">
              <w:t>Показывает процентное отношение отремонтированных сетей водоснабжения</w:t>
            </w:r>
            <w:r w:rsidR="003842D9" w:rsidRPr="008E6DC7">
              <w:t xml:space="preserve"> и водоотведения</w:t>
            </w:r>
            <w:r w:rsidRPr="008E6DC7">
              <w:t xml:space="preserve">  к  общей протяженности сетей</w:t>
            </w:r>
            <w:proofErr w:type="gramStart"/>
            <w:r w:rsidRPr="008E6DC7">
              <w:t xml:space="preserve"> .</w:t>
            </w:r>
            <w:proofErr w:type="gramEnd"/>
            <w:r w:rsidRPr="008E6DC7">
              <w:t xml:space="preserve"> требующих замены</w:t>
            </w:r>
          </w:p>
        </w:tc>
        <w:tc>
          <w:tcPr>
            <w:tcW w:w="994" w:type="dxa"/>
            <w:shd w:val="clear" w:color="auto" w:fill="auto"/>
          </w:tcPr>
          <w:p w:rsidR="008E4847" w:rsidRPr="008E6DC7" w:rsidRDefault="008E4847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ежегодно</w:t>
            </w:r>
          </w:p>
        </w:tc>
        <w:tc>
          <w:tcPr>
            <w:tcW w:w="2408" w:type="dxa"/>
            <w:shd w:val="clear" w:color="auto" w:fill="auto"/>
          </w:tcPr>
          <w:p w:rsidR="008E4847" w:rsidRPr="008E6DC7" w:rsidRDefault="008E48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DC7">
              <w:rPr>
                <w:rFonts w:eastAsia="Calibri"/>
                <w:b/>
                <w:i/>
                <w:sz w:val="28"/>
                <w:szCs w:val="28"/>
                <w:lang w:val="en-US"/>
              </w:rPr>
              <w:t>K</w:t>
            </w:r>
            <w:r w:rsidRPr="008E6DC7">
              <w:rPr>
                <w:rFonts w:eastAsia="Calibri"/>
              </w:rPr>
              <w:t xml:space="preserve">р = </w:t>
            </w:r>
            <w:r w:rsidRPr="008E6DC7">
              <w:rPr>
                <w:rFonts w:eastAsia="Calibri"/>
                <w:b/>
                <w:i/>
                <w:sz w:val="28"/>
                <w:szCs w:val="28"/>
                <w:lang w:val="en-US"/>
              </w:rPr>
              <w:t>L</w:t>
            </w:r>
            <w:r w:rsidRPr="008E6DC7">
              <w:rPr>
                <w:rFonts w:eastAsia="Calibri"/>
              </w:rPr>
              <w:t>р</w:t>
            </w:r>
            <w:r w:rsidRPr="008E6DC7">
              <w:rPr>
                <w:rFonts w:eastAsia="Calibri"/>
                <w:b/>
                <w:i/>
                <w:sz w:val="28"/>
                <w:szCs w:val="28"/>
              </w:rPr>
              <w:t xml:space="preserve"> *100/ </w:t>
            </w:r>
            <w:r w:rsidRPr="008E6DC7">
              <w:rPr>
                <w:rFonts w:eastAsia="Calibri"/>
                <w:b/>
                <w:i/>
                <w:sz w:val="28"/>
                <w:szCs w:val="28"/>
                <w:lang w:val="en-US"/>
              </w:rPr>
              <w:t>L</w:t>
            </w:r>
            <w:r w:rsidRPr="008E6DC7">
              <w:rPr>
                <w:rFonts w:eastAsia="Calibri"/>
              </w:rPr>
              <w:t>общ , где:</w:t>
            </w:r>
          </w:p>
          <w:p w:rsidR="008E4847" w:rsidRPr="008E6DC7" w:rsidRDefault="008E48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DC7">
              <w:rPr>
                <w:rFonts w:eastAsia="Calibri"/>
                <w:b/>
                <w:i/>
                <w:sz w:val="28"/>
                <w:szCs w:val="28"/>
                <w:lang w:val="en-US"/>
              </w:rPr>
              <w:t>L</w:t>
            </w:r>
            <w:r w:rsidRPr="008E6DC7">
              <w:rPr>
                <w:rFonts w:eastAsia="Calibri"/>
              </w:rPr>
              <w:t>общ – общая протяженность сетей водоснабжения</w:t>
            </w:r>
            <w:r w:rsidR="003842D9" w:rsidRPr="008E6DC7">
              <w:rPr>
                <w:rFonts w:eastAsia="Calibri"/>
              </w:rPr>
              <w:t xml:space="preserve"> и водоотведения</w:t>
            </w:r>
          </w:p>
          <w:p w:rsidR="003842D9" w:rsidRPr="008E6DC7" w:rsidRDefault="008E4847" w:rsidP="005056A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8E6DC7">
              <w:rPr>
                <w:rFonts w:eastAsia="Calibri"/>
                <w:b/>
                <w:i/>
                <w:sz w:val="28"/>
                <w:szCs w:val="28"/>
                <w:lang w:val="en-US"/>
              </w:rPr>
              <w:t>L</w:t>
            </w:r>
            <w:r w:rsidRPr="008E6DC7">
              <w:rPr>
                <w:rFonts w:eastAsia="Calibri"/>
              </w:rPr>
              <w:t xml:space="preserve">р – протяженность отремонтированных  сетей </w:t>
            </w:r>
          </w:p>
        </w:tc>
        <w:tc>
          <w:tcPr>
            <w:tcW w:w="2693" w:type="dxa"/>
            <w:shd w:val="clear" w:color="auto" w:fill="auto"/>
          </w:tcPr>
          <w:p w:rsidR="008E4847" w:rsidRPr="008E6DC7" w:rsidRDefault="008E4847">
            <w:pPr>
              <w:rPr>
                <w:rFonts w:eastAsia="Calibri"/>
              </w:rPr>
            </w:pPr>
            <w:r w:rsidRPr="008E6DC7">
              <w:rPr>
                <w:rFonts w:eastAsia="Calibri"/>
                <w:b/>
                <w:i/>
                <w:sz w:val="28"/>
                <w:szCs w:val="28"/>
                <w:lang w:val="en-US"/>
              </w:rPr>
              <w:t>L</w:t>
            </w:r>
            <w:r w:rsidRPr="008E6DC7">
              <w:rPr>
                <w:rFonts w:eastAsia="Calibri"/>
              </w:rPr>
              <w:t>общ</w:t>
            </w:r>
          </w:p>
        </w:tc>
        <w:tc>
          <w:tcPr>
            <w:tcW w:w="1276" w:type="dxa"/>
            <w:shd w:val="clear" w:color="auto" w:fill="auto"/>
          </w:tcPr>
          <w:p w:rsidR="008E4847" w:rsidRPr="008E6DC7" w:rsidRDefault="008E4847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>Административная информация</w:t>
            </w:r>
          </w:p>
        </w:tc>
        <w:tc>
          <w:tcPr>
            <w:tcW w:w="1701" w:type="dxa"/>
            <w:shd w:val="clear" w:color="auto" w:fill="auto"/>
          </w:tcPr>
          <w:p w:rsidR="008E4847" w:rsidRPr="008E6DC7" w:rsidRDefault="008E4847">
            <w:pPr>
              <w:jc w:val="center"/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Водовод </w:t>
            </w:r>
            <w:proofErr w:type="gramStart"/>
            <w:r w:rsidRPr="008E6DC7">
              <w:rPr>
                <w:rFonts w:eastAsia="Calibri"/>
              </w:rPr>
              <w:t>Кириши-Кусино</w:t>
            </w:r>
            <w:proofErr w:type="gramEnd"/>
            <w:r w:rsidRPr="008E6DC7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E4847" w:rsidRPr="008E6DC7" w:rsidRDefault="008E4847">
            <w:r w:rsidRPr="008E6DC7">
              <w:t>сплошное наблюдение</w:t>
            </w:r>
          </w:p>
        </w:tc>
      </w:tr>
      <w:tr w:rsidR="003842D9" w:rsidRPr="008E6DC7" w:rsidTr="001C7DE6">
        <w:trPr>
          <w:trHeight w:val="1447"/>
        </w:trPr>
        <w:tc>
          <w:tcPr>
            <w:tcW w:w="534" w:type="dxa"/>
            <w:shd w:val="clear" w:color="auto" w:fill="auto"/>
            <w:vAlign w:val="center"/>
          </w:tcPr>
          <w:p w:rsidR="003842D9" w:rsidRPr="00E918EA" w:rsidRDefault="00AF2E49" w:rsidP="00E51BB9">
            <w:pPr>
              <w:jc w:val="center"/>
              <w:rPr>
                <w:rFonts w:eastAsia="Calibri"/>
              </w:rPr>
            </w:pPr>
            <w:r w:rsidRPr="00E918EA">
              <w:rPr>
                <w:rFonts w:eastAsia="Calibri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842D9" w:rsidRPr="00E918EA" w:rsidRDefault="003842D9" w:rsidP="00A37059">
            <w:pPr>
              <w:ind w:right="-378"/>
            </w:pPr>
            <w:r w:rsidRPr="00E918EA">
              <w:t xml:space="preserve">Доля </w:t>
            </w:r>
            <w:proofErr w:type="gramStart"/>
            <w:r w:rsidRPr="00E918EA">
              <w:t>отремонтирован</w:t>
            </w:r>
            <w:proofErr w:type="gramEnd"/>
            <w:r w:rsidRPr="00E918EA">
              <w:t>-</w:t>
            </w:r>
          </w:p>
          <w:p w:rsidR="001C7DE6" w:rsidRPr="00E918EA" w:rsidRDefault="003842D9" w:rsidP="001C7DE6">
            <w:pPr>
              <w:ind w:right="34"/>
              <w:rPr>
                <w:rFonts w:eastAsia="Calibri"/>
              </w:rPr>
            </w:pPr>
            <w:proofErr w:type="spellStart"/>
            <w:r w:rsidRPr="00E918EA">
              <w:t>ных</w:t>
            </w:r>
            <w:proofErr w:type="spellEnd"/>
            <w:r w:rsidRPr="00E918EA">
              <w:t xml:space="preserve"> </w:t>
            </w:r>
            <w:r w:rsidR="001C7DE6" w:rsidRPr="00E918EA">
              <w:t xml:space="preserve">сооружений </w:t>
            </w:r>
            <w:r w:rsidRPr="00E918EA">
              <w:t xml:space="preserve"> водоснабжения и водоотведения</w:t>
            </w:r>
            <w:r w:rsidR="00FF10D0" w:rsidRPr="00E918EA">
              <w:t>,</w:t>
            </w:r>
            <w:r w:rsidR="00FE7BE7" w:rsidRPr="00E918EA">
              <w:t xml:space="preserve"> либо источников водоснабжения</w:t>
            </w:r>
            <w:r w:rsidR="005056A2" w:rsidRPr="00E918EA">
              <w:t>,</w:t>
            </w:r>
            <w:r w:rsidR="00FE7BE7" w:rsidRPr="00E918EA">
              <w:t xml:space="preserve"> </w:t>
            </w:r>
            <w:proofErr w:type="spellStart"/>
            <w:r w:rsidR="00FF10D0" w:rsidRPr="00E918EA">
              <w:t>коммунальнальной</w:t>
            </w:r>
            <w:proofErr w:type="spellEnd"/>
            <w:r w:rsidR="00FF10D0" w:rsidRPr="00E918EA">
              <w:t xml:space="preserve"> </w:t>
            </w:r>
            <w:proofErr w:type="spellStart"/>
            <w:r w:rsidR="00FF10D0" w:rsidRPr="00E918EA">
              <w:t>ифраструктуры</w:t>
            </w:r>
            <w:proofErr w:type="spellEnd"/>
            <w:r w:rsidR="00FF10D0" w:rsidRPr="00E918EA">
              <w:t>,</w:t>
            </w:r>
            <w:r w:rsidR="005056A2" w:rsidRPr="00E918EA">
              <w:t xml:space="preserve"> </w:t>
            </w:r>
            <w:r w:rsidR="00FF10D0" w:rsidRPr="00E918EA">
              <w:t>котельных</w:t>
            </w:r>
            <w:r w:rsidR="0048677E" w:rsidRPr="00E918EA">
              <w:t xml:space="preserve"> </w:t>
            </w:r>
            <w:r w:rsidRPr="00E918EA">
              <w:t xml:space="preserve">по отношению  к </w:t>
            </w:r>
            <w:proofErr w:type="gramStart"/>
            <w:r w:rsidRPr="00E918EA">
              <w:t>нуждающимся</w:t>
            </w:r>
            <w:proofErr w:type="gramEnd"/>
            <w:r w:rsidRPr="00E918EA">
              <w:t xml:space="preserve"> в </w:t>
            </w:r>
            <w:r w:rsidR="001C7DE6" w:rsidRPr="00E918EA">
              <w:t>ремонте</w:t>
            </w:r>
            <w:r w:rsidRPr="00E918EA">
              <w:rPr>
                <w:sz w:val="24"/>
                <w:szCs w:val="24"/>
              </w:rPr>
              <w:t>;</w:t>
            </w:r>
          </w:p>
          <w:p w:rsidR="001C7DE6" w:rsidRPr="00E918EA" w:rsidRDefault="001C7DE6" w:rsidP="001C7DE6">
            <w:pPr>
              <w:rPr>
                <w:rFonts w:eastAsia="Calibri"/>
              </w:rPr>
            </w:pPr>
          </w:p>
          <w:p w:rsidR="003842D9" w:rsidRPr="00E918EA" w:rsidRDefault="003842D9" w:rsidP="001C7DE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3842D9" w:rsidRPr="00E918EA" w:rsidRDefault="003842D9" w:rsidP="00A37059">
            <w:pPr>
              <w:jc w:val="center"/>
              <w:rPr>
                <w:rFonts w:eastAsia="Calibri"/>
              </w:rPr>
            </w:pPr>
            <w:r w:rsidRPr="00E918EA">
              <w:rPr>
                <w:rFonts w:eastAsia="Calibri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3842D9" w:rsidRPr="00E918EA" w:rsidRDefault="003842D9" w:rsidP="001C7D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918EA">
              <w:t xml:space="preserve">Показывает процентное отношение отремонтированных </w:t>
            </w:r>
            <w:r w:rsidR="001C7DE6" w:rsidRPr="00E918EA">
              <w:t>сооружений</w:t>
            </w:r>
            <w:r w:rsidR="00FE7BE7" w:rsidRPr="00E918EA">
              <w:t>, либо источников, либо котельных</w:t>
            </w:r>
            <w:r w:rsidRPr="00E918EA">
              <w:t xml:space="preserve">  к  обще</w:t>
            </w:r>
            <w:r w:rsidR="001C7DE6" w:rsidRPr="00E918EA">
              <w:t>му их количеству</w:t>
            </w:r>
          </w:p>
        </w:tc>
        <w:tc>
          <w:tcPr>
            <w:tcW w:w="994" w:type="dxa"/>
            <w:shd w:val="clear" w:color="auto" w:fill="auto"/>
          </w:tcPr>
          <w:p w:rsidR="003842D9" w:rsidRPr="00E918EA" w:rsidRDefault="003842D9" w:rsidP="00A37059">
            <w:pPr>
              <w:jc w:val="center"/>
              <w:rPr>
                <w:rFonts w:eastAsia="Calibri"/>
              </w:rPr>
            </w:pPr>
            <w:r w:rsidRPr="00E918EA">
              <w:rPr>
                <w:rFonts w:eastAsia="Calibri"/>
              </w:rPr>
              <w:t>ежегодно</w:t>
            </w:r>
          </w:p>
        </w:tc>
        <w:tc>
          <w:tcPr>
            <w:tcW w:w="2408" w:type="dxa"/>
            <w:shd w:val="clear" w:color="auto" w:fill="auto"/>
          </w:tcPr>
          <w:p w:rsidR="003842D9" w:rsidRPr="00E918EA" w:rsidRDefault="001C7DE6" w:rsidP="00A370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918EA">
              <w:rPr>
                <w:rFonts w:eastAsia="Calibri"/>
                <w:b/>
                <w:i/>
                <w:sz w:val="28"/>
                <w:szCs w:val="28"/>
              </w:rPr>
              <w:t>Кс</w:t>
            </w:r>
            <w:r w:rsidR="003842D9" w:rsidRPr="00E918EA">
              <w:rPr>
                <w:rFonts w:eastAsia="Calibri"/>
              </w:rPr>
              <w:t xml:space="preserve"> = </w:t>
            </w:r>
            <w:proofErr w:type="spellStart"/>
            <w:r w:rsidR="00AF2E49" w:rsidRPr="00E918EA">
              <w:rPr>
                <w:rFonts w:eastAsia="Calibri"/>
                <w:b/>
                <w:i/>
                <w:sz w:val="28"/>
                <w:szCs w:val="28"/>
              </w:rPr>
              <w:t>Сс</w:t>
            </w:r>
            <w:proofErr w:type="spellEnd"/>
            <w:r w:rsidR="003842D9" w:rsidRPr="00E918EA">
              <w:rPr>
                <w:rFonts w:eastAsia="Calibri"/>
                <w:b/>
                <w:i/>
                <w:sz w:val="28"/>
                <w:szCs w:val="28"/>
              </w:rPr>
              <w:t xml:space="preserve"> *100/ </w:t>
            </w:r>
            <w:proofErr w:type="spellStart"/>
            <w:r w:rsidRPr="00E918EA">
              <w:rPr>
                <w:rFonts w:eastAsia="Calibri"/>
                <w:b/>
                <w:i/>
                <w:sz w:val="28"/>
                <w:szCs w:val="28"/>
              </w:rPr>
              <w:t>С</w:t>
            </w:r>
            <w:r w:rsidR="003842D9" w:rsidRPr="00E918EA">
              <w:rPr>
                <w:rFonts w:eastAsia="Calibri"/>
              </w:rPr>
              <w:t>общ</w:t>
            </w:r>
            <w:proofErr w:type="spellEnd"/>
            <w:proofErr w:type="gramStart"/>
            <w:r w:rsidR="003842D9" w:rsidRPr="00E918EA">
              <w:rPr>
                <w:rFonts w:eastAsia="Calibri"/>
              </w:rPr>
              <w:t xml:space="preserve"> ,</w:t>
            </w:r>
            <w:proofErr w:type="gramEnd"/>
            <w:r w:rsidR="003842D9" w:rsidRPr="00E918EA">
              <w:rPr>
                <w:rFonts w:eastAsia="Calibri"/>
              </w:rPr>
              <w:t xml:space="preserve"> где:</w:t>
            </w:r>
          </w:p>
          <w:p w:rsidR="001C7DE6" w:rsidRPr="00E918EA" w:rsidRDefault="001C7DE6" w:rsidP="00A370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E918EA">
              <w:rPr>
                <w:rFonts w:eastAsia="Calibri"/>
                <w:b/>
                <w:i/>
                <w:sz w:val="28"/>
                <w:szCs w:val="28"/>
              </w:rPr>
              <w:t>С</w:t>
            </w:r>
            <w:r w:rsidR="003842D9" w:rsidRPr="00E918EA">
              <w:rPr>
                <w:rFonts w:eastAsia="Calibri"/>
              </w:rPr>
              <w:t>общ</w:t>
            </w:r>
            <w:proofErr w:type="spellEnd"/>
            <w:r w:rsidR="003842D9" w:rsidRPr="00E918EA">
              <w:rPr>
                <w:rFonts w:eastAsia="Calibri"/>
              </w:rPr>
              <w:t xml:space="preserve"> – общ</w:t>
            </w:r>
            <w:r w:rsidRPr="00E918EA">
              <w:rPr>
                <w:rFonts w:eastAsia="Calibri"/>
              </w:rPr>
              <w:t xml:space="preserve">ее количество </w:t>
            </w:r>
          </w:p>
          <w:p w:rsidR="003842D9" w:rsidRPr="00E918EA" w:rsidRDefault="001C7DE6" w:rsidP="00FE7BE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proofErr w:type="spellStart"/>
            <w:r w:rsidRPr="00E918EA">
              <w:rPr>
                <w:rFonts w:eastAsia="Calibri"/>
                <w:b/>
                <w:i/>
                <w:sz w:val="28"/>
                <w:szCs w:val="28"/>
              </w:rPr>
              <w:t>Сс</w:t>
            </w:r>
            <w:proofErr w:type="spellEnd"/>
            <w:r w:rsidR="003842D9" w:rsidRPr="00E918EA">
              <w:rPr>
                <w:rFonts w:eastAsia="Calibri"/>
              </w:rPr>
              <w:t xml:space="preserve"> – </w:t>
            </w:r>
            <w:r w:rsidRPr="00E918EA">
              <w:rPr>
                <w:rFonts w:eastAsia="Calibri"/>
              </w:rPr>
              <w:t xml:space="preserve">количество </w:t>
            </w:r>
            <w:proofErr w:type="gramStart"/>
            <w:r w:rsidR="003842D9" w:rsidRPr="00E918EA">
              <w:rPr>
                <w:rFonts w:eastAsia="Calibri"/>
              </w:rPr>
              <w:t>отремонтированных</w:t>
            </w:r>
            <w:proofErr w:type="gramEnd"/>
            <w:r w:rsidR="003842D9" w:rsidRPr="00E918EA">
              <w:rPr>
                <w:rFonts w:eastAsia="Calibri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3842D9" w:rsidRPr="00E918EA" w:rsidRDefault="001C7DE6" w:rsidP="001C7DE6">
            <w:pPr>
              <w:rPr>
                <w:rFonts w:eastAsia="Calibri"/>
              </w:rPr>
            </w:pPr>
            <w:proofErr w:type="spellStart"/>
            <w:r w:rsidRPr="00E918EA">
              <w:rPr>
                <w:rFonts w:eastAsia="Calibri"/>
                <w:b/>
                <w:i/>
                <w:sz w:val="28"/>
                <w:szCs w:val="28"/>
              </w:rPr>
              <w:t>С</w:t>
            </w:r>
            <w:r w:rsidR="003842D9" w:rsidRPr="00E918EA">
              <w:rPr>
                <w:rFonts w:eastAsia="Calibri"/>
              </w:rPr>
              <w:t>общ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42D9" w:rsidRPr="00E918EA" w:rsidRDefault="003842D9" w:rsidP="00A37059">
            <w:pPr>
              <w:jc w:val="center"/>
              <w:rPr>
                <w:rFonts w:eastAsia="Calibri"/>
              </w:rPr>
            </w:pPr>
            <w:r w:rsidRPr="00E918EA">
              <w:rPr>
                <w:rFonts w:eastAsia="Calibri"/>
              </w:rPr>
              <w:t>Административная информация</w:t>
            </w:r>
          </w:p>
        </w:tc>
        <w:tc>
          <w:tcPr>
            <w:tcW w:w="1701" w:type="dxa"/>
            <w:shd w:val="clear" w:color="auto" w:fill="auto"/>
          </w:tcPr>
          <w:p w:rsidR="003842D9" w:rsidRPr="00E918EA" w:rsidRDefault="001C7DE6" w:rsidP="001C7DE6">
            <w:pPr>
              <w:jc w:val="center"/>
              <w:rPr>
                <w:rFonts w:eastAsia="Calibri"/>
              </w:rPr>
            </w:pPr>
            <w:r w:rsidRPr="00E918EA">
              <w:t xml:space="preserve">сооружения  водоснабжения и </w:t>
            </w:r>
            <w:proofErr w:type="spellStart"/>
            <w:r w:rsidRPr="00E918EA">
              <w:t>водоотведения</w:t>
            </w:r>
            <w:proofErr w:type="gramStart"/>
            <w:r w:rsidR="0012021A" w:rsidRPr="00E918EA">
              <w:t>,и</w:t>
            </w:r>
            <w:proofErr w:type="gramEnd"/>
            <w:r w:rsidR="0012021A" w:rsidRPr="00E918EA">
              <w:t>сточники</w:t>
            </w:r>
            <w:proofErr w:type="spellEnd"/>
            <w:r w:rsidR="0012021A" w:rsidRPr="00E918EA">
              <w:t xml:space="preserve"> водоснабжения,</w:t>
            </w:r>
            <w:r w:rsidR="00226FFD" w:rsidRPr="00E918EA">
              <w:t xml:space="preserve"> </w:t>
            </w:r>
            <w:proofErr w:type="spellStart"/>
            <w:r w:rsidR="0012021A" w:rsidRPr="00E918EA">
              <w:t>котельныи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42D9" w:rsidRPr="008E6DC7" w:rsidRDefault="003842D9" w:rsidP="00A37059">
            <w:r w:rsidRPr="00E918EA">
              <w:t>сплошное наблюдение</w:t>
            </w:r>
          </w:p>
        </w:tc>
      </w:tr>
    </w:tbl>
    <w:p w:rsidR="00907F91" w:rsidRPr="008E6DC7" w:rsidRDefault="00907F91" w:rsidP="008B1A52">
      <w:pPr>
        <w:spacing w:after="120"/>
        <w:ind w:right="57"/>
        <w:jc w:val="right"/>
        <w:rPr>
          <w:sz w:val="24"/>
          <w:szCs w:val="24"/>
        </w:rPr>
      </w:pPr>
    </w:p>
    <w:p w:rsidR="00232579" w:rsidRPr="008E6DC7" w:rsidRDefault="00232579" w:rsidP="00852C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17F6" w:rsidRPr="008E6DC7" w:rsidRDefault="00A417F6" w:rsidP="00852C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17F6" w:rsidRPr="008E6DC7" w:rsidRDefault="00A417F6" w:rsidP="00852C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C8D" w:rsidRPr="008E6DC7" w:rsidRDefault="00852C8D" w:rsidP="00852C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E6DC7">
        <w:rPr>
          <w:sz w:val="24"/>
          <w:szCs w:val="24"/>
        </w:rPr>
        <w:t>Приложение №7</w:t>
      </w:r>
    </w:p>
    <w:p w:rsidR="008B1A52" w:rsidRPr="008E6DC7" w:rsidRDefault="008B1A52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>План реализации муниципальной программы</w:t>
      </w:r>
    </w:p>
    <w:p w:rsidR="00B14F8D" w:rsidRPr="008E6DC7" w:rsidRDefault="00B14F8D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785" w:type="dxa"/>
        <w:tblInd w:w="93" w:type="dxa"/>
        <w:tblLook w:val="04A0"/>
      </w:tblPr>
      <w:tblGrid>
        <w:gridCol w:w="4616"/>
        <w:gridCol w:w="1752"/>
        <w:gridCol w:w="1190"/>
        <w:gridCol w:w="1216"/>
        <w:gridCol w:w="700"/>
        <w:gridCol w:w="1173"/>
        <w:gridCol w:w="1354"/>
        <w:gridCol w:w="1220"/>
        <w:gridCol w:w="1344"/>
        <w:gridCol w:w="1220"/>
      </w:tblGrid>
      <w:tr w:rsidR="00C32017" w:rsidRPr="008E6DC7" w:rsidTr="00BC143F">
        <w:trPr>
          <w:trHeight w:val="555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Наименование муниципальной программы,  основного мероприятия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Ответственный исполнитель, участник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Срок реализации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Годы реализации</w:t>
            </w:r>
          </w:p>
        </w:tc>
        <w:tc>
          <w:tcPr>
            <w:tcW w:w="6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C32017" w:rsidRPr="008E6DC7" w:rsidTr="00BC143F">
        <w:trPr>
          <w:trHeight w:val="300"/>
        </w:trPr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8E6DC7" w:rsidRDefault="009F5A9A" w:rsidP="009F5A9A"/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8E6DC7" w:rsidRDefault="009F5A9A" w:rsidP="009F5A9A"/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8E6DC7" w:rsidRDefault="009F5A9A" w:rsidP="009F5A9A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8E6DC7" w:rsidRDefault="009F5A9A" w:rsidP="009F5A9A"/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всего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в том числе</w:t>
            </w:r>
          </w:p>
        </w:tc>
      </w:tr>
      <w:tr w:rsidR="00C32017" w:rsidRPr="008E6DC7" w:rsidTr="00BC143F">
        <w:trPr>
          <w:trHeight w:val="958"/>
        </w:trPr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8E6DC7" w:rsidRDefault="009F5A9A" w:rsidP="009F5A9A"/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8E6DC7" w:rsidRDefault="009F5A9A" w:rsidP="009F5A9A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Начало реализации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Конец реализации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8E6DC7" w:rsidRDefault="009F5A9A" w:rsidP="009F5A9A"/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9A" w:rsidRPr="008E6DC7" w:rsidRDefault="009F5A9A" w:rsidP="009F5A9A"/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ind w:left="-45" w:right="-85"/>
              <w:jc w:val="center"/>
            </w:pPr>
            <w:r w:rsidRPr="008E6DC7">
              <w:t xml:space="preserve">областной бюджет </w:t>
            </w:r>
            <w:proofErr w:type="spellStart"/>
            <w:proofErr w:type="gramStart"/>
            <w:r w:rsidRPr="008E6DC7">
              <w:t>Ленинград-ской</w:t>
            </w:r>
            <w:proofErr w:type="spellEnd"/>
            <w:proofErr w:type="gramEnd"/>
            <w:r w:rsidRPr="008E6DC7">
              <w:t xml:space="preserve">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17" w:rsidRPr="008E6DC7" w:rsidRDefault="009F5A9A" w:rsidP="009F5A9A">
            <w:pPr>
              <w:jc w:val="center"/>
            </w:pPr>
            <w:r w:rsidRPr="008E6DC7">
              <w:t xml:space="preserve">Бюджет </w:t>
            </w:r>
            <w:r w:rsidR="00C32017" w:rsidRPr="008E6DC7">
              <w:t xml:space="preserve">МО </w:t>
            </w:r>
            <w:proofErr w:type="spellStart"/>
            <w:r w:rsidR="00C32017" w:rsidRPr="008E6DC7">
              <w:t>Будогощское</w:t>
            </w:r>
            <w:proofErr w:type="spellEnd"/>
          </w:p>
          <w:p w:rsidR="009F5A9A" w:rsidRPr="008E6DC7" w:rsidRDefault="00C32017" w:rsidP="009F5A9A">
            <w:pPr>
              <w:jc w:val="center"/>
            </w:pPr>
            <w:r w:rsidRPr="008E6DC7">
              <w:t xml:space="preserve"> Городское  поселение </w:t>
            </w:r>
            <w:proofErr w:type="spellStart"/>
            <w:r w:rsidR="009F5A9A" w:rsidRPr="008E6DC7">
              <w:t>Киришского</w:t>
            </w:r>
            <w:proofErr w:type="spellEnd"/>
            <w:r w:rsidR="009F5A9A" w:rsidRPr="008E6DC7">
              <w:t xml:space="preserve"> </w:t>
            </w:r>
            <w:proofErr w:type="spellStart"/>
            <w:proofErr w:type="gramStart"/>
            <w:r w:rsidR="009F5A9A" w:rsidRPr="008E6DC7">
              <w:t>муниципаль-ного</w:t>
            </w:r>
            <w:proofErr w:type="spellEnd"/>
            <w:proofErr w:type="gramEnd"/>
            <w:r w:rsidR="009F5A9A" w:rsidRPr="008E6DC7">
              <w:t xml:space="preserve">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прочие источники</w:t>
            </w:r>
          </w:p>
        </w:tc>
      </w:tr>
      <w:tr w:rsidR="00C32017" w:rsidRPr="008E6DC7" w:rsidTr="00BC143F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9A" w:rsidRPr="008E6DC7" w:rsidRDefault="009F5A9A" w:rsidP="009F5A9A">
            <w:pPr>
              <w:jc w:val="center"/>
            </w:pPr>
            <w:r w:rsidRPr="008E6DC7">
              <w:t>10</w:t>
            </w:r>
          </w:p>
        </w:tc>
      </w:tr>
      <w:tr w:rsidR="004B0611" w:rsidRPr="008E6DC7" w:rsidTr="00BC143F">
        <w:trPr>
          <w:trHeight w:hRule="exact" w:val="341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611" w:rsidRPr="008E6DC7" w:rsidRDefault="004B0611" w:rsidP="00A37059">
            <w:pPr>
              <w:widowControl w:val="0"/>
            </w:pPr>
            <w:r w:rsidRPr="008E6DC7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proofErr w:type="spellStart"/>
            <w:r w:rsidRPr="008E6DC7">
              <w:rPr>
                <w:sz w:val="22"/>
                <w:szCs w:val="22"/>
              </w:rPr>
              <w:t>Будогощское</w:t>
            </w:r>
            <w:proofErr w:type="spellEnd"/>
            <w:r w:rsidRPr="008E6DC7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8E6DC7">
              <w:rPr>
                <w:sz w:val="22"/>
                <w:szCs w:val="22"/>
              </w:rPr>
              <w:t>Киришского</w:t>
            </w:r>
            <w:proofErr w:type="spellEnd"/>
            <w:r w:rsidRPr="008E6DC7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Pr="008E6DC7"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E6DC7">
              <w:t>энергоэффективности</w:t>
            </w:r>
            <w:proofErr w:type="spellEnd"/>
          </w:p>
          <w:p w:rsidR="004B0611" w:rsidRPr="008E6DC7" w:rsidRDefault="004B0611" w:rsidP="00A37059">
            <w:pPr>
              <w:widowControl w:val="0"/>
            </w:pPr>
            <w:r w:rsidRPr="008E6DC7">
              <w:t xml:space="preserve"> в муниципальном образовании </w:t>
            </w:r>
            <w:proofErr w:type="spellStart"/>
            <w:r w:rsidRPr="008E6DC7">
              <w:t>Будогощшское</w:t>
            </w:r>
            <w:proofErr w:type="spellEnd"/>
            <w:r w:rsidRPr="008E6DC7">
              <w:t xml:space="preserve"> </w:t>
            </w:r>
          </w:p>
          <w:p w:rsidR="004B0611" w:rsidRPr="008E6DC7" w:rsidRDefault="004B0611" w:rsidP="00A37059">
            <w:pPr>
              <w:widowControl w:val="0"/>
            </w:pPr>
            <w:r w:rsidRPr="008E6DC7">
              <w:t xml:space="preserve">городское поселение </w:t>
            </w:r>
            <w:proofErr w:type="spellStart"/>
            <w:r w:rsidRPr="008E6DC7">
              <w:t>Киришского</w:t>
            </w:r>
            <w:proofErr w:type="spellEnd"/>
            <w:r w:rsidRPr="008E6DC7">
              <w:t xml:space="preserve"> </w:t>
            </w:r>
            <w:proofErr w:type="gramStart"/>
            <w:r w:rsidRPr="008E6DC7">
              <w:t>муниципального</w:t>
            </w:r>
            <w:proofErr w:type="gramEnd"/>
            <w:r w:rsidRPr="008E6DC7">
              <w:t xml:space="preserve"> </w:t>
            </w:r>
          </w:p>
          <w:p w:rsidR="004B0611" w:rsidRPr="008E6DC7" w:rsidRDefault="004B0611" w:rsidP="00232579">
            <w:pPr>
              <w:rPr>
                <w:b/>
                <w:bCs/>
                <w:sz w:val="22"/>
                <w:szCs w:val="22"/>
              </w:rPr>
            </w:pPr>
            <w:r w:rsidRPr="008E6DC7">
              <w:t>района Ленинградской области на 2015 – 2018гг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611" w:rsidRPr="008E6DC7" w:rsidRDefault="004B0611" w:rsidP="00EE326B">
            <w:r w:rsidRPr="008E6DC7">
              <w:t>Администрация</w:t>
            </w:r>
          </w:p>
          <w:p w:rsidR="004B0611" w:rsidRPr="008E6DC7" w:rsidRDefault="004B0611" w:rsidP="00EE326B">
            <w:pPr>
              <w:jc w:val="center"/>
            </w:pPr>
            <w:r w:rsidRPr="008E6DC7">
              <w:t xml:space="preserve">МО </w:t>
            </w:r>
            <w:proofErr w:type="spellStart"/>
            <w:r w:rsidRPr="008E6DC7">
              <w:t>Будогощское</w:t>
            </w:r>
            <w:proofErr w:type="spellEnd"/>
            <w:r w:rsidRPr="008E6DC7">
              <w:t xml:space="preserve"> городское поселение</w:t>
            </w:r>
          </w:p>
          <w:p w:rsidR="004B0611" w:rsidRPr="008E6DC7" w:rsidRDefault="004B0611" w:rsidP="00EE326B">
            <w:pPr>
              <w:jc w:val="center"/>
            </w:pPr>
            <w:proofErr w:type="spellStart"/>
            <w:r w:rsidRPr="008E6DC7">
              <w:t>Киришского</w:t>
            </w:r>
            <w:proofErr w:type="spellEnd"/>
            <w:r w:rsidRPr="008E6DC7">
              <w:t xml:space="preserve"> МР</w:t>
            </w:r>
          </w:p>
          <w:p w:rsidR="004B0611" w:rsidRPr="008E6DC7" w:rsidRDefault="004B0611" w:rsidP="009F5A9A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color w:val="333333"/>
              </w:rPr>
              <w:t>16422,150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color w:val="333333"/>
              </w:rPr>
              <w:t>16422,150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</w:tr>
      <w:tr w:rsidR="004B0611" w:rsidRPr="008E6DC7" w:rsidTr="00BC143F">
        <w:trPr>
          <w:trHeight w:hRule="exact" w:val="34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1" w:rsidRPr="008E6DC7" w:rsidRDefault="004B0611" w:rsidP="009F5A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0611" w:rsidRPr="008E6DC7" w:rsidRDefault="004B0611" w:rsidP="009F5A9A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color w:val="333333"/>
              </w:rPr>
              <w:t>12022,815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color w:val="333333"/>
              </w:rPr>
              <w:t>12022,815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</w:tr>
      <w:tr w:rsidR="004B0611" w:rsidRPr="008E6DC7" w:rsidTr="00BC143F">
        <w:trPr>
          <w:trHeight w:hRule="exact" w:val="34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1" w:rsidRPr="008E6DC7" w:rsidRDefault="004B0611" w:rsidP="009F5A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0611" w:rsidRPr="008E6DC7" w:rsidRDefault="004B0611" w:rsidP="009F5A9A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t>11522,815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t>11522,815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</w:tr>
      <w:tr w:rsidR="004B0611" w:rsidRPr="008E6DC7" w:rsidTr="00BC143F">
        <w:trPr>
          <w:trHeight w:hRule="exact" w:val="418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1" w:rsidRPr="008E6DC7" w:rsidRDefault="004B0611" w:rsidP="009F5A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0611" w:rsidRPr="008E6DC7" w:rsidRDefault="004B0611" w:rsidP="009F5A9A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color w:val="333333"/>
              </w:rPr>
              <w:t>11522,815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FE7BE7">
            <w:pPr>
              <w:jc w:val="center"/>
              <w:rPr>
                <w:b/>
                <w:bCs/>
              </w:rPr>
            </w:pPr>
            <w:r w:rsidRPr="008E6DC7">
              <w:rPr>
                <w:color w:val="333333"/>
              </w:rPr>
              <w:t>11522,815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</w:tr>
      <w:tr w:rsidR="004B0611" w:rsidRPr="008E6DC7" w:rsidTr="00BC143F">
        <w:trPr>
          <w:trHeight w:hRule="exact" w:val="34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1" w:rsidRPr="008E6DC7" w:rsidRDefault="004B0611" w:rsidP="009F5A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0611" w:rsidRPr="008E6DC7" w:rsidRDefault="004B0611" w:rsidP="009F5A9A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</w:tr>
      <w:tr w:rsidR="004B0611" w:rsidRPr="008E6DC7" w:rsidTr="00BC143F">
        <w:trPr>
          <w:trHeight w:hRule="exact" w:val="34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1" w:rsidRPr="008E6DC7" w:rsidRDefault="004B0611" w:rsidP="009F5A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0611" w:rsidRPr="008E6DC7" w:rsidRDefault="004B0611" w:rsidP="009F5A9A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</w:tr>
      <w:tr w:rsidR="004B0611" w:rsidRPr="008E6DC7" w:rsidTr="00BC143F">
        <w:trPr>
          <w:trHeight w:hRule="exact" w:val="34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1" w:rsidRPr="008E6DC7" w:rsidRDefault="004B0611" w:rsidP="009F5A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11" w:rsidRPr="008E6DC7" w:rsidRDefault="004B0611" w:rsidP="009F5A9A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</w:tr>
      <w:tr w:rsidR="004B0611" w:rsidRPr="008E6DC7" w:rsidTr="00BC143F">
        <w:trPr>
          <w:trHeight w:hRule="exact" w:val="285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1" w:rsidRPr="008E6DC7" w:rsidRDefault="004B0611" w:rsidP="009F5A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11" w:rsidRPr="008E6DC7" w:rsidRDefault="004B0611" w:rsidP="009F5A9A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11" w:rsidRPr="008E6DC7" w:rsidRDefault="004B0611" w:rsidP="009F5A9A">
            <w:pPr>
              <w:jc w:val="center"/>
            </w:pPr>
          </w:p>
        </w:tc>
      </w:tr>
      <w:tr w:rsidR="004B0611" w:rsidRPr="008E6DC7" w:rsidTr="00BC143F">
        <w:trPr>
          <w:trHeight w:hRule="exact" w:val="34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1" w:rsidRPr="008E6DC7" w:rsidRDefault="004B0611" w:rsidP="009F5A9A">
            <w:pPr>
              <w:rPr>
                <w:b/>
                <w:bCs/>
                <w:sz w:val="22"/>
                <w:szCs w:val="22"/>
              </w:rPr>
            </w:pPr>
            <w:r w:rsidRPr="008E6DC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11" w:rsidRPr="008E6DC7" w:rsidRDefault="004B0611" w:rsidP="009F5A9A">
            <w:r w:rsidRPr="008E6DC7"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11" w:rsidRPr="008E6DC7" w:rsidRDefault="004B0611" w:rsidP="009F5A9A">
            <w:pPr>
              <w:jc w:val="center"/>
            </w:pPr>
            <w:r w:rsidRPr="008E6DC7"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11" w:rsidRPr="008E6DC7" w:rsidRDefault="004B0611" w:rsidP="009F5A9A">
            <w:pPr>
              <w:jc w:val="center"/>
            </w:pPr>
            <w:r w:rsidRPr="008E6DC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11" w:rsidRPr="008E6DC7" w:rsidRDefault="004B0611" w:rsidP="009F5A9A">
            <w:pPr>
              <w:jc w:val="center"/>
            </w:pPr>
            <w:r w:rsidRPr="008E6DC7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11" w:rsidRPr="008E6DC7" w:rsidRDefault="004B0611" w:rsidP="009F5A9A">
            <w:pPr>
              <w:jc w:val="center"/>
            </w:pPr>
            <w:r w:rsidRPr="008E6DC7"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11" w:rsidRPr="008E6DC7" w:rsidRDefault="004B0611" w:rsidP="009F5A9A">
            <w:pPr>
              <w:jc w:val="center"/>
            </w:pPr>
            <w:r w:rsidRPr="008E6DC7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11" w:rsidRPr="008E6DC7" w:rsidRDefault="004B0611" w:rsidP="009F5A9A">
            <w:pPr>
              <w:jc w:val="center"/>
            </w:pPr>
            <w:r w:rsidRPr="008E6DC7"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11" w:rsidRPr="008E6DC7" w:rsidRDefault="004B0611" w:rsidP="009F5A9A">
            <w:pPr>
              <w:jc w:val="center"/>
            </w:pPr>
            <w:r w:rsidRPr="008E6DC7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611" w:rsidRPr="008E6DC7" w:rsidRDefault="004B0611" w:rsidP="009F5A9A">
            <w:pPr>
              <w:jc w:val="center"/>
            </w:pPr>
            <w:r w:rsidRPr="008E6DC7">
              <w:t> </w:t>
            </w:r>
          </w:p>
        </w:tc>
      </w:tr>
      <w:tr w:rsidR="00EF7984" w:rsidRPr="008E6DC7" w:rsidTr="00CC5951">
        <w:trPr>
          <w:trHeight w:val="270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FD" w:rsidRPr="00E918EA" w:rsidRDefault="00226FFD" w:rsidP="009F5A9A">
            <w:pPr>
              <w:rPr>
                <w:lang w:eastAsia="en-US"/>
              </w:rPr>
            </w:pPr>
            <w:r w:rsidRPr="00E918EA">
              <w:t>Ремонт системы водоснабжения и канализации, источников водоснабжения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7984" w:rsidRPr="00E918EA" w:rsidRDefault="00EF7984" w:rsidP="00C32017">
            <w:pPr>
              <w:jc w:val="center"/>
            </w:pPr>
            <w:r w:rsidRPr="00E918EA">
              <w:t>Администрация</w:t>
            </w:r>
          </w:p>
          <w:p w:rsidR="00EF7984" w:rsidRPr="00E918EA" w:rsidRDefault="00EF7984" w:rsidP="005024AB">
            <w:pPr>
              <w:jc w:val="center"/>
              <w:rPr>
                <w:b/>
                <w:bCs/>
              </w:rPr>
            </w:pPr>
            <w:r w:rsidRPr="00E918EA">
              <w:t xml:space="preserve">МО </w:t>
            </w:r>
            <w:proofErr w:type="spellStart"/>
            <w:r w:rsidRPr="00E918EA">
              <w:t>Будогощское</w:t>
            </w:r>
            <w:proofErr w:type="spellEnd"/>
            <w:r w:rsidRPr="00E918EA">
              <w:t xml:space="preserve"> ГП </w:t>
            </w:r>
            <w:proofErr w:type="spellStart"/>
            <w:r w:rsidRPr="00E918EA">
              <w:t>Киришского</w:t>
            </w:r>
            <w:proofErr w:type="spellEnd"/>
            <w:r w:rsidRPr="00E918EA"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4" w:rsidRPr="00E918EA" w:rsidRDefault="00EF7984" w:rsidP="00A37059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4" w:rsidRPr="00E918EA" w:rsidRDefault="00EF7984" w:rsidP="00A37059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4" w:rsidRPr="00E918EA" w:rsidRDefault="00EF7984" w:rsidP="00A37059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4" w:rsidRPr="00E918EA" w:rsidRDefault="00EF7984" w:rsidP="009F5A9A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5633,500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4" w:rsidRPr="00E918EA" w:rsidRDefault="00EF7984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4" w:rsidRPr="00E918EA" w:rsidRDefault="00EF7984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4" w:rsidRPr="008E6DC7" w:rsidRDefault="00EF7984" w:rsidP="009F5A9A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5633,500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84" w:rsidRPr="008E6DC7" w:rsidRDefault="00EF7984" w:rsidP="009F5A9A">
            <w:pPr>
              <w:jc w:val="center"/>
              <w:rPr>
                <w:b/>
                <w:bCs/>
              </w:rPr>
            </w:pPr>
          </w:p>
        </w:tc>
      </w:tr>
      <w:tr w:rsidR="00CC5951" w:rsidRPr="008E6DC7" w:rsidTr="00FE7B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51" w:rsidRPr="008E6DC7" w:rsidRDefault="00CC5951" w:rsidP="009F5A9A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C5951" w:rsidRPr="008E6DC7" w:rsidRDefault="00CC5951" w:rsidP="005024AB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BC143F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BC143F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633,5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633,5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</w:tr>
      <w:tr w:rsidR="00CC5951" w:rsidRPr="008E6DC7" w:rsidTr="00FE7B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51" w:rsidRPr="008E6DC7" w:rsidRDefault="00CC5951" w:rsidP="009F5A9A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C5951" w:rsidRPr="008E6DC7" w:rsidRDefault="00CC5951" w:rsidP="005024AB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BC143F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BC143F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1108,52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1108,52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</w:tr>
      <w:tr w:rsidR="00CC5951" w:rsidRPr="008E6DC7" w:rsidTr="00FE7B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51" w:rsidRPr="008E6DC7" w:rsidRDefault="00CC5951" w:rsidP="009F5A9A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C5951" w:rsidRPr="008E6DC7" w:rsidRDefault="00CC5951" w:rsidP="005024AB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BC143F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BC143F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1945,745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1945,745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</w:tr>
      <w:tr w:rsidR="00CC5951" w:rsidRPr="008E6DC7" w:rsidTr="00FE7B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51" w:rsidRPr="008E6DC7" w:rsidRDefault="00CC5951" w:rsidP="009F5A9A"/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951" w:rsidRPr="008E6DC7" w:rsidRDefault="00CC5951" w:rsidP="005024AB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BC143F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BC143F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1945,735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1945,735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951" w:rsidRPr="008E6DC7" w:rsidRDefault="00CC5951" w:rsidP="009F5A9A">
            <w:pPr>
              <w:jc w:val="center"/>
              <w:rPr>
                <w:b/>
                <w:bCs/>
              </w:rPr>
            </w:pPr>
          </w:p>
        </w:tc>
      </w:tr>
      <w:tr w:rsidR="00A417F6" w:rsidRPr="008E6DC7" w:rsidTr="00FE7BE7">
        <w:trPr>
          <w:trHeight w:val="270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9F5A9A">
            <w:r w:rsidRPr="008E6DC7">
              <w:t xml:space="preserve">Проведение необходимых работ и мероприятий по лицензированию скважин и увеличение производительности </w:t>
            </w:r>
            <w:proofErr w:type="spellStart"/>
            <w:r w:rsidRPr="008E6DC7">
              <w:t>водообеспечения</w:t>
            </w:r>
            <w:proofErr w:type="spellEnd"/>
            <w:r w:rsidRPr="008E6DC7">
              <w:t xml:space="preserve"> населения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17F6" w:rsidRPr="008E6DC7" w:rsidRDefault="00A417F6" w:rsidP="005024AB">
            <w:pPr>
              <w:jc w:val="center"/>
            </w:pPr>
            <w:r w:rsidRPr="008E6DC7">
              <w:t>Администрация</w:t>
            </w:r>
          </w:p>
          <w:p w:rsidR="00A417F6" w:rsidRPr="008E6DC7" w:rsidRDefault="00A417F6" w:rsidP="005024AB">
            <w:pPr>
              <w:jc w:val="center"/>
              <w:rPr>
                <w:b/>
                <w:bCs/>
              </w:rPr>
            </w:pPr>
            <w:r w:rsidRPr="008E6DC7">
              <w:t xml:space="preserve">МО </w:t>
            </w:r>
            <w:proofErr w:type="spellStart"/>
            <w:r w:rsidRPr="008E6DC7">
              <w:t>Будогощское</w:t>
            </w:r>
            <w:proofErr w:type="spellEnd"/>
            <w:r w:rsidRPr="008E6DC7">
              <w:t xml:space="preserve"> ГП </w:t>
            </w:r>
            <w:proofErr w:type="spellStart"/>
            <w:r w:rsidRPr="008E6DC7">
              <w:t>Киришского</w:t>
            </w:r>
            <w:proofErr w:type="spellEnd"/>
            <w:r w:rsidRPr="008E6DC7"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0D17FF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CC5951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4900,000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4900,000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</w:tr>
      <w:tr w:rsidR="00A417F6" w:rsidRPr="008E6DC7" w:rsidTr="00FE7B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9F5A9A"/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17F6" w:rsidRPr="008E6DC7" w:rsidRDefault="00A417F6" w:rsidP="005024AB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</w:tr>
      <w:tr w:rsidR="00A417F6" w:rsidRPr="008E6DC7" w:rsidTr="00FE7BE7">
        <w:trPr>
          <w:trHeight w:val="270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9F5A9A"/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7F6" w:rsidRPr="008E6DC7" w:rsidRDefault="00A417F6" w:rsidP="005024AB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0D17FF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  <w:rPr>
                <w:b/>
                <w:bCs/>
              </w:rPr>
            </w:pPr>
          </w:p>
        </w:tc>
      </w:tr>
      <w:tr w:rsidR="006107DE" w:rsidRPr="008E6DC7" w:rsidTr="00BC143F">
        <w:trPr>
          <w:trHeight w:val="2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DE" w:rsidRPr="008E6DC7" w:rsidRDefault="006107DE" w:rsidP="00A37059">
            <w:r w:rsidRPr="008E6DC7">
              <w:lastRenderedPageBreak/>
              <w:t xml:space="preserve">Бурение скважин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7DE" w:rsidRPr="008E6DC7" w:rsidRDefault="006107DE" w:rsidP="005024AB">
            <w:pPr>
              <w:jc w:val="center"/>
            </w:pPr>
            <w:r w:rsidRPr="008E6DC7">
              <w:t>Администрация</w:t>
            </w:r>
          </w:p>
          <w:p w:rsidR="006107DE" w:rsidRPr="008E6DC7" w:rsidRDefault="006107DE" w:rsidP="00232579">
            <w:pPr>
              <w:jc w:val="center"/>
            </w:pPr>
            <w:r w:rsidRPr="008E6DC7">
              <w:t xml:space="preserve">МО </w:t>
            </w:r>
            <w:proofErr w:type="spellStart"/>
            <w:r w:rsidRPr="008E6DC7">
              <w:t>Будогощское</w:t>
            </w:r>
            <w:proofErr w:type="spellEnd"/>
            <w:r w:rsidRPr="008E6DC7">
              <w:t xml:space="preserve"> ГП </w:t>
            </w:r>
            <w:proofErr w:type="spellStart"/>
            <w:r w:rsidRPr="008E6DC7">
              <w:t>Киришского</w:t>
            </w:r>
            <w:proofErr w:type="spellEnd"/>
            <w:r w:rsidRPr="008E6DC7"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6107DE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6107DE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500,000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9F5A9A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9F5A9A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</w:tr>
      <w:tr w:rsidR="006107DE" w:rsidRPr="008E6DC7" w:rsidTr="00BC143F">
        <w:trPr>
          <w:trHeight w:val="5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DE" w:rsidRPr="008E6DC7" w:rsidRDefault="006107DE" w:rsidP="00A37059">
            <w:pPr>
              <w:rPr>
                <w:rFonts w:eastAsia="Calibri"/>
              </w:rPr>
            </w:pPr>
            <w:proofErr w:type="spellStart"/>
            <w:r w:rsidRPr="008E6DC7">
              <w:rPr>
                <w:rFonts w:eastAsia="Calibri"/>
              </w:rPr>
              <w:t>Предпроектное</w:t>
            </w:r>
            <w:proofErr w:type="spellEnd"/>
            <w:r w:rsidRPr="008E6DC7">
              <w:rPr>
                <w:rFonts w:eastAsia="Calibri"/>
              </w:rPr>
              <w:t xml:space="preserve"> обследование очистных сооружений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DE" w:rsidRPr="008E6DC7" w:rsidRDefault="006107DE" w:rsidP="005024AB">
            <w:pPr>
              <w:jc w:val="center"/>
            </w:pPr>
            <w:r w:rsidRPr="008E6DC7">
              <w:t>Администрация</w:t>
            </w:r>
          </w:p>
          <w:p w:rsidR="006107DE" w:rsidRPr="008E6DC7" w:rsidRDefault="006107DE" w:rsidP="005024AB">
            <w:pPr>
              <w:jc w:val="center"/>
            </w:pPr>
            <w:r w:rsidRPr="008E6DC7">
              <w:t xml:space="preserve">МО </w:t>
            </w:r>
            <w:proofErr w:type="spellStart"/>
            <w:r w:rsidRPr="008E6DC7">
              <w:t>Будогощское</w:t>
            </w:r>
            <w:proofErr w:type="spellEnd"/>
            <w:r w:rsidRPr="008E6DC7">
              <w:t xml:space="preserve"> ГП </w:t>
            </w:r>
            <w:proofErr w:type="spellStart"/>
            <w:r w:rsidRPr="008E6DC7">
              <w:t>Киришского</w:t>
            </w:r>
            <w:proofErr w:type="spellEnd"/>
            <w:r w:rsidRPr="008E6DC7"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6107DE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6107DE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9F5A9A">
            <w:pPr>
              <w:jc w:val="center"/>
            </w:pPr>
            <w:r w:rsidRPr="008E6DC7">
              <w:t>300,000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9F5A9A">
            <w:pPr>
              <w:jc w:val="center"/>
            </w:pPr>
            <w:r w:rsidRPr="008E6DC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9F5A9A">
            <w:pPr>
              <w:jc w:val="center"/>
            </w:pPr>
            <w:r w:rsidRPr="008E6DC7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9F5A9A">
            <w:pPr>
              <w:jc w:val="center"/>
            </w:pPr>
            <w:r w:rsidRPr="008E6DC7"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7DE" w:rsidRPr="008E6DC7" w:rsidRDefault="006107DE" w:rsidP="009F5A9A">
            <w:pPr>
              <w:jc w:val="center"/>
            </w:pPr>
            <w:r w:rsidRPr="008E6DC7">
              <w:t> </w:t>
            </w:r>
          </w:p>
        </w:tc>
      </w:tr>
      <w:tr w:rsidR="00A417F6" w:rsidRPr="008E6DC7" w:rsidTr="00FE7BE7">
        <w:trPr>
          <w:trHeight w:val="555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  <w:r w:rsidRPr="008E6DC7">
              <w:rPr>
                <w:rFonts w:eastAsia="Calibri"/>
              </w:rPr>
              <w:t xml:space="preserve">Организация работы </w:t>
            </w:r>
            <w:proofErr w:type="gramStart"/>
            <w:r w:rsidRPr="008E6DC7">
              <w:rPr>
                <w:rFonts w:eastAsia="Calibri"/>
              </w:rPr>
              <w:t>освещения</w:t>
            </w:r>
            <w:proofErr w:type="gramEnd"/>
            <w:r w:rsidRPr="008E6DC7">
              <w:rPr>
                <w:rFonts w:eastAsia="Calibri"/>
              </w:rPr>
              <w:t xml:space="preserve"> в том числе  уличного  и обслуживание линий электропередач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5024AB">
            <w:pPr>
              <w:jc w:val="center"/>
            </w:pPr>
            <w:r w:rsidRPr="008E6DC7">
              <w:t>Администрация</w:t>
            </w:r>
          </w:p>
          <w:p w:rsidR="00A417F6" w:rsidRPr="008E6DC7" w:rsidRDefault="00A417F6" w:rsidP="005024AB">
            <w:pPr>
              <w:jc w:val="center"/>
            </w:pPr>
            <w:r w:rsidRPr="008E6DC7">
              <w:t xml:space="preserve">МО </w:t>
            </w:r>
            <w:proofErr w:type="spellStart"/>
            <w:r w:rsidRPr="008E6DC7">
              <w:t>Будогощское</w:t>
            </w:r>
            <w:proofErr w:type="spellEnd"/>
            <w:r w:rsidRPr="008E6DC7">
              <w:t xml:space="preserve"> ГП </w:t>
            </w:r>
            <w:proofErr w:type="spellStart"/>
            <w:r w:rsidRPr="008E6DC7">
              <w:t>Киришского</w:t>
            </w:r>
            <w:proofErr w:type="spellEnd"/>
            <w:r w:rsidRPr="008E6DC7"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  <w:r w:rsidRPr="008E6DC7">
              <w:t>18669,095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  <w:r w:rsidRPr="008E6DC7">
              <w:t>18669,095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A417F6" w:rsidRPr="008E6DC7" w:rsidTr="00FE7BE7">
        <w:trPr>
          <w:trHeight w:val="357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5024AB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  <w:r w:rsidRPr="008E6DC7">
              <w:t>4341,65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</w:pPr>
            <w:r w:rsidRPr="008E6DC7">
              <w:t>4341,65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A417F6" w:rsidRPr="008E6DC7" w:rsidTr="00FE7BE7">
        <w:trPr>
          <w:trHeight w:val="277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5024AB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  <w:r w:rsidRPr="008E6DC7">
              <w:t>4667,295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</w:pPr>
            <w:r w:rsidRPr="008E6DC7">
              <w:t>4667,295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A417F6" w:rsidRPr="008E6DC7" w:rsidTr="00FE7BE7">
        <w:trPr>
          <w:trHeight w:val="281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5024AB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  <w:r w:rsidRPr="008E6DC7">
              <w:t>4830,07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</w:pPr>
            <w:r w:rsidRPr="008E6DC7">
              <w:t>4830,07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A417F6" w:rsidRPr="008E6DC7" w:rsidTr="00FE7BE7">
        <w:trPr>
          <w:trHeight w:val="257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5024AB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  <w:r w:rsidRPr="008E6DC7">
              <w:t>4830,08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</w:pPr>
            <w:r w:rsidRPr="008E6DC7">
              <w:t>4830,08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6107DE" w:rsidRPr="008E6DC7" w:rsidTr="00BC143F">
        <w:trPr>
          <w:trHeight w:val="5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DE" w:rsidRPr="008E6DC7" w:rsidRDefault="006107DE" w:rsidP="00A37059">
            <w:pPr>
              <w:rPr>
                <w:rFonts w:eastAsia="Calibri"/>
              </w:rPr>
            </w:pPr>
            <w:r w:rsidRPr="008E6DC7">
              <w:t>Ремонт коммунальной инфраструктуры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DE" w:rsidRPr="008E6DC7" w:rsidRDefault="006107DE" w:rsidP="00A37059">
            <w:pPr>
              <w:jc w:val="center"/>
            </w:pPr>
            <w:r w:rsidRPr="008E6DC7">
              <w:t>Администрация</w:t>
            </w:r>
          </w:p>
          <w:p w:rsidR="006107DE" w:rsidRPr="008E6DC7" w:rsidRDefault="006107DE" w:rsidP="00A37059">
            <w:pPr>
              <w:jc w:val="center"/>
            </w:pPr>
            <w:r w:rsidRPr="008E6DC7">
              <w:t xml:space="preserve">МО </w:t>
            </w:r>
            <w:proofErr w:type="spellStart"/>
            <w:r w:rsidRPr="008E6DC7">
              <w:t>Будогощское</w:t>
            </w:r>
            <w:proofErr w:type="spellEnd"/>
            <w:r w:rsidRPr="008E6DC7">
              <w:t xml:space="preserve"> ГП </w:t>
            </w:r>
            <w:proofErr w:type="spellStart"/>
            <w:r w:rsidRPr="008E6DC7">
              <w:t>Киришского</w:t>
            </w:r>
            <w:proofErr w:type="spellEnd"/>
            <w:r w:rsidRPr="008E6DC7"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6107DE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6107DE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0D17FF">
            <w:pPr>
              <w:jc w:val="center"/>
            </w:pPr>
            <w:r w:rsidRPr="008E6DC7">
              <w:t>2500,000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9F5A9A">
            <w:pPr>
              <w:jc w:val="center"/>
            </w:pPr>
            <w:r w:rsidRPr="008E6DC7">
              <w:t>2500,000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7DE" w:rsidRPr="008E6DC7" w:rsidRDefault="006107DE" w:rsidP="009F5A9A">
            <w:pPr>
              <w:jc w:val="center"/>
            </w:pPr>
          </w:p>
        </w:tc>
      </w:tr>
      <w:tr w:rsidR="00A417F6" w:rsidRPr="008E6DC7" w:rsidTr="00FE7BE7">
        <w:trPr>
          <w:trHeight w:val="555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  <w:r w:rsidRPr="008E6DC7">
              <w:rPr>
                <w:rFonts w:eastAsia="Calibri"/>
              </w:rPr>
              <w:t>Ремонт котельных поселения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jc w:val="center"/>
            </w:pPr>
            <w:r w:rsidRPr="008E6DC7">
              <w:t>Администрация</w:t>
            </w:r>
          </w:p>
          <w:p w:rsidR="00A417F6" w:rsidRPr="008E6DC7" w:rsidRDefault="00A417F6" w:rsidP="00A37059">
            <w:pPr>
              <w:jc w:val="center"/>
            </w:pPr>
            <w:r w:rsidRPr="008E6DC7">
              <w:t xml:space="preserve">МО </w:t>
            </w:r>
            <w:proofErr w:type="spellStart"/>
            <w:r w:rsidRPr="008E6DC7">
              <w:t>Будогощское</w:t>
            </w:r>
            <w:proofErr w:type="spellEnd"/>
            <w:r w:rsidRPr="008E6DC7">
              <w:t xml:space="preserve"> ГП </w:t>
            </w:r>
            <w:proofErr w:type="spellStart"/>
            <w:r w:rsidRPr="008E6DC7">
              <w:t>Киришского</w:t>
            </w:r>
            <w:proofErr w:type="spellEnd"/>
            <w:r w:rsidRPr="008E6DC7">
              <w:t xml:space="preserve">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EE326B">
            <w:pPr>
              <w:jc w:val="center"/>
            </w:pPr>
            <w:r w:rsidRPr="008E6DC7">
              <w:rPr>
                <w:b/>
                <w:bCs/>
              </w:rPr>
              <w:t>18988,000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EE326B">
            <w:pPr>
              <w:jc w:val="center"/>
            </w:pPr>
            <w:r w:rsidRPr="008E6DC7">
              <w:rPr>
                <w:b/>
                <w:bCs/>
              </w:rPr>
              <w:t>18988,000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A417F6" w:rsidRPr="008E6DC7" w:rsidTr="00FE7BE7">
        <w:trPr>
          <w:trHeight w:val="339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01.01.2015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A417F6" w:rsidRPr="008E6DC7" w:rsidTr="00FE7BE7">
        <w:trPr>
          <w:trHeight w:val="417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6107DE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6107DE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A417F6" w:rsidRPr="008E6DC7" w:rsidTr="00FE7BE7">
        <w:trPr>
          <w:trHeight w:val="423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6107DE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6107DE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EE326B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  <w:tr w:rsidR="00A417F6" w:rsidRPr="008E6DC7" w:rsidTr="00FE7BE7">
        <w:trPr>
          <w:trHeight w:val="415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A37059">
            <w:pPr>
              <w:rPr>
                <w:rFonts w:eastAsia="Calibri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F6" w:rsidRPr="008E6DC7" w:rsidRDefault="00A417F6" w:rsidP="005024AB">
            <w:pPr>
              <w:jc w:val="center"/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6107DE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6107DE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A37059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6" w:rsidRPr="008E6DC7" w:rsidRDefault="00A417F6" w:rsidP="009F5A9A">
            <w:pPr>
              <w:jc w:val="center"/>
            </w:pPr>
          </w:p>
        </w:tc>
      </w:tr>
    </w:tbl>
    <w:p w:rsidR="004C783B" w:rsidRPr="008E6DC7" w:rsidRDefault="004C783B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9747F" w:rsidRPr="008E6DC7" w:rsidRDefault="00B9747F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261F5" w:rsidRPr="008E6DC7" w:rsidRDefault="00F261F5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261F5" w:rsidRPr="008E6DC7" w:rsidRDefault="00F261F5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261F5" w:rsidRPr="008E6DC7" w:rsidRDefault="00F261F5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261F5" w:rsidRPr="008E6DC7" w:rsidRDefault="00F261F5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17F6" w:rsidRPr="008E6DC7" w:rsidRDefault="00A417F6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17F6" w:rsidRPr="008E6DC7" w:rsidRDefault="00A417F6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17F6" w:rsidRPr="008E6DC7" w:rsidRDefault="00A417F6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17F6" w:rsidRPr="008E6DC7" w:rsidRDefault="00A417F6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17F6" w:rsidRPr="008E6DC7" w:rsidRDefault="00A417F6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261F5" w:rsidRPr="008E6DC7" w:rsidRDefault="00F261F5" w:rsidP="008B1A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52C8D" w:rsidRPr="008E6DC7" w:rsidRDefault="00852C8D" w:rsidP="00852C8D">
      <w:pPr>
        <w:ind w:firstLine="698"/>
        <w:jc w:val="right"/>
        <w:rPr>
          <w:sz w:val="24"/>
          <w:szCs w:val="24"/>
        </w:rPr>
      </w:pPr>
      <w:r w:rsidRPr="008E6DC7">
        <w:rPr>
          <w:sz w:val="24"/>
          <w:szCs w:val="24"/>
        </w:rPr>
        <w:t>Приложение №8</w:t>
      </w:r>
    </w:p>
    <w:p w:rsidR="00345B9A" w:rsidRPr="008E6DC7" w:rsidRDefault="00345B9A" w:rsidP="00345B9A">
      <w:pPr>
        <w:ind w:firstLine="698"/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 xml:space="preserve">Детальный план-график </w:t>
      </w:r>
    </w:p>
    <w:p w:rsidR="00345B9A" w:rsidRPr="008E6DC7" w:rsidRDefault="00345B9A" w:rsidP="00345B9A">
      <w:pPr>
        <w:ind w:firstLine="698"/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 xml:space="preserve">финансирования муниципальной программы за счет средств бюджета </w:t>
      </w:r>
    </w:p>
    <w:p w:rsidR="008923CC" w:rsidRPr="008E6DC7" w:rsidRDefault="00345B9A" w:rsidP="00345B9A">
      <w:pPr>
        <w:ind w:firstLine="698"/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232579" w:rsidRPr="008E6DC7">
        <w:rPr>
          <w:b/>
          <w:sz w:val="24"/>
          <w:szCs w:val="24"/>
        </w:rPr>
        <w:t>Будогощское</w:t>
      </w:r>
      <w:proofErr w:type="spellEnd"/>
      <w:r w:rsidR="00232579" w:rsidRPr="008E6DC7">
        <w:rPr>
          <w:b/>
          <w:sz w:val="24"/>
          <w:szCs w:val="24"/>
        </w:rPr>
        <w:t xml:space="preserve"> городское поселение </w:t>
      </w:r>
      <w:proofErr w:type="spellStart"/>
      <w:r w:rsidR="00232579" w:rsidRPr="008E6DC7">
        <w:rPr>
          <w:b/>
          <w:sz w:val="24"/>
          <w:szCs w:val="24"/>
        </w:rPr>
        <w:t>Киришского</w:t>
      </w:r>
      <w:proofErr w:type="spellEnd"/>
      <w:r w:rsidRPr="008E6DC7">
        <w:rPr>
          <w:b/>
          <w:sz w:val="24"/>
          <w:szCs w:val="24"/>
        </w:rPr>
        <w:t xml:space="preserve"> </w:t>
      </w:r>
    </w:p>
    <w:p w:rsidR="00345B9A" w:rsidRPr="008E6DC7" w:rsidRDefault="00345B9A" w:rsidP="00345B9A">
      <w:pPr>
        <w:ind w:firstLine="698"/>
        <w:jc w:val="center"/>
        <w:rPr>
          <w:b/>
          <w:sz w:val="24"/>
          <w:szCs w:val="24"/>
        </w:rPr>
      </w:pPr>
      <w:r w:rsidRPr="008E6DC7">
        <w:rPr>
          <w:b/>
          <w:sz w:val="24"/>
          <w:szCs w:val="24"/>
        </w:rPr>
        <w:t>муниципальн</w:t>
      </w:r>
      <w:r w:rsidR="00232579" w:rsidRPr="008E6DC7">
        <w:rPr>
          <w:b/>
          <w:sz w:val="24"/>
          <w:szCs w:val="24"/>
        </w:rPr>
        <w:t>ого</w:t>
      </w:r>
      <w:r w:rsidRPr="008E6DC7">
        <w:rPr>
          <w:b/>
          <w:sz w:val="24"/>
          <w:szCs w:val="24"/>
        </w:rPr>
        <w:t xml:space="preserve"> район</w:t>
      </w:r>
      <w:r w:rsidR="00232579" w:rsidRPr="008E6DC7">
        <w:rPr>
          <w:b/>
          <w:sz w:val="24"/>
          <w:szCs w:val="24"/>
        </w:rPr>
        <w:t>а</w:t>
      </w:r>
      <w:r w:rsidRPr="008E6DC7">
        <w:rPr>
          <w:b/>
          <w:sz w:val="24"/>
          <w:szCs w:val="24"/>
        </w:rPr>
        <w:t xml:space="preserve"> Ленинградской области на очередной финансовый год</w:t>
      </w:r>
    </w:p>
    <w:p w:rsidR="00CD55CD" w:rsidRPr="008E6DC7" w:rsidRDefault="00CD55CD" w:rsidP="00345B9A">
      <w:pPr>
        <w:ind w:firstLine="698"/>
        <w:jc w:val="center"/>
        <w:rPr>
          <w:sz w:val="24"/>
          <w:szCs w:val="24"/>
        </w:rPr>
      </w:pPr>
    </w:p>
    <w:tbl>
      <w:tblPr>
        <w:tblW w:w="15729" w:type="dxa"/>
        <w:tblInd w:w="93" w:type="dxa"/>
        <w:tblLook w:val="04A0"/>
      </w:tblPr>
      <w:tblGrid>
        <w:gridCol w:w="716"/>
        <w:gridCol w:w="2985"/>
        <w:gridCol w:w="2041"/>
        <w:gridCol w:w="2410"/>
        <w:gridCol w:w="767"/>
        <w:gridCol w:w="784"/>
        <w:gridCol w:w="1142"/>
        <w:gridCol w:w="1220"/>
        <w:gridCol w:w="1048"/>
        <w:gridCol w:w="854"/>
        <w:gridCol w:w="854"/>
        <w:gridCol w:w="908"/>
      </w:tblGrid>
      <w:tr w:rsidR="00BC143F" w:rsidRPr="008E6DC7" w:rsidTr="007929F1">
        <w:trPr>
          <w:trHeight w:val="31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 xml:space="preserve">№ </w:t>
            </w:r>
            <w:proofErr w:type="gramStart"/>
            <w:r w:rsidRPr="008E6DC7">
              <w:t>п</w:t>
            </w:r>
            <w:proofErr w:type="gramEnd"/>
            <w:r w:rsidRPr="008E6DC7">
              <w:t>/п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>Наименования подпрограммы, 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>Ожидаемый результат  реализации мероприятия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287" w:rsidRPr="008E6DC7" w:rsidRDefault="00DC5287" w:rsidP="00DC5287">
            <w:pPr>
              <w:jc w:val="center"/>
              <w:rPr>
                <w:lang w:val="en-US"/>
              </w:rPr>
            </w:pPr>
            <w:r w:rsidRPr="008E6DC7">
              <w:t xml:space="preserve">Год начала </w:t>
            </w:r>
          </w:p>
          <w:p w:rsidR="00DC5287" w:rsidRPr="008E6DC7" w:rsidRDefault="00DC5287" w:rsidP="00DC5287">
            <w:pPr>
              <w:jc w:val="center"/>
            </w:pPr>
            <w:r w:rsidRPr="008E6DC7">
              <w:t>реализации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>Год окончания реализации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>Объем ресурсного обеспечения, тыс. руб.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>График финансирования, тыс. руб.</w:t>
            </w:r>
          </w:p>
        </w:tc>
      </w:tr>
      <w:tr w:rsidR="00BC143F" w:rsidRPr="008E6DC7" w:rsidTr="00DC5287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>Очередной год реализации</w:t>
            </w:r>
          </w:p>
        </w:tc>
      </w:tr>
      <w:tr w:rsidR="00BC143F" w:rsidRPr="008E6DC7" w:rsidTr="007929F1">
        <w:trPr>
          <w:trHeight w:val="108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87" w:rsidRPr="008E6DC7" w:rsidRDefault="00DC5287" w:rsidP="00DC5287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7929F1">
            <w:pPr>
              <w:ind w:left="-165" w:right="-107"/>
              <w:jc w:val="center"/>
            </w:pPr>
            <w:r w:rsidRPr="008E6DC7">
              <w:t>В т. ч. на очередной финансовый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 xml:space="preserve">1 </w:t>
            </w:r>
            <w:proofErr w:type="spellStart"/>
            <w:r w:rsidRPr="008E6DC7">
              <w:t>кв-л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 xml:space="preserve">2 </w:t>
            </w:r>
            <w:proofErr w:type="spellStart"/>
            <w:r w:rsidRPr="008E6DC7">
              <w:t>кв-л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 xml:space="preserve">3 </w:t>
            </w:r>
            <w:proofErr w:type="spellStart"/>
            <w:r w:rsidRPr="008E6DC7">
              <w:t>кв-л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</w:pPr>
            <w:r w:rsidRPr="008E6DC7">
              <w:t xml:space="preserve">4 </w:t>
            </w:r>
            <w:proofErr w:type="spellStart"/>
            <w:r w:rsidRPr="008E6DC7">
              <w:t>кв-л</w:t>
            </w:r>
            <w:proofErr w:type="spellEnd"/>
          </w:p>
        </w:tc>
      </w:tr>
      <w:tr w:rsidR="00BC143F" w:rsidRPr="008E6DC7" w:rsidTr="007929F1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E918EA" w:rsidRDefault="00DC5287" w:rsidP="00DC5287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E918EA" w:rsidRDefault="00226FFD" w:rsidP="00DC5287">
            <w:pPr>
              <w:rPr>
                <w:b/>
                <w:bCs/>
                <w:sz w:val="22"/>
                <w:szCs w:val="22"/>
              </w:rPr>
            </w:pPr>
            <w:r w:rsidRPr="00E918EA">
              <w:t>Ремонт системы водоснабжения и канализации, источников водоснабжения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E918EA" w:rsidRDefault="00E146CC" w:rsidP="00E146CC">
            <w:pPr>
              <w:jc w:val="center"/>
            </w:pPr>
            <w:proofErr w:type="spellStart"/>
            <w:r>
              <w:t>Админисмтрация</w:t>
            </w:r>
            <w:proofErr w:type="spellEnd"/>
            <w:r>
              <w:t xml:space="preserve">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E918EA" w:rsidRDefault="00FD5C86" w:rsidP="00FD5C86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918EA">
              <w:rPr>
                <w:sz w:val="24"/>
                <w:szCs w:val="24"/>
              </w:rPr>
              <w:t xml:space="preserve">Повышение надежности работы и введение нового технологического оборудования на объектах водоснабжения </w:t>
            </w:r>
          </w:p>
          <w:p w:rsidR="00FD5C86" w:rsidRPr="00E918EA" w:rsidRDefault="00FD5C86" w:rsidP="00FD5C86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E918EA">
              <w:rPr>
                <w:sz w:val="24"/>
                <w:szCs w:val="24"/>
              </w:rPr>
              <w:t>и водоотведения;</w:t>
            </w:r>
          </w:p>
          <w:p w:rsidR="00DC5287" w:rsidRPr="00E918EA" w:rsidRDefault="00DC5287" w:rsidP="00DC5287">
            <w:pPr>
              <w:rPr>
                <w:sz w:val="18"/>
                <w:szCs w:val="18"/>
              </w:rPr>
            </w:pPr>
            <w:r w:rsidRPr="00E918EA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87" w:rsidRPr="00E918EA" w:rsidRDefault="00DC5287" w:rsidP="00DC5287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2015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87" w:rsidRPr="00E918EA" w:rsidRDefault="00DC5287" w:rsidP="00BC143F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201</w:t>
            </w:r>
            <w:r w:rsidR="00BC143F" w:rsidRPr="00E918EA">
              <w:rPr>
                <w:b/>
                <w:bCs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87" w:rsidRPr="00E918EA" w:rsidRDefault="00BC143F" w:rsidP="00DC5287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5633,500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87" w:rsidRPr="00E918EA" w:rsidRDefault="00BC143F" w:rsidP="00DC5287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633,5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C5287" w:rsidRPr="00E918EA" w:rsidRDefault="00DC5287" w:rsidP="00DC52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E918EA" w:rsidRDefault="00BC143F" w:rsidP="00BC143F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317,0</w:t>
            </w:r>
            <w:r w:rsidR="00DC5287" w:rsidRPr="00E918EA">
              <w:rPr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BC143F" w:rsidP="00DC5287">
            <w:pPr>
              <w:jc w:val="center"/>
              <w:rPr>
                <w:b/>
                <w:bCs/>
              </w:rPr>
            </w:pPr>
            <w:r w:rsidRPr="00E918EA">
              <w:rPr>
                <w:b/>
                <w:bCs/>
              </w:rPr>
              <w:t>316,5</w:t>
            </w:r>
            <w:bookmarkStart w:id="0" w:name="_GoBack"/>
            <w:bookmarkEnd w:id="0"/>
            <w:r w:rsidR="00DC5287" w:rsidRPr="008E6DC7">
              <w:rPr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87" w:rsidRPr="008E6DC7" w:rsidRDefault="00DC5287" w:rsidP="00DC528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 </w:t>
            </w:r>
          </w:p>
        </w:tc>
      </w:tr>
      <w:tr w:rsidR="00BC143F" w:rsidRPr="008E6DC7" w:rsidTr="007929F1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8E6DC7" w:rsidRDefault="00FD5C86" w:rsidP="00DC528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8E6DC7" w:rsidRDefault="00FD5C86" w:rsidP="00DC5287">
            <w:pPr>
              <w:rPr>
                <w:b/>
                <w:bCs/>
                <w:sz w:val="22"/>
                <w:szCs w:val="22"/>
              </w:rPr>
            </w:pPr>
            <w:r w:rsidRPr="008E6DC7">
              <w:t xml:space="preserve">Проведение необходимых работ и мероприятий по лицензированию скважин и увеличение производительности </w:t>
            </w:r>
            <w:proofErr w:type="spellStart"/>
            <w:r w:rsidRPr="008E6DC7">
              <w:t>водообеспечения</w:t>
            </w:r>
            <w:proofErr w:type="spellEnd"/>
            <w:r w:rsidRPr="008E6DC7">
              <w:t xml:space="preserve">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8E6DC7" w:rsidRDefault="00E146CC" w:rsidP="00E146CC">
            <w:pPr>
              <w:jc w:val="center"/>
            </w:pPr>
            <w:proofErr w:type="spellStart"/>
            <w:r>
              <w:t>Админисмтрация</w:t>
            </w:r>
            <w:proofErr w:type="spellEnd"/>
            <w:r>
              <w:t xml:space="preserve">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8E6DC7" w:rsidRDefault="00FD5C86" w:rsidP="00BC143F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FD5C86">
              <w:rPr>
                <w:sz w:val="24"/>
                <w:szCs w:val="24"/>
              </w:rPr>
              <w:t>Повышение надежности работы и введение нового технологического оборудования на объектах</w:t>
            </w:r>
            <w:r w:rsidRPr="008E6DC7">
              <w:rPr>
                <w:sz w:val="24"/>
                <w:szCs w:val="24"/>
              </w:rPr>
              <w:t xml:space="preserve"> водоснабжения</w:t>
            </w:r>
            <w:r w:rsidR="00BC143F" w:rsidRPr="008E6DC7">
              <w:rPr>
                <w:sz w:val="24"/>
                <w:szCs w:val="24"/>
              </w:rPr>
              <w:t>, получение лицензии на добычу подземных вод</w:t>
            </w:r>
          </w:p>
          <w:p w:rsidR="00A417F6" w:rsidRPr="008E6DC7" w:rsidRDefault="00A417F6" w:rsidP="00BC143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C86" w:rsidRPr="008E6DC7" w:rsidRDefault="00FD5C86" w:rsidP="00F261F5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</w:t>
            </w:r>
            <w:r w:rsidR="00F261F5" w:rsidRPr="008E6DC7">
              <w:rPr>
                <w:b/>
                <w:bCs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C86" w:rsidRPr="008E6DC7" w:rsidRDefault="00FD5C86" w:rsidP="00F261F5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</w:t>
            </w:r>
            <w:r w:rsidR="00F261F5" w:rsidRPr="008E6DC7">
              <w:rPr>
                <w:b/>
                <w:bCs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C86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4900,00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C86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3400,00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850,0</w:t>
            </w:r>
            <w:r w:rsidR="00FD5C86" w:rsidRPr="008E6D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8E6DC7" w:rsidRDefault="00F261F5" w:rsidP="00DC5287">
            <w:pPr>
              <w:jc w:val="center"/>
            </w:pPr>
            <w:r w:rsidRPr="008E6DC7">
              <w:rPr>
                <w:b/>
                <w:bCs/>
                <w:sz w:val="18"/>
                <w:szCs w:val="18"/>
              </w:rPr>
              <w:t>850,0 </w:t>
            </w:r>
            <w:r w:rsidR="00FD5C86" w:rsidRPr="008E6DC7"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8E6DC7" w:rsidRDefault="00F261F5" w:rsidP="00DC5287">
            <w:pPr>
              <w:jc w:val="center"/>
            </w:pPr>
            <w:r w:rsidRPr="008E6DC7">
              <w:rPr>
                <w:b/>
                <w:bCs/>
                <w:sz w:val="18"/>
                <w:szCs w:val="18"/>
              </w:rPr>
              <w:t>850,0 </w:t>
            </w:r>
            <w:r w:rsidR="00FD5C86" w:rsidRPr="008E6DC7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86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850,0 </w:t>
            </w:r>
            <w:r w:rsidR="00FD5C86" w:rsidRPr="008E6DC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261F5" w:rsidRPr="008E6DC7" w:rsidTr="00F261F5">
        <w:trPr>
          <w:trHeight w:val="5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22"/>
                <w:szCs w:val="22"/>
              </w:rPr>
            </w:pPr>
            <w:r w:rsidRPr="008E6D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rPr>
                <w:b/>
                <w:bCs/>
                <w:sz w:val="22"/>
                <w:szCs w:val="22"/>
              </w:rPr>
            </w:pPr>
            <w:r w:rsidRPr="008E6DC7">
              <w:t>Бурение скважин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E146CC" w:rsidP="00E146CC">
            <w:pPr>
              <w:jc w:val="center"/>
            </w:pPr>
            <w:proofErr w:type="spellStart"/>
            <w:r>
              <w:t>Админисмтрация</w:t>
            </w:r>
            <w:proofErr w:type="spellEnd"/>
            <w:r>
              <w:t xml:space="preserve">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</w:t>
            </w:r>
            <w:r>
              <w:lastRenderedPageBreak/>
              <w:t>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FD5C86">
            <w:pPr>
              <w:widowControl w:val="0"/>
              <w:shd w:val="clear" w:color="auto" w:fill="FFFFFF"/>
              <w:jc w:val="both"/>
            </w:pPr>
            <w:r w:rsidRPr="00FD5C86">
              <w:rPr>
                <w:sz w:val="24"/>
                <w:szCs w:val="24"/>
              </w:rPr>
              <w:lastRenderedPageBreak/>
              <w:t xml:space="preserve">Повышение надежности работы </w:t>
            </w:r>
            <w:r w:rsidRPr="00FD5C86">
              <w:rPr>
                <w:sz w:val="24"/>
                <w:szCs w:val="24"/>
              </w:rPr>
              <w:lastRenderedPageBreak/>
              <w:t>и введение нового технологического оборудования на объектах</w:t>
            </w:r>
            <w:r w:rsidRPr="008E6DC7"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lastRenderedPageBreak/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DC5287">
            <w:pPr>
              <w:jc w:val="center"/>
            </w:pPr>
            <w:r w:rsidRPr="008E6DC7">
              <w:t>250,0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DC5287">
            <w:pPr>
              <w:jc w:val="center"/>
            </w:pPr>
            <w:r w:rsidRPr="008E6DC7">
              <w:t>250,0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DC5287">
            <w:pPr>
              <w:jc w:val="center"/>
            </w:pPr>
          </w:p>
        </w:tc>
      </w:tr>
      <w:tr w:rsidR="00F261F5" w:rsidRPr="008E6DC7" w:rsidTr="00F261F5">
        <w:trPr>
          <w:trHeight w:val="5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22"/>
                <w:szCs w:val="22"/>
              </w:rPr>
            </w:pPr>
            <w:r w:rsidRPr="008E6DC7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rPr>
                <w:b/>
                <w:bCs/>
                <w:sz w:val="22"/>
                <w:szCs w:val="22"/>
              </w:rPr>
            </w:pPr>
            <w:r w:rsidRPr="008E6DC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C7">
              <w:rPr>
                <w:rFonts w:eastAsia="Calibri"/>
              </w:rPr>
              <w:t>Предпроектное</w:t>
            </w:r>
            <w:proofErr w:type="spellEnd"/>
            <w:r w:rsidRPr="008E6DC7">
              <w:rPr>
                <w:rFonts w:eastAsia="Calibri"/>
              </w:rPr>
              <w:t xml:space="preserve"> обследование очистных сооружений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E146CC" w:rsidP="00E146CC">
            <w:pPr>
              <w:jc w:val="center"/>
            </w:pPr>
            <w:proofErr w:type="spellStart"/>
            <w:r>
              <w:t>Админисмтрация</w:t>
            </w:r>
            <w:proofErr w:type="spellEnd"/>
            <w:r>
              <w:t xml:space="preserve">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</w:pPr>
            <w:r w:rsidRPr="008E6DC7">
              <w:t>Возможность реконструкции и проектирования новых очистных сооружений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61F5" w:rsidRPr="008E6DC7" w:rsidRDefault="00F261F5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61F5" w:rsidRPr="008E6DC7" w:rsidRDefault="00F261F5" w:rsidP="00FE7BE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61F5" w:rsidRPr="008E6DC7" w:rsidRDefault="00F261F5" w:rsidP="00FE7BE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61F5" w:rsidRPr="008E6DC7" w:rsidRDefault="00F261F5" w:rsidP="00FE7BE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61F5" w:rsidRPr="008E6DC7" w:rsidRDefault="00F261F5" w:rsidP="00FE7B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FE7BE7">
            <w:pPr>
              <w:jc w:val="center"/>
            </w:pPr>
            <w:r w:rsidRPr="008E6DC7">
              <w:t>150,0 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FE7BE7">
            <w:pPr>
              <w:jc w:val="center"/>
            </w:pPr>
            <w:r w:rsidRPr="008E6DC7">
              <w:t> 150,0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F5" w:rsidRPr="008E6DC7" w:rsidRDefault="00F261F5" w:rsidP="00FE7BE7">
            <w:pPr>
              <w:jc w:val="center"/>
            </w:pPr>
            <w:r w:rsidRPr="008E6DC7">
              <w:t> </w:t>
            </w:r>
          </w:p>
        </w:tc>
      </w:tr>
      <w:tr w:rsidR="00F261F5" w:rsidRPr="008E6DC7" w:rsidTr="007929F1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22"/>
                <w:szCs w:val="22"/>
              </w:rPr>
            </w:pPr>
            <w:r w:rsidRPr="008E6D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rPr>
                <w:b/>
                <w:bCs/>
                <w:sz w:val="22"/>
                <w:szCs w:val="22"/>
              </w:rPr>
            </w:pPr>
            <w:r w:rsidRPr="008E6DC7">
              <w:rPr>
                <w:rFonts w:eastAsia="Calibri"/>
              </w:rPr>
              <w:t xml:space="preserve">Организация работы </w:t>
            </w:r>
            <w:proofErr w:type="gramStart"/>
            <w:r w:rsidRPr="008E6DC7">
              <w:rPr>
                <w:rFonts w:eastAsia="Calibri"/>
              </w:rPr>
              <w:t>освещения</w:t>
            </w:r>
            <w:proofErr w:type="gramEnd"/>
            <w:r w:rsidRPr="008E6DC7">
              <w:rPr>
                <w:rFonts w:eastAsia="Calibri"/>
              </w:rPr>
              <w:t xml:space="preserve"> в том числе  уличного  и обслуживание линий электропередач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E146CC" w:rsidP="00E146CC">
            <w:pPr>
              <w:jc w:val="center"/>
            </w:pPr>
            <w:proofErr w:type="spellStart"/>
            <w:r>
              <w:t>Админисмтрация</w:t>
            </w:r>
            <w:proofErr w:type="spellEnd"/>
            <w:r>
              <w:t xml:space="preserve">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FD5C86">
            <w:pPr>
              <w:jc w:val="center"/>
            </w:pPr>
            <w:r w:rsidRPr="008E6DC7">
              <w:t xml:space="preserve">Экономия потребления электрической энергии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1F5" w:rsidRPr="008E6DC7" w:rsidRDefault="00F261F5" w:rsidP="00F261F5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1F5" w:rsidRPr="00D42622" w:rsidRDefault="00D42622" w:rsidP="00DC528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42622">
              <w:rPr>
                <w:b/>
                <w:bCs/>
                <w:sz w:val="18"/>
                <w:szCs w:val="18"/>
                <w:highlight w:val="yellow"/>
              </w:rPr>
              <w:t>18717,245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1F5" w:rsidRPr="00D42622" w:rsidRDefault="00D42622" w:rsidP="00DC528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42622">
              <w:rPr>
                <w:b/>
                <w:bCs/>
                <w:sz w:val="18"/>
                <w:szCs w:val="18"/>
                <w:highlight w:val="yellow"/>
              </w:rPr>
              <w:t>4389,800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1085,4</w:t>
            </w:r>
            <w:r w:rsidR="00D426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1085,4 </w:t>
            </w:r>
            <w:r w:rsidR="00D426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1085,4</w:t>
            </w:r>
            <w:r w:rsidR="00D42622">
              <w:rPr>
                <w:b/>
                <w:bCs/>
                <w:sz w:val="18"/>
                <w:szCs w:val="18"/>
              </w:rPr>
              <w:t>0</w:t>
            </w:r>
            <w:r w:rsidRPr="008E6D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D42622" w:rsidP="00D4262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22">
              <w:rPr>
                <w:b/>
                <w:bCs/>
                <w:sz w:val="18"/>
                <w:szCs w:val="18"/>
                <w:highlight w:val="yellow"/>
              </w:rPr>
              <w:t>1133,60</w:t>
            </w:r>
          </w:p>
        </w:tc>
      </w:tr>
      <w:tr w:rsidR="00F261F5" w:rsidRPr="008E6DC7" w:rsidTr="007929F1">
        <w:trPr>
          <w:trHeight w:val="10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rPr>
                <w:b/>
                <w:bCs/>
                <w:sz w:val="22"/>
                <w:szCs w:val="22"/>
              </w:rPr>
            </w:pPr>
            <w:r w:rsidRPr="008E6DC7">
              <w:t>Ремонт коммунальной инфраструктуры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E146CC" w:rsidP="00E146CC">
            <w:pPr>
              <w:jc w:val="center"/>
              <w:rPr>
                <w:b/>
                <w:bCs/>
              </w:rPr>
            </w:pPr>
            <w:proofErr w:type="spellStart"/>
            <w:r>
              <w:t>Админисмтрация</w:t>
            </w:r>
            <w:proofErr w:type="spellEnd"/>
            <w:r>
              <w:t xml:space="preserve">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FD5C86">
            <w:pPr>
              <w:widowControl w:val="0"/>
              <w:shd w:val="clear" w:color="auto" w:fill="FFFFFF"/>
              <w:jc w:val="both"/>
            </w:pPr>
            <w:r w:rsidRPr="00FD5C86">
              <w:rPr>
                <w:sz w:val="24"/>
                <w:szCs w:val="24"/>
              </w:rPr>
              <w:t>Повышение надежности работы и введение нового технологического оборудования на объектах</w:t>
            </w:r>
            <w:r w:rsidRPr="008E6DC7">
              <w:rPr>
                <w:sz w:val="24"/>
                <w:szCs w:val="24"/>
              </w:rPr>
              <w:t xml:space="preserve"> коммунальной инфраструктуры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F261F5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2500,00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2500,00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1250,00 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1250,00 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18"/>
                <w:szCs w:val="18"/>
              </w:rPr>
            </w:pPr>
            <w:r w:rsidRPr="008E6DC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261F5" w:rsidRPr="00DC5287" w:rsidTr="002C22CE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  <w:sz w:val="22"/>
                <w:szCs w:val="22"/>
              </w:rPr>
            </w:pPr>
            <w:r w:rsidRPr="008E6D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rPr>
                <w:b/>
                <w:bCs/>
                <w:sz w:val="22"/>
                <w:szCs w:val="22"/>
              </w:rPr>
            </w:pPr>
            <w:r w:rsidRPr="008E6DC7">
              <w:rPr>
                <w:rFonts w:eastAsia="Calibri"/>
              </w:rPr>
              <w:t>Ремонт котельных поселения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E146CC" w:rsidP="00E146CC">
            <w:pPr>
              <w:jc w:val="center"/>
            </w:pPr>
            <w:proofErr w:type="spellStart"/>
            <w:r>
              <w:t>Админисмтрация</w:t>
            </w:r>
            <w:proofErr w:type="spellEnd"/>
            <w:r>
              <w:t xml:space="preserve"> </w:t>
            </w:r>
            <w:proofErr w:type="spellStart"/>
            <w:r>
              <w:t>Будогощского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BC143F">
            <w:pPr>
              <w:widowControl w:val="0"/>
              <w:shd w:val="clear" w:color="auto" w:fill="FFFFFF"/>
              <w:jc w:val="both"/>
            </w:pPr>
            <w:r w:rsidRPr="00FD5C86">
              <w:rPr>
                <w:sz w:val="24"/>
                <w:szCs w:val="24"/>
              </w:rPr>
              <w:t xml:space="preserve">Повышение надежности работы и введение нового технологического оборудования на </w:t>
            </w:r>
            <w:r w:rsidRPr="008E6DC7">
              <w:rPr>
                <w:sz w:val="24"/>
                <w:szCs w:val="24"/>
              </w:rPr>
              <w:t>котельных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F261F5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2018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18988,00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4747,00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8E6DC7" w:rsidRDefault="00F261F5" w:rsidP="00DC5287">
            <w:pPr>
              <w:jc w:val="center"/>
              <w:rPr>
                <w:b/>
              </w:rPr>
            </w:pPr>
            <w:r w:rsidRPr="008E6DC7">
              <w:rPr>
                <w:b/>
              </w:rPr>
              <w:t>2373,5 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F261F5" w:rsidRDefault="00F261F5" w:rsidP="00DC5287">
            <w:pPr>
              <w:jc w:val="center"/>
              <w:rPr>
                <w:b/>
              </w:rPr>
            </w:pPr>
            <w:r w:rsidRPr="008E6DC7">
              <w:rPr>
                <w:b/>
              </w:rPr>
              <w:t>2373,5</w:t>
            </w:r>
            <w:r w:rsidRPr="00F261F5">
              <w:rPr>
                <w:b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F5" w:rsidRPr="00DC5287" w:rsidRDefault="00F261F5" w:rsidP="00DC5287">
            <w:pPr>
              <w:jc w:val="center"/>
            </w:pPr>
            <w:r w:rsidRPr="00DC5287">
              <w:t> </w:t>
            </w:r>
          </w:p>
        </w:tc>
      </w:tr>
    </w:tbl>
    <w:p w:rsidR="00DC5287" w:rsidRPr="00DC5287" w:rsidRDefault="00DC5287" w:rsidP="00345B9A">
      <w:pPr>
        <w:ind w:firstLine="698"/>
        <w:jc w:val="center"/>
        <w:rPr>
          <w:sz w:val="24"/>
          <w:szCs w:val="24"/>
          <w:lang w:val="en-US"/>
        </w:rPr>
      </w:pPr>
    </w:p>
    <w:sectPr w:rsidR="00DC5287" w:rsidRPr="00DC5287" w:rsidSect="00A23C50">
      <w:headerReference w:type="default" r:id="rId8"/>
      <w:pgSz w:w="16838" w:h="11906" w:orient="landscape" w:code="9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03" w:rsidRDefault="000E1703" w:rsidP="001F29C0">
      <w:r>
        <w:separator/>
      </w:r>
    </w:p>
  </w:endnote>
  <w:endnote w:type="continuationSeparator" w:id="0">
    <w:p w:rsidR="000E1703" w:rsidRDefault="000E1703" w:rsidP="001F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03" w:rsidRDefault="000E1703" w:rsidP="001F29C0">
      <w:r>
        <w:separator/>
      </w:r>
    </w:p>
  </w:footnote>
  <w:footnote w:type="continuationSeparator" w:id="0">
    <w:p w:rsidR="000E1703" w:rsidRDefault="000E1703" w:rsidP="001F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681456"/>
      <w:docPartObj>
        <w:docPartGallery w:val="Page Numbers (Top of Page)"/>
        <w:docPartUnique/>
      </w:docPartObj>
    </w:sdtPr>
    <w:sdtContent>
      <w:p w:rsidR="00D42622" w:rsidRDefault="00D42622">
        <w:pPr>
          <w:pStyle w:val="a3"/>
          <w:jc w:val="center"/>
        </w:pPr>
        <w:fldSimple w:instr="PAGE   \* MERGEFORMAT">
          <w:r w:rsidR="009255CE">
            <w:rPr>
              <w:noProof/>
            </w:rPr>
            <w:t>10</w:t>
          </w:r>
        </w:fldSimple>
      </w:p>
    </w:sdtContent>
  </w:sdt>
  <w:p w:rsidR="00D42622" w:rsidRPr="001F29C0" w:rsidRDefault="00D4262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AC2"/>
    <w:multiLevelType w:val="hybridMultilevel"/>
    <w:tmpl w:val="2F60CA7E"/>
    <w:lvl w:ilvl="0" w:tplc="7A3026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5A85"/>
    <w:multiLevelType w:val="hybridMultilevel"/>
    <w:tmpl w:val="01324D9C"/>
    <w:lvl w:ilvl="0" w:tplc="B69022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0B8"/>
    <w:rsid w:val="00026797"/>
    <w:rsid w:val="00034857"/>
    <w:rsid w:val="0004181E"/>
    <w:rsid w:val="00043024"/>
    <w:rsid w:val="00044F72"/>
    <w:rsid w:val="00057ACC"/>
    <w:rsid w:val="00062A1F"/>
    <w:rsid w:val="000732CC"/>
    <w:rsid w:val="000754FE"/>
    <w:rsid w:val="00076786"/>
    <w:rsid w:val="0008727D"/>
    <w:rsid w:val="00087B5B"/>
    <w:rsid w:val="000918E7"/>
    <w:rsid w:val="000B713A"/>
    <w:rsid w:val="000C5079"/>
    <w:rsid w:val="000C5182"/>
    <w:rsid w:val="000C6826"/>
    <w:rsid w:val="000D17FF"/>
    <w:rsid w:val="000E1703"/>
    <w:rsid w:val="000E22A2"/>
    <w:rsid w:val="000E3A27"/>
    <w:rsid w:val="000E4BAB"/>
    <w:rsid w:val="00105C8D"/>
    <w:rsid w:val="00106782"/>
    <w:rsid w:val="0011380E"/>
    <w:rsid w:val="0012021A"/>
    <w:rsid w:val="00123A5D"/>
    <w:rsid w:val="0012460A"/>
    <w:rsid w:val="00137C5D"/>
    <w:rsid w:val="00161D46"/>
    <w:rsid w:val="001644CC"/>
    <w:rsid w:val="00173D2D"/>
    <w:rsid w:val="00173E92"/>
    <w:rsid w:val="00175E9D"/>
    <w:rsid w:val="00182C93"/>
    <w:rsid w:val="0019088B"/>
    <w:rsid w:val="00195A8C"/>
    <w:rsid w:val="00195BFE"/>
    <w:rsid w:val="00196706"/>
    <w:rsid w:val="0019788D"/>
    <w:rsid w:val="001B337E"/>
    <w:rsid w:val="001B6EDA"/>
    <w:rsid w:val="001C3B4E"/>
    <w:rsid w:val="001C5245"/>
    <w:rsid w:val="001C6C1E"/>
    <w:rsid w:val="001C7DE6"/>
    <w:rsid w:val="001D34EC"/>
    <w:rsid w:val="001F29C0"/>
    <w:rsid w:val="001F5811"/>
    <w:rsid w:val="002032FF"/>
    <w:rsid w:val="002070F5"/>
    <w:rsid w:val="0021007B"/>
    <w:rsid w:val="0021234E"/>
    <w:rsid w:val="00223A4E"/>
    <w:rsid w:val="00224B9E"/>
    <w:rsid w:val="00226FFD"/>
    <w:rsid w:val="00232579"/>
    <w:rsid w:val="002344D5"/>
    <w:rsid w:val="00236AB7"/>
    <w:rsid w:val="00242E88"/>
    <w:rsid w:val="00265FAB"/>
    <w:rsid w:val="002667B7"/>
    <w:rsid w:val="002802D5"/>
    <w:rsid w:val="0028742E"/>
    <w:rsid w:val="00291785"/>
    <w:rsid w:val="00291B61"/>
    <w:rsid w:val="002A177A"/>
    <w:rsid w:val="002A6084"/>
    <w:rsid w:val="002B00F8"/>
    <w:rsid w:val="002B6BA9"/>
    <w:rsid w:val="002C0A7D"/>
    <w:rsid w:val="002C22CE"/>
    <w:rsid w:val="002F69BD"/>
    <w:rsid w:val="00301B6A"/>
    <w:rsid w:val="003058F4"/>
    <w:rsid w:val="00307582"/>
    <w:rsid w:val="00307B69"/>
    <w:rsid w:val="00326E3E"/>
    <w:rsid w:val="003338B1"/>
    <w:rsid w:val="00334FF6"/>
    <w:rsid w:val="00345B9A"/>
    <w:rsid w:val="00360903"/>
    <w:rsid w:val="0036202E"/>
    <w:rsid w:val="003842D9"/>
    <w:rsid w:val="0038457D"/>
    <w:rsid w:val="003940DB"/>
    <w:rsid w:val="003959CF"/>
    <w:rsid w:val="00395A88"/>
    <w:rsid w:val="003A26C2"/>
    <w:rsid w:val="003A5A8E"/>
    <w:rsid w:val="003A7876"/>
    <w:rsid w:val="003B2AFB"/>
    <w:rsid w:val="003B4082"/>
    <w:rsid w:val="003C43B0"/>
    <w:rsid w:val="003C7A0F"/>
    <w:rsid w:val="003E207C"/>
    <w:rsid w:val="003E2244"/>
    <w:rsid w:val="003F005F"/>
    <w:rsid w:val="004024CC"/>
    <w:rsid w:val="00406BFD"/>
    <w:rsid w:val="00407D2F"/>
    <w:rsid w:val="00421357"/>
    <w:rsid w:val="00423191"/>
    <w:rsid w:val="00425D98"/>
    <w:rsid w:val="0043122B"/>
    <w:rsid w:val="004479BD"/>
    <w:rsid w:val="004611E0"/>
    <w:rsid w:val="00467867"/>
    <w:rsid w:val="004722E0"/>
    <w:rsid w:val="00476488"/>
    <w:rsid w:val="004766A8"/>
    <w:rsid w:val="0048677E"/>
    <w:rsid w:val="004A1126"/>
    <w:rsid w:val="004A7AEF"/>
    <w:rsid w:val="004B0611"/>
    <w:rsid w:val="004B4B16"/>
    <w:rsid w:val="004B554B"/>
    <w:rsid w:val="004B75A8"/>
    <w:rsid w:val="004C783B"/>
    <w:rsid w:val="004C79E3"/>
    <w:rsid w:val="004D510E"/>
    <w:rsid w:val="004F4045"/>
    <w:rsid w:val="004F5CA0"/>
    <w:rsid w:val="005020B8"/>
    <w:rsid w:val="00502185"/>
    <w:rsid w:val="005024AB"/>
    <w:rsid w:val="00504B62"/>
    <w:rsid w:val="005056A2"/>
    <w:rsid w:val="00506A22"/>
    <w:rsid w:val="00506E62"/>
    <w:rsid w:val="005219DA"/>
    <w:rsid w:val="00526421"/>
    <w:rsid w:val="00527CD7"/>
    <w:rsid w:val="00541C45"/>
    <w:rsid w:val="00553411"/>
    <w:rsid w:val="00556950"/>
    <w:rsid w:val="00556A38"/>
    <w:rsid w:val="00557276"/>
    <w:rsid w:val="00575136"/>
    <w:rsid w:val="00575C42"/>
    <w:rsid w:val="0058010E"/>
    <w:rsid w:val="0058140C"/>
    <w:rsid w:val="0058233D"/>
    <w:rsid w:val="00590866"/>
    <w:rsid w:val="005C6B24"/>
    <w:rsid w:val="005D5979"/>
    <w:rsid w:val="005E1D2A"/>
    <w:rsid w:val="005F58D9"/>
    <w:rsid w:val="005F7D25"/>
    <w:rsid w:val="00600AE6"/>
    <w:rsid w:val="006016CB"/>
    <w:rsid w:val="006107DE"/>
    <w:rsid w:val="0062713B"/>
    <w:rsid w:val="00640C9B"/>
    <w:rsid w:val="00666675"/>
    <w:rsid w:val="00683742"/>
    <w:rsid w:val="006A0B3E"/>
    <w:rsid w:val="006A4643"/>
    <w:rsid w:val="006A7C7B"/>
    <w:rsid w:val="006C224D"/>
    <w:rsid w:val="006E52D5"/>
    <w:rsid w:val="006F10F6"/>
    <w:rsid w:val="006F1CE5"/>
    <w:rsid w:val="007111B0"/>
    <w:rsid w:val="00714EFB"/>
    <w:rsid w:val="007206ED"/>
    <w:rsid w:val="0072748A"/>
    <w:rsid w:val="0074624B"/>
    <w:rsid w:val="00754118"/>
    <w:rsid w:val="007824E5"/>
    <w:rsid w:val="0079049C"/>
    <w:rsid w:val="00791710"/>
    <w:rsid w:val="007929F1"/>
    <w:rsid w:val="00794DC3"/>
    <w:rsid w:val="007A28FF"/>
    <w:rsid w:val="007C069E"/>
    <w:rsid w:val="007C0E0A"/>
    <w:rsid w:val="007D435A"/>
    <w:rsid w:val="007D527B"/>
    <w:rsid w:val="007D5D16"/>
    <w:rsid w:val="007E11E2"/>
    <w:rsid w:val="007E3631"/>
    <w:rsid w:val="00803B2D"/>
    <w:rsid w:val="00804BE9"/>
    <w:rsid w:val="00806D56"/>
    <w:rsid w:val="00812EEC"/>
    <w:rsid w:val="008203B2"/>
    <w:rsid w:val="008219EC"/>
    <w:rsid w:val="00824A93"/>
    <w:rsid w:val="0083097F"/>
    <w:rsid w:val="00834A40"/>
    <w:rsid w:val="00841EA8"/>
    <w:rsid w:val="00850A8F"/>
    <w:rsid w:val="00850C18"/>
    <w:rsid w:val="008514E8"/>
    <w:rsid w:val="00852C8D"/>
    <w:rsid w:val="00853E2C"/>
    <w:rsid w:val="00857161"/>
    <w:rsid w:val="008612AB"/>
    <w:rsid w:val="00863587"/>
    <w:rsid w:val="00871542"/>
    <w:rsid w:val="008718D0"/>
    <w:rsid w:val="00880771"/>
    <w:rsid w:val="008916ED"/>
    <w:rsid w:val="008923CC"/>
    <w:rsid w:val="00896406"/>
    <w:rsid w:val="008977C3"/>
    <w:rsid w:val="008B1A52"/>
    <w:rsid w:val="008B7A79"/>
    <w:rsid w:val="008C042F"/>
    <w:rsid w:val="008C5256"/>
    <w:rsid w:val="008D0B74"/>
    <w:rsid w:val="008D1901"/>
    <w:rsid w:val="008E0538"/>
    <w:rsid w:val="008E4847"/>
    <w:rsid w:val="008E6DC7"/>
    <w:rsid w:val="008F2EBA"/>
    <w:rsid w:val="00907F91"/>
    <w:rsid w:val="009165CC"/>
    <w:rsid w:val="00916B6B"/>
    <w:rsid w:val="00917DE5"/>
    <w:rsid w:val="00924A87"/>
    <w:rsid w:val="009255CE"/>
    <w:rsid w:val="00930CAE"/>
    <w:rsid w:val="00932569"/>
    <w:rsid w:val="00944D64"/>
    <w:rsid w:val="009459C0"/>
    <w:rsid w:val="009627EF"/>
    <w:rsid w:val="00963319"/>
    <w:rsid w:val="00970D4E"/>
    <w:rsid w:val="00986AA9"/>
    <w:rsid w:val="00997E2B"/>
    <w:rsid w:val="009A0353"/>
    <w:rsid w:val="009A3F34"/>
    <w:rsid w:val="009A4037"/>
    <w:rsid w:val="009B2B21"/>
    <w:rsid w:val="009B3239"/>
    <w:rsid w:val="009C45FD"/>
    <w:rsid w:val="009D6BF2"/>
    <w:rsid w:val="009E0609"/>
    <w:rsid w:val="009E7074"/>
    <w:rsid w:val="009E753B"/>
    <w:rsid w:val="009F1AE7"/>
    <w:rsid w:val="009F3ADD"/>
    <w:rsid w:val="009F54CD"/>
    <w:rsid w:val="009F5A9A"/>
    <w:rsid w:val="00A156B7"/>
    <w:rsid w:val="00A23C50"/>
    <w:rsid w:val="00A32475"/>
    <w:rsid w:val="00A37059"/>
    <w:rsid w:val="00A417F6"/>
    <w:rsid w:val="00A5731F"/>
    <w:rsid w:val="00A61DF2"/>
    <w:rsid w:val="00A76316"/>
    <w:rsid w:val="00A801B9"/>
    <w:rsid w:val="00A81879"/>
    <w:rsid w:val="00AA3257"/>
    <w:rsid w:val="00AA33E9"/>
    <w:rsid w:val="00AB0E5C"/>
    <w:rsid w:val="00AB1879"/>
    <w:rsid w:val="00AB3E88"/>
    <w:rsid w:val="00AC02CA"/>
    <w:rsid w:val="00AC1C58"/>
    <w:rsid w:val="00AC7BC4"/>
    <w:rsid w:val="00AD06A6"/>
    <w:rsid w:val="00AE6A3B"/>
    <w:rsid w:val="00AE6E4E"/>
    <w:rsid w:val="00AE7DBF"/>
    <w:rsid w:val="00AF2E49"/>
    <w:rsid w:val="00AF32E6"/>
    <w:rsid w:val="00B012CE"/>
    <w:rsid w:val="00B122F0"/>
    <w:rsid w:val="00B14F8D"/>
    <w:rsid w:val="00B35598"/>
    <w:rsid w:val="00B359E3"/>
    <w:rsid w:val="00B36677"/>
    <w:rsid w:val="00B366FA"/>
    <w:rsid w:val="00B62E0F"/>
    <w:rsid w:val="00B70EF4"/>
    <w:rsid w:val="00B810DA"/>
    <w:rsid w:val="00B9382D"/>
    <w:rsid w:val="00B94B10"/>
    <w:rsid w:val="00B9747F"/>
    <w:rsid w:val="00BA5EDC"/>
    <w:rsid w:val="00BB5B01"/>
    <w:rsid w:val="00BB7B51"/>
    <w:rsid w:val="00BC143F"/>
    <w:rsid w:val="00BC1838"/>
    <w:rsid w:val="00BF5026"/>
    <w:rsid w:val="00BF72AA"/>
    <w:rsid w:val="00C01C05"/>
    <w:rsid w:val="00C062A9"/>
    <w:rsid w:val="00C07A41"/>
    <w:rsid w:val="00C14DC3"/>
    <w:rsid w:val="00C14FE9"/>
    <w:rsid w:val="00C2301F"/>
    <w:rsid w:val="00C26CE0"/>
    <w:rsid w:val="00C32017"/>
    <w:rsid w:val="00C3337C"/>
    <w:rsid w:val="00C3367D"/>
    <w:rsid w:val="00C344D7"/>
    <w:rsid w:val="00C35196"/>
    <w:rsid w:val="00C35C9B"/>
    <w:rsid w:val="00C37CB6"/>
    <w:rsid w:val="00C405A1"/>
    <w:rsid w:val="00C4179E"/>
    <w:rsid w:val="00C45E71"/>
    <w:rsid w:val="00C53705"/>
    <w:rsid w:val="00C56152"/>
    <w:rsid w:val="00C57DC3"/>
    <w:rsid w:val="00C64A79"/>
    <w:rsid w:val="00C678AE"/>
    <w:rsid w:val="00C70792"/>
    <w:rsid w:val="00C912F5"/>
    <w:rsid w:val="00CA3D65"/>
    <w:rsid w:val="00CA480A"/>
    <w:rsid w:val="00CA565F"/>
    <w:rsid w:val="00CA59FF"/>
    <w:rsid w:val="00CA68D1"/>
    <w:rsid w:val="00CC5951"/>
    <w:rsid w:val="00CC6EF7"/>
    <w:rsid w:val="00CD1D48"/>
    <w:rsid w:val="00CD3A6F"/>
    <w:rsid w:val="00CD55CD"/>
    <w:rsid w:val="00CE3F2A"/>
    <w:rsid w:val="00CE50CE"/>
    <w:rsid w:val="00CF06A5"/>
    <w:rsid w:val="00CF40D8"/>
    <w:rsid w:val="00D10C31"/>
    <w:rsid w:val="00D1318D"/>
    <w:rsid w:val="00D178C3"/>
    <w:rsid w:val="00D21612"/>
    <w:rsid w:val="00D2335E"/>
    <w:rsid w:val="00D25F77"/>
    <w:rsid w:val="00D2638A"/>
    <w:rsid w:val="00D336C5"/>
    <w:rsid w:val="00D36977"/>
    <w:rsid w:val="00D42622"/>
    <w:rsid w:val="00D47340"/>
    <w:rsid w:val="00D536A1"/>
    <w:rsid w:val="00D54AB5"/>
    <w:rsid w:val="00D603C0"/>
    <w:rsid w:val="00D61997"/>
    <w:rsid w:val="00D64A29"/>
    <w:rsid w:val="00D6781D"/>
    <w:rsid w:val="00D71F12"/>
    <w:rsid w:val="00D8280B"/>
    <w:rsid w:val="00D93789"/>
    <w:rsid w:val="00D95BF0"/>
    <w:rsid w:val="00D96226"/>
    <w:rsid w:val="00D96421"/>
    <w:rsid w:val="00DA7054"/>
    <w:rsid w:val="00DC1DD4"/>
    <w:rsid w:val="00DC5287"/>
    <w:rsid w:val="00DD181F"/>
    <w:rsid w:val="00DD3F57"/>
    <w:rsid w:val="00DE2B9F"/>
    <w:rsid w:val="00DE7C21"/>
    <w:rsid w:val="00E000F1"/>
    <w:rsid w:val="00E04EC4"/>
    <w:rsid w:val="00E146CC"/>
    <w:rsid w:val="00E24610"/>
    <w:rsid w:val="00E377F1"/>
    <w:rsid w:val="00E51BB9"/>
    <w:rsid w:val="00E570E4"/>
    <w:rsid w:val="00E60418"/>
    <w:rsid w:val="00E62422"/>
    <w:rsid w:val="00E664CA"/>
    <w:rsid w:val="00E81855"/>
    <w:rsid w:val="00E8343A"/>
    <w:rsid w:val="00E85EFD"/>
    <w:rsid w:val="00E918EA"/>
    <w:rsid w:val="00EB152F"/>
    <w:rsid w:val="00EE326B"/>
    <w:rsid w:val="00EF5BC9"/>
    <w:rsid w:val="00EF7984"/>
    <w:rsid w:val="00F12D97"/>
    <w:rsid w:val="00F261F5"/>
    <w:rsid w:val="00F279F3"/>
    <w:rsid w:val="00F31E4E"/>
    <w:rsid w:val="00F343B5"/>
    <w:rsid w:val="00F34E3D"/>
    <w:rsid w:val="00F749BC"/>
    <w:rsid w:val="00F75AC9"/>
    <w:rsid w:val="00F8421B"/>
    <w:rsid w:val="00F94A12"/>
    <w:rsid w:val="00F96BE5"/>
    <w:rsid w:val="00FA5D86"/>
    <w:rsid w:val="00FC0627"/>
    <w:rsid w:val="00FC4B20"/>
    <w:rsid w:val="00FD2E5E"/>
    <w:rsid w:val="00FD595B"/>
    <w:rsid w:val="00FD5C86"/>
    <w:rsid w:val="00FE2FB0"/>
    <w:rsid w:val="00FE7BE7"/>
    <w:rsid w:val="00FF10D0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2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0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7B5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B7B51"/>
    <w:rPr>
      <w:color w:val="800080"/>
      <w:u w:val="single"/>
    </w:rPr>
  </w:style>
  <w:style w:type="paragraph" w:customStyle="1" w:styleId="xl65">
    <w:name w:val="xl65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B7B5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B7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B7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76">
    <w:name w:val="xl76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77">
    <w:name w:val="xl77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80"/>
    </w:rPr>
  </w:style>
  <w:style w:type="paragraph" w:customStyle="1" w:styleId="xl78">
    <w:name w:val="xl78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80">
    <w:name w:val="xl80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82">
    <w:name w:val="xl82"/>
    <w:basedOn w:val="a"/>
    <w:rsid w:val="00BB7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83">
    <w:name w:val="xl83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85">
    <w:name w:val="xl85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53735"/>
    </w:rPr>
  </w:style>
  <w:style w:type="paragraph" w:customStyle="1" w:styleId="xl86">
    <w:name w:val="xl86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sz w:val="18"/>
      <w:szCs w:val="18"/>
    </w:rPr>
  </w:style>
  <w:style w:type="paragraph" w:customStyle="1" w:styleId="xl87">
    <w:name w:val="xl87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88">
    <w:name w:val="xl88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53735"/>
    </w:rPr>
  </w:style>
  <w:style w:type="paragraph" w:customStyle="1" w:styleId="xl89">
    <w:name w:val="xl89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53735"/>
      <w:sz w:val="18"/>
      <w:szCs w:val="18"/>
    </w:rPr>
  </w:style>
  <w:style w:type="paragraph" w:customStyle="1" w:styleId="xl90">
    <w:name w:val="xl90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91">
    <w:name w:val="xl91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53735"/>
    </w:rPr>
  </w:style>
  <w:style w:type="paragraph" w:customStyle="1" w:styleId="xl92">
    <w:name w:val="xl92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  <w:sz w:val="18"/>
      <w:szCs w:val="18"/>
    </w:rPr>
  </w:style>
  <w:style w:type="paragraph" w:customStyle="1" w:styleId="xl93">
    <w:name w:val="xl93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  <w:sz w:val="18"/>
      <w:szCs w:val="18"/>
    </w:rPr>
  </w:style>
  <w:style w:type="paragraph" w:customStyle="1" w:styleId="xl94">
    <w:name w:val="xl94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53735"/>
      <w:sz w:val="18"/>
      <w:szCs w:val="18"/>
    </w:rPr>
  </w:style>
  <w:style w:type="paragraph" w:customStyle="1" w:styleId="xl95">
    <w:name w:val="xl95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18"/>
      <w:szCs w:val="18"/>
    </w:rPr>
  </w:style>
  <w:style w:type="paragraph" w:customStyle="1" w:styleId="xl96">
    <w:name w:val="xl96"/>
    <w:basedOn w:val="a"/>
    <w:rsid w:val="00BB7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97">
    <w:name w:val="xl97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09">
    <w:name w:val="xl109"/>
    <w:basedOn w:val="a"/>
    <w:rsid w:val="009F5A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11">
    <w:name w:val="xl111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12">
    <w:name w:val="xl112"/>
    <w:basedOn w:val="a"/>
    <w:rsid w:val="009F5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13">
    <w:name w:val="xl113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44">
    <w:name w:val="xl144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45">
    <w:name w:val="xl145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46">
    <w:name w:val="xl146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A112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1D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2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0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7B5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B7B51"/>
    <w:rPr>
      <w:color w:val="800080"/>
      <w:u w:val="single"/>
    </w:rPr>
  </w:style>
  <w:style w:type="paragraph" w:customStyle="1" w:styleId="xl65">
    <w:name w:val="xl65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B7B5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B7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B7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76">
    <w:name w:val="xl76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77">
    <w:name w:val="xl77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80"/>
    </w:rPr>
  </w:style>
  <w:style w:type="paragraph" w:customStyle="1" w:styleId="xl78">
    <w:name w:val="xl78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80">
    <w:name w:val="xl80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82">
    <w:name w:val="xl82"/>
    <w:basedOn w:val="a"/>
    <w:rsid w:val="00BB7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83">
    <w:name w:val="xl83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85">
    <w:name w:val="xl85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53735"/>
    </w:rPr>
  </w:style>
  <w:style w:type="paragraph" w:customStyle="1" w:styleId="xl86">
    <w:name w:val="xl86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sz w:val="18"/>
      <w:szCs w:val="18"/>
    </w:rPr>
  </w:style>
  <w:style w:type="paragraph" w:customStyle="1" w:styleId="xl87">
    <w:name w:val="xl87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88">
    <w:name w:val="xl88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53735"/>
    </w:rPr>
  </w:style>
  <w:style w:type="paragraph" w:customStyle="1" w:styleId="xl89">
    <w:name w:val="xl89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53735"/>
      <w:sz w:val="18"/>
      <w:szCs w:val="18"/>
    </w:rPr>
  </w:style>
  <w:style w:type="paragraph" w:customStyle="1" w:styleId="xl90">
    <w:name w:val="xl90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91">
    <w:name w:val="xl91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53735"/>
    </w:rPr>
  </w:style>
  <w:style w:type="paragraph" w:customStyle="1" w:styleId="xl92">
    <w:name w:val="xl92"/>
    <w:basedOn w:val="a"/>
    <w:rsid w:val="00BB7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  <w:sz w:val="18"/>
      <w:szCs w:val="18"/>
    </w:rPr>
  </w:style>
  <w:style w:type="paragraph" w:customStyle="1" w:styleId="xl93">
    <w:name w:val="xl93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  <w:sz w:val="18"/>
      <w:szCs w:val="18"/>
    </w:rPr>
  </w:style>
  <w:style w:type="paragraph" w:customStyle="1" w:styleId="xl94">
    <w:name w:val="xl94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53735"/>
      <w:sz w:val="18"/>
      <w:szCs w:val="18"/>
    </w:rPr>
  </w:style>
  <w:style w:type="paragraph" w:customStyle="1" w:styleId="xl95">
    <w:name w:val="xl95"/>
    <w:basedOn w:val="a"/>
    <w:rsid w:val="00BB7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18"/>
      <w:szCs w:val="18"/>
    </w:rPr>
  </w:style>
  <w:style w:type="paragraph" w:customStyle="1" w:styleId="xl96">
    <w:name w:val="xl96"/>
    <w:basedOn w:val="a"/>
    <w:rsid w:val="00BB7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80"/>
    </w:rPr>
  </w:style>
  <w:style w:type="paragraph" w:customStyle="1" w:styleId="xl97">
    <w:name w:val="xl97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09">
    <w:name w:val="xl109"/>
    <w:basedOn w:val="a"/>
    <w:rsid w:val="009F5A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11">
    <w:name w:val="xl111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12">
    <w:name w:val="xl112"/>
    <w:basedOn w:val="a"/>
    <w:rsid w:val="009F5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13">
    <w:name w:val="xl113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9F5A9A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F5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44">
    <w:name w:val="xl144"/>
    <w:basedOn w:val="a"/>
    <w:rsid w:val="009F5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45">
    <w:name w:val="xl145"/>
    <w:basedOn w:val="a"/>
    <w:rsid w:val="009F5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46">
    <w:name w:val="xl146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F5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A112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1D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13D4-1802-497D-9967-3727DC42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Васильева</dc:creator>
  <cp:lastModifiedBy>RePack by SPecialiST</cp:lastModifiedBy>
  <cp:revision>12</cp:revision>
  <cp:lastPrinted>2014-10-15T13:47:00Z</cp:lastPrinted>
  <dcterms:created xsi:type="dcterms:W3CDTF">2014-10-15T09:08:00Z</dcterms:created>
  <dcterms:modified xsi:type="dcterms:W3CDTF">2014-11-07T13:43:00Z</dcterms:modified>
</cp:coreProperties>
</file>