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4D" w:rsidRDefault="00476E4D" w:rsidP="00476E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сообщение</w:t>
      </w:r>
      <w:r w:rsidRPr="006519F5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476E4D" w:rsidRPr="006519F5" w:rsidRDefault="00476E4D" w:rsidP="00476E4D">
      <w:pPr>
        <w:spacing w:after="0"/>
        <w:jc w:val="both"/>
        <w:rPr>
          <w:rFonts w:ascii="Times New Roman" w:hAnsi="Times New Roman" w:cs="Times New Roman"/>
          <w:b/>
        </w:rPr>
      </w:pPr>
      <w:r w:rsidRPr="006519F5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10</w:t>
      </w:r>
      <w:r w:rsidRPr="006519F5">
        <w:rPr>
          <w:rFonts w:ascii="Times New Roman" w:hAnsi="Times New Roman" w:cs="Times New Roman"/>
          <w:b/>
        </w:rPr>
        <w:t>» февраля 201</w:t>
      </w:r>
      <w:r>
        <w:rPr>
          <w:rFonts w:ascii="Times New Roman" w:hAnsi="Times New Roman" w:cs="Times New Roman"/>
          <w:b/>
        </w:rPr>
        <w:t>5</w:t>
      </w:r>
      <w:r w:rsidRPr="006519F5">
        <w:rPr>
          <w:rFonts w:ascii="Times New Roman" w:hAnsi="Times New Roman" w:cs="Times New Roman"/>
          <w:b/>
        </w:rPr>
        <w:t xml:space="preserve"> года</w:t>
      </w:r>
    </w:p>
    <w:p w:rsidR="00476E4D" w:rsidRPr="00233FFA" w:rsidRDefault="00476E4D" w:rsidP="0047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3FFA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  <w:proofErr w:type="spellStart"/>
      <w:r w:rsidRPr="00233FFA">
        <w:rPr>
          <w:rFonts w:ascii="Times New Roman" w:hAnsi="Times New Roman" w:cs="Times New Roman"/>
          <w:b/>
        </w:rPr>
        <w:t>Будогощское</w:t>
      </w:r>
      <w:proofErr w:type="spellEnd"/>
      <w:r w:rsidRPr="00233FFA">
        <w:rPr>
          <w:rFonts w:ascii="Times New Roman" w:hAnsi="Times New Roman" w:cs="Times New Roman"/>
          <w:b/>
        </w:rPr>
        <w:t xml:space="preserve"> городское поселение </w:t>
      </w:r>
      <w:proofErr w:type="spellStart"/>
      <w:r w:rsidRPr="00233FFA">
        <w:rPr>
          <w:rFonts w:ascii="Times New Roman" w:hAnsi="Times New Roman" w:cs="Times New Roman"/>
          <w:b/>
        </w:rPr>
        <w:t>Киришского</w:t>
      </w:r>
      <w:proofErr w:type="spellEnd"/>
      <w:r w:rsidRPr="00233FFA">
        <w:rPr>
          <w:rFonts w:ascii="Times New Roman" w:hAnsi="Times New Roman" w:cs="Times New Roman"/>
          <w:b/>
        </w:rPr>
        <w:t xml:space="preserve"> муниципального района Ленинградской области информирует </w:t>
      </w:r>
      <w:proofErr w:type="gramStart"/>
      <w:r w:rsidRPr="00233FFA">
        <w:rPr>
          <w:rFonts w:ascii="Times New Roman" w:hAnsi="Times New Roman" w:cs="Times New Roman"/>
          <w:b/>
        </w:rPr>
        <w:t xml:space="preserve">о </w:t>
      </w:r>
      <w:r w:rsidRPr="00233FFA">
        <w:rPr>
          <w:rFonts w:ascii="Times New Roman" w:eastAsia="Times New Roman" w:hAnsi="Times New Roman" w:cs="Times New Roman"/>
          <w:b/>
          <w:lang w:eastAsia="ru-RU"/>
        </w:rPr>
        <w:t xml:space="preserve">приеме заявок на предоставление субсидий в целях возмещения </w:t>
      </w:r>
      <w:r w:rsidRPr="00233FFA">
        <w:rPr>
          <w:rFonts w:ascii="Times New Roman" w:eastAsia="Times New Roman" w:hAnsi="Times New Roman" w:cs="Times New Roman"/>
          <w:b/>
          <w:color w:val="000000"/>
          <w:lang w:eastAsia="ru-RU"/>
        </w:rPr>
        <w:t>затрат в связи с выполнением</w:t>
      </w:r>
      <w:proofErr w:type="gramEnd"/>
      <w:r w:rsidRPr="00233F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работ по эксплуатации жилищного фонда многоквартирных домов не обеспеченных платежами населения в 201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233FFA">
        <w:rPr>
          <w:rFonts w:ascii="Times New Roman" w:eastAsia="Times New Roman" w:hAnsi="Times New Roman" w:cs="Times New Roman"/>
          <w:b/>
          <w:color w:val="000000"/>
          <w:lang w:eastAsia="ru-RU"/>
        </w:rPr>
        <w:t>году</w:t>
      </w:r>
      <w:r w:rsidRPr="00233FF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476E4D" w:rsidRPr="003F10B1" w:rsidRDefault="00476E4D" w:rsidP="00476E4D">
      <w:pPr>
        <w:pStyle w:val="1"/>
        <w:jc w:val="both"/>
        <w:rPr>
          <w:sz w:val="22"/>
          <w:szCs w:val="22"/>
        </w:rPr>
      </w:pPr>
      <w:r w:rsidRPr="003F10B1">
        <w:rPr>
          <w:b/>
          <w:color w:val="000000"/>
          <w:sz w:val="22"/>
          <w:szCs w:val="22"/>
        </w:rPr>
        <w:t xml:space="preserve">        Цель предоставления субсидии:</w:t>
      </w:r>
      <w:r w:rsidRPr="003F10B1">
        <w:rPr>
          <w:color w:val="000000"/>
          <w:sz w:val="22"/>
          <w:szCs w:val="22"/>
        </w:rPr>
        <w:t xml:space="preserve"> </w:t>
      </w:r>
      <w:r w:rsidRPr="003F10B1">
        <w:rPr>
          <w:sz w:val="22"/>
          <w:szCs w:val="22"/>
        </w:rPr>
        <w:t xml:space="preserve">возмещение затрат в связи с выполнением работ по </w:t>
      </w:r>
      <w:r w:rsidRPr="003F10B1">
        <w:rPr>
          <w:bCs/>
          <w:sz w:val="22"/>
          <w:szCs w:val="22"/>
        </w:rPr>
        <w:t>эксплуатации жилищного фонда многоквартирных домов</w:t>
      </w:r>
      <w:r w:rsidRPr="003F10B1">
        <w:rPr>
          <w:sz w:val="22"/>
          <w:szCs w:val="22"/>
        </w:rPr>
        <w:t xml:space="preserve"> (</w:t>
      </w:r>
      <w:r w:rsidRPr="003F10B1">
        <w:rPr>
          <w:bCs/>
          <w:sz w:val="22"/>
          <w:szCs w:val="22"/>
        </w:rPr>
        <w:t>содержание и текущий ремонт)</w:t>
      </w:r>
      <w:r w:rsidRPr="003F10B1">
        <w:rPr>
          <w:sz w:val="22"/>
          <w:szCs w:val="22"/>
        </w:rPr>
        <w:t>.</w:t>
      </w:r>
    </w:p>
    <w:p w:rsidR="00476E4D" w:rsidRPr="00233FFA" w:rsidRDefault="00476E4D" w:rsidP="00476E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3FFA">
        <w:t xml:space="preserve">          </w:t>
      </w:r>
      <w:r w:rsidRPr="00233FFA">
        <w:rPr>
          <w:rFonts w:ascii="Times New Roman" w:hAnsi="Times New Roman" w:cs="Times New Roman"/>
          <w:b/>
        </w:rPr>
        <w:t xml:space="preserve">Категории получателей субсидии: </w:t>
      </w:r>
      <w:r w:rsidRPr="00233FFA">
        <w:rPr>
          <w:rFonts w:ascii="Times New Roman" w:hAnsi="Times New Roman" w:cs="Times New Roman"/>
        </w:rPr>
        <w:t>правом на получение субсидии обладают:</w:t>
      </w:r>
    </w:p>
    <w:p w:rsidR="00476E4D" w:rsidRPr="00233FFA" w:rsidRDefault="00476E4D" w:rsidP="00476E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33FFA">
        <w:rPr>
          <w:rFonts w:ascii="Times New Roman" w:eastAsia="Times New Roman" w:hAnsi="Times New Roman" w:cs="Times New Roman"/>
          <w:lang w:eastAsia="ru-RU"/>
        </w:rPr>
        <w:t xml:space="preserve">       </w:t>
      </w:r>
      <w:proofErr w:type="gramStart"/>
      <w:r w:rsidRPr="00233FFA">
        <w:rPr>
          <w:rFonts w:ascii="Times New Roman" w:eastAsia="Times New Roman" w:hAnsi="Times New Roman" w:cs="Times New Roman"/>
          <w:lang w:eastAsia="ru-RU"/>
        </w:rPr>
        <w:t xml:space="preserve">- юридические лица независимо от формы собственности и организационно-правовой формы, осуществляющие управление многоквартирными домами (управляющие организации, жилищные кооперативы, жилищно-строительные кооперативы, товарищества собственников жилья и другие) на территории  муниципального образования </w:t>
      </w:r>
      <w:proofErr w:type="spellStart"/>
      <w:r w:rsidRPr="00233FFA">
        <w:rPr>
          <w:rFonts w:ascii="Times New Roman" w:eastAsia="Times New Roman" w:hAnsi="Times New Roman" w:cs="Times New Roman"/>
          <w:bCs/>
          <w:lang w:eastAsia="ru-RU"/>
        </w:rPr>
        <w:t>Будогощское</w:t>
      </w:r>
      <w:proofErr w:type="spellEnd"/>
      <w:r w:rsidRPr="00233FFA">
        <w:rPr>
          <w:rFonts w:ascii="Times New Roman" w:eastAsia="Times New Roman" w:hAnsi="Times New Roman" w:cs="Times New Roman"/>
          <w:bCs/>
          <w:lang w:eastAsia="ru-RU"/>
        </w:rPr>
        <w:t xml:space="preserve"> городское </w:t>
      </w:r>
      <w:r w:rsidRPr="00233FFA">
        <w:rPr>
          <w:rFonts w:ascii="Times New Roman" w:eastAsia="Times New Roman" w:hAnsi="Times New Roman" w:cs="Times New Roman"/>
          <w:lang w:eastAsia="ru-RU"/>
        </w:rPr>
        <w:t xml:space="preserve">поселение </w:t>
      </w:r>
      <w:proofErr w:type="spellStart"/>
      <w:r w:rsidRPr="00233FFA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233FFA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области, в соответствии с положениями Жилищного кодекса Российской Федерации, имеющие затраты, связанные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3FFA">
        <w:rPr>
          <w:rFonts w:ascii="Times New Roman" w:eastAsia="Times New Roman" w:hAnsi="Times New Roman" w:cs="Times New Roman"/>
          <w:lang w:eastAsia="ru-RU"/>
        </w:rPr>
        <w:t>с</w:t>
      </w:r>
      <w:r w:rsidRPr="00233FFA">
        <w:rPr>
          <w:rFonts w:ascii="Times New Roman" w:eastAsia="Times New Roman" w:hAnsi="Times New Roman" w:cs="Times New Roman"/>
          <w:bCs/>
          <w:lang w:eastAsia="ru-RU"/>
        </w:rPr>
        <w:t>одержанием и текущим ремонтом жилищного фонда, не обеспеченные платежами населения.</w:t>
      </w:r>
      <w:proofErr w:type="gramEnd"/>
    </w:p>
    <w:p w:rsidR="00476E4D" w:rsidRPr="00233FFA" w:rsidRDefault="00476E4D" w:rsidP="00476E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3FFA">
        <w:rPr>
          <w:rFonts w:ascii="Times New Roman" w:eastAsia="Times New Roman" w:hAnsi="Times New Roman" w:cs="Times New Roman"/>
          <w:b/>
          <w:lang w:eastAsia="ru-RU"/>
        </w:rPr>
        <w:t xml:space="preserve">         Критерии отбора получателей субсидии:</w:t>
      </w:r>
    </w:p>
    <w:p w:rsidR="00476E4D" w:rsidRPr="00233FFA" w:rsidRDefault="00476E4D" w:rsidP="00476E4D">
      <w:pPr>
        <w:tabs>
          <w:tab w:val="num" w:pos="20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33FFA">
        <w:rPr>
          <w:rFonts w:ascii="Times New Roman" w:eastAsia="Times New Roman" w:hAnsi="Times New Roman" w:cs="Times New Roman"/>
          <w:lang w:eastAsia="ru-RU"/>
        </w:rPr>
        <w:t>- отсутствие процедуры ликвидации и банкротства в отношении юридического лица независимо от формы собственности и организационно-правовой формы, осуществляющего управление многоквартирными домами (управляющая организация, жилищный кооператив, жилищно-строительный кооператив, товарищество собственников жилья и другие);</w:t>
      </w:r>
    </w:p>
    <w:p w:rsidR="00476E4D" w:rsidRPr="00803CF4" w:rsidRDefault="00476E4D" w:rsidP="00476E4D">
      <w:pPr>
        <w:tabs>
          <w:tab w:val="num" w:pos="20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FFA">
        <w:rPr>
          <w:rFonts w:ascii="Times New Roman" w:eastAsia="Times New Roman" w:hAnsi="Times New Roman" w:cs="Times New Roman"/>
          <w:lang w:eastAsia="ru-RU"/>
        </w:rPr>
        <w:t>- отсутствие временного запрета деятельности юридического лица независимо от формы собственности и организационно-правовой формы, осуществляющего управление многоквартирными домами (управляющей организации, жилищного кооператива, жилищно-строительного кооператива, товарищества собственников жилья и другие) в порядке, предусмотренном Кодексом Российской Федерации об административных</w:t>
      </w:r>
      <w:r w:rsidRPr="0080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правонарушениях, на день подачи заявки о предоставлении субсидии.</w:t>
      </w:r>
    </w:p>
    <w:p w:rsidR="00476E4D" w:rsidRPr="006519F5" w:rsidRDefault="00476E4D" w:rsidP="00476E4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 xml:space="preserve">        Срок приема заявок</w:t>
      </w:r>
      <w:r w:rsidRPr="006519F5">
        <w:rPr>
          <w:rFonts w:ascii="Times New Roman" w:eastAsia="Times New Roman" w:hAnsi="Times New Roman" w:cs="Times New Roman"/>
          <w:lang w:eastAsia="ru-RU"/>
        </w:rPr>
        <w:t xml:space="preserve">: с </w:t>
      </w:r>
      <w:r w:rsidRPr="004A71C3">
        <w:rPr>
          <w:rFonts w:ascii="Times New Roman" w:eastAsia="Times New Roman" w:hAnsi="Times New Roman" w:cs="Times New Roman"/>
          <w:b/>
          <w:lang w:eastAsia="ru-RU"/>
        </w:rPr>
        <w:t>11.02.2015 года по 25.02.2015 года</w:t>
      </w:r>
      <w:r w:rsidRPr="006519F5">
        <w:rPr>
          <w:rFonts w:ascii="Times New Roman" w:eastAsia="Times New Roman" w:hAnsi="Times New Roman" w:cs="Times New Roman"/>
          <w:lang w:eastAsia="ru-RU"/>
        </w:rPr>
        <w:t>.</w:t>
      </w:r>
    </w:p>
    <w:p w:rsidR="00476E4D" w:rsidRPr="009D5213" w:rsidRDefault="00476E4D" w:rsidP="00476E4D">
      <w:pPr>
        <w:spacing w:after="0"/>
        <w:jc w:val="both"/>
        <w:rPr>
          <w:rFonts w:ascii="Times New Roman" w:hAnsi="Times New Roman" w:cs="Times New Roman"/>
          <w:b/>
        </w:rPr>
      </w:pPr>
      <w:r w:rsidRPr="009D5213">
        <w:rPr>
          <w:rFonts w:ascii="Times New Roman" w:hAnsi="Times New Roman" w:cs="Times New Roman"/>
          <w:b/>
        </w:rPr>
        <w:t xml:space="preserve">        Требования по составу и содержанию подаваемых в составе заявок документов: </w:t>
      </w:r>
    </w:p>
    <w:p w:rsidR="00476E4D" w:rsidRPr="009D5213" w:rsidRDefault="00476E4D" w:rsidP="00476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213">
        <w:rPr>
          <w:rFonts w:ascii="Times New Roman" w:eastAsia="Times New Roman" w:hAnsi="Times New Roman" w:cs="Times New Roman"/>
          <w:lang w:eastAsia="ru-RU"/>
        </w:rPr>
        <w:t xml:space="preserve">Заявитель подает следующие документы: </w:t>
      </w:r>
    </w:p>
    <w:p w:rsidR="00476E4D" w:rsidRPr="009D5213" w:rsidRDefault="00476E4D" w:rsidP="00476E4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213">
        <w:rPr>
          <w:rFonts w:ascii="Times New Roman" w:eastAsia="Times New Roman" w:hAnsi="Times New Roman" w:cs="Times New Roman"/>
          <w:lang w:eastAsia="ru-RU"/>
        </w:rPr>
        <w:t>- заявку на получение субсидии по форме согласно приложению № 1, с приложением следующих документов:</w:t>
      </w:r>
    </w:p>
    <w:p w:rsidR="00476E4D" w:rsidRPr="009D5213" w:rsidRDefault="00476E4D" w:rsidP="00476E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213">
        <w:rPr>
          <w:rFonts w:ascii="Times New Roman" w:eastAsia="Times New Roman" w:hAnsi="Times New Roman" w:cs="Times New Roman"/>
          <w:lang w:eastAsia="ru-RU"/>
        </w:rPr>
        <w:t>- заверенную претендентом на получении субсидии копию устава организации;</w:t>
      </w:r>
    </w:p>
    <w:p w:rsidR="00476E4D" w:rsidRPr="009D5213" w:rsidRDefault="00476E4D" w:rsidP="00476E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213">
        <w:rPr>
          <w:rFonts w:ascii="Times New Roman" w:eastAsia="Times New Roman" w:hAnsi="Times New Roman" w:cs="Times New Roman"/>
          <w:lang w:eastAsia="ru-RU"/>
        </w:rPr>
        <w:t>- заверенную претендентом на получение субсидии копию свидетельства о внесении организации в Единый государственный реестр юридических лиц, индивидуальных предпринимателей;</w:t>
      </w:r>
    </w:p>
    <w:p w:rsidR="00476E4D" w:rsidRPr="009D5213" w:rsidRDefault="00476E4D" w:rsidP="00476E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213">
        <w:rPr>
          <w:rFonts w:ascii="Times New Roman" w:eastAsia="Times New Roman" w:hAnsi="Times New Roman" w:cs="Times New Roman"/>
          <w:lang w:eastAsia="ru-RU"/>
        </w:rPr>
        <w:t>- заверенную претендентом на получение субсидии копию свидетельства о постановке организации, индивидуального предпринимателя на учет в налоговом органе;</w:t>
      </w:r>
    </w:p>
    <w:p w:rsidR="00476E4D" w:rsidRPr="009D5213" w:rsidRDefault="00476E4D" w:rsidP="00476E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213">
        <w:rPr>
          <w:rFonts w:ascii="Times New Roman" w:eastAsia="Times New Roman" w:hAnsi="Times New Roman" w:cs="Times New Roman"/>
          <w:lang w:eastAsia="ru-RU"/>
        </w:rPr>
        <w:t>- справку из кредитного учреждения о реквизитах банковского счета претендента на получение субсидии;</w:t>
      </w:r>
    </w:p>
    <w:p w:rsidR="00476E4D" w:rsidRPr="009D5213" w:rsidRDefault="00476E4D" w:rsidP="00476E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213">
        <w:rPr>
          <w:rFonts w:ascii="Times New Roman" w:eastAsia="Times New Roman" w:hAnsi="Times New Roman" w:cs="Times New Roman"/>
          <w:lang w:eastAsia="ru-RU"/>
        </w:rPr>
        <w:t>- документ, подтверждающий назначение на должность руководителя (приказ, решение участников и т.п.) или доверенность, уполномочивающая физическое лицо на подписание договора от лица претендента на получение субсидии;</w:t>
      </w:r>
    </w:p>
    <w:p w:rsidR="00476E4D" w:rsidRPr="009D5213" w:rsidRDefault="00476E4D" w:rsidP="00476E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213">
        <w:rPr>
          <w:rFonts w:ascii="Times New Roman" w:eastAsia="Times New Roman" w:hAnsi="Times New Roman" w:cs="Times New Roman"/>
          <w:lang w:eastAsia="ru-RU"/>
        </w:rPr>
        <w:t>- справку об исполнении претендентом на получение субсидии обязанностей по уплате</w:t>
      </w:r>
    </w:p>
    <w:p w:rsidR="00476E4D" w:rsidRPr="009D5213" w:rsidRDefault="00476E4D" w:rsidP="00476E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5213">
        <w:rPr>
          <w:rFonts w:ascii="Times New Roman" w:eastAsia="Times New Roman" w:hAnsi="Times New Roman" w:cs="Times New Roman"/>
          <w:lang w:eastAsia="ru-RU"/>
        </w:rPr>
        <w:t xml:space="preserve"> налогов, сборов, страховых взносов, пеней и налоговых санкций;</w:t>
      </w:r>
    </w:p>
    <w:p w:rsidR="00476E4D" w:rsidRPr="009D5213" w:rsidRDefault="00476E4D" w:rsidP="00476E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D5213">
        <w:rPr>
          <w:rFonts w:ascii="Times New Roman" w:eastAsia="Times New Roman" w:hAnsi="Times New Roman" w:cs="Times New Roman"/>
          <w:lang w:eastAsia="ru-RU"/>
        </w:rPr>
        <w:t>- расчета размера субсидии по утвержденной форме согласно приложению №2 .</w:t>
      </w:r>
    </w:p>
    <w:p w:rsidR="00476E4D" w:rsidRPr="006519F5" w:rsidRDefault="00476E4D" w:rsidP="00476E4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1563F">
        <w:rPr>
          <w:rFonts w:ascii="Times New Roman" w:eastAsia="Times New Roman" w:hAnsi="Times New Roman" w:cs="Times New Roman"/>
          <w:b/>
          <w:lang w:eastAsia="ru-RU"/>
        </w:rPr>
        <w:t>Время и место приема заявок</w:t>
      </w:r>
      <w:r w:rsidRPr="0061563F">
        <w:rPr>
          <w:rFonts w:ascii="Times New Roman" w:eastAsia="Times New Roman" w:hAnsi="Times New Roman" w:cs="Times New Roman"/>
          <w:lang w:eastAsia="ru-RU"/>
        </w:rPr>
        <w:t xml:space="preserve">: заявки принимаются в рабочие дни по адресу: Ленинградская область, </w:t>
      </w:r>
      <w:proofErr w:type="spellStart"/>
      <w:r w:rsidRPr="0061563F">
        <w:rPr>
          <w:rFonts w:ascii="Times New Roman" w:eastAsia="Times New Roman" w:hAnsi="Times New Roman" w:cs="Times New Roman"/>
          <w:lang w:eastAsia="ru-RU"/>
        </w:rPr>
        <w:t>Киришский</w:t>
      </w:r>
      <w:proofErr w:type="spellEnd"/>
      <w:r w:rsidRPr="0061563F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61563F">
        <w:rPr>
          <w:rFonts w:ascii="Times New Roman" w:eastAsia="Times New Roman" w:hAnsi="Times New Roman" w:cs="Times New Roman"/>
          <w:lang w:eastAsia="ru-RU"/>
        </w:rPr>
        <w:t>г.п</w:t>
      </w:r>
      <w:proofErr w:type="gramStart"/>
      <w:r w:rsidRPr="0061563F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61563F">
        <w:rPr>
          <w:rFonts w:ascii="Times New Roman" w:eastAsia="Times New Roman" w:hAnsi="Times New Roman" w:cs="Times New Roman"/>
          <w:lang w:eastAsia="ru-RU"/>
        </w:rPr>
        <w:t>удогощь</w:t>
      </w:r>
      <w:proofErr w:type="spellEnd"/>
      <w:r w:rsidRPr="0061563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563F">
        <w:rPr>
          <w:rFonts w:ascii="Times New Roman" w:eastAsia="Times New Roman" w:hAnsi="Times New Roman" w:cs="Times New Roman"/>
          <w:lang w:eastAsia="ru-RU"/>
        </w:rPr>
        <w:t>ул.Советская</w:t>
      </w:r>
      <w:proofErr w:type="spellEnd"/>
      <w:r w:rsidRPr="0061563F">
        <w:rPr>
          <w:rFonts w:ascii="Times New Roman" w:eastAsia="Times New Roman" w:hAnsi="Times New Roman" w:cs="Times New Roman"/>
          <w:lang w:eastAsia="ru-RU"/>
        </w:rPr>
        <w:t xml:space="preserve">, д.79, </w:t>
      </w:r>
      <w:proofErr w:type="spellStart"/>
      <w:r w:rsidRPr="0061563F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61563F">
        <w:rPr>
          <w:rFonts w:ascii="Times New Roman" w:eastAsia="Times New Roman" w:hAnsi="Times New Roman" w:cs="Times New Roman"/>
          <w:lang w:eastAsia="ru-RU"/>
        </w:rPr>
        <w:t>. №7, с 8 час.15 мин. до 17 час. 00 мин., обед с 13 час. 00 мин. до 14 час. 00 мин.</w:t>
      </w:r>
    </w:p>
    <w:p w:rsidR="00476E4D" w:rsidRPr="00DF4CA7" w:rsidRDefault="00476E4D" w:rsidP="00476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DF4CA7">
        <w:rPr>
          <w:rFonts w:ascii="Times New Roman" w:eastAsia="Times New Roman" w:hAnsi="Times New Roman" w:cs="Times New Roman"/>
          <w:b/>
          <w:lang w:eastAsia="ru-RU"/>
        </w:rPr>
        <w:t>Срок и порядок рассмотрения заявок:</w:t>
      </w:r>
    </w:p>
    <w:p w:rsidR="00476E4D" w:rsidRPr="00DF4CA7" w:rsidRDefault="00476E4D" w:rsidP="0047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 xml:space="preserve">Рассмотрение представленных заявок с приложенными документами проводится комиссией по отбору получателей субсидии </w:t>
      </w:r>
      <w:r w:rsidRPr="0061563F">
        <w:rPr>
          <w:rFonts w:ascii="Times New Roman" w:eastAsia="Times New Roman" w:hAnsi="Times New Roman" w:cs="Times New Roman"/>
          <w:b/>
          <w:lang w:eastAsia="ru-RU"/>
        </w:rPr>
        <w:t>26 – 27 февраля 2015 года</w:t>
      </w:r>
      <w:r w:rsidRPr="006519F5">
        <w:rPr>
          <w:rFonts w:ascii="Times New Roman" w:eastAsia="Times New Roman" w:hAnsi="Times New Roman" w:cs="Times New Roman"/>
          <w:lang w:eastAsia="ru-RU"/>
        </w:rPr>
        <w:t>.</w:t>
      </w:r>
    </w:p>
    <w:p w:rsidR="00476E4D" w:rsidRPr="006519F5" w:rsidRDefault="00476E4D" w:rsidP="00476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>По результатам рассмотрения представленных заявок, комиссией принимается решение о допуске лиц, имеющих право на получение субсидии, до процедуры отбора.</w:t>
      </w:r>
    </w:p>
    <w:p w:rsidR="00476E4D" w:rsidRDefault="00476E4D" w:rsidP="00476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b/>
          <w:lang w:eastAsia="ru-RU"/>
        </w:rPr>
        <w:t>Срок принятия решения о предоставлении субсидий, результаты рассмотрения заявок и отбора получателя субсидии</w:t>
      </w:r>
      <w:r w:rsidRPr="00DF4CA7">
        <w:rPr>
          <w:rFonts w:ascii="Times New Roman" w:eastAsia="Times New Roman" w:hAnsi="Times New Roman" w:cs="Times New Roman"/>
          <w:lang w:eastAsia="ru-RU"/>
        </w:rPr>
        <w:t>:</w:t>
      </w:r>
    </w:p>
    <w:p w:rsidR="00476E4D" w:rsidRDefault="00476E4D" w:rsidP="00476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>Отбор лиц, имеющих право на получение субсидии, проводится комиссией по отбору</w:t>
      </w:r>
    </w:p>
    <w:p w:rsidR="00476E4D" w:rsidRPr="006519F5" w:rsidRDefault="00476E4D" w:rsidP="00476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 xml:space="preserve">получателей субсидии </w:t>
      </w:r>
      <w:r w:rsidRPr="0061563F">
        <w:rPr>
          <w:rFonts w:ascii="Times New Roman" w:eastAsia="Times New Roman" w:hAnsi="Times New Roman" w:cs="Times New Roman"/>
          <w:b/>
          <w:lang w:eastAsia="ru-RU"/>
        </w:rPr>
        <w:t>02 марта 2015 года</w:t>
      </w:r>
      <w:r w:rsidRPr="00DF4CA7">
        <w:rPr>
          <w:rFonts w:ascii="Times New Roman" w:eastAsia="Times New Roman" w:hAnsi="Times New Roman" w:cs="Times New Roman"/>
          <w:lang w:eastAsia="ru-RU"/>
        </w:rPr>
        <w:t>. Решение о допуске получателей субсидии к процедуре конкурсного отбора с целью получения субсидии оформляется протоколом комиссии.</w:t>
      </w:r>
    </w:p>
    <w:p w:rsidR="00476E4D" w:rsidRPr="00DF4CA7" w:rsidRDefault="00476E4D" w:rsidP="00476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lastRenderedPageBreak/>
        <w:t xml:space="preserve">Отбор победителя в конкурсном отборе на получение субсидии проводится комиссией </w:t>
      </w:r>
      <w:proofErr w:type="gramStart"/>
      <w:r w:rsidRPr="00DF4CA7">
        <w:rPr>
          <w:rFonts w:ascii="Times New Roman" w:eastAsia="Times New Roman" w:hAnsi="Times New Roman" w:cs="Times New Roman"/>
          <w:lang w:eastAsia="ru-RU"/>
        </w:rPr>
        <w:t>по отбору получателей субсидии в течение одного рабочего дня со дня подписания председателем комиссии протокола о допуске получателей субсидий до процедуры</w:t>
      </w:r>
      <w:proofErr w:type="gramEnd"/>
      <w:r w:rsidRPr="00DF4CA7">
        <w:rPr>
          <w:rFonts w:ascii="Times New Roman" w:eastAsia="Times New Roman" w:hAnsi="Times New Roman" w:cs="Times New Roman"/>
          <w:lang w:eastAsia="ru-RU"/>
        </w:rPr>
        <w:t xml:space="preserve"> отбора.</w:t>
      </w:r>
    </w:p>
    <w:p w:rsidR="00476E4D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1 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предоставление субсидий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комиссию по отбору получателей субсидии, предоставляемой в целях возмещения </w:t>
      </w:r>
      <w:r w:rsidRPr="00EB48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затрат в связи с выполнением работ по эксплуатации жилищного фонда многоквартирных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домов не обеспеченных платежами населения в 2015 году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_______________________________________________________________________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(полное наименование)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/ КПП  _____________________________________________________________________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 __________________________________________________________________________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Лицензия  _______________________________________________________________________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обращается </w:t>
      </w:r>
      <w:proofErr w:type="gramStart"/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просьбой о предоставлении субсидии в целях возмещения затрат </w:t>
      </w:r>
      <w:r w:rsidRPr="00EB48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связи с выполнением</w:t>
      </w:r>
      <w:proofErr w:type="gramEnd"/>
      <w:r w:rsidRPr="00EB48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 по эксплуатации жилищного фонда многоквартирных  домов не обеспеченных платежами населения в 2015 году </w:t>
      </w: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сумму ____________________ (____________) рублей. 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_________________    / ФИО руководителя /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_____» _____________  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476E4D" w:rsidRPr="00EB48D8" w:rsidRDefault="00476E4D" w:rsidP="00476E4D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4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2 </w:t>
      </w:r>
    </w:p>
    <w:tbl>
      <w:tblPr>
        <w:tblW w:w="11021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2"/>
        <w:gridCol w:w="87"/>
        <w:gridCol w:w="1158"/>
        <w:gridCol w:w="1143"/>
        <w:gridCol w:w="1219"/>
        <w:gridCol w:w="1021"/>
        <w:gridCol w:w="1631"/>
        <w:gridCol w:w="2030"/>
      </w:tblGrid>
      <w:tr w:rsidR="00476E4D" w:rsidRPr="00EB48D8" w:rsidTr="00476E4D">
        <w:trPr>
          <w:trHeight w:val="689"/>
        </w:trPr>
        <w:tc>
          <w:tcPr>
            <w:tcW w:w="11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Расчет размера субсидии на возмещение затрат, связанных с эксплуатацией жилищного фонда многоквартирных домов не обеспеченных платежами населения по муниципальному образованию </w:t>
            </w:r>
            <w:proofErr w:type="spellStart"/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Будогощское</w:t>
            </w:r>
            <w:proofErr w:type="spellEnd"/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городское поселение в 2015 году</w:t>
            </w:r>
          </w:p>
        </w:tc>
      </w:tr>
      <w:tr w:rsidR="00476E4D" w:rsidTr="006062E9">
        <w:trPr>
          <w:trHeight w:val="776"/>
        </w:trPr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площадь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тариф для населения на 2015г., руб.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ЭОТ на 2015г., руб. 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Сумма дохода по тарифам от населения за 2015г., руб. 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Сумма дохода по ЭОТ за 2015г., руб. </w:t>
            </w:r>
          </w:p>
        </w:tc>
      </w:tr>
      <w:tr w:rsidR="00476E4D" w:rsidTr="006062E9">
        <w:trPr>
          <w:trHeight w:val="160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200"/>
        </w:trPr>
        <w:tc>
          <w:tcPr>
            <w:tcW w:w="3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благоустроенные квартиры</w:t>
            </w: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221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88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88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ВДГО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76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E4D" w:rsidTr="00476E4D">
        <w:trPr>
          <w:trHeight w:val="236"/>
        </w:trPr>
        <w:tc>
          <w:tcPr>
            <w:tcW w:w="110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неблагоустроенные квартиры (при наличии рабочих по комплексной уборке и содержанию домовладений)</w:t>
            </w:r>
          </w:p>
        </w:tc>
      </w:tr>
      <w:tr w:rsidR="00476E4D" w:rsidTr="006062E9">
        <w:trPr>
          <w:trHeight w:val="188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88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квартиры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200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200"/>
        </w:trPr>
        <w:tc>
          <w:tcPr>
            <w:tcW w:w="3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неблагоустроенные квартиры</w:t>
            </w: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88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88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квартиры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200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92"/>
        </w:trPr>
        <w:tc>
          <w:tcPr>
            <w:tcW w:w="28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tabs>
                <w:tab w:val="left" w:pos="194"/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222"/>
        </w:trPr>
        <w:tc>
          <w:tcPr>
            <w:tcW w:w="28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содержание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476E4D" w:rsidTr="006062E9">
        <w:trPr>
          <w:trHeight w:val="201"/>
        </w:trPr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200"/>
        </w:trPr>
        <w:tc>
          <w:tcPr>
            <w:tcW w:w="3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благоустроенные квартиры</w:t>
            </w: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88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88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200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476E4D" w:rsidTr="006062E9">
        <w:trPr>
          <w:trHeight w:val="200"/>
        </w:trPr>
        <w:tc>
          <w:tcPr>
            <w:tcW w:w="3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неблагоустроенные квартиры</w:t>
            </w:r>
          </w:p>
        </w:tc>
        <w:tc>
          <w:tcPr>
            <w:tcW w:w="11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88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88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квартиры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200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200"/>
        </w:trPr>
        <w:tc>
          <w:tcPr>
            <w:tcW w:w="28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200"/>
        </w:trPr>
        <w:tc>
          <w:tcPr>
            <w:tcW w:w="28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Итого </w:t>
            </w:r>
            <w:proofErr w:type="spellStart"/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</w:t>
            </w:r>
            <w:proofErr w:type="gramStart"/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емонт</w:t>
            </w:r>
            <w:proofErr w:type="spellEnd"/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88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E4D" w:rsidTr="006062E9">
        <w:trPr>
          <w:trHeight w:val="143"/>
        </w:trPr>
        <w:tc>
          <w:tcPr>
            <w:tcW w:w="2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Разница в тарифах 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E4D" w:rsidTr="00476E4D">
        <w:trPr>
          <w:trHeight w:val="236"/>
        </w:trPr>
        <w:tc>
          <w:tcPr>
            <w:tcW w:w="2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/__________/</w:t>
            </w: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4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76E4D" w:rsidRPr="00EB48D8" w:rsidRDefault="00476E4D" w:rsidP="00606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52F7E" w:rsidRDefault="00352F7E">
      <w:bookmarkStart w:id="0" w:name="_GoBack"/>
      <w:bookmarkEnd w:id="0"/>
    </w:p>
    <w:sectPr w:rsidR="00352F7E" w:rsidSect="00476E4D">
      <w:pgSz w:w="11906" w:h="16838"/>
      <w:pgMar w:top="426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48"/>
    <w:rsid w:val="00352F7E"/>
    <w:rsid w:val="00476E4D"/>
    <w:rsid w:val="00A3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6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6E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2015-02-10T11:32:00Z</dcterms:created>
  <dcterms:modified xsi:type="dcterms:W3CDTF">2015-02-10T11:34:00Z</dcterms:modified>
</cp:coreProperties>
</file>