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F9B" w:rsidRPr="00AF5AF5" w:rsidRDefault="00B80F9B" w:rsidP="00B80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8" o:title=""/>
          </v:shape>
          <o:OLEObject Type="Embed" ProgID="PBrush" ShapeID="_x0000_i1025" DrawAspect="Content" ObjectID="_1497457248" r:id="rId9"/>
        </w:object>
      </w:r>
    </w:p>
    <w:p w:rsidR="00B80F9B" w:rsidRPr="00AF5AF5" w:rsidRDefault="00B80F9B" w:rsidP="00B80F9B">
      <w:pPr>
        <w:pStyle w:val="af3"/>
      </w:pPr>
      <w:r w:rsidRPr="00AF5AF5">
        <w:t>РОССИЙСКАЯ ФЕДЕРАЦИЯ</w:t>
      </w:r>
    </w:p>
    <w:p w:rsidR="00B80F9B" w:rsidRPr="00AF5AF5" w:rsidRDefault="00B80F9B" w:rsidP="00B80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t xml:space="preserve"> АДМИНИСТРАЦИЯ </w:t>
      </w:r>
    </w:p>
    <w:p w:rsidR="00B80F9B" w:rsidRPr="00AF5AF5" w:rsidRDefault="00B80F9B" w:rsidP="00B80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B80F9B" w:rsidRPr="00AF5AF5" w:rsidRDefault="00B80F9B" w:rsidP="00B80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t>БУДОГОЩСКОЕ ГОРОДСКОЕ  ПОСЕЛЕНИЕ</w:t>
      </w:r>
    </w:p>
    <w:p w:rsidR="00B80F9B" w:rsidRPr="00AF5AF5" w:rsidRDefault="00B80F9B" w:rsidP="00B80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B80F9B" w:rsidRPr="00AF5AF5" w:rsidRDefault="00B80F9B" w:rsidP="00B80F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t>ЛЕНИНГРАДСКОЙ ОБЛАСТИ</w:t>
      </w:r>
    </w:p>
    <w:p w:rsidR="00B80F9B" w:rsidRPr="00AF5AF5" w:rsidRDefault="00B80F9B" w:rsidP="00B80F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0F9B" w:rsidRPr="00AF5AF5" w:rsidRDefault="00B80F9B" w:rsidP="00B80F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0F9B" w:rsidRDefault="00B80F9B" w:rsidP="00B80F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5AF5">
        <w:rPr>
          <w:rFonts w:ascii="Times New Roman" w:hAnsi="Times New Roman"/>
          <w:b/>
          <w:sz w:val="24"/>
          <w:szCs w:val="24"/>
        </w:rPr>
        <w:t>ПОСТАНОВЛЕНИЕ</w:t>
      </w:r>
    </w:p>
    <w:p w:rsidR="00B80F9B" w:rsidRDefault="00B80F9B" w:rsidP="00B80F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0F9B" w:rsidRPr="00254029" w:rsidRDefault="00B80F9B" w:rsidP="00B80F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4029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30 июня</w:t>
      </w:r>
      <w:r w:rsidRPr="00254029">
        <w:rPr>
          <w:rFonts w:ascii="Times New Roman" w:hAnsi="Times New Roman"/>
          <w:sz w:val="24"/>
          <w:szCs w:val="24"/>
        </w:rPr>
        <w:t xml:space="preserve"> 2015 года </w:t>
      </w:r>
      <w:r>
        <w:rPr>
          <w:rFonts w:ascii="Times New Roman" w:hAnsi="Times New Roman"/>
          <w:sz w:val="24"/>
          <w:szCs w:val="24"/>
        </w:rPr>
        <w:t>№ 135</w:t>
      </w:r>
    </w:p>
    <w:p w:rsidR="00B80F9B" w:rsidRPr="00254029" w:rsidRDefault="00B80F9B" w:rsidP="00B80F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4029">
        <w:rPr>
          <w:rFonts w:ascii="Times New Roman" w:hAnsi="Times New Roman"/>
          <w:sz w:val="24"/>
          <w:szCs w:val="24"/>
        </w:rPr>
        <w:t>Об утверждении Административного регламента</w:t>
      </w:r>
    </w:p>
    <w:p w:rsidR="00B80F9B" w:rsidRPr="00254029" w:rsidRDefault="00B80F9B" w:rsidP="00B80F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54029">
        <w:rPr>
          <w:rFonts w:ascii="Times New Roman" w:hAnsi="Times New Roman"/>
          <w:sz w:val="24"/>
          <w:szCs w:val="24"/>
        </w:rPr>
        <w:t>по предоставлению муниципальной услуги</w:t>
      </w:r>
    </w:p>
    <w:p w:rsidR="00B80F9B" w:rsidRDefault="00B80F9B" w:rsidP="00B80F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80F9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«Принятие граждан на учет в качестве </w:t>
      </w:r>
    </w:p>
    <w:p w:rsidR="00B80F9B" w:rsidRDefault="00B80F9B" w:rsidP="00B80F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80F9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нуждающихся в жилых помещениях, </w:t>
      </w:r>
      <w:proofErr w:type="gramEnd"/>
    </w:p>
    <w:p w:rsidR="00B80F9B" w:rsidRPr="00B80F9B" w:rsidRDefault="00B80F9B" w:rsidP="00B80F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80F9B">
        <w:rPr>
          <w:rFonts w:ascii="Times New Roman" w:hAnsi="Times New Roman" w:cs="Times New Roman"/>
          <w:bCs/>
          <w:sz w:val="24"/>
          <w:szCs w:val="24"/>
          <w:lang w:eastAsia="ru-RU"/>
        </w:rPr>
        <w:t>предоставляемых</w:t>
      </w:r>
      <w:proofErr w:type="gramEnd"/>
      <w:r w:rsidRPr="00B80F9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 договорам социального найма»</w:t>
      </w:r>
    </w:p>
    <w:p w:rsidR="00B80F9B" w:rsidRPr="00254029" w:rsidRDefault="00B80F9B" w:rsidP="00B80F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0F9B" w:rsidRPr="00AF5AF5" w:rsidRDefault="00B80F9B" w:rsidP="00B80F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0F9B" w:rsidRPr="00AF5AF5" w:rsidRDefault="00B80F9B" w:rsidP="00B80F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5AF5">
        <w:rPr>
          <w:rFonts w:ascii="Times New Roman" w:hAnsi="Times New Roman"/>
          <w:sz w:val="24"/>
          <w:szCs w:val="24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администрация Будогощского городского поселения Киришского муниципального района Ленинградской области </w:t>
      </w:r>
      <w:r w:rsidRPr="00AF5AF5">
        <w:rPr>
          <w:rFonts w:ascii="Times New Roman" w:hAnsi="Times New Roman"/>
          <w:b/>
          <w:sz w:val="24"/>
          <w:szCs w:val="24"/>
        </w:rPr>
        <w:t>ПОСТАНОВЛЯЕТ:</w:t>
      </w:r>
    </w:p>
    <w:p w:rsidR="00B80F9B" w:rsidRDefault="00B80F9B" w:rsidP="00B80F9B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0F9B">
        <w:rPr>
          <w:rFonts w:ascii="Times New Roman" w:hAnsi="Times New Roman"/>
          <w:sz w:val="24"/>
          <w:szCs w:val="24"/>
        </w:rPr>
        <w:t>Утвердить административный регламент администрации муниципального образования Будогощское городское поселение Киришского муниципального района Ленинградской области по предоставлению муниципальной услуги «</w:t>
      </w:r>
      <w:r w:rsidRPr="00B80F9B">
        <w:rPr>
          <w:rFonts w:ascii="Times New Roman" w:hAnsi="Times New Roman" w:cs="Times New Roman"/>
          <w:bCs/>
          <w:sz w:val="24"/>
          <w:szCs w:val="24"/>
          <w:lang w:eastAsia="ru-RU"/>
        </w:rPr>
        <w:t>Принятие граждан на учет в качестве нуждающихся в жилых помещениях, предоставляемых по договорам социального найма»</w:t>
      </w:r>
      <w:r w:rsidRPr="00B80F9B">
        <w:rPr>
          <w:rFonts w:ascii="Times New Roman" w:hAnsi="Times New Roman"/>
          <w:sz w:val="24"/>
          <w:szCs w:val="24"/>
        </w:rPr>
        <w:t xml:space="preserve"> согласно приложению к настоящему </w:t>
      </w:r>
      <w:r>
        <w:rPr>
          <w:rFonts w:ascii="Times New Roman" w:hAnsi="Times New Roman"/>
          <w:sz w:val="24"/>
          <w:szCs w:val="24"/>
        </w:rPr>
        <w:t>постановлению</w:t>
      </w:r>
    </w:p>
    <w:p w:rsidR="00B80F9B" w:rsidRDefault="00B80F9B" w:rsidP="00B80F9B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Отменить постановление от 28.11.2013 № 113 «Об утверждении административного регламента по проведению процедуры признания граждан </w:t>
      </w:r>
      <w:proofErr w:type="gramStart"/>
      <w:r>
        <w:rPr>
          <w:rFonts w:ascii="Times New Roman" w:hAnsi="Times New Roman"/>
          <w:sz w:val="24"/>
          <w:szCs w:val="24"/>
        </w:rPr>
        <w:t>малоимущими</w:t>
      </w:r>
      <w:proofErr w:type="gramEnd"/>
      <w:r>
        <w:rPr>
          <w:rFonts w:ascii="Times New Roman" w:hAnsi="Times New Roman"/>
          <w:sz w:val="24"/>
          <w:szCs w:val="24"/>
        </w:rPr>
        <w:t xml:space="preserve"> для постановки на учет в качестве нуждающихся в жилых помещениях, предоставленных по договорам социального найма»</w:t>
      </w:r>
    </w:p>
    <w:p w:rsidR="00B80F9B" w:rsidRDefault="00B80F9B" w:rsidP="00B80F9B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Отменить постановление от 12.01.2015 № 3 «О внесении изменений в постановление от 28.11.2013 № 113 «Об утверждении административного регламента по проведению процедуры признания граждан </w:t>
      </w:r>
      <w:proofErr w:type="gramStart"/>
      <w:r>
        <w:rPr>
          <w:rFonts w:ascii="Times New Roman" w:hAnsi="Times New Roman"/>
          <w:sz w:val="24"/>
          <w:szCs w:val="24"/>
        </w:rPr>
        <w:t>малоимущими</w:t>
      </w:r>
      <w:proofErr w:type="gramEnd"/>
      <w:r>
        <w:rPr>
          <w:rFonts w:ascii="Times New Roman" w:hAnsi="Times New Roman"/>
          <w:sz w:val="24"/>
          <w:szCs w:val="24"/>
        </w:rPr>
        <w:t xml:space="preserve"> для постановки на учет в качестве нуждающихся в жилых помещениях, предоставленных по договорам социального найма»</w:t>
      </w:r>
    </w:p>
    <w:p w:rsidR="00B80F9B" w:rsidRPr="00B80F9B" w:rsidRDefault="00B80F9B" w:rsidP="00B80F9B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0F9B">
        <w:rPr>
          <w:rFonts w:ascii="Times New Roman" w:hAnsi="Times New Roman"/>
          <w:sz w:val="24"/>
          <w:szCs w:val="24"/>
        </w:rPr>
        <w:t>Опубликовать постановление в газете «Будогощский Вестник» и разместить на официальном сайте поселения.</w:t>
      </w:r>
    </w:p>
    <w:p w:rsidR="00B80F9B" w:rsidRPr="00AF5AF5" w:rsidRDefault="00B80F9B" w:rsidP="00B80F9B">
      <w:pPr>
        <w:pStyle w:val="a5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/>
          <w:color w:val="auto"/>
          <w:sz w:val="24"/>
          <w:szCs w:val="24"/>
        </w:rPr>
      </w:pPr>
      <w:r w:rsidRPr="00AF5AF5">
        <w:rPr>
          <w:rFonts w:ascii="Times New Roman" w:hAnsi="Times New Roman"/>
          <w:color w:val="auto"/>
          <w:sz w:val="24"/>
          <w:szCs w:val="24"/>
        </w:rPr>
        <w:t>Постановление вступает в силу после его официального опубликования.</w:t>
      </w:r>
    </w:p>
    <w:p w:rsidR="00B80F9B" w:rsidRPr="00B80F9B" w:rsidRDefault="00B80F9B" w:rsidP="00B80F9B">
      <w:pPr>
        <w:pStyle w:val="a5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  <w:color w:val="auto"/>
        </w:rPr>
      </w:pPr>
      <w:proofErr w:type="gramStart"/>
      <w:r w:rsidRPr="00B80F9B">
        <w:rPr>
          <w:rFonts w:ascii="Times New Roman" w:hAnsi="Times New Roman"/>
          <w:color w:val="auto"/>
          <w:sz w:val="24"/>
          <w:szCs w:val="24"/>
        </w:rPr>
        <w:t>Контроль за</w:t>
      </w:r>
      <w:proofErr w:type="gramEnd"/>
      <w:r w:rsidRPr="00B80F9B">
        <w:rPr>
          <w:rFonts w:ascii="Times New Roman" w:hAnsi="Times New Roman"/>
          <w:color w:val="auto"/>
          <w:sz w:val="24"/>
          <w:szCs w:val="24"/>
        </w:rPr>
        <w:t xml:space="preserve"> исполнением настоящего постановления оставляю за собой.</w:t>
      </w:r>
    </w:p>
    <w:p w:rsidR="00B80F9B" w:rsidRPr="00AF5AF5" w:rsidRDefault="00B80F9B" w:rsidP="00B80F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0F9B" w:rsidRPr="00AF5AF5" w:rsidRDefault="00B80F9B" w:rsidP="00B80F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0F9B" w:rsidRPr="00AF5AF5" w:rsidRDefault="00B80F9B" w:rsidP="00B80F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r w:rsidRPr="00AF5AF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5AF5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B80F9B" w:rsidRPr="00AF5AF5" w:rsidRDefault="00B80F9B" w:rsidP="00B80F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0F9B" w:rsidRDefault="00B80F9B" w:rsidP="00B80F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Разослано: в дело, администрация КМР, прокуратуру.</w:t>
      </w:r>
    </w:p>
    <w:p w:rsidR="00B80F9B" w:rsidRDefault="00B80F9B" w:rsidP="00B80F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80F9B" w:rsidRPr="00B80F9B" w:rsidRDefault="00B80F9B" w:rsidP="00B80F9B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 w:rsidRPr="00B80F9B">
        <w:rPr>
          <w:rFonts w:ascii="Times New Roman" w:hAnsi="Times New Roman" w:cs="Times New Roman"/>
          <w:sz w:val="16"/>
          <w:szCs w:val="16"/>
        </w:rPr>
        <w:t>Н.С. Павлюк</w:t>
      </w:r>
    </w:p>
    <w:p w:rsidR="00B80F9B" w:rsidRPr="00AF5AF5" w:rsidRDefault="00B80F9B" w:rsidP="00B80F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Приложение </w:t>
      </w: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 постановлению </w:t>
      </w: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 30.06.2015 № 135</w:t>
      </w: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80F9B" w:rsidRPr="00C510EC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АДМИНИСТРАТИВНЫЙ РЕГЛАМЕНТ</w:t>
      </w:r>
      <w:r w:rsidRPr="00D42EA1">
        <w:rPr>
          <w:rFonts w:ascii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</w:p>
    <w:p w:rsidR="00B80F9B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предоставления муниципальной услуги </w:t>
      </w:r>
    </w:p>
    <w:p w:rsidR="00B80F9B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«Принятие граждан на учет в качестве нуждающихся в жилых помещениях, предоставляемых по договорам социального найма»</w:t>
      </w:r>
    </w:p>
    <w:p w:rsidR="00B80F9B" w:rsidRPr="009011FD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80F9B" w:rsidRPr="009011FD" w:rsidRDefault="00B80F9B" w:rsidP="00B80F9B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</w:rPr>
        <w:t>ОБЩИЕ ПОЛОЖЕНИЯ.</w:t>
      </w:r>
    </w:p>
    <w:p w:rsidR="00B80F9B" w:rsidRPr="009011FD" w:rsidRDefault="00B80F9B" w:rsidP="00B80F9B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B80F9B" w:rsidRPr="009011FD" w:rsidRDefault="00B80F9B" w:rsidP="00B80F9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1.1. Наименование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Административный регламент предоставления муниципальной услуги «Принятие граждан на учет в качестве нуждающихся в жилых помещениях, предоставляемых по договорам социального найма» (далее - административный регламент и муниципальная услуга соответственно) разработан в целях применения положений Жилищного Кодекса Российской Федерации администрацией муниципального образования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Будогощское городское поселение Киришского муниципального района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Ленинградской области (далее – администрация) при принятии граждан на учет в качестве нуждающихся в жилых помещениях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предоставляемых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по договорам социального найма.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1.2. Наименование органа, предоставляющего муниципальную услугу.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Предоставление муниципальной услуги «Принятие граждан на учет в качестве нуждающихся в жилых помещениях, предоставляемых по договорам социального найма» осуществляется администрацией муниципального образования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Будогощское городское поселение Киришского муниципального района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Ленинградской области (далее – орган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предоставляющий муниципальную услугу).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Муниципальная услуга может быть предоставлена при обращении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многофункциональный центр предоставления государственных и муниципальных услуг (далее – МФЦ).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Граждане  представляют документы в МФЦ путем личной подачи документов.</w:t>
      </w:r>
    </w:p>
    <w:p w:rsidR="00B80F9B" w:rsidRPr="00CA462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27A9">
        <w:rPr>
          <w:rFonts w:ascii="Times New Roman" w:hAnsi="Times New Roman" w:cs="Times New Roman"/>
          <w:sz w:val="24"/>
          <w:szCs w:val="24"/>
          <w:lang w:eastAsia="ru-RU"/>
        </w:rPr>
        <w:t>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области, либо через функционал электронной приёмной на Едином портале государственных и муниципальных услуг (функций).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Блок-схема муниципальной услуги определена в Приложении № 1.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1.3. И</w:t>
      </w:r>
      <w:r w:rsidRPr="009011FD">
        <w:rPr>
          <w:rFonts w:ascii="Times New Roman" w:hAnsi="Times New Roman" w:cs="Times New Roman"/>
          <w:b/>
          <w:bCs/>
          <w:sz w:val="24"/>
          <w:szCs w:val="24"/>
        </w:rPr>
        <w:t xml:space="preserve">нформация о месте нахождения и графике работы, справочных телефонах и адресах электронной почты </w:t>
      </w:r>
      <w:r>
        <w:rPr>
          <w:rFonts w:ascii="Times New Roman" w:hAnsi="Times New Roman" w:cs="Times New Roman"/>
          <w:b/>
          <w:bCs/>
          <w:sz w:val="24"/>
          <w:szCs w:val="24"/>
        </w:rPr>
        <w:t>МФЦ</w:t>
      </w:r>
      <w:r w:rsidRPr="009011F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местах нахождения и графике работы, справочных телефонах 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адресах электронной почты МФЦ приведена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риложении № 2.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1.4. Информация о местах нахождения и графике работы органов,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местного самоуправления, 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предоставляющих муниципальную услугу.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1.4.1.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Место нахождение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жилищного отдела (сектора), осуществляющего  муниципальную услугу в муниципальном образовании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Будогощское городское поселение Киришского муниципального района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Ленинградской области: администрация муниципального образования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Будогощское городское поселение Киришского муниципального района Ленинградской области: Ленинградская область, Киришский район,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г.п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Будогощь, ул.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, дом 79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B80F9B" w:rsidRDefault="00B80F9B" w:rsidP="00B80F9B">
      <w:pPr>
        <w:spacing w:before="10" w:after="1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1.4.2. Рабочее время администрации: </w:t>
      </w:r>
    </w:p>
    <w:p w:rsidR="00B80F9B" w:rsidRPr="009F1E27" w:rsidRDefault="00B80F9B" w:rsidP="00B80F9B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Понедельник – четверг: 8.00-17.15</w:t>
      </w:r>
      <w:r w:rsidRPr="009F1E27">
        <w:rPr>
          <w:rFonts w:ascii="Times New Roman" w:hAnsi="Times New Roman"/>
          <w:color w:val="000000"/>
          <w:sz w:val="24"/>
          <w:szCs w:val="24"/>
        </w:rPr>
        <w:t>;</w:t>
      </w:r>
    </w:p>
    <w:p w:rsidR="00B80F9B" w:rsidRPr="009F1E27" w:rsidRDefault="00B80F9B" w:rsidP="00B80F9B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Пятница: 8.00-16.00</w:t>
      </w:r>
      <w:r w:rsidRPr="009F1E27">
        <w:rPr>
          <w:rFonts w:ascii="Times New Roman" w:hAnsi="Times New Roman"/>
          <w:color w:val="000000"/>
          <w:sz w:val="24"/>
          <w:szCs w:val="24"/>
        </w:rPr>
        <w:t>;</w:t>
      </w:r>
    </w:p>
    <w:p w:rsidR="00B80F9B" w:rsidRPr="009F1E27" w:rsidRDefault="00B80F9B" w:rsidP="00B80F9B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1E27">
        <w:rPr>
          <w:rFonts w:ascii="Times New Roman" w:hAnsi="Times New Roman"/>
          <w:color w:val="000000"/>
          <w:sz w:val="24"/>
          <w:szCs w:val="24"/>
        </w:rPr>
        <w:lastRenderedPageBreak/>
        <w:t>Перерыв: 13.00-14.00.</w:t>
      </w:r>
    </w:p>
    <w:p w:rsidR="00B80F9B" w:rsidRPr="009F1E27" w:rsidRDefault="00B80F9B" w:rsidP="00B80F9B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F1E27">
        <w:rPr>
          <w:rFonts w:ascii="Times New Roman" w:hAnsi="Times New Roman"/>
          <w:color w:val="000000"/>
          <w:sz w:val="24"/>
          <w:szCs w:val="24"/>
        </w:rPr>
        <w:t>Выходные дни - суббота, воскресенье.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1.4.3. Часы работы государственных служащих и должностных лиц иных организаций, обращение в которые необходимо для получения муниципальной услуги, устанавливаются согласно служебному распорядку соответствующей организации.</w:t>
      </w:r>
    </w:p>
    <w:p w:rsidR="003A4B83" w:rsidRPr="0042636B" w:rsidRDefault="00B80F9B" w:rsidP="003A4B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1.5. </w:t>
      </w:r>
      <w:r w:rsidR="003A4B83" w:rsidRPr="0042636B">
        <w:rPr>
          <w:rFonts w:ascii="Times New Roman" w:hAnsi="Times New Roman"/>
          <w:sz w:val="24"/>
          <w:szCs w:val="24"/>
          <w:lang w:eastAsia="ru-RU"/>
        </w:rPr>
        <w:t>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B80F9B" w:rsidRPr="009011FD" w:rsidRDefault="00B80F9B" w:rsidP="003A4B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1.6.</w:t>
      </w:r>
      <w:r w:rsidRPr="009011FD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Адрес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Единого п</w:t>
      </w:r>
      <w:r w:rsidRPr="00D95D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ортала государственных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муниципальных</w:t>
      </w:r>
      <w:r w:rsidRPr="00D95D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услуг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(функций), П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ортала государственных и муниципальных услуг Ленинградской области, а также адрес официального сайта </w:t>
      </w:r>
      <w:r w:rsidR="003A4B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Администрации муниципального образования Будогощское городское поселение 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сети Интернет.</w:t>
      </w:r>
    </w:p>
    <w:p w:rsidR="003A4B83" w:rsidRDefault="00B80F9B" w:rsidP="00B80F9B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sz w:val="24"/>
          <w:szCs w:val="24"/>
          <w:lang w:val="en-US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1.6.1.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Адрес официального сайта </w:t>
      </w:r>
      <w:hyperlink r:id="rId10" w:history="1">
        <w:r w:rsidR="003A4B83" w:rsidRPr="00876E68">
          <w:rPr>
            <w:rStyle w:val="a4"/>
          </w:rPr>
          <w:t>http://www.</w:t>
        </w:r>
      </w:hyperlink>
      <w:hyperlink r:id="rId11" w:history="1">
        <w:proofErr w:type="spellStart"/>
        <w:r w:rsidR="003A4B83">
          <w:rPr>
            <w:rStyle w:val="a4"/>
            <w:lang w:val="en-US"/>
          </w:rPr>
          <w:t>admbud</w:t>
        </w:r>
        <w:proofErr w:type="spellEnd"/>
        <w:r w:rsidR="003A4B83" w:rsidRPr="0062468B">
          <w:rPr>
            <w:rStyle w:val="a4"/>
          </w:rPr>
          <w:t>.</w:t>
        </w:r>
        <w:proofErr w:type="spellStart"/>
        <w:r w:rsidR="003A4B83" w:rsidRPr="0062468B">
          <w:rPr>
            <w:rStyle w:val="a4"/>
            <w:lang w:val="en-US"/>
          </w:rPr>
          <w:t>ru</w:t>
        </w:r>
        <w:proofErr w:type="spellEnd"/>
      </w:hyperlink>
    </w:p>
    <w:p w:rsidR="00B80F9B" w:rsidRPr="00F027A9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27A9">
        <w:rPr>
          <w:rFonts w:ascii="Times New Roman" w:hAnsi="Times New Roman" w:cs="Times New Roman"/>
          <w:sz w:val="24"/>
          <w:szCs w:val="24"/>
          <w:lang w:eastAsia="ru-RU"/>
        </w:rPr>
        <w:t xml:space="preserve">1.6.2. Адрес портала государственных и муниципальных услуг Ленинградской области (далее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027A9">
        <w:rPr>
          <w:rFonts w:ascii="Times New Roman" w:hAnsi="Times New Roman" w:cs="Times New Roman"/>
          <w:sz w:val="24"/>
          <w:szCs w:val="24"/>
          <w:lang w:eastAsia="ru-RU"/>
        </w:rPr>
        <w:t xml:space="preserve">ПГУ ЛО): </w:t>
      </w:r>
      <w:hyperlink r:id="rId12" w:history="1"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://</w:t>
        </w:r>
        <w:proofErr w:type="spellStart"/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gu</w:t>
        </w:r>
        <w:proofErr w:type="spellEnd"/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lenobl</w:t>
        </w:r>
        <w:proofErr w:type="spellEnd"/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F027A9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B80F9B" w:rsidRPr="00495030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27A9">
        <w:rPr>
          <w:rFonts w:ascii="Times New Roman" w:hAnsi="Times New Roman" w:cs="Times New Roman"/>
          <w:lang w:eastAsia="ru-RU"/>
        </w:rPr>
        <w:t xml:space="preserve">1.6.3. </w:t>
      </w:r>
      <w:r w:rsidRPr="00F027A9">
        <w:rPr>
          <w:rFonts w:ascii="Times New Roman" w:hAnsi="Times New Roman" w:cs="Times New Roman"/>
          <w:sz w:val="24"/>
          <w:szCs w:val="24"/>
          <w:lang w:eastAsia="ru-RU"/>
        </w:rPr>
        <w:t xml:space="preserve">Адрес Единого портала государственных и муниципальных услуг (функций) в сети Интернет (далее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027A9">
        <w:rPr>
          <w:rFonts w:ascii="Times New Roman" w:hAnsi="Times New Roman" w:cs="Times New Roman"/>
          <w:sz w:val="24"/>
          <w:szCs w:val="24"/>
          <w:lang w:eastAsia="ru-RU"/>
        </w:rPr>
        <w:t xml:space="preserve">ЕПГУ):  </w:t>
      </w:r>
      <w:hyperlink r:id="rId13" w:history="1"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gosuslugi</w:t>
        </w:r>
        <w:proofErr w:type="spellEnd"/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F027A9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F027A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r w:rsidRPr="00F027A9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1.7. Порядок получения заявителями информации по вопросам предоставления муниципальной услуги, в том числе о ходе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1.7.1. Основными требованиями к порядку информирования граждан об исполнении муниципальной услуги являются: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достоверность предоставляемой информации;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четкость в изложении информации;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полнота информирования.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1.7.2. 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027A9">
        <w:rPr>
          <w:rFonts w:ascii="Times New Roman" w:hAnsi="Times New Roman" w:cs="Times New Roman"/>
          <w:sz w:val="24"/>
          <w:szCs w:val="24"/>
          <w:lang w:eastAsia="ru-RU"/>
        </w:rPr>
        <w:t>размещается на ПГУ ЛО и ЕПГУ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A4B83">
        <w:rPr>
          <w:rFonts w:ascii="Times New Roman" w:hAnsi="Times New Roman" w:cs="Times New Roman"/>
          <w:sz w:val="24"/>
          <w:szCs w:val="24"/>
          <w:lang w:eastAsia="ru-RU"/>
        </w:rPr>
        <w:t xml:space="preserve">на официальном сайте </w:t>
      </w:r>
      <w:hyperlink r:id="rId14" w:history="1"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3A4B83" w:rsidRPr="003A4B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A4B83">
        <w:rPr>
          <w:rFonts w:ascii="Times New Roman" w:hAnsi="Times New Roman" w:cs="Times New Roman"/>
          <w:sz w:val="24"/>
          <w:szCs w:val="24"/>
          <w:lang w:eastAsia="ru-RU"/>
        </w:rPr>
        <w:t xml:space="preserve"> в сети Интернет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0F9B" w:rsidRDefault="00B80F9B" w:rsidP="00B80F9B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1.7.3. Информирование об исполнении муниципальной услуги осуществляется в устной, письменной или электронно</w:t>
      </w:r>
      <w:r w:rsidRPr="00F027A9">
        <w:rPr>
          <w:rFonts w:ascii="Times New Roman" w:hAnsi="Times New Roman" w:cs="Times New Roman"/>
          <w:sz w:val="24"/>
          <w:szCs w:val="24"/>
          <w:lang w:eastAsia="ru-RU"/>
        </w:rPr>
        <w:t>й форме. Информирование об исполнении муниципальной услуги в электронной форме осуществляется через личный кабинет заявителя, расположенного на ПГУ ЛО либо на ЕПГУ.</w:t>
      </w:r>
    </w:p>
    <w:p w:rsidR="00B80F9B" w:rsidRPr="009011FD" w:rsidRDefault="00B80F9B" w:rsidP="00B80F9B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1.7.4.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и достоинства. Максимальная продолжительность ответа специалиста на вопросы Заявителя не должно превышать 10 минут.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1.7.5. В случае если заданные заявителем вопросы не входят в компетенцию специалиста, специалист информирует заявителя о его праве получения информации от другого специалиста, из иных источников или от органов, уполномоченных на ее предоставление.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1.7.6. Индивидуальное письменное информирование осуществляется при обращении граждан путем почтовых отправлений.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1.7.7. Консультирование при обращении заявителей в электронном виде осуществляется по электронной почте. 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1.7.8. Для получения услуги физические лица представляют в жилищный отдел администрации заявление установленного образца и до</w:t>
      </w:r>
      <w:r>
        <w:rPr>
          <w:rFonts w:ascii="Times New Roman" w:hAnsi="Times New Roman" w:cs="Times New Roman"/>
          <w:sz w:val="24"/>
          <w:szCs w:val="24"/>
          <w:lang w:eastAsia="ru-RU"/>
        </w:rPr>
        <w:t>кумент, удостоверяющий личность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A4B83" w:rsidRPr="003A4B83" w:rsidRDefault="003A4B83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1.8. Порядок предоставления муниципальной услуги в электронном виде.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1.8.1. В электронном виде заявителю может быть предоставлена следующая информация: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заявления о принятии граждан на учет в качестве нуждающихся в жилых помещениях, предоставляемых по договорам социального найма 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3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заявления о признании граждан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4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перечень документов для признания граждан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перечень документов, подтверждающих право граждан состоять на учете в качестве нуждающихся в жилых помещениях;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уведомление о постановке либо об отказе в постановке на учет.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1.8.2. Запрос заявителей о предоставлении муниципальной услуги может быть направлен в электронном виде следующими способами:</w:t>
      </w:r>
    </w:p>
    <w:p w:rsidR="003A4B83" w:rsidRPr="003A4B83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в электронную приемную </w:t>
      </w:r>
      <w:hyperlink r:id="rId15" w:history="1"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3A4B83" w:rsidRPr="003A4B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на электронную почту администрации: __</w:t>
      </w:r>
      <w:hyperlink r:id="rId16" w:history="1">
        <w:r w:rsidR="003A4B83" w:rsidRPr="00876E68">
          <w:rPr>
            <w:rStyle w:val="a4"/>
          </w:rPr>
          <w:t>http://www.</w:t>
        </w:r>
      </w:hyperlink>
      <w:proofErr w:type="spellStart"/>
      <w:r w:rsidR="003A4B83" w:rsidRPr="003A4B83">
        <w:rPr>
          <w:lang w:val="en-US"/>
        </w:rPr>
        <w:t>admbud</w:t>
      </w:r>
      <w:proofErr w:type="spellEnd"/>
      <w:r w:rsidR="003A4B83" w:rsidRPr="003A4B83">
        <w:t>@</w:t>
      </w:r>
      <w:r w:rsidR="003A4B83">
        <w:rPr>
          <w:lang w:val="en-US"/>
        </w:rPr>
        <w:t>rambler</w:t>
      </w:r>
      <w:r w:rsidR="003A4B83" w:rsidRPr="003A4B83">
        <w:t>.</w:t>
      </w:r>
      <w:proofErr w:type="spellStart"/>
      <w:r w:rsidR="003A4B83">
        <w:rPr>
          <w:lang w:val="en-US"/>
        </w:rPr>
        <w:t>ru</w:t>
      </w:r>
      <w:proofErr w:type="spell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_ </w:t>
      </w:r>
    </w:p>
    <w:p w:rsidR="00B80F9B" w:rsidRPr="006D56E4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D56E4">
        <w:rPr>
          <w:rFonts w:ascii="Times New Roman" w:hAnsi="Times New Roman" w:cs="Times New Roman"/>
          <w:sz w:val="24"/>
          <w:szCs w:val="24"/>
          <w:lang w:eastAsia="ru-RU"/>
        </w:rPr>
        <w:t>- через функционал электронной приемной на ПГУ ЛО;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6E4">
        <w:rPr>
          <w:rFonts w:ascii="Times New Roman" w:hAnsi="Times New Roman" w:cs="Times New Roman"/>
          <w:sz w:val="24"/>
          <w:szCs w:val="24"/>
          <w:lang w:eastAsia="ru-RU"/>
        </w:rPr>
        <w:t>- через функционал электронной приемной на ЕПГУ.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1.8.3. Заявитель в обязательном порядке указывает свою фамилию, имя, отчество, адрес электронной почты, по которому направляется ответ.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1.9. Порядок, форма и место размещения информации на стендах в местах предоставления муниципальной услуги, а также в сети Интернет.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1.9.1. На информационном стенде жилищного отдела (сектора) администрации размещается следующая информация: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о порядке предоставления муниципальной услуги по приему заявлений, документов на ведение учета граждан, нуждающихся в жилых помещениях, предоставляемых по договорам социального найма;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форма заявления о принятии граждан на учет в качестве нуждающихся в жилых помещениях, предоставляемых по договорам социального найма 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3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форма заявления о признании граждан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4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перечень документов для признания граждан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перечень документов, подтверждающих право граждан состоять на учете в качестве нуждающихся в жилых помещениях;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график работы жилищного отдела администрации;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номера телефонов жилищного отдела администрации;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номера кабинетов, где осуществляется прием и информирование заявителей;</w:t>
      </w:r>
    </w:p>
    <w:p w:rsidR="003A4B83" w:rsidRPr="003A4B83" w:rsidRDefault="00B80F9B" w:rsidP="003A4B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адрес официального сайта администрации </w:t>
      </w:r>
      <w:hyperlink r:id="rId17" w:history="1"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3A4B83" w:rsidRPr="003A4B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в сети Интернет,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содержащего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информацию о предоставлении муниципальной услуги;</w:t>
      </w:r>
    </w:p>
    <w:p w:rsidR="00B80F9B" w:rsidRPr="009011FD" w:rsidRDefault="00B80F9B" w:rsidP="003A4B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1.9.2. На официальном сайте </w:t>
      </w:r>
      <w:hyperlink r:id="rId18" w:history="1"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A4B83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3A4B83" w:rsidRPr="003A4B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в сети Интернет</w:t>
      </w:r>
      <w:r w:rsidRPr="006D56E4">
        <w:rPr>
          <w:rFonts w:ascii="Times New Roman" w:hAnsi="Times New Roman" w:cs="Times New Roman"/>
          <w:sz w:val="24"/>
          <w:szCs w:val="24"/>
          <w:lang w:eastAsia="ru-RU"/>
        </w:rPr>
        <w:t xml:space="preserve">, на ПГУ ЛО:  </w:t>
      </w:r>
      <w:hyperlink r:id="rId19" w:history="1">
        <w:r w:rsidRPr="006D56E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http://gu.lenobl.ru</w:t>
        </w:r>
      </w:hyperlink>
      <w:r w:rsidRPr="006D56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D56E4">
        <w:t xml:space="preserve">и </w:t>
      </w:r>
      <w:r w:rsidRPr="006D56E4">
        <w:rPr>
          <w:rFonts w:ascii="Times New Roman" w:hAnsi="Times New Roman" w:cs="Times New Roman"/>
          <w:sz w:val="24"/>
          <w:szCs w:val="24"/>
          <w:lang w:eastAsia="ru-RU"/>
        </w:rPr>
        <w:t xml:space="preserve">на ЕПГУ: </w:t>
      </w:r>
      <w:hyperlink r:id="rId20" w:history="1">
        <w:r w:rsidRPr="006D56E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www.gosuslugi.ru</w:t>
        </w:r>
      </w:hyperlink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размещаются следующие материалы: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  перечень нормативных правовых актов по предоставлению муниципальных услуг;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  текст административного регламента с приложениями.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1.10. Описание юридических лиц, с которыми осуществляется взаимодействие при предоставлении муниципальной услуги.</w:t>
      </w:r>
    </w:p>
    <w:p w:rsidR="00B80F9B" w:rsidRPr="00306E6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6D">
        <w:rPr>
          <w:rFonts w:ascii="Times New Roman" w:hAnsi="Times New Roman" w:cs="Times New Roman"/>
          <w:sz w:val="24"/>
          <w:szCs w:val="24"/>
        </w:rPr>
        <w:t xml:space="preserve">При предоставлении муниципальной услуги осуществляется взаимодействие </w:t>
      </w:r>
      <w:proofErr w:type="gramStart"/>
      <w:r w:rsidRPr="00306E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6E6D">
        <w:rPr>
          <w:rFonts w:ascii="Times New Roman" w:hAnsi="Times New Roman" w:cs="Times New Roman"/>
          <w:sz w:val="24"/>
          <w:szCs w:val="24"/>
        </w:rPr>
        <w:t>:</w:t>
      </w:r>
    </w:p>
    <w:p w:rsidR="00B80F9B" w:rsidRPr="00306E6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6D">
        <w:rPr>
          <w:rFonts w:ascii="Times New Roman" w:hAnsi="Times New Roman" w:cs="Times New Roman"/>
          <w:sz w:val="24"/>
          <w:szCs w:val="24"/>
        </w:rPr>
        <w:t>- Федеральной службой государственной регистрации, кадастра и картографии.</w:t>
      </w:r>
    </w:p>
    <w:p w:rsidR="00B80F9B" w:rsidRPr="00306E6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6E6D">
        <w:rPr>
          <w:rFonts w:ascii="Times New Roman" w:hAnsi="Times New Roman" w:cs="Times New Roman"/>
          <w:sz w:val="24"/>
          <w:szCs w:val="24"/>
          <w:lang w:eastAsia="ru-RU"/>
        </w:rPr>
        <w:t>- филиал ГУП «</w:t>
      </w:r>
      <w:proofErr w:type="spellStart"/>
      <w:r w:rsidRPr="00306E6D">
        <w:rPr>
          <w:rFonts w:ascii="Times New Roman" w:hAnsi="Times New Roman" w:cs="Times New Roman"/>
          <w:sz w:val="24"/>
          <w:szCs w:val="24"/>
          <w:lang w:eastAsia="ru-RU"/>
        </w:rPr>
        <w:t>Леноблинвентаризация</w:t>
      </w:r>
      <w:proofErr w:type="spellEnd"/>
      <w:r w:rsidRPr="00306E6D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306E6D">
        <w:rPr>
          <w:rFonts w:ascii="Times New Roman" w:hAnsi="Times New Roman" w:cs="Times New Roman"/>
          <w:sz w:val="24"/>
          <w:szCs w:val="24"/>
          <w:lang w:eastAsia="ru-RU"/>
        </w:rPr>
        <w:t>- Запрос сведений из  Федеральной налоговой службы Российской Федерации о постановке заявителя на учет в налоговом органе.</w:t>
      </w:r>
    </w:p>
    <w:p w:rsidR="003A4B83" w:rsidRPr="003A4B83" w:rsidRDefault="003A4B83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B80F9B" w:rsidRPr="009011FD" w:rsidRDefault="00B80F9B" w:rsidP="00B80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II. СТАНДАРТ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2.1. Наименование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Муниципальная услуга «Принятие граждан на учет в качестве нуждающихся в жилых помещениях, предоставляемых по договорам социального найма».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2.2. Наименование органа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предоставляющего муниципальную услугу.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Предоставление муниципальной услуги «Принятие граждан на учет в качестве нуждающихся в жилых помещениях, предоставляемых по договорам социального найма» осуществляется администрацией муниципального образования </w:t>
      </w:r>
      <w:r w:rsidR="003A4B83">
        <w:rPr>
          <w:rFonts w:ascii="Times New Roman" w:hAnsi="Times New Roman" w:cs="Times New Roman"/>
          <w:sz w:val="24"/>
          <w:szCs w:val="24"/>
          <w:lang w:eastAsia="ru-RU"/>
        </w:rPr>
        <w:t>Будогощское городское поселение Киришского муниципального района Ленинградской области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2.3.  Результат предоставления муниципальной услуги.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Конечным результатом оказания муниципальной услуги «Принятие граждан на учет в качестве нуждающихся в жилых помещениях, предоставляемых по договорам социального найма» является: письменно или в электронном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виде информирование заявителей </w:t>
      </w:r>
      <w:r w:rsidRPr="00247230">
        <w:rPr>
          <w:rFonts w:ascii="Times New Roman" w:hAnsi="Times New Roman" w:cs="Times New Roman"/>
          <w:sz w:val="24"/>
          <w:szCs w:val="24"/>
          <w:lang w:eastAsia="ru-RU"/>
        </w:rPr>
        <w:t>путем направления решения о принятии (отказе в принятии) на учет.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2.4. Срок предоставления муниципальной услуги.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2.4.1. Решение о принятии на учет или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об отказе в принятии на учет граждан в качестве нуждающихся в жилых помещениях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дней со дня представления указанных документов в жилищный отдел.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2.4.2.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гражданину, подавшему соответствующее заявление о принятии на учет, документ, подтверждающий такое решение.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2.5. Правовые основания для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Конституцией Российской Федерации;</w:t>
      </w:r>
    </w:p>
    <w:p w:rsidR="00B80F9B" w:rsidRPr="009011FD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Гражданским кодексом Российской Федерации;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Жилищным кодексом Российской Федерации от 29.12.2004 №188 - ФЗ;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Федеральным законом "О введении в действие Жилищного кодекса Российской Федерации" от 29.12.2004 № 189-ФЗ;</w:t>
      </w:r>
    </w:p>
    <w:p w:rsidR="00B80F9B" w:rsidRPr="009011FD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Федеральным законом Российской Федерации «Об общих принципах организации местного самоуправления в Российской Федерации» от 06.10.2003 № 131-ФЗ;</w:t>
      </w:r>
    </w:p>
    <w:p w:rsidR="00B80F9B" w:rsidRPr="009011FD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Федеральным законом Российской Федерации «Об организации предоставления государственных и муниципальных услуг» от 27.07.2010 № 210-ФЗ;</w:t>
      </w:r>
    </w:p>
    <w:p w:rsidR="00B80F9B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Федеральным законом «О порядке рассмотрения обращений граждан Российской Федерации» от 02.05.2006 № 59-ФЗ;</w:t>
      </w:r>
    </w:p>
    <w:p w:rsidR="00B80F9B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4B83">
        <w:rPr>
          <w:rFonts w:ascii="Times New Roman" w:hAnsi="Times New Roman" w:cs="Times New Roman"/>
          <w:sz w:val="24"/>
          <w:szCs w:val="24"/>
          <w:lang w:eastAsia="ru-RU"/>
        </w:rPr>
        <w:t>- Федеральным законом от 27.07.2006 № 152-ФЗ «О персональных данных»;</w:t>
      </w:r>
    </w:p>
    <w:p w:rsidR="00B80F9B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Постановлением Правительства Российской Федерации «Об утверждении Перечня тяжелых форм хронических заболеваний, при которых невозможно совместное проживание граждан в одной квартире» от 16.06.2006 № 378;</w:t>
      </w:r>
    </w:p>
    <w:p w:rsidR="00B80F9B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Постановлением Правительства Российской Федерации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 от 28.01.2006 № 47;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«О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помощи» от 20.08.2003 № 512;</w:t>
      </w:r>
    </w:p>
    <w:p w:rsidR="00B80F9B" w:rsidRPr="009011FD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Распоряжением Правительства Российской Федерации «Об утверждении сводного перечня первоочередных государственных и муниципальных услуг, предоставляемых в электронном виде» от 17.12.2009 № 1993-р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Областным законом Ленинградской области «О порядке ведения органами местного самоуправления Ленинградской области учета граждан в качестве нуждающихся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жилых помещениях, предоставляемых   по     договорам социального найма» от 26.10.2005 № 89-ОЗ;      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Постановлением Правительства Ленинградской области «Об утверждении Перечня и форм документов по осуществлению учета граждан в качестве нуждающихся в жилых помещениях, предоставляемых по договорам  социального найма, в Ленинградской  области» от 25.01.2006 № 4;</w:t>
      </w:r>
    </w:p>
    <w:p w:rsidR="00B80F9B" w:rsidRPr="009011FD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Приказом Ленинградского областного Комитета по управлению государственным имуществом "Об утверждении порядка доступа и выдачи информации из архивов ГУП "</w:t>
      </w:r>
      <w:proofErr w:type="spell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Леноблинвентаризация</w:t>
      </w:r>
      <w:proofErr w:type="spell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>" от 31.05.2010 № 56;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Уставом муниципального образования </w:t>
      </w:r>
      <w:r w:rsidR="003A4B83">
        <w:rPr>
          <w:rFonts w:ascii="Times New Roman" w:hAnsi="Times New Roman" w:cs="Times New Roman"/>
          <w:sz w:val="24"/>
          <w:szCs w:val="24"/>
          <w:lang w:eastAsia="ru-RU"/>
        </w:rPr>
        <w:t>Будогощское городское поселение Киришского муниципального образования Будогощское городское поселение Киришского муниципального района Ленинградской области</w:t>
      </w:r>
    </w:p>
    <w:p w:rsidR="00B80F9B" w:rsidRPr="006D56E4" w:rsidRDefault="00B80F9B" w:rsidP="00B80F9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- Федеральным законом от 6 апреля 2011 г. N 63-ФЗ "Об электронной подписи" (Собрание законодательства Российской Федерации, 2011, N 15, ст. 2036; N 27, ст. 3880);</w:t>
      </w:r>
    </w:p>
    <w:p w:rsidR="00B80F9B" w:rsidRPr="006D56E4" w:rsidRDefault="00B80F9B" w:rsidP="00B80F9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- Приказом Министерства связи и массовых коммуникаций Российской Федерации от 13 апреля 2012 г.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B80F9B" w:rsidRPr="00A3445D" w:rsidRDefault="00B80F9B" w:rsidP="00B80F9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-Постановлением Правительства Ленинградской области от 30.09.2011 N 310 "Об утверждении плана-графика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а также учреждениями Ленинградской области и муниципальными учреждениями" ("Вестник Правительства Ленинградской области", N 94, 11.11.2011).</w:t>
      </w:r>
    </w:p>
    <w:p w:rsidR="00B80F9B" w:rsidRPr="009011FD" w:rsidRDefault="00B80F9B" w:rsidP="00B80F9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</w:rPr>
        <w:t>2.6. Исчерпывающий перечень документов, необходимых для предоставления муниципальной услуги.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2.6.1. Граждане в целях реализации их права на получение жилых помещений по договорам социального найма обращаются с заявлением в жилищный отдел администрации (Приложении №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B80F9B" w:rsidRPr="00A3445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45D">
        <w:rPr>
          <w:rFonts w:ascii="Times New Roman" w:hAnsi="Times New Roman" w:cs="Times New Roman"/>
          <w:sz w:val="24"/>
          <w:szCs w:val="24"/>
          <w:lang w:eastAsia="ru-RU"/>
        </w:rPr>
        <w:t>2.6.2. Заявление о предоставлении муниципальной услуги может быть заполнено заявителем (уполномоченным лицом</w:t>
      </w:r>
      <w:r w:rsidRPr="006D56E4">
        <w:rPr>
          <w:rFonts w:ascii="Times New Roman" w:hAnsi="Times New Roman" w:cs="Times New Roman"/>
          <w:sz w:val="24"/>
          <w:szCs w:val="24"/>
          <w:lang w:eastAsia="ru-RU"/>
        </w:rPr>
        <w:t>) в электронном виде в сети Интернет на ПГУ ЛО или ЕПГУ.</w:t>
      </w:r>
    </w:p>
    <w:p w:rsidR="00B80F9B" w:rsidRPr="009C2C16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45D">
        <w:rPr>
          <w:rFonts w:ascii="Times New Roman" w:hAnsi="Times New Roman" w:cs="Times New Roman"/>
          <w:sz w:val="24"/>
          <w:szCs w:val="24"/>
          <w:lang w:eastAsia="ru-RU"/>
        </w:rPr>
        <w:t xml:space="preserve">Личная подпись заявителя (уполномоченного лица) заверяется квалифицированной электронной подписью заявителя (уполномоченного лица), подписавшего документ,  в соответствии с требованиями Федерального </w:t>
      </w:r>
      <w:hyperlink r:id="rId21" w:history="1">
        <w:r w:rsidRPr="00A3445D">
          <w:rPr>
            <w:rFonts w:ascii="Times New Roman" w:hAnsi="Times New Roman" w:cs="Times New Roman"/>
            <w:sz w:val="24"/>
            <w:szCs w:val="24"/>
            <w:lang w:eastAsia="ru-RU"/>
          </w:rPr>
          <w:t>закона</w:t>
        </w:r>
      </w:hyperlink>
      <w:r w:rsidRPr="00A3445D">
        <w:rPr>
          <w:rFonts w:ascii="Times New Roman" w:hAnsi="Times New Roman" w:cs="Times New Roman"/>
          <w:sz w:val="24"/>
          <w:szCs w:val="24"/>
          <w:lang w:eastAsia="ru-RU"/>
        </w:rPr>
        <w:t xml:space="preserve"> от 6 апреля 2011 г. N 63-ФЗ "Об электронной подписи" (далее – квалифицированная ЭП).</w:t>
      </w:r>
      <w:r w:rsidRPr="009C2C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2.6.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 К заявлению прилагаются следующие документы: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заявление о признании заявителя и членов его семьи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(Приложение №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паспорта заявителя и членов его семьи;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свидетельства о рождении детей, свидетельство о заключении брака, решение об усыновлении (удочерении), судебное решение о признании членом семьи;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справки о доходах граждан (о доходе одиноко проживающего гражданина) за расчетный период, равный двум календарным годам, непосредственно предшествующим месяцу подачи заявления о приеме на учет, и стоимости имущества, находящегося в собственности заявителя и членов его семьи и подлежащего налогообложению;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справка формы 9 (выписка из домовой книги), в том числе справка формы 9 (выписка из домовой книги) по предыдущему месту жительства, если срок регистрации по месту жительства менее 5 лет 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выписка из финансового лицевого счета с указанием количества проживающих граждан;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согласие на обработку персональных данных от заявителя и всех членов семьи, совместно с ним проживающих (зарегистрированных по месту жительства);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документы, подтверждающие право пользования жилым помещением, занимаемым заявителем и членами его семьи</w:t>
      </w:r>
      <w:r>
        <w:rPr>
          <w:rFonts w:ascii="Times New Roman" w:hAnsi="Times New Roman" w:cs="Times New Roman"/>
          <w:sz w:val="24"/>
          <w:szCs w:val="24"/>
          <w:lang w:eastAsia="ru-RU"/>
        </w:rPr>
        <w:t>, в том числе принадлежащие заявителю и (или) членам его семьи на праве собственности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(договор, ордер, решение о предоставлении жилого помещения);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документы, выданные медицинским учреждением (в случае, если гражданин имеет право на получение жилого помещения вне очереди в соответствии с подпунктом 3 пункта 2 статьи 57 Жилищного кодекса Российской Федерации);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акт МВК о признании жилого помещения непригодным для проживания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случае, если гражданин имеет право на получение жилого помещения во внеочередном порядке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пп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1 п. 2 ст. 57 Жилищного кодекса РФ)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06E6D" w:rsidRPr="00306E6D" w:rsidRDefault="00306E6D" w:rsidP="00306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6E6D">
        <w:rPr>
          <w:rFonts w:ascii="Times New Roman" w:hAnsi="Times New Roman" w:cs="Times New Roman"/>
          <w:sz w:val="24"/>
          <w:szCs w:val="24"/>
          <w:lang w:eastAsia="ru-RU"/>
        </w:rPr>
        <w:t>- справку, выданную филиалом  ГУП «</w:t>
      </w:r>
      <w:proofErr w:type="spellStart"/>
      <w:r w:rsidRPr="00306E6D">
        <w:rPr>
          <w:rFonts w:ascii="Times New Roman" w:hAnsi="Times New Roman" w:cs="Times New Roman"/>
          <w:sz w:val="24"/>
          <w:szCs w:val="24"/>
          <w:lang w:eastAsia="ru-RU"/>
        </w:rPr>
        <w:t>Леноблинвентаризация</w:t>
      </w:r>
      <w:proofErr w:type="spellEnd"/>
      <w:r w:rsidRPr="00306E6D">
        <w:rPr>
          <w:rFonts w:ascii="Times New Roman" w:hAnsi="Times New Roman" w:cs="Times New Roman"/>
          <w:sz w:val="24"/>
          <w:szCs w:val="24"/>
          <w:lang w:eastAsia="ru-RU"/>
        </w:rPr>
        <w:t>» о наличии или отсутствии жилых помещений на праве собственности  по месту постоянного жительства заявителя и членов его семьи по состоянию на 1 января 1997 года, предоставляемую на заявителя и каждого из членов его семьи;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2.6.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. Администрация муниципального образования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Будогощское городское поселение Киришского муниципального района Ленинградской области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запрашивает в установленном порядке следующие документы:</w:t>
      </w:r>
    </w:p>
    <w:p w:rsidR="00B80F9B" w:rsidRPr="00306E6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6E6D">
        <w:rPr>
          <w:rFonts w:ascii="Times New Roman" w:hAnsi="Times New Roman" w:cs="Times New Roman"/>
          <w:sz w:val="24"/>
          <w:szCs w:val="24"/>
          <w:lang w:eastAsia="ru-RU"/>
        </w:rPr>
        <w:t>- выписку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семьи, предоставляемую на заявителя и каждого из членов его семьи по Российской Федерации.</w:t>
      </w:r>
    </w:p>
    <w:p w:rsidR="00B80F9B" w:rsidRPr="00306E6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6E6D">
        <w:rPr>
          <w:rFonts w:ascii="Times New Roman" w:hAnsi="Times New Roman" w:cs="Times New Roman"/>
          <w:sz w:val="24"/>
          <w:szCs w:val="24"/>
          <w:lang w:eastAsia="ru-RU"/>
        </w:rPr>
        <w:t>- характеристика жилой площади (выписка из технического паспорта);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6E6D">
        <w:rPr>
          <w:rFonts w:ascii="Times New Roman" w:hAnsi="Times New Roman" w:cs="Times New Roman"/>
          <w:sz w:val="24"/>
          <w:szCs w:val="24"/>
          <w:lang w:eastAsia="ru-RU"/>
        </w:rPr>
        <w:t>- сведения из  Федеральной налоговой службы Российской Федерации о постановке заявителя на учет в налоговом органе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Указанные документы граждане вправе представлять по собственной инициативе.</w:t>
      </w:r>
    </w:p>
    <w:p w:rsidR="00B80F9B" w:rsidRPr="007E2627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2627">
        <w:rPr>
          <w:rFonts w:ascii="Times New Roman" w:hAnsi="Times New Roman" w:cs="Times New Roman"/>
          <w:sz w:val="24"/>
          <w:szCs w:val="24"/>
          <w:lang w:eastAsia="ru-RU"/>
        </w:rPr>
        <w:t xml:space="preserve">2.6.5. Для получения услуги физические лица представляют в жилищный отдел (сектор) администрации заявление </w:t>
      </w:r>
      <w:r w:rsidRPr="00247230">
        <w:rPr>
          <w:rFonts w:ascii="Times New Roman" w:hAnsi="Times New Roman" w:cs="Times New Roman"/>
          <w:sz w:val="24"/>
          <w:szCs w:val="24"/>
          <w:lang w:eastAsia="ru-RU"/>
        </w:rPr>
        <w:t>и документы, указанные в п.2.6.3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2.6.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 Заявитель в обязательном порядке указывает наименование органа местного самоуправления, в который направляет запрос, либо фамилию, имя, отчество соответствующего должностного лица, либо должность соответствующего должностного лица, а также свои фамилию, имя, отчество, почтовый адрес, по которому направляется ответ.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2.7.1. В принятии документов заявителю может быть отказано, в случае </w:t>
      </w:r>
      <w:r w:rsidRPr="009011FD">
        <w:rPr>
          <w:rFonts w:ascii="Times New Roman" w:hAnsi="Times New Roman" w:cs="Times New Roman"/>
          <w:sz w:val="24"/>
          <w:szCs w:val="24"/>
        </w:rPr>
        <w:t>если при обращении от имени заявителя доверенного лица не представлены документы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80F9B" w:rsidRPr="009011FD" w:rsidRDefault="00B80F9B" w:rsidP="00B80F9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доверенным лицом: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left="126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1) паспорт либо иной документ, удостоверяющий личность;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124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2) нотариально удостоверенную доверенность от имени получателя государственной услуги на совершение данных действий.</w:t>
      </w:r>
    </w:p>
    <w:p w:rsidR="00B80F9B" w:rsidRPr="009011FD" w:rsidRDefault="00B80F9B" w:rsidP="00B80F9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законным представителем (опекун, попечитель):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left="552"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1)паспорт либо иной документ, удостоверяющий личность;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126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2)документ, подтверждающий право законного представителя выступать от имени получателя государственной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2.8. Исчерпывающий перечень оснований для отказа в предоставлении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2.8.1. В предоставлении муниципальной услуги отказывается  в случае, если: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не представлены документы, подтверждающие право граждан состоять на учете в качестве нуждающихся в жилых помещениях;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представлены документы, которые не подтверждают право граждан состоять на учете в качестве нуждающихся в жилых помещениях;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представлен неполный комплект документов, подтверждающий право граждан состоять на учете в качестве нуждающихся в жилых помещениях;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не истекло пять лет со дня совершения гражданами намеренных действий, в результате которых граждане могли бы быть признаны нуждающимися в жилых помещениях.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2.8.2. Предоставление муниципальной услуги прекращается в случае:    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подачи гражданами по месту учета заявления о снятии с учета;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утраты гражданами оснований, дающих им право на получение жилого помещения по договору социального найма;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 выезда граждан на место жительства в другое муниципальное образование;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предоставления гражданам в установленном порядке от органа государственной власти или органа местного самоуправления земельного участка для строительства жилого дома;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выявления в представленных гражданами документах в орган, осуществляющий принятие на учет, сведений, не соответствующих действительности и послуживших основанием принятия на учет, а так же неправомерных действий должностных лиц органа, осуществляющего принятие на учет, при решении вопроса о принятии на учет.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2.9. Размер платы, взимаемой с заявителя при предоставлении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Предоставление муниципальной услуги носит постоянный характер. Предоставление муниципальной услуги осуществляется бесплатно.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 муниципальной услуги.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Ожидание в очереди заявителя при подаче запроса, а также при получении результата оказания муниципальной услуги составляет не более пятнадцати минут.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2.11. Срок регистрации запроса заявителя о предоставлении муниципальной услуги.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Регистрация запроса о предоставлении муниципальной услуги осуществляется в течение одного дня.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2.12. Требования к местам, предназначенным для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2.12.1. Помещения, выделенные для осуществления муниципальной услуги, должны соответствовать санитарно-эпидемиологическим правилам и нормативам "Гигиенические требования к персональным электронно-вычислительным машинам и организации работы. СанПиН 2.2.2/2.4.1340-03".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2.12.2. Рабочие места специалистов, осуществляющих муниципальную услугу, оборудуются средствами вычислительной техники и оргтехникой, позволяющими организовать исполнение муниципальной услуги в полном объеме.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Должностные лица, осуществляющие личный прием, обеспечиваются настольными табличками, содержащими сведения о фамилии, имени, отчестве и должности  соответствующего должностного лица.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2.12.3. Помещение для ожидания личного приема должно соответствовать комфортным условиям для заявителей, оборудуется стульями, столами, обеспечивается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канцелярскими принадлежностями для написания письменных обращений, информационными стендами.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Помещения должны содержать места информирования, предназначенные для ознакомления граждан с информационными материалами. Места информирования оборудуются визуальной, текстовой информацией, размещаемой на информационных стендах. К информационным стендам, на которых размещается информация, должна быть обеспечена возможность свободного доступа граждан.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2.12.4. На информационных стендах  в помещениях, предназначенных для приема граждан, размещается следующая информация: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о порядке предоставления муниципальной услуги по приему заявлений, документов на ведение учета граждан, нуждающихся в жилых помещениях, предоставляемых по договорам социального найма;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форма заявления о принятии граждан на учет в качестве нуждающихся в жилых помещениях, предоставляемых по договорам социального найма (Приложение №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форма заявления о признании граждан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№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перечень документов для признания граждан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малоимущими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перечень документов, подтверждающих право граждан состоять на учете в качестве нуждающихся в жилых помещениях;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график работы жилищного отдела администрации;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номера телефонов жилищного отдела администрации;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номера кабинетов, где осуществляется прием и информирование заявителей;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адрес официального сайта </w:t>
      </w:r>
      <w:r w:rsidRPr="00306E6D">
        <w:rPr>
          <w:rFonts w:ascii="Times New Roman" w:hAnsi="Times New Roman" w:cs="Times New Roman"/>
          <w:sz w:val="24"/>
          <w:szCs w:val="24"/>
          <w:lang w:eastAsia="ru-RU"/>
        </w:rPr>
        <w:t>_</w:t>
      </w:r>
      <w:hyperlink r:id="rId22" w:history="1">
        <w:r w:rsidR="00306E6D" w:rsidRPr="00306E6D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06E6D" w:rsidRPr="00306E6D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06E6D" w:rsidRPr="00306E6D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06E6D" w:rsidRPr="00306E6D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06E6D" w:rsidRPr="00306E6D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306E6D" w:rsidRPr="00306E6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06E6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сети Интернет, содержащего информацию о предоставлении муниципальной услуги;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2.13. Показатели доступности и качества муниципальных услуг.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2.13.1. Показатели  доступности муниципальной услуги: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информация о предоставлении муниципальной услуги публикуется на официальном сайте </w:t>
      </w:r>
      <w:hyperlink r:id="rId23" w:history="1"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9011F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наличие информации о графике работы специалистов по предоставлению муниципальной услуги на официальном сайте </w:t>
      </w:r>
      <w:hyperlink r:id="rId24" w:history="1"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http</w:t>
        </w:r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budogoschskoe</w:t>
        </w:r>
        <w:proofErr w:type="spellEnd"/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06E6D" w:rsidRPr="003A4B83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в местах оказания муниципальной услуги на информационных стендах;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время оказания услуги – не более 30 дней;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услуга оказывается бесплатно.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2.13.2. Показатели качества муниципальной услуги: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соответствие требованиям административного регламента;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соблюдение сроков предоставления услуги;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количество обоснованных жалоб.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2.14. И</w:t>
      </w:r>
      <w:r w:rsidRPr="009011FD">
        <w:rPr>
          <w:rFonts w:ascii="Times New Roman" w:hAnsi="Times New Roman" w:cs="Times New Roman"/>
          <w:b/>
          <w:bCs/>
          <w:sz w:val="24"/>
          <w:szCs w:val="24"/>
        </w:rPr>
        <w:t xml:space="preserve">ные требования, в том числе учитывающие особенности предоставления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Pr="009011FD">
        <w:rPr>
          <w:rFonts w:ascii="Times New Roman" w:hAnsi="Times New Roman" w:cs="Times New Roman"/>
          <w:b/>
          <w:bCs/>
          <w:sz w:val="24"/>
          <w:szCs w:val="24"/>
        </w:rPr>
        <w:t xml:space="preserve"> услуги в многофункциональном центре предоставления государственных и муниципальных услуг и особенности предоставления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Pr="009011FD">
        <w:rPr>
          <w:rFonts w:ascii="Times New Roman" w:hAnsi="Times New Roman" w:cs="Times New Roman"/>
          <w:b/>
          <w:bCs/>
          <w:sz w:val="24"/>
          <w:szCs w:val="24"/>
        </w:rPr>
        <w:t xml:space="preserve"> услуги в электронной форме.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администрацией муниципального района (городского округа) Ленинградской области.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случае подачи документов в орган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предоставляющий муниципальную услугу, посредством МФЦ специалист МФЦ, осуществляющий прием и обработку документов, представленных для получения муниципальной услуги, выполняет следующие действия: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а) определяет предмет обращения;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б) проводит проверку полномочий лица, подающего документы;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в) проводит проверку правильности заполнения запроса и соответствия представленных документов требованиям Административного регламента;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г) 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обращения за муниципальной услугой;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д) направляет копии документов с составлением описи этих документов по реестру в орган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предоставляющий муниципальную услугу: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в электронном виде в составе пакетов  электронных дел за электронной подписью специалиста филиала  МФЦ </w:t>
      </w:r>
      <w:r w:rsidRPr="00306E6D">
        <w:rPr>
          <w:rFonts w:ascii="Times New Roman" w:hAnsi="Times New Roman" w:cs="Times New Roman"/>
          <w:sz w:val="24"/>
          <w:szCs w:val="24"/>
          <w:lang w:eastAsia="ru-RU"/>
        </w:rPr>
        <w:t>в день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обращения гражданина в МФЦ;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- на бумажных носителях – в течение двух рабочих дней со дня обращения  гражданина в МФЦ (подлинники и (или) нотариально заверенные копии, либо копии, заверенные уполномоченными лицами филиала МФЦ), посредством курьерской связи, с составлением описи передаваем</w:t>
      </w:r>
      <w:r>
        <w:rPr>
          <w:rFonts w:ascii="Times New Roman" w:hAnsi="Times New Roman" w:cs="Times New Roman"/>
          <w:sz w:val="24"/>
          <w:szCs w:val="24"/>
          <w:lang w:eastAsia="ru-RU"/>
        </w:rPr>
        <w:t>ых документов, с указанием даты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количества листов, фамилии, должности и подписанные уполномоченным специалистом МФЦ.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При обнаружении несоответствия документов требованиям Административного регламента специалист МФЦ, осуществляющий прием документов, уведомляет заявителя о наличии препятствий к приему заявки и возвращает документы заявителю для устранения выявленных недостатков.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По окончании приема документов специалист МФЦ выдает заявителю расписку в приеме документов.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При обращении гражданина в орган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предоставляющий муниципальную услугу, посредством МФЦ и при указании заявителем места получения ответа (результата предоставления муниципальной услуги) в МФЦ, ответственн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специалист органа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предоставляющего муниципальную услугу, направляет в МФЦ документы, являющиеся результатом предоставления муниципальной услуги, для их последующей передачи заявителю в срок не более одного рабочего дня со дня их регистрации в органе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предоставляющего муниципальную услугу, и не позднее двух рабочих дней до окончания срока предоставления муниципальной услуги.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6E4">
        <w:rPr>
          <w:rFonts w:ascii="Times New Roman" w:hAnsi="Times New Roman" w:cs="Times New Roman"/>
          <w:sz w:val="24"/>
          <w:szCs w:val="24"/>
          <w:lang w:eastAsia="ru-RU"/>
        </w:rPr>
        <w:t>Специалист МФЦ, ответственный за выдачу документов, полученных из органа местного самоуправления, предоставляющего муниципальную услугу, в день получения документов сообщает гражданину о принятом решении по телефону (с записью даты и времени телефонного звонка), а также о возможности получения документов в МФЦ.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6D56E4" w:rsidRDefault="00B80F9B" w:rsidP="00B80F9B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56E4">
        <w:rPr>
          <w:rFonts w:ascii="Times New Roman" w:hAnsi="Times New Roman" w:cs="Times New Roman"/>
          <w:b/>
          <w:bCs/>
          <w:sz w:val="24"/>
          <w:szCs w:val="24"/>
        </w:rPr>
        <w:t>2.15. Иные требования при предоставлении муниципальной услуги  в электронном виде через Портал государственных и муниципальных услуг Ленинградской области и Единый портал государственных и муниципальных</w:t>
      </w:r>
      <w:r w:rsidRPr="006D56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D56E4">
        <w:rPr>
          <w:rFonts w:ascii="Times New Roman" w:hAnsi="Times New Roman" w:cs="Times New Roman"/>
          <w:b/>
          <w:bCs/>
          <w:sz w:val="24"/>
          <w:szCs w:val="24"/>
        </w:rPr>
        <w:t>услуг (функций)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2.15.1. Деятельность ЕПГУ и ПГУ ЛО  по организации предоставления муниципальной услуги осуществляется в соответствии с Федеральным законом  от 27.07.2010 № 210-ФЗ «Об организации предоставления государственных и муниципальных услуг».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2.15.2.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тентификации (далее – ЕСИА).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 xml:space="preserve">2.15.3. Муниципальная услуга может быть получена через ПГУ ЛО следующими способами: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с обязательной личной явкой на прием в жилищный отдел;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lastRenderedPageBreak/>
        <w:t>без личной явки на прием в жилищный отдел.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 xml:space="preserve">2.15.5. Муниципальная услуга может быть получена через ЕПГУ  с обязательной личной явкой на прием в жилищный отдел.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 xml:space="preserve">2.15.6.  Для получения государственной услуги без личной явки на приём в жилищный отдел заявителю необходимо предварительно оформить 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квалифицированную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ЭП для заверения заявления и документов, поданных в электронном виде на ПГУ ЛО.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2.15.7. Для подачи заявления через ЕПГУ заявитель должен выполнить следующие действия: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пройти идентификацию и аутентификацию в ЕСИА;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личном кабинете на ЕПГУ заполнить в электронном виде заявление на оказание государственной услуги;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приложить к заявлению отсканированные образы документов, необходимых для получения муниципальной услуги;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 xml:space="preserve">направить пакет электронных документов в жилищный отдел посредством функционала ЕПГУ.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2.15.8. Для подачи заявления через ПГУ ЛО заявитель должен выполнить следующие действия: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пройти идентификацию и аутентификацию в ЕСИА;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личном кабинете на ПГУ ЛО  заполнить в электронном виде заявление на оказание услуги;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приложить к заявлению отсканированные образы документов, необходимых для получения муниципальной услуги;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случае, если заявитель выбрал способ оказания услуги без личной явки на прием в жилищный отдел - заверить заявление и прилагаемые к нему отсканированные документы (дале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пакет электронных документов) полученной ранее квалифицированной ЭП;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если заявитель выбрал способ оказания услуги с личной явкой на прием в жилищный отдел - заверение пакета электронных документов квалифицированной ЭП не требуется;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 xml:space="preserve">направить пакет электронных документов в жилищный отдел посредством функционала ПГУ ЛО.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2.15.9. В результате направления пакета электронных документов посредством ПГУ ЛО или ЕПГУ в соответствии с требованиями пунктов, соответственно, 2.15.7. или 2.15.8. автоматизированной информационной системой межведомственного электронного взаимодействия Ленинградской области (далее  -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 или ЕПГУ.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2.15.10. При предоставлении государственной услуги через ПГУ ЛО, в случае если заявитель подписывает заявление квалифицированной ЭП, специалист жилищного отдела выполняет следующие действия: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формирует пакет документов, поступивший через ПГУ ЛО, и передает ответственному специалисту жилищного отдела, наделенному в соответствии с должностным регламентом функциями по выполнению административной процедуры по приему заявлений и проверке документов;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после рассмотрения документов и утверждения проекта решения о предоставлении государственной услуги (отказе в предоставлении) заполняет предусмотренные в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ЛО";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уведомляет заявителя о принятом решении с помощью указанных в заявлении сре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>язи.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lastRenderedPageBreak/>
        <w:t>2.15.11. При предоставлении государственной услуги через ПГУ ЛО, в случае если заявитель не подписывает заявление квалифицированной ЭП, либо через ЕПГУ, специалист жилищного отдела выполняет следующие действия: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формирует пакет документов, поступивший через ПГУ ЛО, либо через ЕПГУ, и передает ответственному специалисту жилищного отдела,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предоставления муниципальной услуги;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формирует через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 приглашение на прием, которое должно содержать следующую информацию: адрес жилищного отдела, куда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 В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 дело переводит в статус «Заявитель приглашен на прием». 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 в течение 30 календарных дней, затем 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специалист жилищного отдела, наделенный в соответствии с должностным регламентом функциями по приему заявлений и документов через ПГУ ЛО или ЕПГУ переводит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документы в архив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если заявитель явился позже, он обслуживается в порядке живой очереди. В любом из случаев ответственный специалист жилищного отдела, ведущий прием, отмечает факт явки заявителя в АИС "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ЛО", дело переводит в статус "Прием заявителя окончен".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После рассмотрения документов и утверждения проекта решения о предоставлении государственной услуги (отказе в предоставлении) заполняет предусмотренные в АИС «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6D56E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6D56E4">
        <w:rPr>
          <w:rFonts w:ascii="Times New Roman" w:hAnsi="Times New Roman" w:cs="Times New Roman"/>
          <w:sz w:val="24"/>
          <w:szCs w:val="24"/>
        </w:rPr>
        <w:t xml:space="preserve"> ЛО";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Специалист жилищного отдела уведомляет заявителя о принятом решении с помощью указанных в заявлении сре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>язи.</w:t>
      </w:r>
    </w:p>
    <w:p w:rsidR="00B80F9B" w:rsidRPr="006D56E4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 xml:space="preserve">2.15.12. В случае поступления всех документов, указанных в пункте 2.6.1. настоящего административного регламента, и отвечающих требованиям, в форме электронных документов (электронных образов документов), удостоверенных квалифицированной ЭП, днем обращения за предоставлением государственной услуги считается дата регистрации приема документов на ПГУ ЛО. </w:t>
      </w:r>
    </w:p>
    <w:p w:rsidR="00B80F9B" w:rsidRPr="00FC3FD3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D56E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6D56E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D56E4">
        <w:rPr>
          <w:rFonts w:ascii="Times New Roman" w:hAnsi="Times New Roman" w:cs="Times New Roman"/>
          <w:sz w:val="24"/>
          <w:szCs w:val="24"/>
        </w:rPr>
        <w:t xml:space="preserve"> если направленные заявителем (уполномоченным лицом)  электронное заявление и документы не заверены квалифицированной ЭП, днем обращения за предоставлением государственной услуги считается дата личной явки заявителя в жилищный отдел с предоставлением документов, указанных в пункте 2.6.1. настоящего административного регламента, и отвечающих требованиям.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СОСТАВ, ПОСЛЕДОВАТЕЛЬНОСТЬ И СРОКИ ВЫПОЛНЕНИЯ АДМИНИСТРАТИВНЫХ ПРОЦЕДУР, ТРЕБОВАНИЯ К ПОРЯДКУ ИХ  ВЫПОЛНЕНИЯ.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 Состав и последовательность действий при предоставлении муниципальной услуги.</w:t>
      </w:r>
    </w:p>
    <w:p w:rsidR="00B80F9B" w:rsidRPr="009011FD" w:rsidRDefault="00B80F9B" w:rsidP="00B80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Последовательность действий при предоставлении муниципальной услуги включает в себя следующие административные процедуры:</w:t>
      </w:r>
    </w:p>
    <w:p w:rsidR="00B80F9B" w:rsidRPr="009011FD" w:rsidRDefault="00B80F9B" w:rsidP="00B80F9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</w:rPr>
        <w:t>прием  и регистрация заявления и представленных документов;</w:t>
      </w:r>
    </w:p>
    <w:p w:rsidR="00B80F9B" w:rsidRPr="009011FD" w:rsidRDefault="00B80F9B" w:rsidP="00B80F9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рассмотрение заявлений и представленных документов;</w:t>
      </w:r>
    </w:p>
    <w:p w:rsidR="00B80F9B" w:rsidRPr="009011FD" w:rsidRDefault="00B80F9B" w:rsidP="00B80F9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запрос в организации, оказывающие межведомственное и межуровневое взаимодействие;</w:t>
      </w:r>
    </w:p>
    <w:p w:rsidR="00B80F9B" w:rsidRPr="009011FD" w:rsidRDefault="00B80F9B" w:rsidP="00B80F9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lastRenderedPageBreak/>
        <w:t xml:space="preserve">принятие решения и подготовка проекта постановления о принятии на учет или </w:t>
      </w:r>
      <w:proofErr w:type="gramStart"/>
      <w:r w:rsidRPr="009011FD">
        <w:rPr>
          <w:rFonts w:ascii="Times New Roman" w:hAnsi="Times New Roman" w:cs="Times New Roman"/>
          <w:sz w:val="24"/>
          <w:szCs w:val="24"/>
        </w:rPr>
        <w:t>об отказе в принятии на учет граждан в качестве нуждающихся в жилых помещениях</w:t>
      </w:r>
      <w:proofErr w:type="gramEnd"/>
      <w:r w:rsidRPr="009011FD">
        <w:rPr>
          <w:rFonts w:ascii="Times New Roman" w:hAnsi="Times New Roman" w:cs="Times New Roman"/>
          <w:sz w:val="24"/>
          <w:szCs w:val="24"/>
        </w:rPr>
        <w:t>;</w:t>
      </w:r>
    </w:p>
    <w:p w:rsidR="00B80F9B" w:rsidRPr="009011FD" w:rsidRDefault="00B80F9B" w:rsidP="00B80F9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</w:rPr>
        <w:t>выдача оформленного решения заявителю;</w:t>
      </w:r>
    </w:p>
    <w:p w:rsidR="00B80F9B" w:rsidRPr="009011FD" w:rsidRDefault="00B80F9B" w:rsidP="00B80F9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</w:rPr>
        <w:t>формирование учетного дела гражданина принятого на учет в качестве нуждающихся в жилых помещениях.</w:t>
      </w:r>
      <w:proofErr w:type="gramEnd"/>
    </w:p>
    <w:p w:rsidR="00B80F9B" w:rsidRPr="009011FD" w:rsidRDefault="00B80F9B" w:rsidP="00B80F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3.2. Прием и регистрация заявления и представленных документов.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3.2.1. Основанием для начала процедуры приема заявления является поступление специалисту жилищного отдела (сектора) администрации заявления о принятии заявителя на учет граждан в качестве нуждающихся в жилых помещениях;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3.2.2. Заявитель при обращении к должностному лицу жилищного отдела (сектора) представляет подлинники и копии докумен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тов указанные в подразделе </w:t>
      </w:r>
      <w:r w:rsidRPr="00247230">
        <w:rPr>
          <w:rFonts w:ascii="Times New Roman" w:hAnsi="Times New Roman" w:cs="Times New Roman"/>
          <w:sz w:val="24"/>
          <w:szCs w:val="24"/>
          <w:lang w:eastAsia="ru-RU"/>
        </w:rPr>
        <w:t>2.6.3.,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действительные на дату обращения. Копии после сличения с подлинниками документов заверяются должностным лицом жилищного отдела и приобщаются к материалам дела.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3.2.3. Заявление принимается в течение двадцати минут.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6E4">
        <w:rPr>
          <w:rFonts w:ascii="Times New Roman" w:hAnsi="Times New Roman" w:cs="Times New Roman"/>
          <w:sz w:val="24"/>
          <w:szCs w:val="24"/>
          <w:lang w:eastAsia="ru-RU"/>
        </w:rPr>
        <w:t>3.2.4. При поступлении заявления (запроса) заявителя в электронной форме через ПГУ ЛО, либо ЕПГУ специалист, наделенный в соответствии с должностным регламентом функциями по приему заявлений и документов через Портал, формирует комплект документов, поступивших в электронном виде.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3.2.5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. Заявление в течение одного дня регистрируется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Книге регистрации заявлений граждан о принятия  на учет в качестве нуждающихся в жилых помещениях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, предоставляемых по договорам социального найма (Приложение № 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3.2.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 Заявителю должностным лицом жилищного отдела (сектора), принявшим представленные документы, выдается расписка в получении документов, копий документов с указанием их перечня и даты получения, фамилии и должности принявшего документы должностного лица. Датой получения документов считаются дата представления полного комплекта документов.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3.3. Рассмотрение заявлений и представленных документов.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Специалист ответственный за предоставление муниципальной услуги в течение одного дня проверяет соответствие и действительность сведений и документов, представленных для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3.4.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Запрос в организации, оказывающие межведомственное и межуровневое взаимодействие.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На основании заявления и предоставленных документов, специалист ответственный за предоставление муниципальной услуги в течение десяти дней делает запрос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организации, оказывающие межведомственное и межуровневое взаимодействие: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3.4.1. Запрос в Федеральную службу государственной регистрации, кадастра и картографии о предоставлении выписки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3.4.2. Запрос в филиал ГУП «</w:t>
      </w:r>
      <w:proofErr w:type="spell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Леноблинвентаризация</w:t>
      </w:r>
      <w:proofErr w:type="spell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>» технической инвентаризации о предоставлении справки о наличии или отсутствии жилых помещений на праве собственности  по месту постоянного жительства заявителя и членов его семьи по состоянию на 1 января 1997 года;</w:t>
      </w:r>
    </w:p>
    <w:p w:rsidR="00B80F9B" w:rsidRPr="00AF7A4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3.4.3. Запрос в филиал ГУП «</w:t>
      </w:r>
      <w:proofErr w:type="spell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Ленобл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инвентаризация</w:t>
      </w:r>
      <w:proofErr w:type="spellEnd"/>
      <w:r w:rsidR="00306E6D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технической инвентаризации о предоставлении характеристики жилой площади (выписка из технического паспорта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3.4.4. Запрос сведений из  Федеральной налоговой службы Российской Федерации о постановке заявителя на учет в налоговом органе.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3.5. Принятие решения и подготовка проекта постановления о принятии на учет или </w:t>
      </w:r>
      <w:proofErr w:type="gramStart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 отказе в принятии на учет граждан в качестве нуждающихся в жилых помещениях</w:t>
      </w:r>
      <w:proofErr w:type="gramEnd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3.5.1. Должностным лицом жилищного отдела (сектора) проводится проверка и анализ имеющихся документов, и документы выносятся на рассмотрение общественной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жилищной комиссии при администрации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области.</w:t>
      </w:r>
    </w:p>
    <w:p w:rsidR="00306E6D" w:rsidRPr="009011FD" w:rsidRDefault="00B80F9B" w:rsidP="00306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3.5.2.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основании решения общественной жилищной комиссии должностным лицом жилищного отдела (сектора) готовится проект постановления о признании граждан малоимущими и  принятии их на учет в качестве нуждающихся в жилых помещениях,  предоставляемых по договорам социального найма, либо обоснованный отказ в принятии на учет, и передается в общий отдел администрации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области.</w:t>
      </w:r>
      <w:proofErr w:type="gramEnd"/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для дальнейшего оформления.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3.6. Выдача оформленного решения заявителю.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3.6.1. Решение о принятии на учет или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об отказе в принятии на учет граждан в качестве нуждающихся в жилых помещениях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рабочих дней со дня представления указанных документов в жилищный отдел;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3.6.2.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гражданину, подавшему соответствующее заявление о принятии на учет, документ, подтверждающий такое решение;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3.6.3.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Граждане считаются принятыми на учет в качестве нуждающихся в жилых помещениях со дня принятия постановления администрации о принятии на учет;</w:t>
      </w:r>
      <w:proofErr w:type="gramEnd"/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3.6.4. Принятые на учет граждане включаются в Книгу учета граждан в качестве нуждающихся в жилых помещениях, предоставляемых по договорам социального найма (далее - Книга учета) (Приложение № 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3.7. </w:t>
      </w:r>
      <w:proofErr w:type="gramStart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Формирование учетного дела гражданина принятого на учет в качестве нуждающихся в жилых помещениях.</w:t>
      </w:r>
      <w:proofErr w:type="gramEnd"/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3.7.1. На каждого малоимущего гражданина-заявителя, принятого на учет в качестве нуждающегося в жилом помещении, заводится учетное дело, которое содержит заявление о принятии на учет и представленные им документы, послужившие основанием для принятия решения о принятии на учет. Учетному делу присваивается номер;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3.7.2.  Граждане, принятые на учет включаются в список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граждан, нуждающихся в улучшении жилищных условий и вносятся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в автоматизированную систему учета граждан, нуждающихся в жилых помещениях;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3.7.3. Ежегодно в период с 10 января по 31 марта жилищный отдел проводит проверку прав граждан состоять на учете в качестве нуждающихся в жилых помещениях на основании документов, предоставленных гражданами, принятыми на учет;</w:t>
      </w: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3.7.4. По результатам проверки права граждан состоять на учете должностным лицом жилищного отдела (сектора) составляются списки граждан, нуждающихся в жилых помещениях (далее - списки граждан), которые ежегодно не позднее 10 мая опубликовываются в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газете «Будогощский вестник»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0F9B" w:rsidRPr="009011FD" w:rsidRDefault="00B80F9B" w:rsidP="00B80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ФОРМЫ КОНТРОЛЯ ЗА ИСПОЛНЕНИ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ЕМ АДМИНИСТРАТИВНОГО РЕГЛАМЕНТА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4.1. Порядок осуществления текущего </w:t>
      </w:r>
      <w:proofErr w:type="gramStart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4.1.1. Текущий контроль над соблюдением последовательности действий, определенных административными процедурами по предоставлению муниципальной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услуги, и принятием решений специалистами осуществляется руководителем Исполнителя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4.1.2. Перечень должностных лиц, осуществляющих текущий контроль, устанавливается приказами и (или) должностными инструкциями специалистов Исполнителя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4.1.3. Текущий контроль осуществляется путем проведения должностным лицом, ответственным за организацию работы по предоставлению муниципальной услуги, проверок соблюдения и исполнения специалистами данного административного регламента, иных нормативных правовых актов Российской Федерации, нормативных правовых актов субъекта Российской Федерации и правовых актов органов местного самоуправления.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Периодичность осуществления текущего контроля устанавливается руководителем Исполнителя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полнотой и качеством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4.2.1. Проверки могут быть плановыми и внеплановыми. При проверке могут рассматриваться все вопросы, связанные с предоставлением муниципальной услуги (комплексные проверки), или отдельные (тематические проверки). Проверка может проводиться по конкретному обращению заявителя, также содержащую жалобу на действия (бездействие) должностных лиц, участвующих в исполнении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4.3. Ответственность муниципальных служащих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4.3.1.  Персональная ответственность специалистов Исполнителя муниципальной услуги, закрепляется в их должностных инструкциях в соответствии с требованиями законодательства.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4.3.2. Специалист ответственный за предоставление муниципальной услуги несет персональную ответственность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9011FD">
        <w:rPr>
          <w:rFonts w:ascii="Times New Roman" w:hAnsi="Times New Roman" w:cs="Times New Roman"/>
          <w:sz w:val="24"/>
          <w:szCs w:val="24"/>
        </w:rPr>
        <w:t>е соблюдение ограничени</w:t>
      </w:r>
      <w:r>
        <w:rPr>
          <w:rFonts w:ascii="Times New Roman" w:hAnsi="Times New Roman" w:cs="Times New Roman"/>
          <w:sz w:val="24"/>
          <w:szCs w:val="24"/>
        </w:rPr>
        <w:t xml:space="preserve">я персональных данных заявителя и (или) членов его семьи. 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4.3.3.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Контроль соблюдения требований настоящего Административного регламента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4.4. Положения, характеризующие требования к порядку и формам </w:t>
      </w:r>
      <w:proofErr w:type="gramStart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B80F9B" w:rsidRPr="009011FD" w:rsidRDefault="00B80F9B" w:rsidP="00306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4.4.1. Граждане и их объединения, организации имеют право осуществлять контроль за соблюдением и исполнением должностными лицами администрации </w:t>
      </w:r>
      <w:r w:rsidR="00306E6D" w:rsidRPr="00306E6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образования Будогощское городское поселение Киришского муниципального района Ленинградской </w:t>
      </w:r>
      <w:proofErr w:type="gramStart"/>
      <w:r w:rsidR="00306E6D">
        <w:rPr>
          <w:rFonts w:ascii="Times New Roman" w:hAnsi="Times New Roman" w:cs="Times New Roman"/>
          <w:sz w:val="24"/>
          <w:szCs w:val="24"/>
          <w:lang w:eastAsia="ru-RU"/>
        </w:rPr>
        <w:t>области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положений административного регламента предоставления муниципальной услуги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4.4.2. О своем намерении осуществлять контроль гражданин и объединения граждан, организации обязаны уведомить орган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предоставляющий муниципальную услугу.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4.4.3. Объединения граждан должны быть представлены уполномоченным лицом по решению общего собрания либо лицом, имеющим полномочия на представление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интересов от организации. Гражданин может представлять свои интересы самостоятельно либо лицом по нотариальной доверенности.</w:t>
      </w:r>
    </w:p>
    <w:p w:rsidR="00306E6D" w:rsidRPr="009011FD" w:rsidRDefault="00B80F9B" w:rsidP="00306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4.4.4. Администрация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осуществляющая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муниципальную услугу после получения уведомления письменно сообщает о дате проведения контроля.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4.4.5.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и исполнением должностными лицами положений административного регламента муниципальной услуги со стороны граждан и их объединений, организаций осуществляется в не приемный для посетителей день.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Проверка производится в присутствии начальника отдела (сектора), в котором работает ответственный специалист, а также заместителя главы администрации, непосредственно курирующего деятельность отдела.</w:t>
      </w:r>
    </w:p>
    <w:p w:rsidR="00306E6D" w:rsidRPr="009011FD" w:rsidRDefault="00B80F9B" w:rsidP="00306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4.4.6. Результата контроля оформляются в виде акта, который направляется  адрес администрации </w:t>
      </w:r>
      <w:r w:rsidR="00306E6D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4.5.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требований настоящего Административного регламента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011F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ДОЛЖНОСТНЫХ ЛИЦ МУНИЦИПАЛЬНЫХ СЛУЖАЩИХ.</w:t>
      </w:r>
      <w:proofErr w:type="gramEnd"/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Досудебный (внесудебный) порядок обжалования решений и действий (бездействия) органа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местного самоуправления</w:t>
      </w: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предоставляющего муниципальную услугу, а также должностных лиц, муниципальных служащих.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5.1.1.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Заявители имеют право на обжалование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решений и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действий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бездействия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органа, предоставляющего муниципальную услугу,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должностных лиц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органа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, предоставляющ</w:t>
      </w:r>
      <w:r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муниципальную услугу,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муниципальных служащих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в досудебном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06E6D">
        <w:rPr>
          <w:rFonts w:ascii="Times New Roman" w:hAnsi="Times New Roman" w:cs="Times New Roman"/>
          <w:sz w:val="24"/>
          <w:szCs w:val="24"/>
          <w:lang w:eastAsia="ru-RU"/>
        </w:rPr>
        <w:t>(внесудебном)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порядке.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5.1.2.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Заявитель вправе обратиться с жалобой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письменной форме на бумажном носителе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или в электронном 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форме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5.1.3.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При обращении заявителя в письменной форме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бумажном носителе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или в электронно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форме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срок рассмотрения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жалобы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не должен превышать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дней с момента регистрации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жалобы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в установленном порядке.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5.1.4.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Заявитель в своем письменном обращении в обязательном порядке указывает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наименование органа,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предоставляющего муниципальную услугу, должностного лица органа, предоста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>ляющего муниципальную услугу, или муниципального служащего, решения и действия (бездействие) которых обжалуется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фамилию, имя, отчество,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сведения о месте жительства заявителя, номер телефона, адрес электронной почты (при наличии) и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почтовый адрес, по которому должен быть направлен ответ или уведомление о переадресации обращения, 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доводы, на основании которых заявитель не согласен с обжалуемыми решениями и действиями (бездействием).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ставит личную подпись и дату.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5.1.5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 Заявитель в своем обращении, направленном в электронном виде по следующим адресам: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- на электронную почту администрации: </w:t>
      </w:r>
      <w:hyperlink r:id="rId25" w:history="1">
        <w:r w:rsidR="00306E6D" w:rsidRPr="00876E68">
          <w:rPr>
            <w:rStyle w:val="a4"/>
          </w:rPr>
          <w:t>http://www.</w:t>
        </w:r>
      </w:hyperlink>
      <w:proofErr w:type="spellStart"/>
      <w:r w:rsidR="00306E6D" w:rsidRPr="003A4B83">
        <w:rPr>
          <w:lang w:val="en-US"/>
        </w:rPr>
        <w:t>admbud</w:t>
      </w:r>
      <w:proofErr w:type="spellEnd"/>
      <w:r w:rsidR="00306E6D" w:rsidRPr="003A4B83">
        <w:t>@</w:t>
      </w:r>
      <w:r w:rsidR="00306E6D">
        <w:rPr>
          <w:lang w:val="en-US"/>
        </w:rPr>
        <w:t>rambler</w:t>
      </w:r>
      <w:r w:rsidR="00306E6D" w:rsidRPr="003A4B83">
        <w:t>.</w:t>
      </w:r>
      <w:proofErr w:type="spellStart"/>
      <w:r w:rsidR="00306E6D">
        <w:rPr>
          <w:lang w:val="en-US"/>
        </w:rPr>
        <w:t>ru</w:t>
      </w:r>
      <w:proofErr w:type="spellEnd"/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обязательном порядке указывает свою фамилию, имя, отчество, адрес электронной почты, по которому направляется ответ.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Дополнительно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обращении могут быть указаны 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иные сведения, которые заявитель считает необходимым сообщить.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5.1.6.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По результатам рассмотрения обращения руководителем Исполнителя принимается решение об удовлетворении либо об отказе в удовлетворении требований заявителя.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5.1.7.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Письменный ответ или ответ в электронном виде, содержащий результаты рассмотрения обращения, направляется заявителю.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5.1.8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 При получении письменного обращения или обращения в электронном виде, в котором содержатся нецензурные либо оскорбительные выражения, угрозы жизни, здоровью и имуществу должностного лица, а также членов его семьи, руководитель Исполнителя вправе оставить обращение без ответа по существу поставленных в нем вопросов.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случае если в письменном обращении или обращении в электронном виде, не указаны фамилия, имя, отчество гражданина, направившего обращение, и (для письменного обращения) почтовый адрес, по которому должен быть направлен ответ, ответ на обращение не дается.</w:t>
      </w:r>
      <w:proofErr w:type="gramEnd"/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случае если текст письменного обращения или обращения в электронном виде, не поддается прочтению, ответ на обращение не дается, о чем сообщается заявителю, направившему обращение, если его фамилия и почтовый адрес поддаются прочтению.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011FD">
        <w:rPr>
          <w:rFonts w:ascii="Times New Roman" w:hAnsi="Times New Roman" w:cs="Times New Roman"/>
          <w:sz w:val="24"/>
          <w:szCs w:val="24"/>
          <w:lang w:eastAsia="ru-RU"/>
        </w:rPr>
        <w:t>В случае если в письменном обращении или в обращении в электронном виде, содержится вопрос, на который заявителю многократно давались письменные ответы или ответы в электронном виде, по существу в связи с ранее направляемыми обращениями, и при этом в обращении не приводятся новые доводы или обстоятельства, должностное лицо вправе принять решение о безосновательности очередного обращения и прекращении переписки с заявителем по</w:t>
      </w:r>
      <w:proofErr w:type="gramEnd"/>
      <w:r w:rsidRPr="009011FD">
        <w:rPr>
          <w:rFonts w:ascii="Times New Roman" w:hAnsi="Times New Roman" w:cs="Times New Roman"/>
          <w:sz w:val="24"/>
          <w:szCs w:val="24"/>
          <w:lang w:eastAsia="ru-RU"/>
        </w:rPr>
        <w:t xml:space="preserve"> данному вопросу. О данном решении уведомляется заявитель, направивший обращение.</w:t>
      </w:r>
    </w:p>
    <w:p w:rsidR="00B80F9B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5.1.9</w:t>
      </w:r>
      <w:r w:rsidRPr="009011FD">
        <w:rPr>
          <w:rFonts w:ascii="Times New Roman" w:hAnsi="Times New Roman" w:cs="Times New Roman"/>
          <w:sz w:val="24"/>
          <w:szCs w:val="24"/>
          <w:lang w:eastAsia="ru-RU"/>
        </w:rPr>
        <w:t>. Заявители могут сообщить о нарушении своих прав и законных интересов, противоправных решениях, действиях или бездействии должностных лиц Исполнителя, нарушении положений административного регламента, некорректном поведении или нарушении служебной этики по номерам телефонов, на портале и по электронному адресу, указанным в пункте 1.5., 1.6. Административного регламента.</w:t>
      </w:r>
    </w:p>
    <w:p w:rsidR="00B80F9B" w:rsidRPr="006F1E04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6E6D">
        <w:rPr>
          <w:rFonts w:ascii="Times New Roman" w:hAnsi="Times New Roman" w:cs="Times New Roman"/>
          <w:b/>
          <w:sz w:val="24"/>
          <w:szCs w:val="24"/>
          <w:lang w:eastAsia="ru-RU"/>
        </w:rPr>
        <w:t>5.1.10.</w:t>
      </w:r>
      <w:r w:rsidRPr="00306E6D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установления в ходе или по результатам </w:t>
      </w:r>
      <w:proofErr w:type="gramStart"/>
      <w:r w:rsidRPr="00306E6D">
        <w:rPr>
          <w:rFonts w:ascii="Times New Roman" w:hAnsi="Times New Roman" w:cs="Times New Roman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306E6D">
        <w:rPr>
          <w:rFonts w:ascii="Times New Roman" w:hAnsi="Times New Roman" w:cs="Times New Roman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</w:t>
      </w:r>
      <w:r w:rsidRPr="006F1E04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5.2. Судебное обжалование.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1FD">
        <w:rPr>
          <w:rFonts w:ascii="Times New Roman" w:hAnsi="Times New Roman" w:cs="Times New Roman"/>
          <w:sz w:val="24"/>
          <w:szCs w:val="24"/>
          <w:lang w:eastAsia="ru-RU"/>
        </w:rPr>
        <w:t>5.2.1. Заявитель вправе обжаловать решение, действия (бездействие) должностного лица, а также принимаемые им решения при предоставлении муниципальной услуги в судебном порядке.</w:t>
      </w: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9011FD" w:rsidRDefault="00B80F9B" w:rsidP="00B80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B80F9B" w:rsidRPr="00B00318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B00318">
        <w:rPr>
          <w:rFonts w:ascii="Times New Roman" w:hAnsi="Times New Roman" w:cs="Times New Roman"/>
          <w:sz w:val="28"/>
          <w:szCs w:val="28"/>
          <w:lang w:eastAsia="ru-RU"/>
        </w:rPr>
        <w:t>РИЛОЖЕНИЕ 1</w:t>
      </w:r>
    </w:p>
    <w:p w:rsidR="00B80F9B" w:rsidRPr="00B00318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00318">
        <w:rPr>
          <w:rFonts w:ascii="Times New Roman" w:hAnsi="Times New Roman" w:cs="Times New Roman"/>
          <w:sz w:val="28"/>
          <w:szCs w:val="28"/>
          <w:lang w:eastAsia="ru-RU"/>
        </w:rPr>
        <w:t>к административному регламенту</w:t>
      </w:r>
    </w:p>
    <w:p w:rsidR="00B80F9B" w:rsidRPr="00B00318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2D49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Блок-схема</w:t>
      </w:r>
      <w:r w:rsidRPr="00A12D49">
        <w:rPr>
          <w:rFonts w:ascii="Times New Roman" w:hAnsi="Times New Roman" w:cs="Times New Roman"/>
          <w:sz w:val="28"/>
          <w:szCs w:val="28"/>
          <w:lang w:eastAsia="ru-RU"/>
        </w:rPr>
        <w:t xml:space="preserve">  принятия граждан на учет в качестве нуждающихся в жилых помещениях, предоставляемых по договорам социального найма</w:t>
      </w:r>
    </w:p>
    <w:p w:rsidR="00B80F9B" w:rsidRPr="00A12D49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5B02F" wp14:editId="1794DF42">
                <wp:simplePos x="0" y="0"/>
                <wp:positionH relativeFrom="column">
                  <wp:posOffset>1012825</wp:posOffset>
                </wp:positionH>
                <wp:positionV relativeFrom="paragraph">
                  <wp:posOffset>87630</wp:posOffset>
                </wp:positionV>
                <wp:extent cx="3220720" cy="1053465"/>
                <wp:effectExtent l="12700" t="12700" r="5080" b="1079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Pr="00B00318" w:rsidRDefault="00B80F9B" w:rsidP="00B80F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03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и регистрация заявления и представленных документов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472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(Из МФЦ, на личном приёме, по электронным каналам связи, почтовой связью)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79.75pt;margin-top:6.9pt;width:253.6pt;height:8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">
                <v:textbox>
                  <w:txbxContent>
                    <w:p w:rsidR="00B80F9B" w:rsidRPr="00B00318" w:rsidRDefault="00B80F9B" w:rsidP="00B80F9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03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Прием и регистрация заявления и представленных документов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472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(Из МФЦ, на личном приёме, по электронным каналам связи, почтовой связью)</w:t>
                      </w:r>
                    </w:p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594D5" wp14:editId="196B8F84">
                <wp:simplePos x="0" y="0"/>
                <wp:positionH relativeFrom="column">
                  <wp:posOffset>2628900</wp:posOffset>
                </wp:positionH>
                <wp:positionV relativeFrom="paragraph">
                  <wp:posOffset>118745</wp:posOffset>
                </wp:positionV>
                <wp:extent cx="0" cy="373380"/>
                <wp:effectExtent l="60960" t="5715" r="53340" b="2095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07pt;margin-top:9.35pt;width:0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D7027" wp14:editId="577460A8">
                <wp:simplePos x="0" y="0"/>
                <wp:positionH relativeFrom="column">
                  <wp:posOffset>1012825</wp:posOffset>
                </wp:positionH>
                <wp:positionV relativeFrom="paragraph">
                  <wp:posOffset>83185</wp:posOffset>
                </wp:positionV>
                <wp:extent cx="3220720" cy="619760"/>
                <wp:effectExtent l="12700" t="6985" r="5080" b="1143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Pr="00B00318" w:rsidRDefault="00B80F9B" w:rsidP="00B80F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03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Рассмотрение заявлений и представленных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79.75pt;margin-top:6.55pt;width:253.6pt;height: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">
                <v:textbox>
                  <w:txbxContent>
                    <w:p w:rsidR="00B80F9B" w:rsidRPr="00B00318" w:rsidRDefault="00B80F9B" w:rsidP="00B80F9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03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Рассмотрение заявлений и представленных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CFABA" wp14:editId="551B8869">
                <wp:simplePos x="0" y="0"/>
                <wp:positionH relativeFrom="column">
                  <wp:posOffset>2628900</wp:posOffset>
                </wp:positionH>
                <wp:positionV relativeFrom="paragraph">
                  <wp:posOffset>85725</wp:posOffset>
                </wp:positionV>
                <wp:extent cx="0" cy="373380"/>
                <wp:effectExtent l="57150" t="9525" r="57150" b="1714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07pt;margin-top:6.75pt;width:0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D11FE" wp14:editId="53B7FBB0">
                <wp:simplePos x="0" y="0"/>
                <wp:positionH relativeFrom="column">
                  <wp:posOffset>1012825</wp:posOffset>
                </wp:positionH>
                <wp:positionV relativeFrom="paragraph">
                  <wp:posOffset>46355</wp:posOffset>
                </wp:positionV>
                <wp:extent cx="3220720" cy="772160"/>
                <wp:effectExtent l="12700" t="8255" r="5080" b="1016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Pr="00A12D49" w:rsidRDefault="00B80F9B" w:rsidP="00B80F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03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Запрос в организации, оказывающие межведомственное и межуровневое</w:t>
                            </w:r>
                            <w:r w:rsidRPr="006B7C50">
                              <w:t xml:space="preserve"> </w:t>
                            </w:r>
                            <w:r w:rsidRPr="00A12D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взаимодействие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79.75pt;margin-top:3.65pt;width:253.6pt;height:6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">
                <v:textbox>
                  <w:txbxContent>
                    <w:p w:rsidR="00B80F9B" w:rsidRPr="00A12D49" w:rsidRDefault="00B80F9B" w:rsidP="00B80F9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03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Запрос в организации, оказывающие межведомственное и межуровневое</w:t>
                      </w:r>
                      <w:r w:rsidRPr="006B7C50">
                        <w:t xml:space="preserve"> </w:t>
                      </w:r>
                      <w:r w:rsidRPr="00A12D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взаимодействие</w:t>
                      </w:r>
                    </w:p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00318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F748A" wp14:editId="2166B7AA">
                <wp:simplePos x="0" y="0"/>
                <wp:positionH relativeFrom="column">
                  <wp:posOffset>2619375</wp:posOffset>
                </wp:positionH>
                <wp:positionV relativeFrom="paragraph">
                  <wp:posOffset>-2540</wp:posOffset>
                </wp:positionV>
                <wp:extent cx="0" cy="373380"/>
                <wp:effectExtent l="57150" t="6985" r="57150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06.25pt;margin-top:-.2pt;width:0;height: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0ACF3" wp14:editId="3B17EF52">
                <wp:simplePos x="0" y="0"/>
                <wp:positionH relativeFrom="column">
                  <wp:posOffset>1084580</wp:posOffset>
                </wp:positionH>
                <wp:positionV relativeFrom="paragraph">
                  <wp:posOffset>158750</wp:posOffset>
                </wp:positionV>
                <wp:extent cx="3220720" cy="898525"/>
                <wp:effectExtent l="8255" t="6350" r="9525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Pr="006D56E4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56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Принятие решения и подготовка проекта постановления о принятии на учет или </w:t>
                            </w:r>
                            <w:proofErr w:type="gramStart"/>
                            <w:r w:rsidRPr="006D56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 отказе в принятии на учет граждан в качестве нуждающихся в жилых помещениях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left:0;text-align:left;margin-left:85.4pt;margin-top:12.5pt;width:253.6pt;height:7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">
                <v:textbox>
                  <w:txbxContent>
                    <w:p w:rsidR="00B80F9B" w:rsidRPr="006D56E4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56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Принятие решения и подготовка проекта постановления о принятии на учет или </w:t>
                      </w:r>
                      <w:proofErr w:type="gramStart"/>
                      <w:r w:rsidRPr="006D56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 отказе в принятии на учет граждан в качестве нуждающихся в жилых помещениях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4FF2C" wp14:editId="11FE016C">
                <wp:simplePos x="0" y="0"/>
                <wp:positionH relativeFrom="column">
                  <wp:posOffset>2641600</wp:posOffset>
                </wp:positionH>
                <wp:positionV relativeFrom="paragraph">
                  <wp:posOffset>32385</wp:posOffset>
                </wp:positionV>
                <wp:extent cx="0" cy="375285"/>
                <wp:effectExtent l="12700" t="13335" r="6350" b="1143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08pt;margin-top:2.55pt;width:0;height:2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"/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8935D2" wp14:editId="22E28BDD">
                <wp:simplePos x="0" y="0"/>
                <wp:positionH relativeFrom="column">
                  <wp:posOffset>4867275</wp:posOffset>
                </wp:positionH>
                <wp:positionV relativeFrom="paragraph">
                  <wp:posOffset>2540</wp:posOffset>
                </wp:positionV>
                <wp:extent cx="0" cy="373380"/>
                <wp:effectExtent l="57150" t="12065" r="57150" b="1460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83.25pt;margin-top:.2pt;width:0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1C5734" wp14:editId="224A4F64">
                <wp:simplePos x="0" y="0"/>
                <wp:positionH relativeFrom="column">
                  <wp:posOffset>570865</wp:posOffset>
                </wp:positionH>
                <wp:positionV relativeFrom="paragraph">
                  <wp:posOffset>2540</wp:posOffset>
                </wp:positionV>
                <wp:extent cx="0" cy="373380"/>
                <wp:effectExtent l="56515" t="12065" r="57785" b="1460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44.95pt;margin-top:.2pt;width:0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47F94" wp14:editId="4E2F18D9">
                <wp:simplePos x="0" y="0"/>
                <wp:positionH relativeFrom="column">
                  <wp:posOffset>579120</wp:posOffset>
                </wp:positionH>
                <wp:positionV relativeFrom="paragraph">
                  <wp:posOffset>1905</wp:posOffset>
                </wp:positionV>
                <wp:extent cx="4304665" cy="0"/>
                <wp:effectExtent l="7620" t="11430" r="12065" b="762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4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45.6pt;margin-top:.15pt;width:338.9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"/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90CA1" wp14:editId="44C6677C">
                <wp:simplePos x="0" y="0"/>
                <wp:positionH relativeFrom="column">
                  <wp:posOffset>3065145</wp:posOffset>
                </wp:positionH>
                <wp:positionV relativeFrom="paragraph">
                  <wp:posOffset>170180</wp:posOffset>
                </wp:positionV>
                <wp:extent cx="3220720" cy="1167765"/>
                <wp:effectExtent l="11430" t="12700" r="6350" b="101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56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Выдача оформленного решения заявителю о принятии на учет граждан в качестве нуждающихся в жилых помещениях</w:t>
                            </w:r>
                          </w:p>
                          <w:p w:rsidR="00B80F9B" w:rsidRPr="00180020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72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(выдача ответа на личном приёме, отправка ответа почтовой связью или направление ответа в МФЦ для выдачи заявителю)</w:t>
                            </w:r>
                          </w:p>
                          <w:p w:rsidR="00B80F9B" w:rsidRPr="006D56E4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80F9B" w:rsidRPr="00BF3B3E" w:rsidRDefault="00B80F9B" w:rsidP="00B80F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0" style="position:absolute;left:0;text-align:left;margin-left:241.35pt;margin-top:13.4pt;width:253.6pt;height:9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">
                <v:textbox>
                  <w:txbxContent>
                    <w:p w:rsidR="00B80F9B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56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Выдача оформленного решения заявителю о принятии на учет граждан в качестве нуждающихся в жилых помещениях</w:t>
                      </w:r>
                    </w:p>
                    <w:p w:rsidR="00B80F9B" w:rsidRPr="00180020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72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(выдача ответа на личном приёме, отправка ответа почтовой связью или направление ответа в МФЦ для выдачи заявителю)</w:t>
                      </w:r>
                    </w:p>
                    <w:p w:rsidR="00B80F9B" w:rsidRPr="006D56E4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80F9B" w:rsidRPr="00BF3B3E" w:rsidRDefault="00B80F9B" w:rsidP="00B80F9B"/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CE893" wp14:editId="74F311C9">
                <wp:simplePos x="0" y="0"/>
                <wp:positionH relativeFrom="column">
                  <wp:posOffset>-274955</wp:posOffset>
                </wp:positionH>
                <wp:positionV relativeFrom="paragraph">
                  <wp:posOffset>4445</wp:posOffset>
                </wp:positionV>
                <wp:extent cx="2521585" cy="1739265"/>
                <wp:effectExtent l="5080" t="13335" r="698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1585" cy="173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56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Выдача оформленного решения заявителю </w:t>
                            </w:r>
                            <w:proofErr w:type="gramStart"/>
                            <w:r w:rsidRPr="006D56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 отказе в принятии на учет граждан в качестве нуждающихся в жилых помещениях</w:t>
                            </w:r>
                            <w:proofErr w:type="gramEnd"/>
                          </w:p>
                          <w:p w:rsidR="00B80F9B" w:rsidRPr="00180020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72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(выдача ответа на личном приёме, отправка ответа почтовой связью или направление ответа в МФЦ для выдачи заявителю)</w:t>
                            </w:r>
                          </w:p>
                          <w:p w:rsidR="00B80F9B" w:rsidRPr="006D56E4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1" style="position:absolute;left:0;text-align:left;margin-left:-21.65pt;margin-top:.35pt;width:198.55pt;height:1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">
                <v:textbox>
                  <w:txbxContent>
                    <w:p w:rsidR="00B80F9B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56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Выдача оформленного решения заявителю </w:t>
                      </w:r>
                      <w:proofErr w:type="gramStart"/>
                      <w:r w:rsidRPr="006D56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 отказе в принятии на учет граждан в качестве нуждающихся в жилых помещениях</w:t>
                      </w:r>
                      <w:proofErr w:type="gramEnd"/>
                    </w:p>
                    <w:p w:rsidR="00B80F9B" w:rsidRPr="00180020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72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(выдача ответа на личном приёме, отправка ответа почтовой связью или направление ответа в МФЦ для выдачи заявителю)</w:t>
                      </w:r>
                    </w:p>
                    <w:p w:rsidR="00B80F9B" w:rsidRPr="006D56E4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FE49AD" wp14:editId="555D3CDA">
                <wp:simplePos x="0" y="0"/>
                <wp:positionH relativeFrom="column">
                  <wp:posOffset>4856480</wp:posOffset>
                </wp:positionH>
                <wp:positionV relativeFrom="paragraph">
                  <wp:posOffset>111760</wp:posOffset>
                </wp:positionV>
                <wp:extent cx="0" cy="373380"/>
                <wp:effectExtent l="55880" t="10160" r="58420" b="1651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382.4pt;margin-top:8.8pt;width:0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">
                <v:stroke endarrow="block"/>
              </v:shape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44A37" wp14:editId="5AD003B5">
                <wp:simplePos x="0" y="0"/>
                <wp:positionH relativeFrom="column">
                  <wp:posOffset>3016885</wp:posOffset>
                </wp:positionH>
                <wp:positionV relativeFrom="paragraph">
                  <wp:posOffset>107315</wp:posOffset>
                </wp:positionV>
                <wp:extent cx="3220720" cy="944880"/>
                <wp:effectExtent l="6985" t="7620" r="10795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9B" w:rsidRPr="006D56E4" w:rsidRDefault="00B80F9B" w:rsidP="00B80F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D56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Формирование учетного дела гражданина, принятого на учет в качестве нуждающихся в жилых помещениях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2" style="position:absolute;left:0;text-align:left;margin-left:237.55pt;margin-top:8.45pt;width:253.6pt;height:7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">
                <v:textbox>
                  <w:txbxContent>
                    <w:p w:rsidR="00B80F9B" w:rsidRPr="006D56E4" w:rsidRDefault="00B80F9B" w:rsidP="00B80F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6D56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Формирование учетного дела гражданина, принятого на учет в качестве нуждающихся в жилых помещениях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80F9B" w:rsidRPr="00B00318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Pr="00B00318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F9B" w:rsidRDefault="00B80F9B" w:rsidP="00B80F9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B80F9B" w:rsidRPr="00C64236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>ПРИЛОЖЕНИЕ</w:t>
      </w:r>
      <w:r w:rsidRPr="00C64236">
        <w:rPr>
          <w:rFonts w:ascii="Times New Roman" w:hAnsi="Times New Roman" w:cs="Times New Roman"/>
          <w:lang w:eastAsia="ru-RU"/>
        </w:rPr>
        <w:t xml:space="preserve"> № </w:t>
      </w:r>
      <w:r>
        <w:rPr>
          <w:rFonts w:ascii="Times New Roman" w:hAnsi="Times New Roman" w:cs="Times New Roman"/>
          <w:lang w:eastAsia="ru-RU"/>
        </w:rPr>
        <w:t>2</w:t>
      </w:r>
    </w:p>
    <w:p w:rsidR="00B80F9B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C64236">
        <w:rPr>
          <w:rFonts w:ascii="Times New Roman" w:hAnsi="Times New Roman" w:cs="Times New Roman"/>
          <w:lang w:eastAsia="ru-RU"/>
        </w:rPr>
        <w:t>Информация о местах нахождения и графике работы, справочных телефонах и адресах электронной почты МФЦ</w:t>
      </w:r>
    </w:p>
    <w:p w:rsidR="00B80F9B" w:rsidRPr="00C64236" w:rsidRDefault="00B80F9B" w:rsidP="00B80F9B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2062"/>
        <w:gridCol w:w="3007"/>
        <w:gridCol w:w="1843"/>
        <w:gridCol w:w="1559"/>
        <w:gridCol w:w="992"/>
      </w:tblGrid>
      <w:tr w:rsidR="00B80F9B" w:rsidRPr="0003164F" w:rsidTr="00B80F9B">
        <w:tc>
          <w:tcPr>
            <w:tcW w:w="566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C64236">
              <w:rPr>
                <w:rFonts w:ascii="Times New Roman" w:hAnsi="Times New Roman" w:cs="Times New Roman"/>
                <w:lang w:eastAsia="ru-RU"/>
              </w:rPr>
              <w:t>п</w:t>
            </w:r>
            <w:proofErr w:type="gramEnd"/>
            <w:r w:rsidRPr="00C64236">
              <w:rPr>
                <w:rFonts w:ascii="Times New Roman" w:hAnsi="Times New Roman" w:cs="Times New Roman"/>
                <w:lang w:eastAsia="ru-RU"/>
              </w:rPr>
              <w:t>/п</w:t>
            </w:r>
          </w:p>
        </w:tc>
        <w:tc>
          <w:tcPr>
            <w:tcW w:w="206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Наименование МФЦ</w:t>
            </w:r>
          </w:p>
        </w:tc>
        <w:tc>
          <w:tcPr>
            <w:tcW w:w="3007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Почтовый адрес</w:t>
            </w:r>
          </w:p>
        </w:tc>
        <w:tc>
          <w:tcPr>
            <w:tcW w:w="1843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График работы</w:t>
            </w:r>
          </w:p>
        </w:tc>
        <w:tc>
          <w:tcPr>
            <w:tcW w:w="1559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 xml:space="preserve">Адрес электронной почты </w:t>
            </w:r>
          </w:p>
        </w:tc>
        <w:tc>
          <w:tcPr>
            <w:tcW w:w="99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Телефон</w:t>
            </w:r>
          </w:p>
        </w:tc>
      </w:tr>
      <w:tr w:rsidR="00B80F9B" w:rsidRPr="0003164F" w:rsidTr="00B80F9B">
        <w:tc>
          <w:tcPr>
            <w:tcW w:w="566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62" w:type="dxa"/>
          </w:tcPr>
          <w:p w:rsidR="00B80F9B" w:rsidRPr="00C64236" w:rsidRDefault="00B80F9B" w:rsidP="00B80F9B">
            <w:pPr>
              <w:spacing w:after="0" w:line="240" w:lineRule="auto"/>
              <w:ind w:left="-26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Филиал ГБУ ЛО «МФЦ» «Всеволожский»</w:t>
            </w:r>
          </w:p>
        </w:tc>
        <w:tc>
          <w:tcPr>
            <w:tcW w:w="3007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188681, Россия, Ленинградская область, д. Новосаратовка, Центр, д.8</w:t>
            </w:r>
          </w:p>
        </w:tc>
        <w:tc>
          <w:tcPr>
            <w:tcW w:w="1843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С 9.00 до 21.00, ежедневно, без перерыва</w:t>
            </w:r>
          </w:p>
        </w:tc>
        <w:tc>
          <w:tcPr>
            <w:tcW w:w="1559" w:type="dxa"/>
          </w:tcPr>
          <w:p w:rsidR="00B80F9B" w:rsidRPr="00C6423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C64236">
              <w:rPr>
                <w:rFonts w:ascii="Times New Roman" w:hAnsi="Times New Roman" w:cs="Times New Roman"/>
                <w:lang w:val="en-US" w:eastAsia="ru-RU"/>
              </w:rPr>
              <w:t>mfcvsev@gmail.com</w:t>
            </w:r>
          </w:p>
        </w:tc>
        <w:tc>
          <w:tcPr>
            <w:tcW w:w="99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456-18-88</w:t>
            </w:r>
          </w:p>
        </w:tc>
      </w:tr>
      <w:tr w:rsidR="00B80F9B" w:rsidRPr="0003164F" w:rsidTr="00B80F9B">
        <w:tc>
          <w:tcPr>
            <w:tcW w:w="566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62" w:type="dxa"/>
          </w:tcPr>
          <w:p w:rsidR="00B80F9B" w:rsidRPr="00C64236" w:rsidRDefault="00B80F9B" w:rsidP="00B80F9B">
            <w:pPr>
              <w:spacing w:after="0" w:line="240" w:lineRule="auto"/>
              <w:ind w:left="-26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Филиал ГБУ ЛО «МФЦ» «</w:t>
            </w:r>
            <w:proofErr w:type="spellStart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Приозерский</w:t>
            </w:r>
            <w:proofErr w:type="spellEnd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7" w:type="dxa"/>
          </w:tcPr>
          <w:p w:rsidR="00B80F9B" w:rsidRPr="00C64236" w:rsidRDefault="00B80F9B" w:rsidP="00B80F9B">
            <w:pPr>
              <w:spacing w:after="0" w:line="240" w:lineRule="auto"/>
              <w:ind w:left="-108" w:right="-8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188761, Россия, Ленинградская область, г. Приозерск, ул. Калинина, д. 51</w:t>
            </w:r>
          </w:p>
        </w:tc>
        <w:tc>
          <w:tcPr>
            <w:tcW w:w="1843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С 9.00 до 21.00, ежедневно, без перерыва</w:t>
            </w:r>
          </w:p>
        </w:tc>
        <w:tc>
          <w:tcPr>
            <w:tcW w:w="1559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val="en-US" w:eastAsia="ru-RU"/>
              </w:rPr>
              <w:t>mfcprioz@gmail.com</w:t>
            </w:r>
          </w:p>
        </w:tc>
        <w:tc>
          <w:tcPr>
            <w:tcW w:w="99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B80F9B" w:rsidRPr="0003164F" w:rsidTr="00B80F9B">
        <w:tc>
          <w:tcPr>
            <w:tcW w:w="566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62" w:type="dxa"/>
          </w:tcPr>
          <w:p w:rsidR="00B80F9B" w:rsidRPr="00C64236" w:rsidRDefault="00B80F9B" w:rsidP="00B80F9B">
            <w:pPr>
              <w:spacing w:after="0" w:line="240" w:lineRule="auto"/>
              <w:ind w:left="-26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Филиал ГБУ ЛО «МФЦ» «</w:t>
            </w:r>
            <w:proofErr w:type="spellStart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Тосненский</w:t>
            </w:r>
            <w:proofErr w:type="spellEnd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7" w:type="dxa"/>
          </w:tcPr>
          <w:p w:rsidR="00B80F9B" w:rsidRPr="00C6423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8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187002, Россия, Ленинградская область, ул. Советская, д. 9</w:t>
            </w:r>
            <w:proofErr w:type="gramStart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</w:p>
        </w:tc>
        <w:tc>
          <w:tcPr>
            <w:tcW w:w="1843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С 9.00 до 21.00, ежедневно, без перерыва</w:t>
            </w:r>
          </w:p>
        </w:tc>
        <w:tc>
          <w:tcPr>
            <w:tcW w:w="1559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val="en-US" w:eastAsia="ru-RU"/>
              </w:rPr>
              <w:t>mfctosno@gmail.com</w:t>
            </w:r>
          </w:p>
        </w:tc>
        <w:tc>
          <w:tcPr>
            <w:tcW w:w="99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B80F9B" w:rsidRPr="0003164F" w:rsidTr="00B80F9B">
        <w:tc>
          <w:tcPr>
            <w:tcW w:w="566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62" w:type="dxa"/>
          </w:tcPr>
          <w:p w:rsidR="00B80F9B" w:rsidRPr="00C64236" w:rsidRDefault="00B80F9B" w:rsidP="00B80F9B">
            <w:pPr>
              <w:spacing w:after="0" w:line="240" w:lineRule="auto"/>
              <w:ind w:left="-26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Филиал ГБУ ЛО «МФЦ» «</w:t>
            </w:r>
            <w:proofErr w:type="spellStart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Волосовский</w:t>
            </w:r>
            <w:proofErr w:type="spellEnd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7" w:type="dxa"/>
          </w:tcPr>
          <w:p w:rsidR="00B80F9B" w:rsidRPr="00C6423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8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 xml:space="preserve">187002, Россия, Ленинградская область, г. Волосово, ул. Усадьба СХТ, д. 1, </w:t>
            </w:r>
            <w:proofErr w:type="gramStart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лит</w:t>
            </w:r>
            <w:proofErr w:type="gramEnd"/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. А</w:t>
            </w:r>
          </w:p>
        </w:tc>
        <w:tc>
          <w:tcPr>
            <w:tcW w:w="1843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64236">
              <w:rPr>
                <w:rFonts w:ascii="Times New Roman" w:hAnsi="Times New Roman" w:cs="Times New Roman"/>
                <w:color w:val="000000"/>
                <w:lang w:eastAsia="ru-RU"/>
              </w:rPr>
              <w:t>С 9.00 до 21.00, ежедневно, без перерыва</w:t>
            </w:r>
          </w:p>
        </w:tc>
        <w:tc>
          <w:tcPr>
            <w:tcW w:w="1559" w:type="dxa"/>
          </w:tcPr>
          <w:p w:rsidR="00B80F9B" w:rsidRPr="00180020" w:rsidRDefault="00B80F9B" w:rsidP="00B80F9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180020">
              <w:rPr>
                <w:rFonts w:ascii="Times New Roman" w:hAnsi="Times New Roman" w:cs="Times New Roman"/>
                <w:lang w:val="en-US" w:eastAsia="ru-RU"/>
              </w:rPr>
              <w:t>mfcvolosovo@gmail.com</w:t>
            </w:r>
          </w:p>
        </w:tc>
        <w:tc>
          <w:tcPr>
            <w:tcW w:w="99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B80F9B" w:rsidRPr="0003164F" w:rsidTr="00B80F9B">
        <w:tc>
          <w:tcPr>
            <w:tcW w:w="566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2062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Филиал ГБУ ЛО «МФЦ»</w:t>
            </w:r>
          </w:p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«Выборгский»</w:t>
            </w:r>
          </w:p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007" w:type="dxa"/>
          </w:tcPr>
          <w:p w:rsidR="00B80F9B" w:rsidRPr="00180020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 xml:space="preserve">188800, Россия, Ленинградская область, </w:t>
            </w:r>
            <w:proofErr w:type="spellStart"/>
            <w:r w:rsidRPr="00C76924">
              <w:rPr>
                <w:rFonts w:ascii="Times New Roman" w:hAnsi="Times New Roman" w:cs="Times New Roman"/>
                <w:bCs/>
                <w:color w:val="000000"/>
              </w:rPr>
              <w:t>г</w:t>
            </w:r>
            <w:proofErr w:type="gramStart"/>
            <w:r w:rsidRPr="00C76924">
              <w:rPr>
                <w:rFonts w:ascii="Times New Roman" w:hAnsi="Times New Roman" w:cs="Times New Roman"/>
                <w:bCs/>
                <w:color w:val="000000"/>
              </w:rPr>
              <w:t>.В</w:t>
            </w:r>
            <w:proofErr w:type="gramEnd"/>
            <w:r w:rsidRPr="00C76924">
              <w:rPr>
                <w:rFonts w:ascii="Times New Roman" w:hAnsi="Times New Roman" w:cs="Times New Roman"/>
                <w:bCs/>
                <w:color w:val="000000"/>
              </w:rPr>
              <w:t>ыборг</w:t>
            </w:r>
            <w:proofErr w:type="spellEnd"/>
            <w:r w:rsidRPr="00C76924">
              <w:rPr>
                <w:rFonts w:ascii="Times New Roman" w:hAnsi="Times New Roman" w:cs="Times New Roman"/>
                <w:bCs/>
                <w:color w:val="000000"/>
              </w:rPr>
              <w:t>, ул. Вокзальная, д.13</w:t>
            </w:r>
          </w:p>
        </w:tc>
        <w:tc>
          <w:tcPr>
            <w:tcW w:w="1843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76924">
              <w:rPr>
                <w:rFonts w:ascii="Times New Roman" w:hAnsi="Times New Roman" w:cs="Times New Roman"/>
                <w:bCs/>
              </w:rPr>
              <w:t>С 9.00 до 21.00, ежедневно,</w:t>
            </w:r>
          </w:p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76924">
              <w:rPr>
                <w:rFonts w:ascii="Times New Roman" w:hAnsi="Times New Roman" w:cs="Times New Roman"/>
                <w:bCs/>
              </w:rPr>
              <w:t>без перерыва</w:t>
            </w:r>
          </w:p>
        </w:tc>
        <w:tc>
          <w:tcPr>
            <w:tcW w:w="1559" w:type="dxa"/>
          </w:tcPr>
          <w:p w:rsidR="00B80F9B" w:rsidRPr="00180020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Pr="00180020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mfcvyborg@gmail.com</w:t>
              </w:r>
            </w:hyperlink>
          </w:p>
          <w:p w:rsidR="00B80F9B" w:rsidRPr="00180020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0F9B" w:rsidRPr="0003164F" w:rsidTr="00B80F9B">
        <w:tc>
          <w:tcPr>
            <w:tcW w:w="566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2062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Филиал ГБУ ЛО «МФЦ»</w:t>
            </w:r>
          </w:p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«Тихвинский»</w:t>
            </w:r>
          </w:p>
        </w:tc>
        <w:tc>
          <w:tcPr>
            <w:tcW w:w="3007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 xml:space="preserve">187550, Ленинградская область, </w:t>
            </w:r>
            <w:proofErr w:type="spellStart"/>
            <w:r w:rsidRPr="00C76924">
              <w:rPr>
                <w:rFonts w:ascii="Times New Roman" w:hAnsi="Times New Roman" w:cs="Times New Roman"/>
                <w:bCs/>
                <w:color w:val="000000"/>
              </w:rPr>
              <w:t>г</w:t>
            </w:r>
            <w:proofErr w:type="gramStart"/>
            <w:r w:rsidRPr="00C76924">
              <w:rPr>
                <w:rFonts w:ascii="Times New Roman" w:hAnsi="Times New Roman" w:cs="Times New Roman"/>
                <w:bCs/>
                <w:color w:val="000000"/>
              </w:rPr>
              <w:t>.Т</w:t>
            </w:r>
            <w:proofErr w:type="gramEnd"/>
            <w:r w:rsidRPr="00C76924">
              <w:rPr>
                <w:rFonts w:ascii="Times New Roman" w:hAnsi="Times New Roman" w:cs="Times New Roman"/>
                <w:bCs/>
                <w:color w:val="000000"/>
              </w:rPr>
              <w:t>ихвин</w:t>
            </w:r>
            <w:proofErr w:type="spellEnd"/>
            <w:r w:rsidRPr="00C76924">
              <w:rPr>
                <w:rFonts w:ascii="Times New Roman" w:hAnsi="Times New Roman" w:cs="Times New Roman"/>
                <w:bCs/>
                <w:color w:val="000000"/>
              </w:rPr>
              <w:t>, 1микрорайон, д.2</w:t>
            </w:r>
          </w:p>
        </w:tc>
        <w:tc>
          <w:tcPr>
            <w:tcW w:w="1843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С 9.00 до 21.00, ежедневно,</w:t>
            </w:r>
          </w:p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76924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559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0F9B" w:rsidRPr="0003164F" w:rsidTr="00B80F9B">
        <w:tc>
          <w:tcPr>
            <w:tcW w:w="566" w:type="dxa"/>
          </w:tcPr>
          <w:p w:rsidR="00B80F9B" w:rsidRPr="006F1E04" w:rsidRDefault="00B80F9B" w:rsidP="00B80F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6F1E04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 xml:space="preserve">7. </w:t>
            </w:r>
          </w:p>
        </w:tc>
        <w:tc>
          <w:tcPr>
            <w:tcW w:w="2062" w:type="dxa"/>
          </w:tcPr>
          <w:p w:rsidR="00B80F9B" w:rsidRPr="00306E6D" w:rsidRDefault="00B80F9B" w:rsidP="00B80F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Филиал ГБУ ЛО «МФЦ» «</w:t>
            </w:r>
            <w:proofErr w:type="spellStart"/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Лодейнопольский</w:t>
            </w:r>
            <w:proofErr w:type="spellEnd"/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»</w:t>
            </w:r>
          </w:p>
        </w:tc>
        <w:tc>
          <w:tcPr>
            <w:tcW w:w="3007" w:type="dxa"/>
          </w:tcPr>
          <w:p w:rsidR="00B80F9B" w:rsidRPr="00306E6D" w:rsidRDefault="00B80F9B" w:rsidP="00B80F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187700,</w:t>
            </w:r>
          </w:p>
          <w:p w:rsidR="00B80F9B" w:rsidRPr="00306E6D" w:rsidRDefault="00B80F9B" w:rsidP="00B80F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 xml:space="preserve">Ленинградская область, </w:t>
            </w:r>
            <w:proofErr w:type="spellStart"/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г</w:t>
            </w:r>
            <w:proofErr w:type="gramStart"/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.Л</w:t>
            </w:r>
            <w:proofErr w:type="gramEnd"/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одейное</w:t>
            </w:r>
            <w:proofErr w:type="spellEnd"/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843" w:type="dxa"/>
          </w:tcPr>
          <w:p w:rsidR="00B80F9B" w:rsidRPr="00306E6D" w:rsidRDefault="00B80F9B" w:rsidP="00B80F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С 9.00 до 21.00, ежедневно,</w:t>
            </w:r>
          </w:p>
          <w:p w:rsidR="00B80F9B" w:rsidRPr="00306E6D" w:rsidRDefault="00B80F9B" w:rsidP="00B80F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306E6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без перерыва</w:t>
            </w:r>
            <w:bookmarkStart w:id="0" w:name="_GoBack"/>
            <w:bookmarkEnd w:id="0"/>
          </w:p>
        </w:tc>
        <w:tc>
          <w:tcPr>
            <w:tcW w:w="1559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80F9B" w:rsidRPr="00C76924" w:rsidRDefault="00B80F9B" w:rsidP="00B80F9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0F9B" w:rsidRPr="0003164F" w:rsidTr="00B80F9B">
        <w:tc>
          <w:tcPr>
            <w:tcW w:w="566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8.</w:t>
            </w:r>
          </w:p>
        </w:tc>
        <w:tc>
          <w:tcPr>
            <w:tcW w:w="206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ГБУ ЛО «МФЦ»</w:t>
            </w:r>
          </w:p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07" w:type="dxa"/>
          </w:tcPr>
          <w:p w:rsidR="00B80F9B" w:rsidRPr="00C6423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 xml:space="preserve">188641, Россия, Ленинградская область, Всеволожский район, </w:t>
            </w:r>
            <w:proofErr w:type="spellStart"/>
            <w:r w:rsidRPr="00C64236">
              <w:rPr>
                <w:rFonts w:ascii="Times New Roman" w:hAnsi="Times New Roman" w:cs="Times New Roman"/>
                <w:lang w:eastAsia="ru-RU"/>
              </w:rPr>
              <w:t>дер</w:t>
            </w:r>
            <w:proofErr w:type="gramStart"/>
            <w:r w:rsidRPr="00C64236">
              <w:rPr>
                <w:rFonts w:ascii="Times New Roman" w:hAnsi="Times New Roman" w:cs="Times New Roman"/>
                <w:lang w:eastAsia="ru-RU"/>
              </w:rPr>
              <w:t>.Н</w:t>
            </w:r>
            <w:proofErr w:type="gramEnd"/>
            <w:r w:rsidRPr="00C64236">
              <w:rPr>
                <w:rFonts w:ascii="Times New Roman" w:hAnsi="Times New Roman" w:cs="Times New Roman"/>
                <w:lang w:eastAsia="ru-RU"/>
              </w:rPr>
              <w:t>овосаратовка</w:t>
            </w:r>
            <w:proofErr w:type="spellEnd"/>
            <w:r w:rsidRPr="00C64236">
              <w:rPr>
                <w:rFonts w:ascii="Times New Roman" w:hAnsi="Times New Roman" w:cs="Times New Roman"/>
                <w:lang w:eastAsia="ru-RU"/>
              </w:rPr>
              <w:t>-центр, д.8. Почтовый адрес: 191311, Россия, Санкт-Петербург, ул. Смольного, д.3, литер А.</w:t>
            </w:r>
          </w:p>
        </w:tc>
        <w:tc>
          <w:tcPr>
            <w:tcW w:w="1843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C64236">
              <w:rPr>
                <w:rFonts w:ascii="Times New Roman" w:hAnsi="Times New Roman" w:cs="Times New Roman"/>
                <w:lang w:eastAsia="ru-RU"/>
              </w:rPr>
              <w:t>пн-чт</w:t>
            </w:r>
            <w:proofErr w:type="spellEnd"/>
            <w:r w:rsidRPr="00C64236">
              <w:rPr>
                <w:rFonts w:ascii="Times New Roman" w:hAnsi="Times New Roman" w:cs="Times New Roman"/>
                <w:lang w:eastAsia="ru-RU"/>
              </w:rPr>
              <w:t xml:space="preserve"> - с 9.00 до 18.00, пт. - с 9.00 до 17.00, перерыв  с 13.00 до 13.48, выходные дни - </w:t>
            </w:r>
            <w:proofErr w:type="spellStart"/>
            <w:proofErr w:type="gramStart"/>
            <w:r w:rsidRPr="00C64236">
              <w:rPr>
                <w:rFonts w:ascii="Times New Roman" w:hAnsi="Times New Roman" w:cs="Times New Roman"/>
                <w:lang w:eastAsia="ru-RU"/>
              </w:rPr>
              <w:t>сб</w:t>
            </w:r>
            <w:proofErr w:type="spellEnd"/>
            <w:proofErr w:type="gramEnd"/>
            <w:r w:rsidRPr="00C64236">
              <w:rPr>
                <w:rFonts w:ascii="Times New Roman" w:hAnsi="Times New Roman" w:cs="Times New Roman"/>
                <w:lang w:eastAsia="ru-RU"/>
              </w:rPr>
              <w:t>, вс.</w:t>
            </w:r>
          </w:p>
        </w:tc>
        <w:tc>
          <w:tcPr>
            <w:tcW w:w="1559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mfc-info@lenreg.ru.</w:t>
            </w:r>
          </w:p>
        </w:tc>
        <w:tc>
          <w:tcPr>
            <w:tcW w:w="992" w:type="dxa"/>
          </w:tcPr>
          <w:p w:rsidR="00B80F9B" w:rsidRPr="00C64236" w:rsidRDefault="00B80F9B" w:rsidP="00B80F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4236">
              <w:rPr>
                <w:rFonts w:ascii="Times New Roman" w:hAnsi="Times New Roman" w:cs="Times New Roman"/>
                <w:lang w:eastAsia="ru-RU"/>
              </w:rPr>
              <w:t>577-47-30</w:t>
            </w:r>
          </w:p>
        </w:tc>
      </w:tr>
    </w:tbl>
    <w:p w:rsidR="00B80F9B" w:rsidRPr="00C64236" w:rsidRDefault="00B80F9B" w:rsidP="00B80F9B">
      <w:pPr>
        <w:spacing w:after="0" w:line="240" w:lineRule="auto"/>
        <w:rPr>
          <w:rFonts w:ascii="Times New Roman" w:hAnsi="Times New Roman" w:cs="Times New Roman"/>
          <w:lang w:val="en-US" w:eastAsia="ru-RU"/>
        </w:rPr>
      </w:pPr>
    </w:p>
    <w:p w:rsidR="00B80F9B" w:rsidRPr="00C64236" w:rsidRDefault="00B80F9B" w:rsidP="00B80F9B">
      <w:pPr>
        <w:spacing w:after="0" w:line="240" w:lineRule="auto"/>
        <w:jc w:val="both"/>
        <w:rPr>
          <w:rFonts w:ascii="Times New Roman" w:hAnsi="Times New Roman" w:cs="Times New Roman"/>
          <w:color w:val="FF0000"/>
          <w:lang w:eastAsia="ru-RU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B80F9B" w:rsidRPr="00C62B56" w:rsidRDefault="00B80F9B" w:rsidP="00B80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Главе администрации муниципального образования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4820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529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(проживающей) по адресу: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,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телефон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529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Заявление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br/>
        <w:t>о принятии на учет граждан в качестве нуждающихся в жилых помещениях,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br/>
        <w:t>предоставляемых по договорам социального найма</w:t>
      </w:r>
      <w:r w:rsidRPr="00AD291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</w:p>
    <w:p w:rsidR="00B80F9B" w:rsidRDefault="00B80F9B" w:rsidP="00B80F9B">
      <w:pPr>
        <w:tabs>
          <w:tab w:val="left" w:pos="4253"/>
          <w:tab w:val="left" w:pos="8789"/>
        </w:tabs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Прошу принять меня с семьей из _________________________________ человек: я,</w:t>
      </w:r>
    </w:p>
    <w:p w:rsidR="00B80F9B" w:rsidRPr="00AD2919" w:rsidRDefault="00B80F9B" w:rsidP="00B80F9B">
      <w:pPr>
        <w:tabs>
          <w:tab w:val="left" w:pos="4253"/>
          <w:tab w:val="left" w:pos="8789"/>
        </w:tabs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(перечислить состав семьи и родственные отношения)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на учет в качестве нуждающегося в жилом помещении 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>жилищного фонда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социального;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На дату подписания настоящего заявления на учете граждан в качестве нуждающихся в жилых помещениях, предоставляемых по договорам социального найма, я и члены моей семьи не состоим.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Члены семьи:</w:t>
      </w:r>
    </w:p>
    <w:p w:rsidR="00B80F9B" w:rsidRPr="00AD2919" w:rsidRDefault="00B80F9B" w:rsidP="00B80F9B">
      <w:pPr>
        <w:tabs>
          <w:tab w:val="left" w:pos="184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Супруг (супруга)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4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год рождения)</w:t>
      </w:r>
    </w:p>
    <w:p w:rsidR="00B80F9B" w:rsidRPr="00AD2919" w:rsidRDefault="00B80F9B" w:rsidP="00B80F9B">
      <w:pPr>
        <w:tabs>
          <w:tab w:val="left" w:pos="226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паспортные данные: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268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 паспорта, наименование органа,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выдавшего паспорт, дата выдачи, код подразделения)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год рождения)</w:t>
      </w:r>
    </w:p>
    <w:p w:rsidR="00B80F9B" w:rsidRPr="00AD2919" w:rsidRDefault="00B80F9B" w:rsidP="00B80F9B">
      <w:pPr>
        <w:tabs>
          <w:tab w:val="left" w:pos="39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(свидетельство о рождении):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20" w:hanging="351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номер, наименование органа,</w:t>
      </w:r>
      <w:proofErr w:type="gramEnd"/>
    </w:p>
    <w:p w:rsidR="00B80F9B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20" w:hanging="351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402" w:hanging="340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Подпись заявителя</w:t>
      </w:r>
      <w:r w:rsidRPr="00AD291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088" w:right="-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выдавшего</w:t>
      </w:r>
      <w:proofErr w:type="gramEnd"/>
      <w:r w:rsidRPr="00AD2919">
        <w:rPr>
          <w:rFonts w:ascii="Times New Roman" w:hAnsi="Times New Roman" w:cs="Times New Roman"/>
          <w:sz w:val="20"/>
          <w:szCs w:val="20"/>
          <w:lang w:eastAsia="ru-RU"/>
        </w:rPr>
        <w:t xml:space="preserve"> паспорт (свидетельство о рождении), дата выдачи)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;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2)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год рождения)</w:t>
      </w:r>
    </w:p>
    <w:p w:rsidR="00B80F9B" w:rsidRPr="00AD2919" w:rsidRDefault="00B80F9B" w:rsidP="00B80F9B">
      <w:pPr>
        <w:tabs>
          <w:tab w:val="left" w:pos="39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(свидетельство о рождении):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номер, наименование органа,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выдавшего</w:t>
      </w:r>
      <w:proofErr w:type="gramEnd"/>
      <w:r w:rsidRPr="00AD2919">
        <w:rPr>
          <w:rFonts w:ascii="Times New Roman" w:hAnsi="Times New Roman" w:cs="Times New Roman"/>
          <w:sz w:val="20"/>
          <w:szCs w:val="20"/>
          <w:lang w:eastAsia="ru-RU"/>
        </w:rPr>
        <w:t xml:space="preserve"> паспорт (свидетельство о рождении), дата выдачи)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;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3)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год рождения)</w:t>
      </w:r>
    </w:p>
    <w:p w:rsidR="00B80F9B" w:rsidRPr="00AD2919" w:rsidRDefault="00B80F9B" w:rsidP="00B80F9B">
      <w:pPr>
        <w:tabs>
          <w:tab w:val="left" w:pos="39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(свидетельство о рождении):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20" w:hanging="351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номер, наименование органа,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выдавшего</w:t>
      </w:r>
      <w:proofErr w:type="gramEnd"/>
      <w:r w:rsidRPr="00AD2919">
        <w:rPr>
          <w:rFonts w:ascii="Times New Roman" w:hAnsi="Times New Roman" w:cs="Times New Roman"/>
          <w:sz w:val="20"/>
          <w:szCs w:val="20"/>
          <w:lang w:eastAsia="ru-RU"/>
        </w:rPr>
        <w:t xml:space="preserve"> паспорт (свидетельство о рождении), дата выдачи)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;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4)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год рождения)</w:t>
      </w:r>
    </w:p>
    <w:p w:rsidR="00B80F9B" w:rsidRPr="00AD2919" w:rsidRDefault="00B80F9B" w:rsidP="00B80F9B">
      <w:pPr>
        <w:tabs>
          <w:tab w:val="left" w:pos="39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(свидетельство о рождении):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20" w:hanging="351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номер, наименование органа,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выдавшего</w:t>
      </w:r>
      <w:proofErr w:type="gramEnd"/>
      <w:r w:rsidRPr="00AD2919">
        <w:rPr>
          <w:rFonts w:ascii="Times New Roman" w:hAnsi="Times New Roman" w:cs="Times New Roman"/>
          <w:sz w:val="20"/>
          <w:szCs w:val="20"/>
          <w:lang w:eastAsia="ru-RU"/>
        </w:rPr>
        <w:t xml:space="preserve"> паспорт (свидетельство о рождении), дата выдачи)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;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5)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отчество, год рождения)</w:t>
      </w:r>
    </w:p>
    <w:p w:rsidR="00B80F9B" w:rsidRPr="00AD2919" w:rsidRDefault="00B80F9B" w:rsidP="00B80F9B">
      <w:pPr>
        <w:tabs>
          <w:tab w:val="left" w:pos="39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(свидетельство о рождении):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20" w:hanging="351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номер, наименование органа,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выдавшего</w:t>
      </w:r>
      <w:proofErr w:type="gramEnd"/>
      <w:r w:rsidRPr="00AD2919">
        <w:rPr>
          <w:rFonts w:ascii="Times New Roman" w:hAnsi="Times New Roman" w:cs="Times New Roman"/>
          <w:sz w:val="20"/>
          <w:szCs w:val="20"/>
          <w:lang w:eastAsia="ru-RU"/>
        </w:rPr>
        <w:t xml:space="preserve"> паспорт (свидетельство о рождении), дата выдачи)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Кроме того, со мной проживают иные члены семьи: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(степень родства, фамилия, имя, отчество, год рождения)</w:t>
      </w:r>
    </w:p>
    <w:p w:rsidR="00B80F9B" w:rsidRPr="00AD2919" w:rsidRDefault="00B80F9B" w:rsidP="00B80F9B">
      <w:pPr>
        <w:tabs>
          <w:tab w:val="left" w:pos="184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данные: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4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 паспорта, наименование органа, выдавшего паспорт,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дата выдачи, код подразделения)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;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2)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(степень родства, фамилия, имя, отчество, год рождения)</w:t>
      </w:r>
    </w:p>
    <w:p w:rsidR="00B80F9B" w:rsidRPr="00AD2919" w:rsidRDefault="00B80F9B" w:rsidP="00B80F9B">
      <w:pPr>
        <w:tabs>
          <w:tab w:val="left" w:pos="184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данные: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4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 паспорта, наименование органа, выдавшего паспорт,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дата выдачи, код подразделения)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Подпись заявителя</w:t>
      </w:r>
      <w:r w:rsidRPr="00AD291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088" w:right="-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;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3)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(степень родства, фамилия, имя, отчество, год рождения)</w:t>
      </w:r>
    </w:p>
    <w:p w:rsidR="00B80F9B" w:rsidRPr="00AD2919" w:rsidRDefault="00B80F9B" w:rsidP="00B80F9B">
      <w:pPr>
        <w:tabs>
          <w:tab w:val="left" w:pos="184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паспорт данные: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4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0"/>
          <w:szCs w:val="20"/>
          <w:lang w:eastAsia="ru-RU"/>
        </w:rPr>
        <w:t>(серия и номер паспорта, наименование органа, выдавшего паспорт,</w:t>
      </w:r>
      <w:proofErr w:type="gramEnd"/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дата выдачи, код подразделения)</w:t>
      </w:r>
    </w:p>
    <w:p w:rsidR="00B80F9B" w:rsidRPr="00AD2919" w:rsidRDefault="00B80F9B" w:rsidP="00B80F9B">
      <w:pPr>
        <w:tabs>
          <w:tab w:val="left" w:pos="496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(зарегистрирована) по адресу: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Гражданско-правовых сделок с жилыми помещениями за последние пять лет я и члены моей семьи не </w:t>
      </w: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производили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>/производили (нужное подчеркнуть):</w:t>
      </w:r>
    </w:p>
    <w:p w:rsidR="00B80F9B" w:rsidRPr="00AD2919" w:rsidRDefault="00B80F9B" w:rsidP="00B80F9B">
      <w:pPr>
        <w:tabs>
          <w:tab w:val="left" w:pos="38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если производили, </w:t>
      </w: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какие именно: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828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Я, члены моей семьи </w:t>
      </w: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относимся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>/не относимся (нужное подчеркнуть) к следующим категориям граждан, имеющих право на обеспечение жилыми помещениями вне очереди:</w:t>
      </w:r>
    </w:p>
    <w:tbl>
      <w:tblPr>
        <w:tblW w:w="9923" w:type="dxa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9356"/>
      </w:tblGrid>
      <w:tr w:rsidR="00B80F9B" w:rsidRPr="0003164F" w:rsidTr="00B80F9B">
        <w:trPr>
          <w:cantSplit/>
          <w:trHeight w:val="223"/>
        </w:trPr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гражданам, жилые помещения которых признаны в установленном порядке непригодными для проживания и ремонту или реконструкции не подлежат;</w:t>
            </w:r>
          </w:p>
        </w:tc>
      </w:tr>
      <w:tr w:rsidR="00B80F9B" w:rsidRPr="0003164F" w:rsidTr="00B80F9B">
        <w:trPr>
          <w:cantSplit/>
          <w:trHeight w:val="340"/>
        </w:trPr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rPr>
          <w:cantSplit/>
          <w:trHeight w:val="275"/>
        </w:trPr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rPr>
          <w:cantSplit/>
          <w:trHeight w:val="210"/>
        </w:trPr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гражданам, страдающим тяжелыми формами хронических заболеваний, дающих право на получение жилых помещений вне очереди согласно перечню, установленному Правительством Российской Федерации.</w:t>
            </w:r>
          </w:p>
        </w:tc>
      </w:tr>
      <w:tr w:rsidR="00B80F9B" w:rsidRPr="0003164F" w:rsidTr="00B80F9B">
        <w:trPr>
          <w:cantSplit/>
          <w:trHeight w:val="615"/>
        </w:trPr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Я и члены моей семьи даем согласие на проверку указанных в заявлении сведений и на запрос необходимых для рассмотрения заявления документов.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Я и члены моей семьи предупреждены,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учета.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Я и члены моей семьи предупреждены, что в случае выявления сведений, не соответствующих указанным в заявлении и приложенных документах, послуживших основанием для принятия на учет, мы будем сняты с учета в установленном законом порядке.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Уведомление о постановке на учет в качестве нуждающихся в жилых помещениях, предоставляемых по договорам социального найма, либо об отказе в постановке на учет прошу выдать мне на руки/направить по почте</w:t>
      </w:r>
      <w:r w:rsidRPr="00AD291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 xml:space="preserve"> (нужное подчеркнуть).</w:t>
      </w:r>
      <w:proofErr w:type="gramEnd"/>
    </w:p>
    <w:p w:rsidR="00B80F9B" w:rsidRPr="00AD2919" w:rsidRDefault="00B80F9B" w:rsidP="00B80F9B">
      <w:pPr>
        <w:autoSpaceDE w:val="0"/>
        <w:autoSpaceDN w:val="0"/>
        <w:spacing w:before="120" w:after="12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Подпись заявителя: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B80F9B" w:rsidRPr="0003164F" w:rsidTr="00B80F9B">
        <w:trPr>
          <w:gridAfter w:val="3"/>
          <w:wAfter w:w="4111" w:type="dxa"/>
          <w:trHeight w:val="202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autoSpaceDE w:val="0"/>
        <w:autoSpaceDN w:val="0"/>
        <w:spacing w:before="120" w:after="12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Подписи совершеннолетних членов семьи: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B80F9B" w:rsidRPr="0003164F" w:rsidTr="00B80F9B">
        <w:trPr>
          <w:gridAfter w:val="3"/>
          <w:wAfter w:w="4111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tabs>
          <w:tab w:val="left" w:pos="7088"/>
        </w:tabs>
        <w:autoSpaceDE w:val="0"/>
        <w:autoSpaceDN w:val="0"/>
        <w:spacing w:after="0" w:line="240" w:lineRule="auto"/>
        <w:ind w:left="4961"/>
        <w:rPr>
          <w:rFonts w:ascii="Times New Roman" w:hAnsi="Times New Roman" w:cs="Times New Roman"/>
          <w:sz w:val="12"/>
          <w:szCs w:val="12"/>
          <w:lang w:eastAsia="ru-RU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B80F9B" w:rsidRPr="0003164F" w:rsidTr="00B80F9B">
        <w:trPr>
          <w:gridAfter w:val="3"/>
          <w:wAfter w:w="4111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tabs>
          <w:tab w:val="left" w:pos="7088"/>
        </w:tabs>
        <w:autoSpaceDE w:val="0"/>
        <w:autoSpaceDN w:val="0"/>
        <w:spacing w:before="200" w:after="0" w:line="240" w:lineRule="auto"/>
        <w:ind w:left="4961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Подпись заявителя</w:t>
      </w:r>
      <w:r w:rsidRPr="00AD291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B80F9B" w:rsidRPr="0003164F" w:rsidTr="00B80F9B">
        <w:trPr>
          <w:gridAfter w:val="3"/>
          <w:wAfter w:w="4111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2"/>
          <w:szCs w:val="12"/>
          <w:lang w:eastAsia="ru-RU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B80F9B" w:rsidRPr="0003164F" w:rsidTr="00B80F9B">
        <w:trPr>
          <w:gridAfter w:val="3"/>
          <w:wAfter w:w="4111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2"/>
          <w:szCs w:val="12"/>
          <w:lang w:eastAsia="ru-RU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55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  <w:tr w:rsidR="00B80F9B" w:rsidRPr="0003164F" w:rsidTr="00B80F9B">
        <w:trPr>
          <w:gridAfter w:val="3"/>
          <w:wAfter w:w="4111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autoSpaceDE w:val="0"/>
        <w:autoSpaceDN w:val="0"/>
        <w:spacing w:before="240"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К заявлению прилагаются следующие документы: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13.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14.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B80F9B" w:rsidRPr="00AD2919" w:rsidRDefault="00B80F9B" w:rsidP="00B80F9B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15.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120" w:line="240" w:lineRule="auto"/>
        <w:ind w:left="425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567"/>
        <w:gridCol w:w="142"/>
        <w:gridCol w:w="2552"/>
        <w:gridCol w:w="425"/>
        <w:gridCol w:w="425"/>
        <w:gridCol w:w="709"/>
      </w:tblGrid>
      <w:tr w:rsidR="00B80F9B" w:rsidRPr="0003164F" w:rsidTr="00B80F9B"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принятия заявления 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</w:tbl>
    <w:p w:rsidR="00B80F9B" w:rsidRPr="00AD2919" w:rsidRDefault="00B80F9B" w:rsidP="00B80F9B">
      <w:pPr>
        <w:tabs>
          <w:tab w:val="left" w:pos="9072"/>
          <w:tab w:val="left" w:pos="9921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Номер </w:t>
      </w:r>
      <w:proofErr w:type="gramStart"/>
      <w:r w:rsidRPr="00AD2919">
        <w:rPr>
          <w:rFonts w:ascii="Times New Roman" w:hAnsi="Times New Roman" w:cs="Times New Roman"/>
          <w:sz w:val="24"/>
          <w:szCs w:val="24"/>
          <w:lang w:eastAsia="ru-RU"/>
        </w:rPr>
        <w:t>в книге регистрации заявлений граждан о принятии на учет в качестве нуждающихся в жилых помещениях</w:t>
      </w:r>
      <w:proofErr w:type="gramEnd"/>
      <w:r w:rsidRPr="00AD2919">
        <w:rPr>
          <w:rFonts w:ascii="Times New Roman" w:hAnsi="Times New Roman" w:cs="Times New Roman"/>
          <w:sz w:val="24"/>
          <w:szCs w:val="24"/>
          <w:lang w:eastAsia="ru-RU"/>
        </w:rPr>
        <w:t>, предоставляемых по договору социального найма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  <w:t>.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9072" w:right="57"/>
        <w:rPr>
          <w:rFonts w:ascii="Times New Roman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Заявителю выдана расписка в получении заявления и прилагаемых копий документов.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7"/>
        <w:gridCol w:w="284"/>
        <w:gridCol w:w="1984"/>
        <w:gridCol w:w="284"/>
        <w:gridCol w:w="3402"/>
      </w:tblGrid>
      <w:tr w:rsidR="00B80F9B" w:rsidRPr="0003164F" w:rsidTr="00B80F9B"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03164F" w:rsidTr="00B80F9B">
        <w:tc>
          <w:tcPr>
            <w:tcW w:w="399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AD2919" w:rsidRDefault="00B80F9B" w:rsidP="00B80F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</w:tr>
    </w:tbl>
    <w:p w:rsidR="00B80F9B" w:rsidRPr="00C62B56" w:rsidRDefault="00B80F9B" w:rsidP="00B80F9B">
      <w:pPr>
        <w:autoSpaceDE w:val="0"/>
        <w:autoSpaceDN w:val="0"/>
        <w:spacing w:before="240" w:after="0" w:line="240" w:lineRule="auto"/>
        <w:ind w:left="4394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AD2919">
        <w:rPr>
          <w:rFonts w:ascii="Times New Roman" w:hAnsi="Times New Roman" w:cs="Times New Roman"/>
          <w:sz w:val="24"/>
          <w:szCs w:val="24"/>
          <w:lang w:eastAsia="ru-RU"/>
        </w:rPr>
        <w:t>(Место печати)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>Подпись заявителя</w:t>
      </w:r>
      <w:r w:rsidRPr="00AD291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>
        <w:rPr>
          <w:rFonts w:ascii="Times New Roman" w:hAnsi="Times New Roman" w:cs="Times New Roman"/>
          <w:sz w:val="24"/>
          <w:szCs w:val="24"/>
          <w:lang w:eastAsia="ru-RU"/>
        </w:rPr>
        <w:t>_________</w:t>
      </w:r>
      <w:r w:rsidRPr="00AD29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Главе администрации муниципального образования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4820"/>
        </w:tabs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D2919">
        <w:rPr>
          <w:rFonts w:ascii="Times New Roman" w:eastAsiaTheme="minorEastAsia" w:hAnsi="Times New Roman" w:cs="Times New Roman"/>
          <w:sz w:val="20"/>
          <w:szCs w:val="20"/>
          <w:lang w:eastAsia="ru-RU"/>
        </w:rPr>
        <w:t>(фамилия, имя, отчество)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паспорт:</w:t>
      </w: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529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,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(проживающей) по адресу:</w:t>
      </w: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9921"/>
        </w:tabs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,</w:t>
      </w:r>
    </w:p>
    <w:p w:rsidR="00B80F9B" w:rsidRPr="00AD2919" w:rsidRDefault="00B80F9B" w:rsidP="00B80F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536" w:right="57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80F9B" w:rsidRPr="00AD2919" w:rsidRDefault="00B80F9B" w:rsidP="00B80F9B">
      <w:pPr>
        <w:tabs>
          <w:tab w:val="left" w:pos="5529"/>
        </w:tabs>
        <w:autoSpaceDE w:val="0"/>
        <w:autoSpaceDN w:val="0"/>
        <w:spacing w:after="0" w:line="240" w:lineRule="auto"/>
        <w:ind w:left="4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телефон</w:t>
      </w:r>
      <w:r w:rsidRPr="00AD29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B80F9B" w:rsidRPr="00C62B56" w:rsidRDefault="00B80F9B" w:rsidP="00B80F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</w:t>
      </w:r>
    </w:p>
    <w:p w:rsidR="00B80F9B" w:rsidRPr="00C62B56" w:rsidRDefault="00B80F9B" w:rsidP="00B80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признать меня и членов моей семьи малоимущими в целях принятия на учет в качестве нуждающихся в жилых помещениях, предоставляемых по договорам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оциального найма.</w:t>
      </w:r>
    </w:p>
    <w:p w:rsidR="00B80F9B" w:rsidRPr="00C62B56" w:rsidRDefault="00B80F9B" w:rsidP="00B80F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дату подписания настоящего заявления на учете в качестве нуждающихся в жилых помещениях, предоставляемых по договорам социального найма, я и члены моей семьи не состоим.</w:t>
      </w:r>
      <w:proofErr w:type="gramEnd"/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составе семьи: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00"/>
        <w:gridCol w:w="1217"/>
        <w:gridCol w:w="2266"/>
        <w:gridCol w:w="1720"/>
        <w:gridCol w:w="1934"/>
      </w:tblGrid>
      <w:tr w:rsidR="00B80F9B" w:rsidRPr="00C62B56" w:rsidTr="00B80F9B">
        <w:tc>
          <w:tcPr>
            <w:tcW w:w="534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900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Фамилия, имя, отчество членов семьи</w:t>
            </w:r>
          </w:p>
        </w:tc>
        <w:tc>
          <w:tcPr>
            <w:tcW w:w="1217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Родственные отношения</w:t>
            </w:r>
          </w:p>
        </w:tc>
        <w:tc>
          <w:tcPr>
            <w:tcW w:w="2266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регистрации по месту жительства</w:t>
            </w:r>
          </w:p>
        </w:tc>
        <w:tc>
          <w:tcPr>
            <w:tcW w:w="1720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Отношение к работе, учебе</w:t>
            </w:r>
          </w:p>
        </w:tc>
        <w:tc>
          <w:tcPr>
            <w:tcW w:w="1934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Паспортные данные (серия и номер, кем, когда выдан</w:t>
            </w:r>
            <w:proofErr w:type="gramEnd"/>
          </w:p>
        </w:tc>
      </w:tr>
      <w:tr w:rsidR="00B80F9B" w:rsidRPr="00C62B56" w:rsidTr="00B80F9B">
        <w:tc>
          <w:tcPr>
            <w:tcW w:w="534" w:type="dxa"/>
          </w:tcPr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0F9B" w:rsidRPr="00C62B56" w:rsidRDefault="00B80F9B" w:rsidP="00B8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B80F9B" w:rsidRPr="00C62B56" w:rsidRDefault="00B80F9B" w:rsidP="00B80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</w:tcPr>
          <w:p w:rsidR="00B80F9B" w:rsidRPr="00C62B56" w:rsidRDefault="00B80F9B" w:rsidP="00B80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:rsidR="00B80F9B" w:rsidRPr="00C62B56" w:rsidRDefault="00B80F9B" w:rsidP="00B80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</w:tcPr>
          <w:p w:rsidR="00B80F9B" w:rsidRPr="00C62B56" w:rsidRDefault="00B80F9B" w:rsidP="00B80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</w:tcPr>
          <w:p w:rsidR="00B80F9B" w:rsidRPr="00C62B56" w:rsidRDefault="00B80F9B" w:rsidP="00B80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доходе семьи и составе принадлежащего ей имущества, подлежащего налогообложению, прилагаются. </w:t>
      </w:r>
    </w:p>
    <w:p w:rsidR="00B80F9B" w:rsidRPr="00C62B56" w:rsidRDefault="00B80F9B" w:rsidP="00B80F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члены моей семьи предупреждены об ответственности, предусмотренной законодательством, за представление недостоверных сведений, а так же о том,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учета.</w:t>
      </w:r>
    </w:p>
    <w:p w:rsidR="00B80F9B" w:rsidRPr="00C62B56" w:rsidRDefault="00B80F9B" w:rsidP="00B80F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Даем согласие на проведение проверки представленных сведений.</w:t>
      </w:r>
    </w:p>
    <w:p w:rsidR="00B80F9B" w:rsidRPr="00C62B56" w:rsidRDefault="00B80F9B" w:rsidP="00B80F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Перечнем видов доходов, а так же имущества, учитываемых при отнесении граждан к малоимущим в целях 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учет нуждающихся в жилых помещениях, предоставляемых по договорам социального найма, ознакомлены.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заявителя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  ___________________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(фамилия, имя, отчество)                                                                                                               (подпись)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«_____» ______________ 200_ года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совершеннолетних членов семьи: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 ____________________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(фамилия, имя, отчество)                                                                                                               (подпись)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«_____» ______________ 200_ года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 ____________________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(фамилия, имя, отчество)                                                                                                               (подпись)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«_____» ______________ 200_ года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 ____________________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(фамилия, имя, отчество)                                                                                                               (подпись)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«_____» ______________ 200_ года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jc w:val="right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br w:type="page"/>
      </w:r>
      <w:r w:rsidRPr="00C62B56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lastRenderedPageBreak/>
        <w:t>ПРИЛОЖЕНИЕ  №  1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left="5664" w:right="2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к  заявлению граждан о признании                                   </w:t>
      </w:r>
      <w:proofErr w:type="gramStart"/>
      <w:r w:rsidRPr="00C62B56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малоимущими</w:t>
      </w:r>
      <w:proofErr w:type="gramEnd"/>
    </w:p>
    <w:p w:rsidR="00B80F9B" w:rsidRDefault="00B80F9B" w:rsidP="00B80F9B">
      <w:pPr>
        <w:shd w:val="clear" w:color="auto" w:fill="FFFFFF"/>
        <w:spacing w:after="0" w:line="240" w:lineRule="auto"/>
        <w:ind w:left="163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spacing w:after="0" w:line="240" w:lineRule="auto"/>
        <w:ind w:left="16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>Сведения о доходах семьи</w:t>
      </w:r>
    </w:p>
    <w:p w:rsidR="00B80F9B" w:rsidRPr="00C62B56" w:rsidRDefault="00B80F9B" w:rsidP="00B80F9B">
      <w:pPr>
        <w:shd w:val="clear" w:color="auto" w:fill="FFFFFF"/>
        <w:tabs>
          <w:tab w:val="left" w:leader="underscore" w:pos="91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Сообщаю, что я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и члены моей семьи за расчетный период, равный двум календарным годам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предшествующим месяцу подачи заявления о постановке на учет для предоставления </w:t>
      </w:r>
      <w:r w:rsidRPr="00C62B5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жилых помещений муниципального жилищного фонда по договорам социального найма с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признания меня малоимущим, имел (а) следующий доход:</w:t>
      </w:r>
    </w:p>
    <w:p w:rsidR="00B80F9B" w:rsidRPr="00C62B56" w:rsidRDefault="00B80F9B" w:rsidP="00B80F9B">
      <w:pPr>
        <w:shd w:val="clear" w:color="auto" w:fill="FFFFFF"/>
        <w:tabs>
          <w:tab w:val="left" w:pos="974"/>
        </w:tabs>
        <w:spacing w:before="341" w:after="0" w:line="274" w:lineRule="exact"/>
        <w:ind w:left="163" w:right="58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28"/>
          <w:sz w:val="24"/>
          <w:szCs w:val="24"/>
          <w:lang w:eastAsia="ru-RU"/>
        </w:rPr>
        <w:t>1)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Все предусмотренные системой оплаты труда выплаты, учитываемые при расчете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среднего заработка в соответствии с Постановлением Правительства Российской</w:t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Федерации от 11 апреля </w:t>
      </w:r>
      <w:smartTag w:uri="urn:schemas-microsoft-com:office:smarttags" w:element="metricconverter">
        <w:smartTagPr>
          <w:attr w:name="ProductID" w:val="2003 г"/>
        </w:smartTagPr>
        <w:r w:rsidRPr="00C62B56">
          <w:rPr>
            <w:rFonts w:ascii="Times New Roman" w:eastAsia="Times New Roman" w:hAnsi="Times New Roman" w:cs="Times New Roman"/>
            <w:spacing w:val="-9"/>
            <w:sz w:val="24"/>
            <w:szCs w:val="24"/>
            <w:lang w:eastAsia="ru-RU"/>
          </w:rPr>
          <w:t>2003 г</w:t>
        </w:r>
      </w:smartTag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 N 213 "Об особенностях порядка исчисления средней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заработной платы".</w:t>
      </w:r>
    </w:p>
    <w:p w:rsidR="00B80F9B" w:rsidRPr="00C62B56" w:rsidRDefault="00B80F9B" w:rsidP="00B80F9B">
      <w:pPr>
        <w:widowControl w:val="0"/>
        <w:numPr>
          <w:ilvl w:val="0"/>
          <w:numId w:val="9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10" w:after="0" w:line="274" w:lineRule="exact"/>
        <w:ind w:left="154" w:right="72" w:firstLine="538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Средний заработок, сохраняемый в случаях, предусмотренных трудовым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80F9B" w:rsidRPr="00C62B56" w:rsidRDefault="00B80F9B" w:rsidP="00B80F9B">
      <w:pPr>
        <w:widowControl w:val="0"/>
        <w:numPr>
          <w:ilvl w:val="0"/>
          <w:numId w:val="9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74" w:lineRule="exact"/>
        <w:ind w:left="154" w:right="72" w:firstLine="538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Компенсация, выплачиваемая государственным органом или общественным объединением за время исполнения государственных или общественных обязанностей.</w:t>
      </w:r>
    </w:p>
    <w:p w:rsidR="00B80F9B" w:rsidRPr="00C62B56" w:rsidRDefault="00B80F9B" w:rsidP="00B80F9B">
      <w:pPr>
        <w:shd w:val="clear" w:color="auto" w:fill="FFFFFF"/>
        <w:tabs>
          <w:tab w:val="left" w:pos="989"/>
        </w:tabs>
        <w:spacing w:after="0" w:line="274" w:lineRule="exact"/>
        <w:ind w:left="154" w:right="72"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4)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Выходное пособие, выплачиваемое при увольнении, компенсация при выходе в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отставку, заработная плата, сохраняемая на период трудоустройства при увольнении в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связи с ликвидацией организации, сокращением численности или штата работников.</w:t>
      </w:r>
    </w:p>
    <w:p w:rsidR="00B80F9B" w:rsidRPr="00C62B56" w:rsidRDefault="00B80F9B" w:rsidP="00B80F9B">
      <w:pPr>
        <w:spacing w:after="264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"/>
        <w:gridCol w:w="2462"/>
        <w:gridCol w:w="2770"/>
        <w:gridCol w:w="1766"/>
        <w:gridCol w:w="1990"/>
      </w:tblGrid>
      <w:tr w:rsidR="00B80F9B" w:rsidRPr="00C62B56" w:rsidTr="00B80F9B">
        <w:trPr>
          <w:trHeight w:hRule="exact" w:val="1426"/>
        </w:trPr>
        <w:tc>
          <w:tcPr>
            <w:tcW w:w="55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83" w:lineRule="exact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6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Кем получен доход</w:t>
            </w:r>
          </w:p>
        </w:tc>
        <w:tc>
          <w:tcPr>
            <w:tcW w:w="2770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6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1766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Сумма дохода</w:t>
            </w:r>
          </w:p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990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78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Название,         № документа,        на основании </w:t>
            </w:r>
            <w:r w:rsidRPr="00C62B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которого    указан </w:t>
            </w: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</w:t>
            </w:r>
          </w:p>
        </w:tc>
      </w:tr>
      <w:tr w:rsidR="00B80F9B" w:rsidRPr="00C62B56" w:rsidTr="00B80F9B">
        <w:trPr>
          <w:trHeight w:hRule="exact" w:val="643"/>
        </w:trPr>
        <w:tc>
          <w:tcPr>
            <w:tcW w:w="55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0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6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0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before="29" w:after="0" w:line="240" w:lineRule="auto"/>
        <w:ind w:left="48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spacing w:after="0" w:line="283" w:lineRule="exact"/>
        <w:ind w:left="115" w:right="106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5) Социальные выплаты из бюджетов всех уровней, государственных внебюджетных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 и других источников, к которым относятся:</w:t>
      </w:r>
    </w:p>
    <w:p w:rsidR="00B80F9B" w:rsidRPr="00C62B56" w:rsidRDefault="00B80F9B" w:rsidP="00B80F9B">
      <w:pPr>
        <w:shd w:val="clear" w:color="auto" w:fill="FFFFFF"/>
        <w:spacing w:after="0" w:line="283" w:lineRule="exact"/>
        <w:ind w:left="110" w:right="115" w:firstLine="5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пенсии, компенсационные выплаты (кроме компенсационных выплат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неработающим трудоспособным лицам, осуществляющим уход за нетрудоспособными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гражданами) и дополнительное ежемесячное материальное обеспечение пенсионеров</w:t>
      </w:r>
    </w:p>
    <w:p w:rsidR="00B80F9B" w:rsidRPr="00C62B56" w:rsidRDefault="00B80F9B" w:rsidP="00B80F9B">
      <w:pPr>
        <w:shd w:val="clear" w:color="auto" w:fill="FFFFFF"/>
        <w:tabs>
          <w:tab w:val="left" w:pos="0"/>
        </w:tabs>
        <w:spacing w:after="0" w:line="283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ежемесячное пожизненное содержание судей, вышедших в отставку;</w:t>
      </w:r>
    </w:p>
    <w:p w:rsidR="00B80F9B" w:rsidRPr="00C62B56" w:rsidRDefault="00B80F9B" w:rsidP="00B80F9B">
      <w:pPr>
        <w:shd w:val="clear" w:color="auto" w:fill="FFFFFF"/>
        <w:tabs>
          <w:tab w:val="left" w:pos="1008"/>
        </w:tabs>
        <w:spacing w:after="0" w:line="283" w:lineRule="exact"/>
        <w:ind w:left="106" w:right="110" w:firstLine="5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стипендии, выплачиваемые обучающимся в учреждениях начального, среднего и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высшего профессионального образования, аспирантам и докторантам, обучающимся с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отрывом   от   производства   в   аспирантуре   и   докторантуре   при   образовательных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учреждениях высшего профессионального образования и научно-исследовательских 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учреждениях, слушателям духовных учебных заведений, а также компенсационные </w:t>
      </w:r>
      <w:r w:rsidRPr="00C62B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выплаты указанным категориям граждан в период их нахождения в академическом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отпуске по медицинским показаниям;</w:t>
      </w:r>
      <w:proofErr w:type="gramEnd"/>
    </w:p>
    <w:p w:rsidR="00B80F9B" w:rsidRPr="00C62B56" w:rsidRDefault="00B80F9B" w:rsidP="00B80F9B">
      <w:pPr>
        <w:shd w:val="clear" w:color="auto" w:fill="FFFFFF"/>
        <w:tabs>
          <w:tab w:val="left" w:pos="970"/>
        </w:tabs>
        <w:spacing w:after="0" w:line="274" w:lineRule="exact"/>
        <w:ind w:left="1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пособие по безработице, материальная помощь и иные выплаты безработным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гражданам, а также стипендия и материальная помощь, выплачиваемая гражданам в</w:t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период профессиональной подготовки, переподготовки и повышения квалификации по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направлению органов службы занятости, выплаты безработным гражданам,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принимающим участие в общественных работах, и безработным гражданам, особо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нуждающимся в социальной защите, в период их участия во временных работах, а также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lastRenderedPageBreak/>
        <w:t>выплаты несовершеннолетним гражданам в</w:t>
      </w:r>
      <w:proofErr w:type="gramEnd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proofErr w:type="gramStart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возрасте</w:t>
      </w:r>
      <w:proofErr w:type="gramEnd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от 14 до 18 лет в период их участия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временных работах;</w:t>
      </w:r>
    </w:p>
    <w:p w:rsidR="00B80F9B" w:rsidRPr="00C62B56" w:rsidRDefault="00B80F9B" w:rsidP="00B80F9B">
      <w:pPr>
        <w:widowControl w:val="0"/>
        <w:numPr>
          <w:ilvl w:val="0"/>
          <w:numId w:val="10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10" w:after="0" w:line="274" w:lineRule="exact"/>
        <w:ind w:right="10"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пособие по временной нетрудоспособности, пособие по беременности и родам, а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также единовременное пособие женщинам, вставшим на учет в медицинских учреждениях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ранние сроки беременности;</w:t>
      </w:r>
    </w:p>
    <w:p w:rsidR="00B80F9B" w:rsidRPr="00C62B56" w:rsidRDefault="00B80F9B" w:rsidP="00B80F9B">
      <w:pPr>
        <w:widowControl w:val="0"/>
        <w:numPr>
          <w:ilvl w:val="0"/>
          <w:numId w:val="10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74" w:lineRule="exact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ежемесячное пособие на ребенка; ежемесячное пособие на период отпуска по уходу за ребенком до достижения им 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возраста 1,5 лет и ежемесячные компенсационные выплаты гражданам, состоящим в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трудовых отношениях на условиях трудового договора и находящимся в отпуске по уходу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ребенком до достижения им 3-летнего возраста;</w:t>
      </w:r>
    </w:p>
    <w:p w:rsidR="00B80F9B" w:rsidRPr="00C62B56" w:rsidRDefault="00B80F9B" w:rsidP="00B80F9B">
      <w:pPr>
        <w:widowControl w:val="0"/>
        <w:numPr>
          <w:ilvl w:val="0"/>
          <w:numId w:val="10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74" w:lineRule="exact"/>
        <w:ind w:right="14"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ежемесячное пособие супругам военнослужащих, проходящих военную службу по 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контракту, в период их проживания с супругами в местностях, где они вынуждены не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или не могут трудоустроиться в связи с отсутствием возможности </w:t>
      </w: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трудоустройства по специальности и были признаны в установленном порядке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безработными, а также в период, когда супруги военнослужащих вынуждены не работать по состоянию здоровья детей, связанному с условиями проживания по</w:t>
      </w:r>
      <w:proofErr w:type="gramEnd"/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месту воинской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супруга, если по заключению учреждения здравоохранения их дети до достижения возраста 18 лет нуждаются в постороннем уходе;</w:t>
      </w:r>
    </w:p>
    <w:p w:rsidR="00B80F9B" w:rsidRPr="00C62B56" w:rsidRDefault="00B80F9B" w:rsidP="00B80F9B">
      <w:pPr>
        <w:widowControl w:val="0"/>
        <w:numPr>
          <w:ilvl w:val="0"/>
          <w:numId w:val="10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74" w:lineRule="exact"/>
        <w:ind w:left="144" w:right="34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ежемесячная компенсационная выплата неработающим женам лиц рядового и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начальствующего состава органов внутренних дел Российской Федерации и учреждений </w:t>
      </w:r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уголовно-исполнительной системы в отдаленных гарнизонах и местностях, где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возможность их трудоустройства;</w:t>
      </w:r>
    </w:p>
    <w:p w:rsidR="00B80F9B" w:rsidRPr="00C62B56" w:rsidRDefault="00B80F9B" w:rsidP="00B80F9B">
      <w:pPr>
        <w:widowControl w:val="0"/>
        <w:numPr>
          <w:ilvl w:val="0"/>
          <w:numId w:val="10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74" w:lineRule="exact"/>
        <w:ind w:left="144" w:right="29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ежемесячные страховые выплаты по обязательному социальному страхованию от несчастных случаев на производстве и профессиональных заболеваний;</w:t>
      </w:r>
    </w:p>
    <w:p w:rsidR="00B80F9B" w:rsidRPr="00C62B56" w:rsidRDefault="00B80F9B" w:rsidP="00B80F9B">
      <w:pPr>
        <w:widowControl w:val="0"/>
        <w:numPr>
          <w:ilvl w:val="0"/>
          <w:numId w:val="10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74" w:lineRule="exact"/>
        <w:ind w:left="144" w:right="38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надбавки и доплаты ко всем видам выплат, указанных в настоящем подпункте, и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иные социальные выплаты, установленные органами государственной власти Российской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Федерации, субъектов Российской Федерации, органами местного самоуправления,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организациями.</w:t>
      </w:r>
    </w:p>
    <w:p w:rsidR="00B80F9B" w:rsidRPr="00C62B56" w:rsidRDefault="00B80F9B" w:rsidP="00B80F9B">
      <w:pPr>
        <w:spacing w:after="269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"/>
        <w:gridCol w:w="3206"/>
        <w:gridCol w:w="1925"/>
        <w:gridCol w:w="1934"/>
        <w:gridCol w:w="1838"/>
      </w:tblGrid>
      <w:tr w:rsidR="00B80F9B" w:rsidRPr="00C62B56" w:rsidTr="00B80F9B">
        <w:trPr>
          <w:trHeight w:hRule="exact" w:val="1430"/>
        </w:trPr>
        <w:tc>
          <w:tcPr>
            <w:tcW w:w="658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317" w:lineRule="exact"/>
              <w:ind w:left="14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06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4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Кем получен доход</w:t>
            </w:r>
          </w:p>
        </w:tc>
        <w:tc>
          <w:tcPr>
            <w:tcW w:w="1925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2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1934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Сумма дохода</w:t>
            </w:r>
          </w:p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838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8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Название,       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документа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    на </w:t>
            </w: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основании </w:t>
            </w:r>
            <w:r w:rsidRPr="00C62B5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которого указан </w:t>
            </w: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</w:t>
            </w:r>
          </w:p>
        </w:tc>
      </w:tr>
      <w:tr w:rsidR="00B80F9B" w:rsidRPr="00C62B56" w:rsidTr="00B80F9B">
        <w:trPr>
          <w:trHeight w:hRule="exact" w:val="552"/>
        </w:trPr>
        <w:tc>
          <w:tcPr>
            <w:tcW w:w="658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5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2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64" w:lineRule="exact"/>
        <w:ind w:left="173" w:right="134"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6) Доходы от имущества, принадлежащего на праве собственности семье (отдельным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ее членам) или одиноко проживающему гражданину, к которым относятся:</w:t>
      </w:r>
    </w:p>
    <w:p w:rsidR="00B80F9B" w:rsidRPr="00C62B56" w:rsidRDefault="00B80F9B" w:rsidP="00B80F9B">
      <w:pPr>
        <w:shd w:val="clear" w:color="auto" w:fill="FFFFFF"/>
        <w:tabs>
          <w:tab w:val="left" w:pos="835"/>
        </w:tabs>
        <w:spacing w:after="0" w:line="264" w:lineRule="exact"/>
        <w:ind w:left="163" w:right="130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доходы от реализации и сдачи в аренду (наем) недвижимого имущества (земельных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участков, домов, квартир, дач, гаражей), транспортных и иных механических средств,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переработки и хранения продуктов;</w:t>
      </w:r>
    </w:p>
    <w:p w:rsidR="00B80F9B" w:rsidRPr="00C62B56" w:rsidRDefault="00B80F9B" w:rsidP="00B80F9B">
      <w:pPr>
        <w:shd w:val="clear" w:color="auto" w:fill="FFFFFF"/>
        <w:tabs>
          <w:tab w:val="left" w:pos="946"/>
        </w:tabs>
        <w:spacing w:after="0" w:line="283" w:lineRule="exact"/>
        <w:ind w:left="163" w:right="134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доходы от реализации плодов и продукции личного подсобного хозяйства</w:t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(многолетних насаждений, огородной продукции, продукционных и демонстрационных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птицы, пушных зверей, пчел, рыбы);</w:t>
      </w:r>
    </w:p>
    <w:p w:rsidR="00B80F9B" w:rsidRPr="00C62B56" w:rsidRDefault="00B80F9B" w:rsidP="00B80F9B">
      <w:pPr>
        <w:spacing w:after="274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2179"/>
        <w:gridCol w:w="3072"/>
        <w:gridCol w:w="1810"/>
        <w:gridCol w:w="1939"/>
      </w:tblGrid>
      <w:tr w:rsidR="00B80F9B" w:rsidRPr="00C62B56" w:rsidTr="00B80F9B">
        <w:trPr>
          <w:trHeight w:hRule="exact" w:val="1112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78" w:lineRule="exact"/>
              <w:ind w:left="34" w:right="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88" w:lineRule="exact"/>
              <w:ind w:left="322" w:right="3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eastAsia="ru-RU"/>
              </w:rPr>
              <w:t xml:space="preserve">Кем получен </w:t>
            </w: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84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дохода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eastAsia="ru-RU"/>
              </w:rPr>
              <w:t>Сумма дохода</w:t>
            </w:r>
          </w:p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78" w:lineRule="exact"/>
              <w:ind w:righ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Название,      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документа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     на </w:t>
            </w: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основании </w:t>
            </w:r>
            <w:r w:rsidRPr="00C62B5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которого указан </w:t>
            </w: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</w:t>
            </w:r>
          </w:p>
        </w:tc>
      </w:tr>
      <w:tr w:rsidR="00B80F9B" w:rsidRPr="00C62B56" w:rsidTr="00B80F9B">
        <w:trPr>
          <w:trHeight w:hRule="exact" w:val="680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before="120" w:after="0" w:line="298" w:lineRule="exact"/>
        <w:ind w:left="130" w:right="164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7) Другие доходы семьи или одиноко проживающего гражданина, в которые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включаются:</w:t>
      </w:r>
    </w:p>
    <w:p w:rsidR="00B80F9B" w:rsidRPr="00C62B56" w:rsidRDefault="00B80F9B" w:rsidP="00B80F9B">
      <w:pPr>
        <w:shd w:val="clear" w:color="auto" w:fill="FFFFFF"/>
        <w:tabs>
          <w:tab w:val="left" w:pos="878"/>
        </w:tabs>
        <w:spacing w:after="0" w:line="278" w:lineRule="exact"/>
        <w:ind w:left="120" w:right="158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денежное довольствие военнослужащих, сотрудников органов внутренних дел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Российской Федерации, учреждений и органов уголовно-исполнительной системы,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таможенных органов Российской Федерации и других органов правоохранительной</w:t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службы, а также дополнительные выплаты, носящие постоянный характер, и</w:t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продовольственное обеспечение (денежная компенсация взамен продовольственного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пайка), установленные законодательством Российской Федерации;</w:t>
      </w:r>
    </w:p>
    <w:p w:rsidR="00B80F9B" w:rsidRPr="00C62B56" w:rsidRDefault="00B80F9B" w:rsidP="00B80F9B">
      <w:pPr>
        <w:shd w:val="clear" w:color="auto" w:fill="FFFFFF"/>
        <w:tabs>
          <w:tab w:val="left" w:pos="797"/>
        </w:tabs>
        <w:spacing w:after="0" w:line="278" w:lineRule="exact"/>
        <w:ind w:left="120" w:right="163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единовременное пособие при увольнении с военной службы, из органов внутренних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дел Российской Федерации, учреждений и органов уголовно-исполнительной системы,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таможенных органов Российской Федерации, других органов правоохранительной</w:t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службы;</w:t>
      </w:r>
    </w:p>
    <w:p w:rsidR="00B80F9B" w:rsidRPr="00C62B56" w:rsidRDefault="00B80F9B" w:rsidP="00B80F9B">
      <w:pPr>
        <w:shd w:val="clear" w:color="auto" w:fill="FFFFFF"/>
        <w:tabs>
          <w:tab w:val="left" w:pos="926"/>
        </w:tabs>
        <w:spacing w:after="0" w:line="278" w:lineRule="exact"/>
        <w:ind w:left="115" w:right="178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оплата работ по договорам, заключаемым в соответствии с гражданским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Федерации;</w:t>
      </w:r>
    </w:p>
    <w:p w:rsidR="00B80F9B" w:rsidRPr="00C62B56" w:rsidRDefault="00B80F9B" w:rsidP="00B80F9B">
      <w:pPr>
        <w:shd w:val="clear" w:color="auto" w:fill="FFFFFF"/>
        <w:tabs>
          <w:tab w:val="left" w:pos="792"/>
        </w:tabs>
        <w:spacing w:after="0" w:line="278" w:lineRule="exact"/>
        <w:ind w:left="120" w:right="178"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материальная помощь, оказываемая работодателями своим работникам, в том числе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бывшим, уволившимся в связи с выходом на пенсию по инвалидности или по возрасту;</w:t>
      </w:r>
    </w:p>
    <w:p w:rsidR="00B80F9B" w:rsidRPr="00C62B56" w:rsidRDefault="00B80F9B" w:rsidP="00B80F9B">
      <w:pPr>
        <w:shd w:val="clear" w:color="auto" w:fill="FFFFFF"/>
        <w:tabs>
          <w:tab w:val="left" w:pos="907"/>
        </w:tabs>
        <w:spacing w:after="0" w:line="278" w:lineRule="exact"/>
        <w:ind w:left="115" w:right="173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авторские вознаграждения, получаемые в соответствии с законодательством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Российской Федерации об авторском праве и смежных правах, в том числе по авторским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договорам наследования;</w:t>
      </w:r>
    </w:p>
    <w:p w:rsidR="00B80F9B" w:rsidRPr="00C62B56" w:rsidRDefault="00B80F9B" w:rsidP="00B80F9B">
      <w:pPr>
        <w:shd w:val="clear" w:color="auto" w:fill="FFFFFF"/>
        <w:tabs>
          <w:tab w:val="left" w:pos="994"/>
        </w:tabs>
        <w:spacing w:after="0" w:line="269" w:lineRule="exact"/>
        <w:ind w:left="192"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доходы от занятий предпринимательской деятельностью, включая доходы,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  <w:t>полученные в результате деятельности крестьянского (фермерского) хозяйства, в том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хозяйства без образования юридического лица;</w:t>
      </w:r>
    </w:p>
    <w:p w:rsidR="00B80F9B" w:rsidRPr="00C62B56" w:rsidRDefault="00B80F9B" w:rsidP="00B80F9B">
      <w:pPr>
        <w:shd w:val="clear" w:color="auto" w:fill="FFFFFF"/>
        <w:tabs>
          <w:tab w:val="left" w:pos="926"/>
        </w:tabs>
        <w:spacing w:before="5" w:after="0" w:line="269" w:lineRule="exact"/>
        <w:ind w:left="192"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доходы по акциям и другие доходы от участия в управлении собственностью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B80F9B" w:rsidRPr="00C62B56" w:rsidRDefault="00B80F9B" w:rsidP="00B80F9B">
      <w:pPr>
        <w:widowControl w:val="0"/>
        <w:numPr>
          <w:ilvl w:val="0"/>
          <w:numId w:val="11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69" w:lineRule="exact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алименты, получаемые членами семьи;</w:t>
      </w:r>
    </w:p>
    <w:p w:rsidR="00B80F9B" w:rsidRPr="00C62B56" w:rsidRDefault="00B80F9B" w:rsidP="00B80F9B">
      <w:pPr>
        <w:widowControl w:val="0"/>
        <w:numPr>
          <w:ilvl w:val="0"/>
          <w:numId w:val="11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69" w:lineRule="exact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проценты по банковским вкладам;</w:t>
      </w:r>
    </w:p>
    <w:p w:rsidR="00B80F9B" w:rsidRPr="00C62B56" w:rsidRDefault="00B80F9B" w:rsidP="00B80F9B">
      <w:pPr>
        <w:widowControl w:val="0"/>
        <w:numPr>
          <w:ilvl w:val="0"/>
          <w:numId w:val="11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наследуемые и подаренные денежные средства;</w:t>
      </w:r>
    </w:p>
    <w:p w:rsidR="00B80F9B" w:rsidRPr="00C62B56" w:rsidRDefault="00B80F9B" w:rsidP="00B80F9B">
      <w:pPr>
        <w:shd w:val="clear" w:color="auto" w:fill="FFFFFF"/>
        <w:spacing w:after="0" w:line="278" w:lineRule="exact"/>
        <w:ind w:left="176"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- 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организациями.</w:t>
      </w:r>
    </w:p>
    <w:p w:rsidR="00B80F9B" w:rsidRPr="00C62B56" w:rsidRDefault="00B80F9B" w:rsidP="00B80F9B">
      <w:pPr>
        <w:spacing w:after="269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"/>
        <w:gridCol w:w="2539"/>
        <w:gridCol w:w="2165"/>
        <w:gridCol w:w="1642"/>
        <w:gridCol w:w="2563"/>
      </w:tblGrid>
      <w:tr w:rsidR="00B80F9B" w:rsidRPr="00C62B56" w:rsidTr="00B80F9B">
        <w:trPr>
          <w:trHeight w:hRule="exact" w:val="1142"/>
        </w:trPr>
        <w:tc>
          <w:tcPr>
            <w:tcW w:w="66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93" w:lineRule="exact"/>
              <w:ind w:left="24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39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Кем получен доход</w:t>
            </w:r>
          </w:p>
        </w:tc>
        <w:tc>
          <w:tcPr>
            <w:tcW w:w="2165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164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83" w:lineRule="exact"/>
              <w:ind w:left="350" w:right="3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дохода</w:t>
            </w:r>
          </w:p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2563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7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Название,                 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документа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               на </w:t>
            </w:r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основании      которого </w:t>
            </w: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 доход</w:t>
            </w:r>
          </w:p>
        </w:tc>
      </w:tr>
      <w:tr w:rsidR="00B80F9B" w:rsidRPr="00C62B56" w:rsidTr="00B80F9B">
        <w:trPr>
          <w:trHeight w:hRule="exact" w:val="533"/>
        </w:trPr>
        <w:tc>
          <w:tcPr>
            <w:tcW w:w="66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5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3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before="120" w:after="0" w:line="274" w:lineRule="exact"/>
        <w:ind w:left="136" w:right="79"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8) Доходы, полученные от реализации продукции личного подсобного хозяйства, учитываются в соответствии с величинами нормативов чистого дохода в стоимостном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выражении от 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полученной в личном подсобном хозяйстве </w:t>
      </w:r>
      <w:r w:rsidRPr="00C62B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сельскохозяйственной продукции на текущий календарный год, утверждаемых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 Ленинградской области:</w:t>
      </w:r>
    </w:p>
    <w:p w:rsidR="00B80F9B" w:rsidRPr="00C62B56" w:rsidRDefault="00B80F9B" w:rsidP="00B80F9B">
      <w:pPr>
        <w:spacing w:after="264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"/>
        <w:gridCol w:w="3202"/>
        <w:gridCol w:w="1925"/>
        <w:gridCol w:w="1934"/>
        <w:gridCol w:w="1877"/>
      </w:tblGrid>
      <w:tr w:rsidR="00B80F9B" w:rsidRPr="00C62B56" w:rsidTr="00B80F9B">
        <w:trPr>
          <w:trHeight w:hRule="exact" w:val="1073"/>
        </w:trPr>
        <w:tc>
          <w:tcPr>
            <w:tcW w:w="658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74" w:lineRule="exact"/>
              <w:ind w:left="19" w:right="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0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4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Кем получен доход</w:t>
            </w:r>
          </w:p>
        </w:tc>
        <w:tc>
          <w:tcPr>
            <w:tcW w:w="1925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26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>Вид дохода</w:t>
            </w:r>
          </w:p>
        </w:tc>
        <w:tc>
          <w:tcPr>
            <w:tcW w:w="1934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307" w:lineRule="exact"/>
              <w:ind w:left="130" w:right="101"/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 xml:space="preserve">Сумма дохода </w:t>
            </w:r>
          </w:p>
          <w:p w:rsidR="00B80F9B" w:rsidRPr="00C62B56" w:rsidRDefault="00B80F9B" w:rsidP="00B80F9B">
            <w:pPr>
              <w:shd w:val="clear" w:color="auto" w:fill="FFFFFF"/>
              <w:spacing w:after="0" w:line="307" w:lineRule="exact"/>
              <w:ind w:left="130" w:right="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руб.)</w:t>
            </w:r>
          </w:p>
        </w:tc>
        <w:tc>
          <w:tcPr>
            <w:tcW w:w="1877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 xml:space="preserve">Название,       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>документа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 xml:space="preserve">      на </w:t>
            </w: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основании </w:t>
            </w:r>
            <w:r w:rsidRPr="00C62B5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которого указан </w:t>
            </w: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</w:t>
            </w:r>
          </w:p>
        </w:tc>
      </w:tr>
      <w:tr w:rsidR="00B80F9B" w:rsidRPr="00C62B56" w:rsidTr="00B80F9B">
        <w:trPr>
          <w:trHeight w:hRule="exact" w:val="538"/>
        </w:trPr>
        <w:tc>
          <w:tcPr>
            <w:tcW w:w="658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5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7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Примечание:</w:t>
      </w:r>
    </w:p>
    <w:p w:rsidR="00B80F9B" w:rsidRPr="00C62B56" w:rsidRDefault="00B80F9B" w:rsidP="00B80F9B">
      <w:pPr>
        <w:widowControl w:val="0"/>
        <w:numPr>
          <w:ilvl w:val="0"/>
          <w:numId w:val="1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278" w:after="0" w:line="274" w:lineRule="exact"/>
        <w:ind w:left="77" w:firstLine="499"/>
        <w:jc w:val="both"/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Доходы, сведения о которых предоставлены заявителем, учитываются в полном объеме до вычета налогов и сборов в соответствии с законодательством Российской Федерации.</w:t>
      </w:r>
    </w:p>
    <w:p w:rsidR="00B80F9B" w:rsidRPr="00C62B56" w:rsidRDefault="00B80F9B" w:rsidP="00B80F9B">
      <w:pPr>
        <w:widowControl w:val="0"/>
        <w:numPr>
          <w:ilvl w:val="0"/>
          <w:numId w:val="1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74" w:lineRule="exact"/>
        <w:ind w:left="576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включаются в доходы граждан следующие выплаты:</w:t>
      </w:r>
    </w:p>
    <w:p w:rsidR="00B80F9B" w:rsidRPr="00C62B56" w:rsidRDefault="00B80F9B" w:rsidP="00B80F9B">
      <w:pPr>
        <w:shd w:val="clear" w:color="auto" w:fill="FFFFFF"/>
        <w:tabs>
          <w:tab w:val="left" w:pos="864"/>
        </w:tabs>
        <w:spacing w:after="0" w:line="274" w:lineRule="exact"/>
        <w:ind w:left="62" w:right="5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единовременные страховые выплаты, производимые в возмещение ущерба,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причиненного жизни и здоровью человека, его личному имуществу и имуществу,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находящемуся в общей собственности членов его семьи, а также ежемесячные суммы,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связанные с дополнительными расходами на медицинскую, социальную и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профессиональную реабилитацию в соответствии с решением учреждения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государственной службы медико-социальной экспертизы,</w:t>
      </w:r>
      <w:proofErr w:type="gramEnd"/>
    </w:p>
    <w:p w:rsidR="00B80F9B" w:rsidRPr="00C62B56" w:rsidRDefault="00B80F9B" w:rsidP="00B80F9B">
      <w:pPr>
        <w:shd w:val="clear" w:color="auto" w:fill="FFFFFF"/>
        <w:tabs>
          <w:tab w:val="left" w:pos="926"/>
        </w:tabs>
        <w:spacing w:before="5" w:after="0" w:line="274" w:lineRule="exact"/>
        <w:ind w:left="53" w:right="19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компенсации материальных затрат, выплачиваемые безработным гражданам в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связи с направлением на работу (обучение) в другую местность по предложению органов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службы занятости в соответствии с Законом Российской Федерации от 19 апреля 1991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года 1032-1 "О занятости населения в Российской Федерации",</w:t>
      </w:r>
    </w:p>
    <w:p w:rsidR="00B80F9B" w:rsidRPr="00C62B56" w:rsidRDefault="00B80F9B" w:rsidP="00B80F9B">
      <w:pPr>
        <w:widowControl w:val="0"/>
        <w:numPr>
          <w:ilvl w:val="0"/>
          <w:numId w:val="13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5" w:after="0" w:line="274" w:lineRule="exact"/>
        <w:ind w:left="34" w:right="14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на погребение, выплачиваемые в соответствии с Федеральным законом от 12 января 1996 года N 8-ФЗ "О погребении и похоронном деле",</w:t>
      </w:r>
    </w:p>
    <w:p w:rsidR="00B80F9B" w:rsidRPr="00C62B56" w:rsidRDefault="00B80F9B" w:rsidP="00B80F9B">
      <w:pPr>
        <w:widowControl w:val="0"/>
        <w:numPr>
          <w:ilvl w:val="0"/>
          <w:numId w:val="13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74" w:lineRule="exact"/>
        <w:ind w:left="34" w:right="24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ежегодные компенсации и разовые (единовременные) пособия, предоставляемые различным категориям граждан в соответствии с федеральными и областными законами.</w:t>
      </w:r>
    </w:p>
    <w:p w:rsidR="00B80F9B" w:rsidRPr="00C62B56" w:rsidRDefault="00B80F9B" w:rsidP="00B80F9B">
      <w:pPr>
        <w:shd w:val="clear" w:color="auto" w:fill="FFFFFF"/>
        <w:tabs>
          <w:tab w:val="left" w:pos="811"/>
        </w:tabs>
        <w:spacing w:before="5" w:after="0" w:line="274" w:lineRule="exact"/>
        <w:ind w:left="5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3.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 дохода семьи гражданина исключаются суммы уплачиваемых алиментов.</w:t>
      </w:r>
    </w:p>
    <w:p w:rsidR="00B80F9B" w:rsidRPr="00C62B56" w:rsidRDefault="00B80F9B" w:rsidP="00B80F9B">
      <w:pPr>
        <w:shd w:val="clear" w:color="auto" w:fill="FFFFFF"/>
        <w:tabs>
          <w:tab w:val="left" w:leader="underscore" w:pos="2770"/>
          <w:tab w:val="left" w:leader="underscore" w:pos="8467"/>
        </w:tabs>
        <w:spacing w:before="120" w:after="0" w:line="269" w:lineRule="exact"/>
        <w:ind w:left="40" w:right="23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Суммарный доход за расчетный период, равный двум календарным годам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составляет</w:t>
      </w:r>
      <w:proofErr w:type="gramStart"/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: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) </w:t>
      </w:r>
      <w:proofErr w:type="gramEnd"/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рублей</w:t>
      </w:r>
    </w:p>
    <w:p w:rsidR="00B80F9B" w:rsidRPr="00C62B56" w:rsidRDefault="00B80F9B" w:rsidP="00B80F9B">
      <w:pPr>
        <w:shd w:val="clear" w:color="auto" w:fill="FFFFFF"/>
        <w:spacing w:before="269" w:after="0" w:line="278" w:lineRule="exact"/>
        <w:ind w:left="6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исключить из общей суммы дохода моей семьи выплаченные</w:t>
      </w:r>
    </w:p>
    <w:p w:rsidR="00B80F9B" w:rsidRPr="00C62B56" w:rsidRDefault="00B80F9B" w:rsidP="00B80F9B">
      <w:pPr>
        <w:shd w:val="clear" w:color="auto" w:fill="FFFFFF"/>
        <w:tabs>
          <w:tab w:val="left" w:leader="underscore" w:pos="4502"/>
          <w:tab w:val="left" w:leader="underscore" w:pos="6994"/>
        </w:tabs>
        <w:spacing w:after="0" w:line="278" w:lineRule="exac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алименты в сумме ____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руб.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коп</w:t>
      </w:r>
      <w:proofErr w:type="gramStart"/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.,</w:t>
      </w:r>
      <w:proofErr w:type="gramEnd"/>
    </w:p>
    <w:p w:rsidR="00B80F9B" w:rsidRPr="00C62B56" w:rsidRDefault="00B80F9B" w:rsidP="00B80F9B">
      <w:pPr>
        <w:shd w:val="clear" w:color="auto" w:fill="FFFFFF"/>
        <w:tabs>
          <w:tab w:val="left" w:leader="underscore" w:pos="7051"/>
        </w:tabs>
        <w:spacing w:after="0" w:line="278" w:lineRule="exact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удерживаемые по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80F9B" w:rsidRPr="00C62B56" w:rsidRDefault="00B80F9B" w:rsidP="00B80F9B">
      <w:pPr>
        <w:shd w:val="clear" w:color="auto" w:fill="FFFFFF"/>
        <w:spacing w:before="5" w:after="0" w:line="278" w:lineRule="exact"/>
        <w:ind w:left="15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(основание для удержания алиментов,</w:t>
      </w:r>
      <w:proofErr w:type="gramEnd"/>
    </w:p>
    <w:p w:rsidR="00B80F9B" w:rsidRPr="00C62B56" w:rsidRDefault="00B80F9B" w:rsidP="00B80F9B">
      <w:pPr>
        <w:shd w:val="clear" w:color="auto" w:fill="FFFFFF"/>
        <w:spacing w:before="274" w:after="0" w:line="240" w:lineRule="auto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лица, в пользу которого производятся удержания)</w:t>
      </w:r>
      <w:proofErr w:type="gramEnd"/>
    </w:p>
    <w:p w:rsidR="00B80F9B" w:rsidRPr="00C62B56" w:rsidRDefault="00B80F9B" w:rsidP="00B80F9B">
      <w:pPr>
        <w:shd w:val="clear" w:color="auto" w:fill="FFFFFF"/>
        <w:spacing w:before="264" w:after="0" w:line="283" w:lineRule="exact"/>
        <w:ind w:righ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Иных доходов семья не имеет. Правильность сообщаемых сведений подтверждаю. С условиями ст.56 Жилищного кодекса РФ 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(ы).</w:t>
      </w:r>
    </w:p>
    <w:p w:rsidR="00B80F9B" w:rsidRPr="00C62B56" w:rsidRDefault="00B80F9B" w:rsidP="00B80F9B">
      <w:pPr>
        <w:shd w:val="clear" w:color="auto" w:fill="FFFFFF"/>
        <w:tabs>
          <w:tab w:val="left" w:leader="underscore" w:pos="3082"/>
        </w:tabs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Дата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80F9B" w:rsidRPr="00C62B56" w:rsidRDefault="00B80F9B" w:rsidP="00B80F9B">
      <w:pPr>
        <w:shd w:val="clear" w:color="auto" w:fill="FFFFFF"/>
        <w:tabs>
          <w:tab w:val="left" w:leader="underscore" w:pos="4670"/>
        </w:tabs>
        <w:spacing w:before="269"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заявителя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80F9B" w:rsidRPr="00C62B56" w:rsidRDefault="00B80F9B" w:rsidP="00B80F9B">
      <w:pPr>
        <w:shd w:val="clear" w:color="auto" w:fill="FFFFFF"/>
        <w:spacing w:before="278"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Подписи совершеннолетних членов семьи</w:t>
      </w:r>
    </w:p>
    <w:p w:rsidR="00B80F9B" w:rsidRPr="00C62B56" w:rsidRDefault="00B80F9B" w:rsidP="00B80F9B">
      <w:pPr>
        <w:shd w:val="clear" w:color="auto" w:fill="FFFFFF"/>
        <w:spacing w:before="2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Default="00B80F9B" w:rsidP="00B80F9B">
      <w:pPr>
        <w:shd w:val="clear" w:color="auto" w:fill="FFFFFF"/>
        <w:spacing w:after="0" w:line="278" w:lineRule="exact"/>
        <w:ind w:left="5664" w:right="29" w:firstLine="708"/>
        <w:jc w:val="center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</w:p>
    <w:p w:rsidR="00B80F9B" w:rsidRPr="00C62B56" w:rsidRDefault="00B80F9B" w:rsidP="00B80F9B">
      <w:pPr>
        <w:jc w:val="right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br w:type="page"/>
      </w:r>
      <w:r w:rsidRPr="00C62B56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lastRenderedPageBreak/>
        <w:t>ПРИЛОЖЕНИЕ №  2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left="5664" w:right="29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к  заявлению граждан о признании </w:t>
      </w:r>
      <w:proofErr w:type="gramStart"/>
      <w:r w:rsidRPr="00C62B56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малоимущими</w:t>
      </w:r>
      <w:proofErr w:type="gramEnd"/>
    </w:p>
    <w:p w:rsidR="00B80F9B" w:rsidRPr="00C62B56" w:rsidRDefault="00B80F9B" w:rsidP="00B80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spacing w:after="0" w:line="240" w:lineRule="auto"/>
        <w:ind w:left="30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имуществе семьи</w:t>
      </w:r>
    </w:p>
    <w:p w:rsidR="00B80F9B" w:rsidRPr="00C62B56" w:rsidRDefault="00B80F9B" w:rsidP="00B80F9B">
      <w:pPr>
        <w:shd w:val="clear" w:color="auto" w:fill="FFFFFF"/>
        <w:tabs>
          <w:tab w:val="left" w:leader="underscore" w:pos="793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Я,  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,     заявляю     о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left="18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стоимости имущества, находящегося в моей собственности и собственности членов моей семьи и подлежащих налогообложению в соответствии с законодательством Российской </w:t>
      </w:r>
      <w:r w:rsidRPr="00C62B5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Федерации за расчетный период, равный двум календарным </w:t>
      </w:r>
      <w:proofErr w:type="gramStart"/>
      <w:r w:rsidRPr="00C62B5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годам</w:t>
      </w:r>
      <w:proofErr w:type="gramEnd"/>
      <w:r w:rsidRPr="00C62B5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предшествующим году </w:t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подачи заявления о постановке на учет для предоставления жилых помещений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муниципального жилищного фонда по договорам социального найма с целью признания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малоимущим: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left="18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  <w:t xml:space="preserve">1) </w:t>
      </w: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Жилые дома, квартиры, дачи, гаражи, садовые домики в </w:t>
      </w:r>
      <w:proofErr w:type="gramStart"/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садоводческих</w:t>
      </w:r>
      <w:proofErr w:type="gramEnd"/>
    </w:p>
    <w:p w:rsidR="00B80F9B" w:rsidRPr="00C62B56" w:rsidRDefault="00B80F9B" w:rsidP="00B80F9B">
      <w:pPr>
        <w:shd w:val="clear" w:color="auto" w:fill="FFFFFF"/>
        <w:spacing w:after="0" w:line="240" w:lineRule="auto"/>
        <w:ind w:right="1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  </w:t>
      </w:r>
      <w:proofErr w:type="gramStart"/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товариществах</w:t>
      </w:r>
      <w:proofErr w:type="gramEnd"/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и иные строения, помещения и сооружения: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3446"/>
        <w:gridCol w:w="1450"/>
        <w:gridCol w:w="3653"/>
      </w:tblGrid>
      <w:tr w:rsidR="00B80F9B" w:rsidRPr="00C62B56" w:rsidTr="00B80F9B">
        <w:trPr>
          <w:trHeight w:hRule="exact" w:val="557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24"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Наименование                        и </w:t>
            </w:r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местонахождения имущества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5"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Документ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       подтверждающий </w:t>
            </w: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собственности</w:t>
            </w:r>
          </w:p>
        </w:tc>
      </w:tr>
      <w:tr w:rsidR="00B80F9B" w:rsidRPr="00C62B56" w:rsidTr="00B80F9B">
        <w:trPr>
          <w:trHeight w:hRule="exact" w:val="64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139" w:right="4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2) Автомобили, мотоциклы, мотороллеры, автобусы и другие самоходные </w:t>
      </w:r>
      <w:proofErr w:type="gramStart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машины</w:t>
      </w:r>
      <w:proofErr w:type="gramEnd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и механизмы на пневматическом и гусеничном ходу, самолеты, вертолеты, теплоходы, 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яхты, парусные суда, катера, снегоходы, мотосани, моторные лодки, гидроциклы,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несамоходные (буксируемые суда) и другие водные и воздушные транспортные средства, зарегистрированные в установленном порядке в соответствии с законодательством РФ: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3451"/>
        <w:gridCol w:w="1450"/>
        <w:gridCol w:w="3653"/>
      </w:tblGrid>
      <w:tr w:rsidR="00B80F9B" w:rsidRPr="00C62B56" w:rsidTr="00B80F9B">
        <w:trPr>
          <w:trHeight w:hRule="exact" w:val="571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Документ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       подтверждающий </w:t>
            </w: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собственности</w:t>
            </w:r>
          </w:p>
        </w:tc>
      </w:tr>
      <w:tr w:rsidR="00B80F9B" w:rsidRPr="00C62B56" w:rsidTr="00B80F9B">
        <w:trPr>
          <w:trHeight w:hRule="exact" w:val="658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226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3) Земельные участки независимо от территориальной принадлежности, включая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земельные участки, занятые строениями и сооружениями, участки, необходимые для их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3432"/>
        <w:gridCol w:w="1435"/>
        <w:gridCol w:w="3658"/>
      </w:tblGrid>
      <w:tr w:rsidR="00B80F9B" w:rsidRPr="00C62B56" w:rsidTr="00B80F9B">
        <w:trPr>
          <w:trHeight w:hRule="exact" w:val="56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24" w:right="2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Местонахождение, площадь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подтверждающий право собственности</w:t>
            </w:r>
          </w:p>
        </w:tc>
      </w:tr>
      <w:tr w:rsidR="00B80F9B" w:rsidRPr="00C62B56" w:rsidTr="00B80F9B">
        <w:trPr>
          <w:trHeight w:hRule="exact" w:val="62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192" w:firstLine="7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4) Стоимость принадлежащих пакетов акций, а также долей в уставных капиталах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хозяйственных обществ: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3427"/>
        <w:gridCol w:w="1445"/>
        <w:gridCol w:w="3653"/>
      </w:tblGrid>
      <w:tr w:rsidR="00B80F9B" w:rsidRPr="00C62B56" w:rsidTr="00B80F9B">
        <w:trPr>
          <w:trHeight w:hRule="exact" w:val="57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29" w:right="2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Подтверждающие документы</w:t>
            </w:r>
          </w:p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F9B" w:rsidRPr="00C62B56" w:rsidTr="00B80F9B">
        <w:trPr>
          <w:trHeight w:hRule="exact" w:val="643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6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spacing w:after="0" w:line="240" w:lineRule="auto"/>
        <w:ind w:left="139" w:firstLine="7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5) Предметы антиквариата и искусства, ювелирные изделия, бытовые изделия из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драгоценных металлов и драгоценных камней и лом таких изделий: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3427"/>
        <w:gridCol w:w="1440"/>
        <w:gridCol w:w="3643"/>
      </w:tblGrid>
      <w:tr w:rsidR="00B80F9B" w:rsidRPr="00C62B56" w:rsidTr="00B80F9B">
        <w:trPr>
          <w:trHeight w:hRule="exact" w:val="571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9"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Подтверждающие документы</w:t>
            </w:r>
          </w:p>
        </w:tc>
      </w:tr>
      <w:tr w:rsidR="00B80F9B" w:rsidRPr="00C62B56" w:rsidTr="00B80F9B">
        <w:trPr>
          <w:trHeight w:hRule="exact" w:val="64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6) Суммы, находящиеся во вкладах в учреждениях банков и других кредитных учреждениях: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3442"/>
        <w:gridCol w:w="1445"/>
        <w:gridCol w:w="3648"/>
      </w:tblGrid>
      <w:tr w:rsidR="00B80F9B" w:rsidRPr="00C62B56" w:rsidTr="00B80F9B">
        <w:trPr>
          <w:trHeight w:hRule="exact" w:val="576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24"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Подтверждающие документы</w:t>
            </w:r>
          </w:p>
        </w:tc>
      </w:tr>
      <w:tr w:rsidR="00B80F9B" w:rsidRPr="00C62B56" w:rsidTr="00B80F9B">
        <w:trPr>
          <w:trHeight w:hRule="exact" w:val="629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163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7)    </w:t>
      </w:r>
      <w:proofErr w:type="spellStart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Паенакопления</w:t>
      </w:r>
      <w:proofErr w:type="spellEnd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в    жилищно-строительных,    гаражно-строительных,    дачно-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 и потребительских кооперативах: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5"/>
        <w:gridCol w:w="3446"/>
        <w:gridCol w:w="1445"/>
        <w:gridCol w:w="3653"/>
      </w:tblGrid>
      <w:tr w:rsidR="00B80F9B" w:rsidRPr="00C62B56" w:rsidTr="00B80F9B">
        <w:trPr>
          <w:trHeight w:hRule="exact" w:val="566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 w:right="2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подтверждающие документы</w:t>
            </w:r>
          </w:p>
        </w:tc>
      </w:tr>
      <w:tr w:rsidR="00B80F9B" w:rsidRPr="00C62B56" w:rsidTr="00B80F9B">
        <w:trPr>
          <w:trHeight w:hRule="exact" w:val="648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6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8) Валютные ценности и ценные бумаги в их стоимостном выражении:</w:t>
      </w: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5"/>
        <w:gridCol w:w="3446"/>
        <w:gridCol w:w="1445"/>
        <w:gridCol w:w="3648"/>
      </w:tblGrid>
      <w:tr w:rsidR="00B80F9B" w:rsidRPr="00C62B56" w:rsidTr="00B80F9B">
        <w:trPr>
          <w:trHeight w:hRule="exact" w:val="586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14" w:right="2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2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3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Подтверждающие документы</w:t>
            </w:r>
          </w:p>
        </w:tc>
      </w:tr>
      <w:tr w:rsidR="00B80F9B" w:rsidRPr="00C62B56" w:rsidTr="00B80F9B">
        <w:trPr>
          <w:trHeight w:hRule="exact" w:val="643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F9B" w:rsidRPr="00C62B56" w:rsidRDefault="00B80F9B" w:rsidP="00B80F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0F9B" w:rsidRPr="00C62B56" w:rsidRDefault="00B80F9B" w:rsidP="00B80F9B">
      <w:pPr>
        <w:shd w:val="clear" w:color="auto" w:fill="FFFFFF"/>
        <w:spacing w:after="0" w:line="240" w:lineRule="auto"/>
        <w:ind w:left="4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Примечание: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стоимость транспортных средств может определяться как организациями,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получившими в установленном порядке лицензию на осуществление оценки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транспортных средств, так и судебно-экспертными учреждениями органа юстиции;</w:t>
      </w:r>
    </w:p>
    <w:p w:rsidR="00B80F9B" w:rsidRPr="00C62B56" w:rsidRDefault="00B80F9B" w:rsidP="00B80F9B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0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стоимость недвижимого имущества, за исключением земельных участков, может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определяться как организациями, получившими в установленном порядке лицензию на оценку недвижимости, так и организациями (органами) по учету объектов недвижимого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по месту его нахождения;</w:t>
      </w:r>
    </w:p>
    <w:p w:rsidR="00B80F9B" w:rsidRPr="00C62B56" w:rsidRDefault="00B80F9B" w:rsidP="00B80F9B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0" w:right="10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стоимость земельных участков может определяться как организациями,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получившими в установленном порядке лицензию на оценку земельных участков, так и 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федеральным органом исполнительной власти, уполномоченным в области кадастра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объектов недвижимости, и его территориальными подразделениями;</w:t>
      </w:r>
    </w:p>
    <w:p w:rsidR="00B80F9B" w:rsidRPr="00C62B56" w:rsidRDefault="00B80F9B" w:rsidP="00B80F9B">
      <w:pPr>
        <w:shd w:val="clear" w:color="auto" w:fill="FFFFFF"/>
        <w:spacing w:after="0" w:line="274" w:lineRule="exact"/>
        <w:ind w:left="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(</w:t>
      </w:r>
      <w:proofErr w:type="gramStart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</w:t>
      </w:r>
      <w:proofErr w:type="gramEnd"/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/п 7,8,9 пункта 1 ст.333.25 Налогового кодекса Р.Ф.)</w:t>
      </w:r>
    </w:p>
    <w:p w:rsidR="00B80F9B" w:rsidRPr="00C62B56" w:rsidRDefault="00B80F9B" w:rsidP="00B80F9B">
      <w:pPr>
        <w:shd w:val="clear" w:color="auto" w:fill="FFFFFF"/>
        <w:spacing w:after="0" w:line="274" w:lineRule="exact"/>
        <w:ind w:left="62" w:right="19" w:firstLine="8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стоимости земельных участков в обязательном порядке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осуществляется на основании данных о кадастровой стоимости земли, установленной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 актом Ленинградской области.</w:t>
      </w:r>
    </w:p>
    <w:p w:rsidR="00B80F9B" w:rsidRPr="00C62B56" w:rsidRDefault="00B80F9B" w:rsidP="00B80F9B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after="0" w:line="274" w:lineRule="exact"/>
        <w:ind w:left="10" w:right="19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определение стоимости </w:t>
      </w:r>
      <w:proofErr w:type="spellStart"/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паенакоплений</w:t>
      </w:r>
      <w:proofErr w:type="spellEnd"/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в жилищных, жилищно-строительных, 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жилищных накопительных, гаражно-строительных, дачно-строительных и иных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потребительских специализированных кооперативах органом местного самоуправления 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производится на основании сведений, представленных гражданином и заверенных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должностными лицами соответствующих кооперативов.</w:t>
      </w:r>
    </w:p>
    <w:p w:rsidR="00B80F9B" w:rsidRPr="00C62B56" w:rsidRDefault="00B80F9B" w:rsidP="00B80F9B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0" w:right="29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в случае отчуждения в течение расчетного периода членами семьи или одиноко проживающим гражданином имущества, входящего в перечень имущества, подлежащего 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налогообложению и учитываемого для признания граждан малоимущими в целях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предоставления жилых помещений муниципального жилищного фонда по договорам 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социального 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lastRenderedPageBreak/>
        <w:t xml:space="preserve">найма, его стоимость учитывается как стоимость имущества, имеющегося в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наличии в течение расчетного периода, за исключением случаев отчуждения указанного 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имущества для оплаты медицинского</w:t>
      </w:r>
      <w:proofErr w:type="gramEnd"/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лечения, дорогостоящих лекарств и ритуальных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услуг, 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подтвержденной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соответствующими документами.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(Областной закон № 89-оз от 26 октября 2005 года).</w:t>
      </w:r>
    </w:p>
    <w:p w:rsidR="00B80F9B" w:rsidRPr="00441986" w:rsidRDefault="00B80F9B" w:rsidP="00B80F9B">
      <w:pPr>
        <w:shd w:val="clear" w:color="auto" w:fill="FFFFFF"/>
        <w:spacing w:after="0" w:line="240" w:lineRule="auto"/>
        <w:ind w:left="29" w:right="43"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86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При определении стоимости имущества граждан в целях признания граждан </w:t>
      </w:r>
      <w:proofErr w:type="gramStart"/>
      <w:r w:rsidRPr="0044198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малоимущими</w:t>
      </w:r>
      <w:proofErr w:type="gramEnd"/>
      <w:r w:rsidRPr="00441986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и предоставления им по договорам социального найма жилых </w:t>
      </w:r>
      <w:r w:rsidRPr="00441986"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  <w:t xml:space="preserve">помещений муниципального жилищного фонда не подлежит учету следующее </w:t>
      </w:r>
      <w:r w:rsidRPr="00441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имущество:</w:t>
      </w:r>
    </w:p>
    <w:p w:rsidR="00B80F9B" w:rsidRPr="00C62B56" w:rsidRDefault="00B80F9B" w:rsidP="00B80F9B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0" w:right="48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земельные участки, предоставленные гражданам в собственность для ведения </w:t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личного подсобного хозяйства, садоводства, огородничества и индивидуального </w:t>
      </w: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жилищного строительства, площадь которых меньше размера, установленного </w:t>
      </w:r>
      <w:r w:rsidRPr="00C62B5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нормативными правовыми актами органов местного самоуправления для указанных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целей;</w:t>
      </w:r>
    </w:p>
    <w:p w:rsidR="00B80F9B" w:rsidRPr="00C62B56" w:rsidRDefault="00B80F9B" w:rsidP="00B80F9B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10" w:right="58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весельные лодки, а также моторные лодки с двигателем мощностью менее пяти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лошадиных сил;</w:t>
      </w:r>
    </w:p>
    <w:p w:rsidR="00B80F9B" w:rsidRPr="00C62B56" w:rsidRDefault="00B80F9B" w:rsidP="00B80F9B">
      <w:pPr>
        <w:shd w:val="clear" w:color="auto" w:fill="FFFFFF"/>
        <w:tabs>
          <w:tab w:val="left" w:pos="826"/>
        </w:tabs>
        <w:spacing w:after="0" w:line="240" w:lineRule="auto"/>
        <w:ind w:left="14" w:right="58"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один легковой автомобиль, специально оборудованный для использования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  <w:t>инвалидами, или автомобиль с мощностью двигателя до 100 лошадиных сил (до 73,55</w:t>
      </w:r>
      <w:r w:rsidRPr="00C62B56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кВт), полученный (приобретенный) через органы социальной защиты населения в</w:t>
      </w:r>
      <w:r w:rsidRPr="00C62B5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 законом порядке и используемый инвалидом;</w:t>
      </w:r>
    </w:p>
    <w:p w:rsidR="00B80F9B" w:rsidRPr="00C62B56" w:rsidRDefault="00B80F9B" w:rsidP="00B80F9B">
      <w:pPr>
        <w:shd w:val="clear" w:color="auto" w:fill="FFFFFF"/>
        <w:tabs>
          <w:tab w:val="left" w:pos="744"/>
        </w:tabs>
        <w:spacing w:after="0" w:line="240" w:lineRule="auto"/>
        <w:ind w:left="10" w:right="48"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имущество, находящееся в розыске, при условии подтверждения данного факта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документом, выдаваемым уполномоченным органом государственной власти.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right="62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B56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Имущество, признаваемое объектом налогообложения и находящееся в общей </w:t>
      </w:r>
      <w:r w:rsidRPr="00C62B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долевой собственности нескольких граждан или в общей долевой собственности граждан </w:t>
      </w:r>
      <w:r w:rsidRPr="00C62B56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и юридических лиц, а также имущество, признаваемое объектом налогообложения и находящееся в общей совместной собственности нескольких физических лиц, подлежит </w:t>
      </w: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учету только в том случае, если в соответствии с законодательством Российской </w:t>
      </w:r>
      <w:r w:rsidRPr="00C62B5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Федерации о налогах и сборах плательщиком налога на указанное имущество является 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или) члены его семьи.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right="62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hd w:val="clear" w:color="auto" w:fill="FFFFFF"/>
        <w:tabs>
          <w:tab w:val="left" w:leader="underscore" w:pos="1440"/>
          <w:tab w:val="left" w:leader="underscore" w:pos="6600"/>
        </w:tabs>
        <w:spacing w:after="0" w:line="240" w:lineRule="auto"/>
        <w:ind w:left="5" w:righ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Суммарная стоимость имущества за расчетный период составляет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) </w:t>
      </w:r>
      <w:proofErr w:type="gramEnd"/>
      <w:r w:rsidRPr="00C62B5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рублей.</w:t>
      </w:r>
    </w:p>
    <w:p w:rsidR="00B80F9B" w:rsidRPr="00C62B56" w:rsidRDefault="00B80F9B" w:rsidP="00B80F9B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Другого имущества семья не имеет. Правильность сообщаемых сведений подтверждаю, с условиями ст. 56 Жилищного кодекса РФ </w:t>
      </w:r>
      <w:proofErr w:type="gramStart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(ы).</w:t>
      </w:r>
    </w:p>
    <w:p w:rsidR="00B80F9B" w:rsidRPr="00C62B56" w:rsidRDefault="00B80F9B" w:rsidP="00B80F9B">
      <w:pPr>
        <w:shd w:val="clear" w:color="auto" w:fill="FFFFFF"/>
        <w:tabs>
          <w:tab w:val="left" w:leader="underscore" w:pos="29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80F9B" w:rsidRPr="00C62B56" w:rsidRDefault="00B80F9B" w:rsidP="00B80F9B">
      <w:pPr>
        <w:shd w:val="clear" w:color="auto" w:fill="FFFFFF"/>
        <w:tabs>
          <w:tab w:val="left" w:leader="underscore" w:pos="4066"/>
        </w:tabs>
        <w:spacing w:before="274"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Подпись заявителя</w:t>
      </w: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80F9B" w:rsidRPr="00C62B56" w:rsidRDefault="00B80F9B" w:rsidP="00B80F9B">
      <w:pPr>
        <w:shd w:val="clear" w:color="auto" w:fill="FFFFFF"/>
        <w:spacing w:before="55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Подписи совершеннолетних членов семьи:</w:t>
      </w: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Default="00B80F9B" w:rsidP="00B80F9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423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4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Книга</w:t>
      </w:r>
    </w:p>
    <w:p w:rsidR="00B80F9B" w:rsidRPr="00C6423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4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регистрации заявлений граждан о принятии на учет в качестве </w:t>
      </w:r>
    </w:p>
    <w:p w:rsidR="00B80F9B" w:rsidRPr="00C6423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64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нуждающихся в жилых помещениях, предоставляемых </w:t>
      </w:r>
      <w:proofErr w:type="gramEnd"/>
    </w:p>
    <w:p w:rsidR="00B80F9B" w:rsidRPr="00C6423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4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договорам социального найма </w:t>
      </w:r>
    </w:p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tbl>
      <w:tblPr>
        <w:tblW w:w="0" w:type="auto"/>
        <w:tblInd w:w="90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79"/>
        <w:gridCol w:w="671"/>
        <w:gridCol w:w="509"/>
        <w:gridCol w:w="158"/>
        <w:gridCol w:w="666"/>
        <w:gridCol w:w="566"/>
        <w:gridCol w:w="101"/>
        <w:gridCol w:w="180"/>
        <w:gridCol w:w="487"/>
        <w:gridCol w:w="666"/>
        <w:gridCol w:w="666"/>
        <w:gridCol w:w="667"/>
        <w:gridCol w:w="155"/>
        <w:gridCol w:w="510"/>
        <w:gridCol w:w="666"/>
        <w:gridCol w:w="666"/>
        <w:gridCol w:w="666"/>
        <w:gridCol w:w="666"/>
      </w:tblGrid>
      <w:tr w:rsidR="00B80F9B" w:rsidRPr="00C62B56" w:rsidTr="00B80F9B"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Начата </w:t>
            </w:r>
          </w:p>
        </w:tc>
        <w:tc>
          <w:tcPr>
            <w:tcW w:w="136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17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9616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Окончена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9616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Номера заявлений: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</w:t>
            </w:r>
          </w:p>
        </w:tc>
        <w:tc>
          <w:tcPr>
            <w:tcW w:w="32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tbl>
      <w:tblPr>
        <w:tblW w:w="0" w:type="auto"/>
        <w:tblInd w:w="-336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03"/>
        <w:gridCol w:w="937"/>
        <w:gridCol w:w="1080"/>
        <w:gridCol w:w="1113"/>
        <w:gridCol w:w="1136"/>
        <w:gridCol w:w="1080"/>
        <w:gridCol w:w="1419"/>
        <w:gridCol w:w="1136"/>
        <w:gridCol w:w="1167"/>
      </w:tblGrid>
      <w:tr w:rsidR="00B80F9B" w:rsidRPr="00C62B56" w:rsidTr="00B80F9B"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Номер по порядку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Дата принятия заявления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Фамилия, имя, отчество гражданина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Паспортные данные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Адрес постоянного места жительства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членов семьи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органа местного самоуправления о принятии на учет или об отказе в принятии на учет (дата и номер)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Порядковый номер в книге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Сведения о выдаче или направлении гражданину уведомления о принятии на учет или решения об отказе в принятии на учет (дата и номер)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B80F9B" w:rsidRPr="00C62B56" w:rsidRDefault="00B80F9B" w:rsidP="00B80F9B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56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C62B56" w:rsidRDefault="00B80F9B" w:rsidP="00B80F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9B" w:rsidRPr="0044198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41986">
        <w:rPr>
          <w:rFonts w:ascii="Times New Roman" w:eastAsia="Times New Roman" w:hAnsi="Times New Roman" w:cs="Times New Roman"/>
          <w:b/>
          <w:bCs/>
          <w:lang w:eastAsia="ru-RU"/>
        </w:rPr>
        <w:t>Книга</w:t>
      </w:r>
    </w:p>
    <w:p w:rsidR="00B80F9B" w:rsidRPr="0044198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41986">
        <w:rPr>
          <w:rFonts w:ascii="Times New Roman" w:eastAsia="Times New Roman" w:hAnsi="Times New Roman" w:cs="Times New Roman"/>
          <w:b/>
          <w:bCs/>
          <w:lang w:eastAsia="ru-RU"/>
        </w:rPr>
        <w:t xml:space="preserve">учета граждан в качестве нуждающихся в жилых помещениях, </w:t>
      </w:r>
    </w:p>
    <w:p w:rsidR="00B80F9B" w:rsidRPr="0044198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proofErr w:type="gramStart"/>
      <w:r w:rsidRPr="00441986">
        <w:rPr>
          <w:rFonts w:ascii="Times New Roman" w:eastAsia="Times New Roman" w:hAnsi="Times New Roman" w:cs="Times New Roman"/>
          <w:b/>
          <w:bCs/>
          <w:lang w:eastAsia="ru-RU"/>
        </w:rPr>
        <w:t>предоставляемых</w:t>
      </w:r>
      <w:proofErr w:type="gramEnd"/>
      <w:r w:rsidRPr="00441986">
        <w:rPr>
          <w:rFonts w:ascii="Times New Roman" w:eastAsia="Times New Roman" w:hAnsi="Times New Roman" w:cs="Times New Roman"/>
          <w:b/>
          <w:bCs/>
          <w:lang w:eastAsia="ru-RU"/>
        </w:rPr>
        <w:t xml:space="preserve"> по договорам социального найма </w:t>
      </w:r>
    </w:p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tbl>
      <w:tblPr>
        <w:tblW w:w="0" w:type="auto"/>
        <w:tblInd w:w="90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79"/>
        <w:gridCol w:w="671"/>
        <w:gridCol w:w="369"/>
        <w:gridCol w:w="295"/>
        <w:gridCol w:w="667"/>
        <w:gridCol w:w="570"/>
        <w:gridCol w:w="100"/>
        <w:gridCol w:w="666"/>
        <w:gridCol w:w="666"/>
        <w:gridCol w:w="236"/>
        <w:gridCol w:w="430"/>
        <w:gridCol w:w="666"/>
        <w:gridCol w:w="666"/>
        <w:gridCol w:w="666"/>
        <w:gridCol w:w="666"/>
        <w:gridCol w:w="666"/>
        <w:gridCol w:w="666"/>
      </w:tblGrid>
      <w:tr w:rsidR="00B80F9B" w:rsidRPr="00C62B56" w:rsidTr="00B80F9B"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Начата </w:t>
            </w:r>
          </w:p>
        </w:tc>
        <w:tc>
          <w:tcPr>
            <w:tcW w:w="136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16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961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Окончена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961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Номера заявлений: </w:t>
            </w:r>
            <w:proofErr w:type="gramStart"/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 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tbl>
      <w:tblPr>
        <w:tblW w:w="0" w:type="auto"/>
        <w:tblInd w:w="-194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01"/>
        <w:gridCol w:w="1075"/>
        <w:gridCol w:w="1047"/>
        <w:gridCol w:w="1108"/>
        <w:gridCol w:w="1130"/>
        <w:gridCol w:w="1075"/>
        <w:gridCol w:w="1075"/>
        <w:gridCol w:w="962"/>
        <w:gridCol w:w="1456"/>
      </w:tblGrid>
      <w:tr w:rsidR="00B80F9B" w:rsidRPr="00C62B56" w:rsidTr="00B80F9B"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Номер по порядку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Фамилия, имя, отчество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Основание и дата постановки на учет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Паспортные данные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Адрес постоянного места жительства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Состав семьи гражданина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Наличие у гражданина права на получение жилого помещения вне очереди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Отметка о снятии гражданина с учета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0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основание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наименование, дата и номер решения органа местного самоуправления, отметка о его отправлении либо вручении гражданину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F9B" w:rsidRPr="00C62B56" w:rsidTr="00B80F9B"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2B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 </w:t>
            </w:r>
          </w:p>
          <w:p w:rsidR="00B80F9B" w:rsidRPr="00C62B56" w:rsidRDefault="00B80F9B" w:rsidP="00B8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80F9B" w:rsidRPr="00C62B56" w:rsidRDefault="00B80F9B" w:rsidP="00B80F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62B56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</w:t>
      </w:r>
    </w:p>
    <w:p w:rsidR="00B80F9B" w:rsidRPr="00C62B56" w:rsidRDefault="00B80F9B" w:rsidP="00B80F9B">
      <w:pPr>
        <w:keepNext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Pr="00C62B56" w:rsidRDefault="00B80F9B" w:rsidP="00B8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F9B" w:rsidRDefault="00B80F9B" w:rsidP="00B80F9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913E1" w:rsidRDefault="001913E1"/>
    <w:sectPr w:rsidR="001913E1" w:rsidSect="00B80F9B">
      <w:headerReference w:type="default" r:id="rId27"/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CB7" w:rsidRDefault="00204CB7" w:rsidP="00B80F9B">
      <w:pPr>
        <w:spacing w:after="0" w:line="240" w:lineRule="auto"/>
      </w:pPr>
      <w:r>
        <w:separator/>
      </w:r>
    </w:p>
  </w:endnote>
  <w:endnote w:type="continuationSeparator" w:id="0">
    <w:p w:rsidR="00204CB7" w:rsidRDefault="00204CB7" w:rsidP="00B80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CB7" w:rsidRDefault="00204CB7" w:rsidP="00B80F9B">
      <w:pPr>
        <w:spacing w:after="0" w:line="240" w:lineRule="auto"/>
      </w:pPr>
      <w:r>
        <w:separator/>
      </w:r>
    </w:p>
  </w:footnote>
  <w:footnote w:type="continuationSeparator" w:id="0">
    <w:p w:rsidR="00204CB7" w:rsidRDefault="00204CB7" w:rsidP="00B80F9B">
      <w:pPr>
        <w:spacing w:after="0" w:line="240" w:lineRule="auto"/>
      </w:pPr>
      <w:r>
        <w:continuationSeparator/>
      </w:r>
    </w:p>
  </w:footnote>
  <w:footnote w:id="1">
    <w:p w:rsidR="00B80F9B" w:rsidRDefault="00B80F9B" w:rsidP="00B80F9B">
      <w:pPr>
        <w:pStyle w:val="ae"/>
        <w:jc w:val="both"/>
      </w:pPr>
      <w:r>
        <w:rPr>
          <w:rStyle w:val="af0"/>
        </w:rPr>
        <w:footnoteRef/>
      </w:r>
      <w:r>
        <w:t xml:space="preserve"> Отметка о принятии заявления с приложениями делается лицом, осуществляющим прием документов.</w:t>
      </w:r>
    </w:p>
  </w:footnote>
  <w:footnote w:id="2">
    <w:p w:rsidR="00B80F9B" w:rsidRDefault="00B80F9B" w:rsidP="00B80F9B">
      <w:pPr>
        <w:pStyle w:val="ae"/>
        <w:jc w:val="both"/>
      </w:pPr>
      <w:r>
        <w:rPr>
          <w:rStyle w:val="af0"/>
        </w:rPr>
        <w:footnoteRef/>
      </w:r>
      <w:r>
        <w:t xml:space="preserve"> В случае отправки уведомления по почте заявитель прилагает к заявлению почтовый конверт с маркой с указанием обратного адреса.</w:t>
      </w:r>
    </w:p>
  </w:footnote>
  <w:footnote w:id="3">
    <w:p w:rsidR="00B80F9B" w:rsidRDefault="00B80F9B" w:rsidP="00B80F9B">
      <w:pPr>
        <w:pStyle w:val="ae"/>
        <w:jc w:val="both"/>
      </w:pPr>
      <w:r>
        <w:rPr>
          <w:rStyle w:val="af0"/>
        </w:rPr>
        <w:footnoteRef/>
      </w:r>
      <w:r>
        <w:t xml:space="preserve"> Подпись заявителя проставляется на каждом листе заявления.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F9B" w:rsidRDefault="00B80F9B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4760A5">
      <w:rPr>
        <w:noProof/>
      </w:rPr>
      <w:t>19</w:t>
    </w:r>
    <w:r>
      <w:rPr>
        <w:noProof/>
      </w:rPr>
      <w:fldChar w:fldCharType="end"/>
    </w:r>
  </w:p>
  <w:p w:rsidR="00B80F9B" w:rsidRDefault="00B80F9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0263B66"/>
    <w:lvl w:ilvl="0">
      <w:numFmt w:val="bullet"/>
      <w:lvlText w:val="*"/>
      <w:lvlJc w:val="left"/>
    </w:lvl>
  </w:abstractNum>
  <w:abstractNum w:abstractNumId="1">
    <w:nsid w:val="173576A2"/>
    <w:multiLevelType w:val="hybridMultilevel"/>
    <w:tmpl w:val="E416B054"/>
    <w:lvl w:ilvl="0" w:tplc="F06297F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abstractNum w:abstractNumId="3">
    <w:nsid w:val="214C19E3"/>
    <w:multiLevelType w:val="singleLevel"/>
    <w:tmpl w:val="8B34F08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273D15A0"/>
    <w:multiLevelType w:val="hybridMultilevel"/>
    <w:tmpl w:val="1E74CD84"/>
    <w:lvl w:ilvl="0" w:tplc="C68A473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C53AAA"/>
    <w:multiLevelType w:val="multilevel"/>
    <w:tmpl w:val="020E4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8915650"/>
    <w:multiLevelType w:val="hybridMultilevel"/>
    <w:tmpl w:val="F44EF324"/>
    <w:lvl w:ilvl="0" w:tplc="F06297F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3E3B2210"/>
    <w:multiLevelType w:val="hybridMultilevel"/>
    <w:tmpl w:val="F006D6EA"/>
    <w:lvl w:ilvl="0" w:tplc="F06297F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34E1BB9"/>
    <w:multiLevelType w:val="hybridMultilevel"/>
    <w:tmpl w:val="67ACB506"/>
    <w:lvl w:ilvl="0" w:tplc="4DA62B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>
    <w:nsid w:val="6729516B"/>
    <w:multiLevelType w:val="singleLevel"/>
    <w:tmpl w:val="67745650"/>
    <w:lvl w:ilvl="0">
      <w:start w:val="2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1">
    <w:nsid w:val="6C0E1261"/>
    <w:multiLevelType w:val="hybridMultilevel"/>
    <w:tmpl w:val="901628BE"/>
    <w:lvl w:ilvl="0" w:tplc="6A10645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CAB7E89"/>
    <w:multiLevelType w:val="hybridMultilevel"/>
    <w:tmpl w:val="65A01AF6"/>
    <w:lvl w:ilvl="0" w:tplc="4DA62B4E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2"/>
  </w:num>
  <w:num w:numId="5">
    <w:abstractNumId w:val="1"/>
  </w:num>
  <w:num w:numId="6">
    <w:abstractNumId w:val="11"/>
  </w:num>
  <w:num w:numId="7">
    <w:abstractNumId w:val="7"/>
  </w:num>
  <w:num w:numId="8">
    <w:abstractNumId w:val="8"/>
  </w:num>
  <w:num w:numId="9">
    <w:abstractNumId w:val="10"/>
  </w:num>
  <w:num w:numId="10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"/>
  </w:num>
  <w:num w:numId="13">
    <w:abstractNumId w:val="0"/>
    <w:lvlOverride w:ilvl="0">
      <w:lvl w:ilvl="0"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F27"/>
    <w:rsid w:val="00106F27"/>
    <w:rsid w:val="001913E1"/>
    <w:rsid w:val="00204CB7"/>
    <w:rsid w:val="00306E6D"/>
    <w:rsid w:val="003A4B83"/>
    <w:rsid w:val="004760A5"/>
    <w:rsid w:val="00B8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F9B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B80F9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80F9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aps/>
      <w:spacing w:val="20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80F9B"/>
    <w:pPr>
      <w:keepNext/>
      <w:keepLines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80F9B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80F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80F9B"/>
    <w:rPr>
      <w:rFonts w:ascii="Times New Roman" w:eastAsia="Times New Roman" w:hAnsi="Times New Roman" w:cs="Times New Roman"/>
      <w:b/>
      <w:bCs/>
      <w:caps/>
      <w:spacing w:val="20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80F9B"/>
    <w:rPr>
      <w:rFonts w:ascii="Cambria" w:eastAsia="Times New Roman" w:hAnsi="Cambria" w:cs="Cambria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80F9B"/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paragraph" w:styleId="a3">
    <w:name w:val="List Paragraph"/>
    <w:basedOn w:val="a"/>
    <w:uiPriority w:val="99"/>
    <w:qFormat/>
    <w:rsid w:val="00B80F9B"/>
    <w:pPr>
      <w:spacing w:after="0"/>
      <w:ind w:left="720"/>
    </w:pPr>
  </w:style>
  <w:style w:type="character" w:styleId="a4">
    <w:name w:val="Hyperlink"/>
    <w:basedOn w:val="a0"/>
    <w:uiPriority w:val="99"/>
    <w:rsid w:val="00B80F9B"/>
    <w:rPr>
      <w:color w:val="0000FF"/>
      <w:u w:val="single"/>
    </w:rPr>
  </w:style>
  <w:style w:type="paragraph" w:styleId="a5">
    <w:name w:val="Normal (Web)"/>
    <w:basedOn w:val="a"/>
    <w:rsid w:val="00B80F9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C4C4C"/>
      <w:sz w:val="16"/>
      <w:szCs w:val="16"/>
      <w:lang w:eastAsia="ru-RU"/>
    </w:rPr>
  </w:style>
  <w:style w:type="paragraph" w:customStyle="1" w:styleId="ConsPlusNormal">
    <w:name w:val="ConsPlusNormal"/>
    <w:rsid w:val="00B80F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B80F9B"/>
    <w:pPr>
      <w:snapToGri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eading">
    <w:name w:val="Heading"/>
    <w:uiPriority w:val="99"/>
    <w:rsid w:val="00B80F9B"/>
    <w:pPr>
      <w:snapToGri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B80F9B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80F9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uiPriority w:val="99"/>
    <w:rsid w:val="00B80F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6">
    <w:name w:val="Body Text Indent"/>
    <w:basedOn w:val="a"/>
    <w:link w:val="a7"/>
    <w:uiPriority w:val="99"/>
    <w:rsid w:val="00B80F9B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80F9B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8">
    <w:name w:val="No Spacing"/>
    <w:uiPriority w:val="99"/>
    <w:qFormat/>
    <w:rsid w:val="00B80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uiPriority w:val="99"/>
    <w:rsid w:val="00B80F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9">
    <w:name w:val="Emphasis"/>
    <w:basedOn w:val="a0"/>
    <w:uiPriority w:val="99"/>
    <w:qFormat/>
    <w:rsid w:val="00B80F9B"/>
    <w:rPr>
      <w:i/>
      <w:iCs/>
    </w:rPr>
  </w:style>
  <w:style w:type="paragraph" w:styleId="aa">
    <w:name w:val="header"/>
    <w:basedOn w:val="a"/>
    <w:link w:val="ab"/>
    <w:uiPriority w:val="99"/>
    <w:rsid w:val="00B80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0F9B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B80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0F9B"/>
    <w:rPr>
      <w:rFonts w:ascii="Calibri" w:eastAsia="Calibri" w:hAnsi="Calibri" w:cs="Calibri"/>
    </w:rPr>
  </w:style>
  <w:style w:type="paragraph" w:styleId="ae">
    <w:name w:val="footnote text"/>
    <w:basedOn w:val="a"/>
    <w:link w:val="af"/>
    <w:uiPriority w:val="99"/>
    <w:semiHidden/>
    <w:rsid w:val="00B80F9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B80F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B80F9B"/>
    <w:rPr>
      <w:vertAlign w:val="superscript"/>
    </w:rPr>
  </w:style>
  <w:style w:type="paragraph" w:styleId="af1">
    <w:name w:val="Balloon Text"/>
    <w:basedOn w:val="a"/>
    <w:link w:val="af2"/>
    <w:uiPriority w:val="99"/>
    <w:semiHidden/>
    <w:rsid w:val="00B8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80F9B"/>
    <w:rPr>
      <w:rFonts w:ascii="Tahoma" w:eastAsia="Calibri" w:hAnsi="Tahoma" w:cs="Tahoma"/>
      <w:sz w:val="16"/>
      <w:szCs w:val="16"/>
    </w:rPr>
  </w:style>
  <w:style w:type="paragraph" w:customStyle="1" w:styleId="11">
    <w:name w:val="Заголовок 11"/>
    <w:basedOn w:val="a"/>
    <w:next w:val="a"/>
    <w:rsid w:val="00B80F9B"/>
    <w:pPr>
      <w:widowControl w:val="0"/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kern w:val="1"/>
      <w:sz w:val="24"/>
      <w:szCs w:val="24"/>
      <w:lang w:eastAsia="ar-SA"/>
    </w:rPr>
  </w:style>
  <w:style w:type="paragraph" w:styleId="af3">
    <w:name w:val="caption"/>
    <w:basedOn w:val="a"/>
    <w:next w:val="a"/>
    <w:qFormat/>
    <w:rsid w:val="00B80F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F9B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B80F9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80F9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aps/>
      <w:spacing w:val="20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80F9B"/>
    <w:pPr>
      <w:keepNext/>
      <w:keepLines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80F9B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80F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80F9B"/>
    <w:rPr>
      <w:rFonts w:ascii="Times New Roman" w:eastAsia="Times New Roman" w:hAnsi="Times New Roman" w:cs="Times New Roman"/>
      <w:b/>
      <w:bCs/>
      <w:caps/>
      <w:spacing w:val="20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80F9B"/>
    <w:rPr>
      <w:rFonts w:ascii="Cambria" w:eastAsia="Times New Roman" w:hAnsi="Cambria" w:cs="Cambria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80F9B"/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paragraph" w:styleId="a3">
    <w:name w:val="List Paragraph"/>
    <w:basedOn w:val="a"/>
    <w:uiPriority w:val="99"/>
    <w:qFormat/>
    <w:rsid w:val="00B80F9B"/>
    <w:pPr>
      <w:spacing w:after="0"/>
      <w:ind w:left="720"/>
    </w:pPr>
  </w:style>
  <w:style w:type="character" w:styleId="a4">
    <w:name w:val="Hyperlink"/>
    <w:basedOn w:val="a0"/>
    <w:uiPriority w:val="99"/>
    <w:rsid w:val="00B80F9B"/>
    <w:rPr>
      <w:color w:val="0000FF"/>
      <w:u w:val="single"/>
    </w:rPr>
  </w:style>
  <w:style w:type="paragraph" w:styleId="a5">
    <w:name w:val="Normal (Web)"/>
    <w:basedOn w:val="a"/>
    <w:rsid w:val="00B80F9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C4C4C"/>
      <w:sz w:val="16"/>
      <w:szCs w:val="16"/>
      <w:lang w:eastAsia="ru-RU"/>
    </w:rPr>
  </w:style>
  <w:style w:type="paragraph" w:customStyle="1" w:styleId="ConsPlusNormal">
    <w:name w:val="ConsPlusNormal"/>
    <w:rsid w:val="00B80F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B80F9B"/>
    <w:pPr>
      <w:snapToGri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eading">
    <w:name w:val="Heading"/>
    <w:uiPriority w:val="99"/>
    <w:rsid w:val="00B80F9B"/>
    <w:pPr>
      <w:snapToGri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B80F9B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80F9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uiPriority w:val="99"/>
    <w:rsid w:val="00B80F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6">
    <w:name w:val="Body Text Indent"/>
    <w:basedOn w:val="a"/>
    <w:link w:val="a7"/>
    <w:uiPriority w:val="99"/>
    <w:rsid w:val="00B80F9B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80F9B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8">
    <w:name w:val="No Spacing"/>
    <w:uiPriority w:val="99"/>
    <w:qFormat/>
    <w:rsid w:val="00B80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uiPriority w:val="99"/>
    <w:rsid w:val="00B80F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9">
    <w:name w:val="Emphasis"/>
    <w:basedOn w:val="a0"/>
    <w:uiPriority w:val="99"/>
    <w:qFormat/>
    <w:rsid w:val="00B80F9B"/>
    <w:rPr>
      <w:i/>
      <w:iCs/>
    </w:rPr>
  </w:style>
  <w:style w:type="paragraph" w:styleId="aa">
    <w:name w:val="header"/>
    <w:basedOn w:val="a"/>
    <w:link w:val="ab"/>
    <w:uiPriority w:val="99"/>
    <w:rsid w:val="00B80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0F9B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B80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0F9B"/>
    <w:rPr>
      <w:rFonts w:ascii="Calibri" w:eastAsia="Calibri" w:hAnsi="Calibri" w:cs="Calibri"/>
    </w:rPr>
  </w:style>
  <w:style w:type="paragraph" w:styleId="ae">
    <w:name w:val="footnote text"/>
    <w:basedOn w:val="a"/>
    <w:link w:val="af"/>
    <w:uiPriority w:val="99"/>
    <w:semiHidden/>
    <w:rsid w:val="00B80F9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B80F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B80F9B"/>
    <w:rPr>
      <w:vertAlign w:val="superscript"/>
    </w:rPr>
  </w:style>
  <w:style w:type="paragraph" w:styleId="af1">
    <w:name w:val="Balloon Text"/>
    <w:basedOn w:val="a"/>
    <w:link w:val="af2"/>
    <w:uiPriority w:val="99"/>
    <w:semiHidden/>
    <w:rsid w:val="00B8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80F9B"/>
    <w:rPr>
      <w:rFonts w:ascii="Tahoma" w:eastAsia="Calibri" w:hAnsi="Tahoma" w:cs="Tahoma"/>
      <w:sz w:val="16"/>
      <w:szCs w:val="16"/>
    </w:rPr>
  </w:style>
  <w:style w:type="paragraph" w:customStyle="1" w:styleId="11">
    <w:name w:val="Заголовок 11"/>
    <w:basedOn w:val="a"/>
    <w:next w:val="a"/>
    <w:rsid w:val="00B80F9B"/>
    <w:pPr>
      <w:widowControl w:val="0"/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kern w:val="1"/>
      <w:sz w:val="24"/>
      <w:szCs w:val="24"/>
      <w:lang w:eastAsia="ar-SA"/>
    </w:rPr>
  </w:style>
  <w:style w:type="paragraph" w:styleId="af3">
    <w:name w:val="caption"/>
    <w:basedOn w:val="a"/>
    <w:next w:val="a"/>
    <w:qFormat/>
    <w:rsid w:val="00B80F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suslugi.ru/" TargetMode="External"/><Relationship Id="rId18" Type="http://schemas.openxmlformats.org/officeDocument/2006/relationships/hyperlink" Target="http://budogoschskoe.ru" TargetMode="External"/><Relationship Id="rId26" Type="http://schemas.openxmlformats.org/officeDocument/2006/relationships/hyperlink" Target="mailto:mfcvyborg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18BCCD2EB540BD4976DB0BA2B843A0ACC041576FC7D29610F1D3261584e5U5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u.lenobl.ru" TargetMode="External"/><Relationship Id="rId17" Type="http://schemas.openxmlformats.org/officeDocument/2006/relationships/hyperlink" Target="http://budogoschskoe.ru" TargetMode="External"/><Relationship Id="rId25" Type="http://schemas.openxmlformats.org/officeDocument/2006/relationships/hyperlink" Target="http://www.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" TargetMode="External"/><Relationship Id="rId20" Type="http://schemas.openxmlformats.org/officeDocument/2006/relationships/hyperlink" Target="http://www.gosuslugi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dmkir.ru" TargetMode="External"/><Relationship Id="rId24" Type="http://schemas.openxmlformats.org/officeDocument/2006/relationships/hyperlink" Target="http://budogoschskoe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udogoschskoe.ru" TargetMode="External"/><Relationship Id="rId23" Type="http://schemas.openxmlformats.org/officeDocument/2006/relationships/hyperlink" Target="http://budogoschskoe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" TargetMode="External"/><Relationship Id="rId19" Type="http://schemas.openxmlformats.org/officeDocument/2006/relationships/hyperlink" Target="http://gu.lenob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budogoschskoe.ru" TargetMode="External"/><Relationship Id="rId22" Type="http://schemas.openxmlformats.org/officeDocument/2006/relationships/hyperlink" Target="http://budogoschskoe.ru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35</Pages>
  <Words>12204</Words>
  <Characters>69566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81607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</cp:revision>
  <cp:lastPrinted>2015-07-03T16:34:00Z</cp:lastPrinted>
  <dcterms:created xsi:type="dcterms:W3CDTF">2015-07-03T15:59:00Z</dcterms:created>
  <dcterms:modified xsi:type="dcterms:W3CDTF">2015-07-03T16:34:00Z</dcterms:modified>
</cp:coreProperties>
</file>