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4683" w14:textId="77777777" w:rsidR="00A175B1" w:rsidRPr="00DC4AC0" w:rsidRDefault="00DC4AC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AC0">
        <w:rPr>
          <w:rFonts w:ascii="Arial" w:eastAsia="Times New Roman" w:hAnsi="Arial" w:cs="Arial"/>
          <w:b/>
          <w:sz w:val="32"/>
          <w:szCs w:val="32"/>
          <w:lang w:eastAsia="ar-SA"/>
        </w:rPr>
        <w:t>08.06.2021 г. № 51</w:t>
      </w:r>
    </w:p>
    <w:p w14:paraId="33A5E65C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7E8317EF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063A14BA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14:paraId="7D39E26F" w14:textId="77777777"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ГОРОХОВСКОЕ</w:t>
      </w:r>
      <w:r w:rsidR="00A175B1"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14:paraId="30B0A560" w14:textId="77777777"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14:paraId="03C520D5" w14:textId="77777777"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3C892D66" w14:textId="77777777" w:rsidR="00A175B1" w:rsidRPr="00A175B1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9F675C" w14:textId="77777777" w:rsidR="00A175B1" w:rsidRPr="00C371B6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ОБ ОПЛАТЕ ТРУДА РАБОТНИКОВ МУНИЦ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КАЗЕНННОГО УЧРЕЖДЕНИЯ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«ХОЗЯЙСТВЕННО-ЭКСПЛУАТАЦИОННАЯ СЛУЖБА»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 01</w:t>
      </w:r>
      <w:r w:rsidR="00A807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45D3B">
        <w:rPr>
          <w:rFonts w:ascii="Arial" w:eastAsia="Times New Roman" w:hAnsi="Arial" w:cs="Arial"/>
          <w:b/>
          <w:sz w:val="32"/>
          <w:szCs w:val="32"/>
          <w:lang w:eastAsia="ru-RU"/>
        </w:rPr>
        <w:t>ИЮЛЯ 2021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7F4D354C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028EA2" w14:textId="77777777" w:rsidR="00A175B1" w:rsidRPr="00A175B1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5B1">
        <w:rPr>
          <w:rFonts w:ascii="Arial" w:hAnsi="Arial" w:cs="Arial"/>
          <w:sz w:val="24"/>
          <w:szCs w:val="24"/>
        </w:rPr>
        <w:t>В целях совершенствования оплаты труда работников муниципального казенного учреждения «Хозяйственно-эксплуатационная служба»</w:t>
      </w:r>
      <w:r w:rsidR="00152C32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A175B1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4438F9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14:paraId="0D26B798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5DF46C" w14:textId="77777777" w:rsidR="00A175B1" w:rsidRPr="00A175B1" w:rsidRDefault="00A175B1" w:rsidP="00A175B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2C76A189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FD77D" w14:textId="77777777" w:rsidR="00A175B1" w:rsidRPr="008A6648" w:rsidRDefault="00A175B1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A664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работников муниципального казенного учреждения «Хозяйственно-эксплуатационная служба»</w:t>
      </w:r>
      <w:r w:rsidR="00B011E7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  <w:r w:rsidR="00C45D3B">
        <w:rPr>
          <w:rFonts w:ascii="Arial" w:eastAsia="Times New Roman" w:hAnsi="Arial" w:cs="Arial"/>
          <w:sz w:val="24"/>
          <w:szCs w:val="24"/>
          <w:lang w:eastAsia="ru-RU"/>
        </w:rPr>
        <w:t xml:space="preserve"> с 01 июля 2021</w:t>
      </w:r>
      <w:r w:rsidR="008A6648" w:rsidRPr="008A664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 </w:t>
      </w:r>
    </w:p>
    <w:p w14:paraId="069AC4A2" w14:textId="77777777" w:rsidR="008A6648" w:rsidRPr="008A6648" w:rsidRDefault="00C45D3B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№40 от 12.03.2020</w:t>
      </w:r>
      <w:r w:rsidR="008A6648">
        <w:rPr>
          <w:rFonts w:ascii="Arial" w:eastAsia="Times New Roman" w:hAnsi="Arial" w:cs="Arial"/>
          <w:sz w:val="24"/>
          <w:szCs w:val="24"/>
          <w:lang w:eastAsia="ru-RU"/>
        </w:rPr>
        <w:t xml:space="preserve">года «Об утверждении положения об оплате труда работников </w:t>
      </w:r>
      <w:r w:rsidR="008A6648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казенного учреждения «Хозяйственно-эксплуатационная служба» </w:t>
      </w:r>
      <w:r w:rsidR="00A96781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A6648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8A6648" w:rsidRPr="008A664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01апреля 2020года»</w:t>
      </w:r>
      <w:r w:rsidR="002B70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с 01.07.2021</w:t>
      </w:r>
      <w:r w:rsidR="002B7072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14:paraId="7A7635BE" w14:textId="77777777" w:rsidR="009A1E38" w:rsidRPr="009A1E38" w:rsidRDefault="009A1E38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</w:t>
      </w:r>
      <w:r w:rsidR="002B7072">
        <w:rPr>
          <w:rFonts w:ascii="Arial" w:eastAsia="Arial" w:hAnsi="Arial" w:cs="Arial"/>
          <w:sz w:val="24"/>
          <w:lang w:eastAsia="ru-RU"/>
        </w:rPr>
        <w:t xml:space="preserve">         3</w:t>
      </w:r>
      <w:r w:rsidRPr="009A1E38">
        <w:rPr>
          <w:rFonts w:ascii="Arial" w:eastAsia="Arial" w:hAnsi="Arial" w:cs="Arial"/>
          <w:sz w:val="24"/>
          <w:lang w:eastAsia="ru-RU"/>
        </w:rPr>
        <w:t>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14:paraId="23F8B163" w14:textId="77777777" w:rsidR="009A1E38" w:rsidRPr="009A1E38" w:rsidRDefault="002B7072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         4</w:t>
      </w:r>
      <w:r w:rsidR="009A1E38" w:rsidRPr="009A1E38">
        <w:rPr>
          <w:rFonts w:ascii="Arial" w:eastAsia="Arial" w:hAnsi="Arial" w:cs="Arial"/>
          <w:sz w:val="24"/>
          <w:lang w:eastAsia="ru-RU"/>
        </w:rPr>
        <w:t>.   Контроль за исполнением настоящего постановления оставляю за собой.</w:t>
      </w:r>
    </w:p>
    <w:p w14:paraId="16B9E415" w14:textId="77777777"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FA72F" w14:textId="77777777" w:rsidR="00B011E7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>Глава Гороховского</w:t>
      </w:r>
    </w:p>
    <w:p w14:paraId="7A6DA0B2" w14:textId="77777777"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14:paraId="5ABAB8C9" w14:textId="77777777"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0470A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</w:p>
    <w:p w14:paraId="484FD50E" w14:textId="77777777" w:rsidR="00A175B1" w:rsidRDefault="00A175B1" w:rsidP="00482F3F">
      <w:pPr>
        <w:jc w:val="center"/>
      </w:pPr>
    </w:p>
    <w:p w14:paraId="39AD525A" w14:textId="77777777" w:rsidR="000027B4" w:rsidRDefault="000027B4" w:rsidP="00482F3F">
      <w:pPr>
        <w:jc w:val="center"/>
      </w:pPr>
    </w:p>
    <w:p w14:paraId="493D1F7C" w14:textId="77777777"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>Приложение 1</w:t>
      </w:r>
    </w:p>
    <w:p w14:paraId="48EDBB40" w14:textId="77777777"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 xml:space="preserve">к Постановлению </w:t>
      </w:r>
      <w:r w:rsidR="003709FB">
        <w:rPr>
          <w:rFonts w:ascii="Courier New" w:hAnsi="Courier New" w:cs="Courier New"/>
        </w:rPr>
        <w:t>главы</w:t>
      </w:r>
    </w:p>
    <w:p w14:paraId="633572F8" w14:textId="77777777" w:rsidR="00E07891" w:rsidRPr="00A175B1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="00482F3F" w:rsidRPr="00A175B1">
        <w:rPr>
          <w:rFonts w:ascii="Courier New" w:hAnsi="Courier New" w:cs="Courier New"/>
        </w:rPr>
        <w:t xml:space="preserve"> </w:t>
      </w:r>
      <w:r w:rsidR="00E07891" w:rsidRPr="00A175B1">
        <w:rPr>
          <w:rFonts w:ascii="Courier New" w:hAnsi="Courier New" w:cs="Courier New"/>
        </w:rPr>
        <w:t>муниципального образования</w:t>
      </w:r>
    </w:p>
    <w:p w14:paraId="14888371" w14:textId="77777777" w:rsidR="00E07891" w:rsidRPr="00A175B1" w:rsidRDefault="00B83902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«08» июня 2021</w:t>
      </w:r>
      <w:r w:rsidR="00482F3F" w:rsidRPr="00A175B1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51</w:t>
      </w:r>
    </w:p>
    <w:p w14:paraId="54273661" w14:textId="77777777" w:rsidR="00E07891" w:rsidRDefault="00E07891" w:rsidP="005F6386">
      <w:pPr>
        <w:spacing w:line="240" w:lineRule="auto"/>
      </w:pPr>
    </w:p>
    <w:p w14:paraId="7F5E0725" w14:textId="77777777" w:rsidR="000027B4" w:rsidRDefault="000027B4" w:rsidP="005F6386">
      <w:pPr>
        <w:spacing w:line="240" w:lineRule="auto"/>
      </w:pPr>
    </w:p>
    <w:p w14:paraId="55450376" w14:textId="77777777" w:rsidR="00A175B1" w:rsidRDefault="00E07891" w:rsidP="005F6386">
      <w:pPr>
        <w:spacing w:after="0" w:line="240" w:lineRule="auto"/>
        <w:jc w:val="center"/>
        <w:rPr>
          <w:b/>
        </w:rPr>
      </w:pPr>
      <w:r w:rsidRPr="00A175B1">
        <w:rPr>
          <w:b/>
        </w:rPr>
        <w:t xml:space="preserve">ПОЛОЖЕНИЕ </w:t>
      </w:r>
    </w:p>
    <w:p w14:paraId="53A2AACB" w14:textId="77777777" w:rsidR="00E07891" w:rsidRPr="00551FD6" w:rsidRDefault="00E07891" w:rsidP="00DA494F">
      <w:pPr>
        <w:spacing w:after="0" w:line="240" w:lineRule="auto"/>
        <w:jc w:val="center"/>
        <w:rPr>
          <w:b/>
          <w:color w:val="FF0000"/>
        </w:rPr>
      </w:pPr>
      <w:r w:rsidRPr="00DA494F">
        <w:rPr>
          <w:b/>
        </w:rPr>
        <w:t xml:space="preserve">ОБ ОПЛАТЕ ТРУДА РАБОТНИКОВ </w:t>
      </w:r>
      <w:r w:rsidR="00551FD6" w:rsidRPr="00DA494F">
        <w:rPr>
          <w:b/>
        </w:rPr>
        <w:t xml:space="preserve"> </w:t>
      </w:r>
      <w:r w:rsidR="00A175B1" w:rsidRPr="00DA494F">
        <w:rPr>
          <w:b/>
        </w:rPr>
        <w:t xml:space="preserve"> МУНИЦИПАЛЬНОГО КАЗЕННОГО УЧРЕЖДЕНИЯ «ХОЗЯЙСТВЕННО-ЭКСПЛУАТАЦИОННАЯ СЛУЖБА»</w:t>
      </w:r>
      <w:r w:rsidR="00DA494F" w:rsidRPr="00DA494F">
        <w:rPr>
          <w:b/>
        </w:rPr>
        <w:t xml:space="preserve"> ГОРОХОВСКОГО МУНИЦИПАЛЬНОГО ОБРАЗОВАНИЯ</w:t>
      </w:r>
      <w:r w:rsidR="00B83902">
        <w:rPr>
          <w:b/>
        </w:rPr>
        <w:t xml:space="preserve"> с 01.07</w:t>
      </w:r>
      <w:r w:rsidR="00350ED9">
        <w:rPr>
          <w:b/>
        </w:rPr>
        <w:t>.2021</w:t>
      </w:r>
      <w:r w:rsidR="005810A4">
        <w:rPr>
          <w:b/>
        </w:rPr>
        <w:t>г.</w:t>
      </w:r>
    </w:p>
    <w:p w14:paraId="227F214A" w14:textId="77777777" w:rsidR="00A175B1" w:rsidRDefault="00A175B1" w:rsidP="00A175B1">
      <w:pPr>
        <w:jc w:val="center"/>
      </w:pPr>
    </w:p>
    <w:p w14:paraId="022CCACF" w14:textId="77777777" w:rsidR="00E07891" w:rsidRPr="00A175B1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I. ОБЩИЕ ПОЛОЖЕНИЯ</w:t>
      </w:r>
    </w:p>
    <w:p w14:paraId="0B6D2026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1. Настоящее Положение об оплате труда работников муниципального казенного учреждения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«Хозяйственно-эксплуатационная служба»</w:t>
      </w:r>
      <w:r w:rsidR="00634443" w:rsidRPr="00634443">
        <w:rPr>
          <w:rFonts w:ascii="Arial" w:hAnsi="Arial" w:cs="Arial"/>
          <w:sz w:val="24"/>
          <w:szCs w:val="24"/>
        </w:rPr>
        <w:t xml:space="preserve"> </w:t>
      </w:r>
      <w:r w:rsidR="00634443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Pr="00A175B1">
        <w:rPr>
          <w:rFonts w:ascii="Arial" w:hAnsi="Arial" w:cs="Arial"/>
          <w:sz w:val="24"/>
          <w:szCs w:val="24"/>
        </w:rPr>
        <w:t xml:space="preserve">(далее – </w:t>
      </w:r>
      <w:r w:rsidR="00634443">
        <w:rPr>
          <w:rFonts w:ascii="Arial" w:hAnsi="Arial" w:cs="Arial"/>
          <w:sz w:val="24"/>
          <w:szCs w:val="24"/>
        </w:rPr>
        <w:t xml:space="preserve"> МКУ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="000F3B55" w:rsidRPr="00A175B1">
        <w:rPr>
          <w:rFonts w:ascii="Arial" w:hAnsi="Arial" w:cs="Arial"/>
          <w:sz w:val="24"/>
          <w:szCs w:val="24"/>
        </w:rPr>
        <w:t>ХЭС</w:t>
      </w:r>
      <w:r w:rsidR="00634443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 xml:space="preserve">) в отношении которого администрация </w:t>
      </w:r>
      <w:r w:rsidR="00634443">
        <w:rPr>
          <w:rFonts w:ascii="Arial" w:hAnsi="Arial" w:cs="Arial"/>
          <w:sz w:val="24"/>
          <w:szCs w:val="24"/>
        </w:rPr>
        <w:t>Гороховского</w:t>
      </w:r>
      <w:r w:rsidR="000F3B55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14:paraId="74770714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14:paraId="155780B9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14:paraId="58F1E424" w14:textId="77777777" w:rsidR="000F3B55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CB">
        <w:rPr>
          <w:rFonts w:ascii="Arial" w:hAnsi="Arial" w:cs="Arial"/>
          <w:sz w:val="24"/>
          <w:szCs w:val="24"/>
        </w:rPr>
        <w:t xml:space="preserve">- </w:t>
      </w:r>
      <w:r w:rsidR="000F3B55" w:rsidRPr="007946CB">
        <w:rPr>
          <w:rFonts w:ascii="Arial" w:hAnsi="Arial" w:cs="Arial"/>
          <w:sz w:val="24"/>
          <w:szCs w:val="24"/>
        </w:rPr>
        <w:t>Приказом Мин</w:t>
      </w:r>
      <w:r w:rsidR="004E4D5F" w:rsidRPr="007946CB">
        <w:rPr>
          <w:rFonts w:ascii="Arial" w:hAnsi="Arial" w:cs="Arial"/>
          <w:sz w:val="24"/>
          <w:szCs w:val="24"/>
        </w:rPr>
        <w:t xml:space="preserve">истерства </w:t>
      </w:r>
      <w:r w:rsidR="000F3B55" w:rsidRPr="007946CB">
        <w:rPr>
          <w:rFonts w:ascii="Arial" w:hAnsi="Arial" w:cs="Arial"/>
          <w:sz w:val="24"/>
          <w:szCs w:val="24"/>
        </w:rPr>
        <w:t>здрав</w:t>
      </w:r>
      <w:r w:rsidR="004E4D5F" w:rsidRPr="007946CB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7946CB">
        <w:rPr>
          <w:rFonts w:ascii="Arial" w:hAnsi="Arial" w:cs="Arial"/>
          <w:sz w:val="24"/>
          <w:szCs w:val="24"/>
        </w:rPr>
        <w:t>соц</w:t>
      </w:r>
      <w:r w:rsidR="004E4D5F" w:rsidRPr="007946CB">
        <w:rPr>
          <w:rFonts w:ascii="Arial" w:hAnsi="Arial" w:cs="Arial"/>
          <w:sz w:val="24"/>
          <w:szCs w:val="24"/>
        </w:rPr>
        <w:t xml:space="preserve">иального </w:t>
      </w:r>
      <w:r w:rsidR="000F3B55" w:rsidRPr="007946CB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14:paraId="52CA15FD" w14:textId="77777777" w:rsidR="005810A4" w:rsidRPr="007946CB" w:rsidRDefault="005810A4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министерства труда и занятости Иркутской области от 30.11.2018года №66-мпр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</w:t>
      </w:r>
    </w:p>
    <w:p w14:paraId="2DBA6DBE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2. Настоящее Положение определяет систему оплаты труда и </w:t>
      </w:r>
      <w:r w:rsidR="000F3B55" w:rsidRPr="00A175B1">
        <w:rPr>
          <w:rFonts w:ascii="Arial" w:hAnsi="Arial" w:cs="Arial"/>
          <w:sz w:val="24"/>
          <w:szCs w:val="24"/>
        </w:rPr>
        <w:t>определяет</w:t>
      </w:r>
      <w:r w:rsidRPr="00A175B1">
        <w:rPr>
          <w:rFonts w:ascii="Arial" w:hAnsi="Arial" w:cs="Arial"/>
          <w:sz w:val="24"/>
          <w:szCs w:val="24"/>
        </w:rPr>
        <w:t xml:space="preserve"> условия оплаты труда работников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>,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14:paraId="6410DBE7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3. Система оплаты труда работников учреждения устанавливается с учетом единого тарифно-квалификационного справочника работ и профессий рабочих.</w:t>
      </w:r>
    </w:p>
    <w:p w14:paraId="75D10A80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4. В штатное расписание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</w:t>
      </w:r>
      <w:r w:rsidR="007F2957" w:rsidRPr="00A175B1">
        <w:rPr>
          <w:rFonts w:ascii="Arial" w:hAnsi="Arial" w:cs="Arial"/>
          <w:sz w:val="24"/>
          <w:szCs w:val="24"/>
        </w:rPr>
        <w:t xml:space="preserve"> решения задач, закрепленных в У</w:t>
      </w:r>
      <w:r w:rsidRPr="00A175B1">
        <w:rPr>
          <w:rFonts w:ascii="Arial" w:hAnsi="Arial" w:cs="Arial"/>
          <w:sz w:val="24"/>
          <w:szCs w:val="24"/>
        </w:rPr>
        <w:t>ставе учреждения.</w:t>
      </w:r>
    </w:p>
    <w:p w14:paraId="6F8CCBAE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5. Размеры и (или) порядок определения компенсационных выплат работникам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устанавливаются настоящим Положением.</w:t>
      </w:r>
    </w:p>
    <w:p w14:paraId="076EC3BB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14:paraId="3F57979A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7. Условия оплаты труда работников указываются в трудовых договорах.</w:t>
      </w:r>
    </w:p>
    <w:p w14:paraId="1E5FD167" w14:textId="77777777" w:rsidR="00E07891" w:rsidRPr="00A175B1" w:rsidRDefault="00E07891" w:rsidP="005810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</w:t>
      </w:r>
      <w:r w:rsidR="005810A4">
        <w:rPr>
          <w:rFonts w:ascii="Arial" w:hAnsi="Arial" w:cs="Arial"/>
          <w:sz w:val="24"/>
          <w:szCs w:val="24"/>
        </w:rPr>
        <w:t xml:space="preserve">законодательством и предельными  </w:t>
      </w:r>
      <w:r w:rsidRPr="00A175B1">
        <w:rPr>
          <w:rFonts w:ascii="Arial" w:hAnsi="Arial" w:cs="Arial"/>
          <w:sz w:val="24"/>
          <w:szCs w:val="24"/>
        </w:rPr>
        <w:t>размерами не ограничивается, за исключением случаев, предусмотренных Трудовым кодексом Российской Федерации</w:t>
      </w:r>
      <w:r w:rsidR="007F2957" w:rsidRPr="00A175B1">
        <w:rPr>
          <w:rFonts w:ascii="Arial" w:hAnsi="Arial" w:cs="Arial"/>
          <w:sz w:val="24"/>
          <w:szCs w:val="24"/>
        </w:rPr>
        <w:t>.</w:t>
      </w:r>
    </w:p>
    <w:p w14:paraId="5CF129D1" w14:textId="77777777"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9. Оплата труда работников производится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B86EBD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14:paraId="2ADE291E" w14:textId="77777777" w:rsidR="00E07891" w:rsidRDefault="00E07891" w:rsidP="00E07891"/>
    <w:p w14:paraId="27DC36D9" w14:textId="77777777" w:rsidR="005F6386" w:rsidRDefault="005F6386" w:rsidP="00E07891"/>
    <w:p w14:paraId="4630D93B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II. ПОРЯДОК И УСЛОВИЯ ОПЛАТЫ ТРУДА РАБОТНИКОВ </w:t>
      </w:r>
    </w:p>
    <w:p w14:paraId="5B0A8153" w14:textId="77777777" w:rsidR="00445967" w:rsidRDefault="00445967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1045A3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ОСНОВНЫЕ УСЛОВИЯ ОПЛАТЫ ТРУДА</w:t>
      </w:r>
    </w:p>
    <w:p w14:paraId="344C5B0D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Размеры должностных окладов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профессионально-квалификационным группам (далее – ПКГ).</w:t>
      </w:r>
    </w:p>
    <w:p w14:paraId="704DDD95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Заработная плата работников рассчитывается по формуле:</w:t>
      </w:r>
    </w:p>
    <w:p w14:paraId="763A917D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ЗП = (ДО+КВ+СВ) * </w:t>
      </w: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</w:p>
    <w:p w14:paraId="3FEC6C0F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где:</w:t>
      </w:r>
    </w:p>
    <w:p w14:paraId="6BFA5AD5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ЗП – заработная плата,</w:t>
      </w:r>
    </w:p>
    <w:p w14:paraId="7E7B7FFB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ДО – должностной оклад,</w:t>
      </w:r>
    </w:p>
    <w:p w14:paraId="62E9C1E2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КВ – компенсационные выплаты,</w:t>
      </w:r>
    </w:p>
    <w:p w14:paraId="3CBFE520" w14:textId="77777777"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  <w:r w:rsidRPr="00445967">
        <w:rPr>
          <w:rFonts w:ascii="Arial" w:hAnsi="Arial" w:cs="Arial"/>
          <w:sz w:val="24"/>
          <w:szCs w:val="24"/>
        </w:rPr>
        <w:t xml:space="preserve"> – выплаты компенсационного характера работникам, занятым в местностях с особыми климатическими условиями,</w:t>
      </w:r>
    </w:p>
    <w:p w14:paraId="28C5D74A" w14:textId="77777777" w:rsidR="00E07891" w:rsidRDefault="00B86EBD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СВ</w:t>
      </w:r>
      <w:r w:rsidR="00E07891" w:rsidRPr="00445967">
        <w:rPr>
          <w:rFonts w:ascii="Arial" w:hAnsi="Arial" w:cs="Arial"/>
          <w:sz w:val="24"/>
          <w:szCs w:val="24"/>
        </w:rPr>
        <w:t xml:space="preserve"> – стимулирующие выплаты.</w:t>
      </w:r>
    </w:p>
    <w:p w14:paraId="48E1037B" w14:textId="77777777" w:rsidR="00445967" w:rsidRPr="00445967" w:rsidRDefault="00445967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4F581A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КОМПЕНСАЦИОННЫЕ ВЫПЛАТЫ РАБОТНИКАМ</w:t>
      </w:r>
    </w:p>
    <w:p w14:paraId="2DF3D628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В учреждении применяются следующие виды и размеры</w:t>
      </w:r>
      <w:r w:rsidR="008D37AA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компенсационных выплат:</w:t>
      </w:r>
    </w:p>
    <w:p w14:paraId="7E6B87FB" w14:textId="77777777" w:rsidR="00B86EBD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выплаты за работу в местностях с особыми климатическими условиями (районный коэффициент и процентная надбавка к заработной плате за работу в Южных районах Иркутской области), в размерах установленных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законодательством Российской</w:t>
      </w:r>
      <w:r w:rsidR="00B86EBD" w:rsidRPr="00445967">
        <w:rPr>
          <w:rFonts w:ascii="Arial" w:hAnsi="Arial" w:cs="Arial"/>
          <w:sz w:val="24"/>
          <w:szCs w:val="24"/>
        </w:rPr>
        <w:t xml:space="preserve"> Федерации и Иркутской области;</w:t>
      </w:r>
    </w:p>
    <w:p w14:paraId="7E4CA503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14:paraId="5D63559B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его должностного оклада;</w:t>
      </w:r>
    </w:p>
    <w:p w14:paraId="46D7FC57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сверхурочная работа, работа в выходной или нерабочий праздничный день оплачивается в соответствии со статьями 99, 152, 153 Трудового Кодекса Российской Федерации;</w:t>
      </w:r>
    </w:p>
    <w:p w14:paraId="66F8780F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каждый час работы в ночное время (с 22-х до 6 часов) оплачивается в повышенном размере (35 процентов от должностного оклада по занимаемой должности);</w:t>
      </w:r>
    </w:p>
    <w:p w14:paraId="6522CB36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в)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выплата за работу в сельской местности устанавливается работникам в размере 25 процентов к должностному окладу;</w:t>
      </w:r>
    </w:p>
    <w:p w14:paraId="02DAC8D0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г) применяются иные выплаты компенсационного характера, предусмотренные действующим законодательством.</w:t>
      </w:r>
    </w:p>
    <w:p w14:paraId="1E568026" w14:textId="77777777" w:rsidR="00E07891" w:rsidRDefault="00E07891" w:rsidP="00E07891"/>
    <w:p w14:paraId="777EE834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СТИМУЛИРУЮЩИЕ ВЫПЛАТЫ РАБОТНИКАМ</w:t>
      </w:r>
    </w:p>
    <w:p w14:paraId="5A9EFEC9" w14:textId="77777777" w:rsidR="00E07891" w:rsidRPr="00445967" w:rsidRDefault="00445967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Работникам учреждения</w:t>
      </w:r>
      <w:r w:rsidR="00E07891" w:rsidRPr="00445967">
        <w:rPr>
          <w:rFonts w:ascii="Arial" w:hAnsi="Arial" w:cs="Arial"/>
          <w:sz w:val="24"/>
          <w:szCs w:val="24"/>
        </w:rPr>
        <w:t xml:space="preserve"> устанавливаются следующие виды выплат стимулирующего характера:</w:t>
      </w:r>
    </w:p>
    <w:p w14:paraId="20A15471" w14:textId="77777777"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07891" w:rsidRPr="00445967">
        <w:rPr>
          <w:rFonts w:ascii="Arial" w:hAnsi="Arial" w:cs="Arial"/>
          <w:sz w:val="24"/>
          <w:szCs w:val="24"/>
        </w:rPr>
        <w:t>ыплаты за интенсивно</w:t>
      </w:r>
      <w:r>
        <w:rPr>
          <w:rFonts w:ascii="Arial" w:hAnsi="Arial" w:cs="Arial"/>
          <w:sz w:val="24"/>
          <w:szCs w:val="24"/>
        </w:rPr>
        <w:t>сть и высокие результаты работы;</w:t>
      </w:r>
    </w:p>
    <w:p w14:paraId="68312A59" w14:textId="77777777"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7AA" w:rsidRPr="00445967">
        <w:rPr>
          <w:rFonts w:ascii="Arial" w:hAnsi="Arial" w:cs="Arial"/>
          <w:sz w:val="24"/>
          <w:szCs w:val="24"/>
        </w:rPr>
        <w:t>П</w:t>
      </w:r>
      <w:r w:rsidR="00E07891" w:rsidRPr="00445967">
        <w:rPr>
          <w:rFonts w:ascii="Arial" w:hAnsi="Arial" w:cs="Arial"/>
          <w:sz w:val="24"/>
          <w:szCs w:val="24"/>
        </w:rPr>
        <w:t>реми</w:t>
      </w:r>
      <w:r w:rsidR="008D37AA" w:rsidRPr="00445967">
        <w:rPr>
          <w:rFonts w:ascii="Arial" w:hAnsi="Arial" w:cs="Arial"/>
          <w:sz w:val="24"/>
          <w:szCs w:val="24"/>
        </w:rPr>
        <w:t>альные выплаты по итогам работы.</w:t>
      </w:r>
    </w:p>
    <w:p w14:paraId="4132741F" w14:textId="77777777"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7891" w:rsidRPr="00445967">
        <w:rPr>
          <w:rFonts w:ascii="Arial" w:hAnsi="Arial" w:cs="Arial"/>
          <w:sz w:val="24"/>
          <w:szCs w:val="24"/>
        </w:rPr>
        <w:t>Работникам учреждений устанавливаются выплаты за интенсивность и высокие результаты работы в пределах фонда оплаты труда.</w:t>
      </w:r>
    </w:p>
    <w:p w14:paraId="479D904B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выплаты определен в процентном отношении к должностному окладу работника по каждой должности индивидуально (Приложение №2).</w:t>
      </w:r>
    </w:p>
    <w:p w14:paraId="02B56E95" w14:textId="77777777" w:rsidR="00E07891" w:rsidRPr="00445967" w:rsidRDefault="00584D3C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7891" w:rsidRPr="00445967">
        <w:rPr>
          <w:rFonts w:ascii="Arial" w:hAnsi="Arial" w:cs="Arial"/>
          <w:sz w:val="24"/>
          <w:szCs w:val="24"/>
        </w:rPr>
        <w:t>. Работникам учреждений по результатам работы выплачиваются премиальные выплаты по итогам работы в пределах фонда оплаты труда пропорционально отработанному времени.</w:t>
      </w:r>
    </w:p>
    <w:p w14:paraId="055FFBBC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премиальных выплат по итогам работы за месяц, квартал устанавливается в абсолютном размере либо в процентном отношении к должностному окладу работника учреждения в размере до 25%.</w:t>
      </w:r>
    </w:p>
    <w:p w14:paraId="4E491837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 премиальных выплат по итогам работы за год устанавливается в абсолютном размере либо в процентном отношении к должностному окладу работника учреждения в размере до 100% по результатам работы за год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D56925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14:paraId="6532DA4C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Размеры премиальных выплат по итогам работы работникам учреждения устанавливаются приказом руководителя учреждения.</w:t>
      </w:r>
    </w:p>
    <w:p w14:paraId="6AED8ED7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Размеры премиальных выплат руководителю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устанавливаются распоряжением Учредителя.</w:t>
      </w:r>
    </w:p>
    <w:p w14:paraId="368DCA43" w14:textId="77777777"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95456D" w14:textId="77777777"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ВЫПЛАТЫ СОЦИАЛЬНОГО ХАРАКТЕРА</w:t>
      </w:r>
    </w:p>
    <w:p w14:paraId="119565AE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Из фонда оплаты труда работникам учреждения (включая руководителя учреждения) может быть оказана материальная помощь.</w:t>
      </w:r>
    </w:p>
    <w:p w14:paraId="2B6A7A16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Материальная помощь работникам учреждения выплачивается один раз в год при наступлении одного из следующих случаев:</w:t>
      </w:r>
    </w:p>
    <w:p w14:paraId="2EDA6879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14:paraId="0BE6B291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причинении вреда здоровью работника, возникшего не по вине работодателя, но в связи с исполнением</w:t>
      </w:r>
      <w:r w:rsidR="00685F8C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им трудовых (должностных) обязанностей.</w:t>
      </w:r>
    </w:p>
    <w:p w14:paraId="2C5D1887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Размер материальной помощи составляет от 1 до 3 должностных окладов работника.</w:t>
      </w:r>
    </w:p>
    <w:p w14:paraId="0A82C132" w14:textId="77777777"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и ее размерах принимает Учредитель.</w:t>
      </w:r>
    </w:p>
    <w:p w14:paraId="553A5FF3" w14:textId="77777777"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7FBD60" w14:textId="77777777" w:rsidR="00C26359" w:rsidRDefault="00C26359" w:rsidP="00C26359">
      <w:pPr>
        <w:spacing w:after="0"/>
        <w:rPr>
          <w:rFonts w:ascii="Arial" w:hAnsi="Arial" w:cs="Arial"/>
          <w:sz w:val="24"/>
          <w:szCs w:val="24"/>
        </w:rPr>
      </w:pPr>
    </w:p>
    <w:p w14:paraId="2E90EC62" w14:textId="77777777" w:rsidR="002F230A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  <w:r w:rsidRPr="00C26359">
        <w:rPr>
          <w:rFonts w:ascii="Arial" w:hAnsi="Arial" w:cs="Arial"/>
          <w:sz w:val="24"/>
          <w:szCs w:val="24"/>
        </w:rPr>
        <w:t xml:space="preserve">Начальник финансово-экономического отдела </w:t>
      </w:r>
    </w:p>
    <w:p w14:paraId="08C943A5" w14:textId="77777777" w:rsidR="00E07891" w:rsidRPr="00C26359" w:rsidRDefault="00660B59" w:rsidP="00C26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Гороховского</w:t>
      </w:r>
      <w:r w:rsidR="00E07891" w:rsidRPr="00C26359">
        <w:rPr>
          <w:rFonts w:ascii="Arial" w:hAnsi="Arial" w:cs="Arial"/>
          <w:sz w:val="24"/>
          <w:szCs w:val="24"/>
        </w:rPr>
        <w:t xml:space="preserve"> МО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</w:t>
      </w:r>
      <w:r w:rsidR="00C26359">
        <w:rPr>
          <w:rFonts w:ascii="Arial" w:hAnsi="Arial" w:cs="Arial"/>
          <w:sz w:val="24"/>
          <w:szCs w:val="24"/>
        </w:rPr>
        <w:t xml:space="preserve">                    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Н.Ю.Школьникова</w:t>
      </w:r>
      <w:proofErr w:type="spellEnd"/>
    </w:p>
    <w:p w14:paraId="2C34D4D4" w14:textId="77777777" w:rsidR="00E07891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</w:p>
    <w:p w14:paraId="01D5923A" w14:textId="77777777" w:rsidR="00E07891" w:rsidRDefault="00E07891" w:rsidP="00E07891"/>
    <w:p w14:paraId="795759F0" w14:textId="77777777" w:rsidR="002F230A" w:rsidRDefault="002F230A" w:rsidP="00E07891"/>
    <w:p w14:paraId="2722461A" w14:textId="77777777" w:rsidR="002F230A" w:rsidRDefault="002F230A" w:rsidP="00E07891"/>
    <w:p w14:paraId="68E80BDD" w14:textId="77777777"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1</w:t>
      </w:r>
    </w:p>
    <w:p w14:paraId="291C14DF" w14:textId="77777777"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14:paraId="355984F5" w14:textId="77777777" w:rsidR="0087401F" w:rsidRPr="00584D3C" w:rsidRDefault="0087401F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М</w:t>
      </w:r>
      <w:r w:rsidR="00E07891" w:rsidRPr="00584D3C">
        <w:rPr>
          <w:rFonts w:ascii="Courier New" w:hAnsi="Courier New" w:cs="Courier New"/>
        </w:rPr>
        <w:t>униципального казенного учреждения</w:t>
      </w:r>
      <w:r w:rsidRPr="00584D3C">
        <w:rPr>
          <w:rFonts w:ascii="Courier New" w:hAnsi="Courier New" w:cs="Courier New"/>
        </w:rPr>
        <w:t xml:space="preserve"> </w:t>
      </w:r>
    </w:p>
    <w:p w14:paraId="464E6B98" w14:textId="77777777" w:rsidR="00660B59" w:rsidRDefault="00E07891" w:rsidP="00660B59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«Хозяйственно-эксплуатационная служба»</w:t>
      </w:r>
      <w:r w:rsidR="00660B59" w:rsidRPr="00660B59">
        <w:rPr>
          <w:rFonts w:ascii="Courier New" w:hAnsi="Courier New" w:cs="Courier New"/>
        </w:rPr>
        <w:t xml:space="preserve"> </w:t>
      </w:r>
    </w:p>
    <w:p w14:paraId="49826FB9" w14:textId="77777777" w:rsidR="00660B59" w:rsidRPr="00584D3C" w:rsidRDefault="00660B59" w:rsidP="00660B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14:paraId="2C04ED51" w14:textId="77777777"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</w:p>
    <w:p w14:paraId="5410FF7C" w14:textId="77777777" w:rsidR="00584D3C" w:rsidRDefault="00584D3C" w:rsidP="00584D3C">
      <w:pPr>
        <w:jc w:val="center"/>
      </w:pPr>
    </w:p>
    <w:p w14:paraId="2B2627B1" w14:textId="77777777"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 xml:space="preserve">Размеры </w:t>
      </w:r>
      <w:r w:rsidR="00A465CF" w:rsidRPr="00584D3C">
        <w:rPr>
          <w:rFonts w:ascii="Arial" w:hAnsi="Arial" w:cs="Arial"/>
          <w:sz w:val="24"/>
          <w:szCs w:val="24"/>
        </w:rPr>
        <w:t>должностных</w:t>
      </w:r>
      <w:r w:rsidRPr="00584D3C">
        <w:rPr>
          <w:rFonts w:ascii="Arial" w:hAnsi="Arial" w:cs="Arial"/>
          <w:sz w:val="24"/>
          <w:szCs w:val="24"/>
        </w:rPr>
        <w:t xml:space="preserve"> окладов работников</w:t>
      </w:r>
    </w:p>
    <w:tbl>
      <w:tblPr>
        <w:tblStyle w:val="a3"/>
        <w:tblW w:w="0" w:type="auto"/>
        <w:tblInd w:w="824" w:type="dxa"/>
        <w:tblLook w:val="04A0" w:firstRow="1" w:lastRow="0" w:firstColumn="1" w:lastColumn="0" w:noHBand="0" w:noVBand="1"/>
      </w:tblPr>
      <w:tblGrid>
        <w:gridCol w:w="3429"/>
        <w:gridCol w:w="3430"/>
      </w:tblGrid>
      <w:tr w:rsidR="00144BBA" w14:paraId="0DBD180B" w14:textId="77777777" w:rsidTr="00144BBA">
        <w:tc>
          <w:tcPr>
            <w:tcW w:w="3429" w:type="dxa"/>
          </w:tcPr>
          <w:p w14:paraId="71CD7D80" w14:textId="77777777" w:rsidR="00144BBA" w:rsidRPr="00584D3C" w:rsidRDefault="00144BBA" w:rsidP="00E07891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430" w:type="dxa"/>
          </w:tcPr>
          <w:p w14:paraId="73548D49" w14:textId="77777777"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должностного оклада, руб.</w:t>
            </w:r>
          </w:p>
        </w:tc>
      </w:tr>
      <w:tr w:rsidR="00144BBA" w14:paraId="56DF0E40" w14:textId="77777777" w:rsidTr="00144BBA">
        <w:tc>
          <w:tcPr>
            <w:tcW w:w="3429" w:type="dxa"/>
          </w:tcPr>
          <w:p w14:paraId="2A500E7A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</w:t>
            </w:r>
            <w:r>
              <w:rPr>
                <w:rFonts w:ascii="Courier New" w:hAnsi="Courier New" w:cs="Courier New"/>
                <w:b/>
              </w:rPr>
              <w:t xml:space="preserve"> «Общеотраслевые должности служащих четвертого уровня »</w:t>
            </w:r>
          </w:p>
        </w:tc>
        <w:tc>
          <w:tcPr>
            <w:tcW w:w="3430" w:type="dxa"/>
          </w:tcPr>
          <w:p w14:paraId="5C4825CD" w14:textId="77777777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14:paraId="1F9489C5" w14:textId="77777777" w:rsidTr="00144BBA">
        <w:tc>
          <w:tcPr>
            <w:tcW w:w="3429" w:type="dxa"/>
          </w:tcPr>
          <w:p w14:paraId="463292DA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3430" w:type="dxa"/>
          </w:tcPr>
          <w:p w14:paraId="1D389ABA" w14:textId="77777777"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11280,00</w:t>
            </w:r>
          </w:p>
        </w:tc>
      </w:tr>
      <w:tr w:rsidR="00144BBA" w14:paraId="04B0F19D" w14:textId="77777777" w:rsidTr="00144BBA">
        <w:tc>
          <w:tcPr>
            <w:tcW w:w="3429" w:type="dxa"/>
          </w:tcPr>
          <w:p w14:paraId="207606E3" w14:textId="77777777" w:rsidR="00144BBA" w:rsidRPr="00144BBA" w:rsidRDefault="00144BBA" w:rsidP="00E07891">
            <w:pPr>
              <w:rPr>
                <w:rFonts w:ascii="Courier New" w:hAnsi="Courier New" w:cs="Courier New"/>
                <w:b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3430" w:type="dxa"/>
          </w:tcPr>
          <w:p w14:paraId="6AF2EE68" w14:textId="77777777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14:paraId="550B7A0A" w14:textId="77777777" w:rsidTr="00144BBA">
        <w:tc>
          <w:tcPr>
            <w:tcW w:w="3429" w:type="dxa"/>
          </w:tcPr>
          <w:p w14:paraId="1331C1D2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430" w:type="dxa"/>
          </w:tcPr>
          <w:p w14:paraId="76E54816" w14:textId="77777777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  <w:tr w:rsidR="00144BBA" w14:paraId="7EEA6A48" w14:textId="77777777" w:rsidTr="00144BBA">
        <w:tc>
          <w:tcPr>
            <w:tcW w:w="3429" w:type="dxa"/>
          </w:tcPr>
          <w:p w14:paraId="3455A9D3" w14:textId="77777777"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3430" w:type="dxa"/>
          </w:tcPr>
          <w:p w14:paraId="5560D579" w14:textId="77777777"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  <w:tr w:rsidR="00350ED9" w14:paraId="47128FD3" w14:textId="77777777" w:rsidTr="00144BBA">
        <w:tc>
          <w:tcPr>
            <w:tcW w:w="3429" w:type="dxa"/>
          </w:tcPr>
          <w:p w14:paraId="01FC3882" w14:textId="77777777" w:rsidR="00350ED9" w:rsidRDefault="00350ED9" w:rsidP="00E078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Сторож(вахтер)</w:t>
            </w:r>
          </w:p>
        </w:tc>
        <w:tc>
          <w:tcPr>
            <w:tcW w:w="3430" w:type="dxa"/>
          </w:tcPr>
          <w:p w14:paraId="44107984" w14:textId="77777777" w:rsidR="00350ED9" w:rsidRDefault="00350ED9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</w:tbl>
    <w:p w14:paraId="2E247E73" w14:textId="77777777" w:rsidR="00E07891" w:rsidRDefault="00E07891" w:rsidP="00E07891"/>
    <w:p w14:paraId="4913D1BA" w14:textId="77777777" w:rsidR="00E07891" w:rsidRPr="00584D3C" w:rsidRDefault="00E07891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2</w:t>
      </w:r>
    </w:p>
    <w:p w14:paraId="18619F25" w14:textId="77777777"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14:paraId="7423085C" w14:textId="77777777"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Муниципального казенного учреждения </w:t>
      </w:r>
    </w:p>
    <w:p w14:paraId="7F049AEB" w14:textId="77777777" w:rsidR="00E65844" w:rsidRPr="00584D3C" w:rsidRDefault="008821BF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 </w:t>
      </w:r>
      <w:r w:rsidR="00E65844" w:rsidRPr="00584D3C">
        <w:rPr>
          <w:rFonts w:ascii="Courier New" w:hAnsi="Courier New" w:cs="Courier New"/>
        </w:rPr>
        <w:t>«Хозяйственно-эксплуатационная служба»</w:t>
      </w:r>
    </w:p>
    <w:p w14:paraId="6EB81FFB" w14:textId="77777777" w:rsidR="008821BF" w:rsidRPr="00584D3C" w:rsidRDefault="008821BF" w:rsidP="008821B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14:paraId="28AFCEB4" w14:textId="77777777" w:rsidR="00E07891" w:rsidRDefault="00E07891" w:rsidP="008821BF">
      <w:pPr>
        <w:jc w:val="center"/>
      </w:pPr>
    </w:p>
    <w:p w14:paraId="7B99A63B" w14:textId="77777777"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>Размеры выплаты за интенсивность и высокие результаты работы в процентном отношении работников МКУ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584D3C" w14:paraId="7C2961E3" w14:textId="77777777" w:rsidTr="00E65844">
        <w:tc>
          <w:tcPr>
            <w:tcW w:w="4785" w:type="dxa"/>
          </w:tcPr>
          <w:p w14:paraId="508B1347" w14:textId="77777777"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14:paraId="026F6FBA" w14:textId="77777777" w:rsidR="00584D3C" w:rsidRPr="00584D3C" w:rsidRDefault="00584D3C" w:rsidP="00584D3C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584D3C">
              <w:rPr>
                <w:rFonts w:ascii="Courier New" w:hAnsi="Courier New" w:cs="Courier New"/>
                <w:szCs w:val="28"/>
              </w:rPr>
              <w:t>Размер выплаты</w:t>
            </w:r>
          </w:p>
          <w:p w14:paraId="081DD963" w14:textId="77777777"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  <w:szCs w:val="28"/>
              </w:rPr>
              <w:t>(в процентах к должностному окладу)</w:t>
            </w:r>
          </w:p>
        </w:tc>
      </w:tr>
      <w:tr w:rsidR="004D0592" w14:paraId="0047C041" w14:textId="77777777" w:rsidTr="00E65844">
        <w:tc>
          <w:tcPr>
            <w:tcW w:w="4785" w:type="dxa"/>
          </w:tcPr>
          <w:p w14:paraId="5A9D37C4" w14:textId="77777777" w:rsidR="004D0592" w:rsidRPr="00584D3C" w:rsidRDefault="004D0592" w:rsidP="00412484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4786" w:type="dxa"/>
          </w:tcPr>
          <w:p w14:paraId="5C7143ED" w14:textId="77777777" w:rsidR="004D0592" w:rsidRPr="00584D3C" w:rsidRDefault="00650913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031F2A">
              <w:rPr>
                <w:rFonts w:ascii="Courier New" w:hAnsi="Courier New" w:cs="Courier New"/>
              </w:rPr>
              <w:t>д</w:t>
            </w:r>
            <w:r w:rsidR="00334FC8">
              <w:rPr>
                <w:rFonts w:ascii="Courier New" w:hAnsi="Courier New" w:cs="Courier New"/>
              </w:rPr>
              <w:t>о</w:t>
            </w:r>
            <w:r w:rsidR="00031F2A">
              <w:rPr>
                <w:rFonts w:ascii="Courier New" w:hAnsi="Courier New" w:cs="Courier New"/>
              </w:rPr>
              <w:t xml:space="preserve"> </w:t>
            </w:r>
            <w:r w:rsidR="00734BB6">
              <w:rPr>
                <w:rFonts w:ascii="Courier New" w:hAnsi="Courier New" w:cs="Courier New"/>
              </w:rPr>
              <w:t>110</w:t>
            </w:r>
          </w:p>
        </w:tc>
      </w:tr>
      <w:tr w:rsidR="00334FC8" w14:paraId="30C2A14B" w14:textId="77777777" w:rsidTr="00E65844">
        <w:tc>
          <w:tcPr>
            <w:tcW w:w="4785" w:type="dxa"/>
          </w:tcPr>
          <w:p w14:paraId="5BA73954" w14:textId="77777777"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4786" w:type="dxa"/>
          </w:tcPr>
          <w:p w14:paraId="394F42CE" w14:textId="77777777" w:rsidR="00334FC8" w:rsidRDefault="00334FC8" w:rsidP="00334F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031F2A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о 90</w:t>
            </w:r>
          </w:p>
        </w:tc>
      </w:tr>
      <w:tr w:rsidR="00334FC8" w14:paraId="490031F0" w14:textId="77777777" w:rsidTr="00E65844">
        <w:tc>
          <w:tcPr>
            <w:tcW w:w="4785" w:type="dxa"/>
          </w:tcPr>
          <w:p w14:paraId="35B28686" w14:textId="77777777"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4786" w:type="dxa"/>
          </w:tcPr>
          <w:p w14:paraId="1CDF9913" w14:textId="77777777" w:rsidR="00334FC8" w:rsidRDefault="00031F2A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50913">
              <w:rPr>
                <w:rFonts w:ascii="Courier New" w:hAnsi="Courier New" w:cs="Courier New"/>
              </w:rPr>
              <w:t xml:space="preserve">до </w:t>
            </w:r>
            <w:r w:rsidR="00783215">
              <w:rPr>
                <w:rFonts w:ascii="Courier New" w:hAnsi="Courier New" w:cs="Courier New"/>
              </w:rPr>
              <w:t>90</w:t>
            </w:r>
          </w:p>
        </w:tc>
      </w:tr>
      <w:tr w:rsidR="00350ED9" w14:paraId="4515E74E" w14:textId="77777777" w:rsidTr="00E65844">
        <w:tc>
          <w:tcPr>
            <w:tcW w:w="4785" w:type="dxa"/>
          </w:tcPr>
          <w:p w14:paraId="27889B55" w14:textId="77777777" w:rsidR="00350ED9" w:rsidRDefault="00350ED9" w:rsidP="0041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Сторож(вахтер)</w:t>
            </w:r>
          </w:p>
        </w:tc>
        <w:tc>
          <w:tcPr>
            <w:tcW w:w="4786" w:type="dxa"/>
          </w:tcPr>
          <w:p w14:paraId="3EBBC8DF" w14:textId="77777777" w:rsidR="00350ED9" w:rsidRDefault="00650913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50ED9">
              <w:rPr>
                <w:rFonts w:ascii="Courier New" w:hAnsi="Courier New" w:cs="Courier New"/>
              </w:rPr>
              <w:t>до 90</w:t>
            </w:r>
          </w:p>
        </w:tc>
      </w:tr>
    </w:tbl>
    <w:p w14:paraId="7457826F" w14:textId="77777777" w:rsidR="00E07891" w:rsidRDefault="00E07891" w:rsidP="00E07891"/>
    <w:sectPr w:rsidR="00E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6334A"/>
    <w:multiLevelType w:val="hybridMultilevel"/>
    <w:tmpl w:val="2960D30A"/>
    <w:lvl w:ilvl="0" w:tplc="46BC1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F"/>
    <w:rsid w:val="000027B4"/>
    <w:rsid w:val="000221DB"/>
    <w:rsid w:val="00022460"/>
    <w:rsid w:val="00031F2A"/>
    <w:rsid w:val="000F3B55"/>
    <w:rsid w:val="00131C02"/>
    <w:rsid w:val="00144BBA"/>
    <w:rsid w:val="00152C32"/>
    <w:rsid w:val="001761DE"/>
    <w:rsid w:val="00250240"/>
    <w:rsid w:val="00277B08"/>
    <w:rsid w:val="002B7072"/>
    <w:rsid w:val="002F230A"/>
    <w:rsid w:val="00324D94"/>
    <w:rsid w:val="00334FC8"/>
    <w:rsid w:val="00346133"/>
    <w:rsid w:val="00350ED9"/>
    <w:rsid w:val="003709FB"/>
    <w:rsid w:val="00423191"/>
    <w:rsid w:val="004438F9"/>
    <w:rsid w:val="00445967"/>
    <w:rsid w:val="00482F3F"/>
    <w:rsid w:val="004D0592"/>
    <w:rsid w:val="004E4D5F"/>
    <w:rsid w:val="00551FD6"/>
    <w:rsid w:val="00554D1B"/>
    <w:rsid w:val="005810A4"/>
    <w:rsid w:val="00584D3C"/>
    <w:rsid w:val="005976FE"/>
    <w:rsid w:val="005C566F"/>
    <w:rsid w:val="005F6386"/>
    <w:rsid w:val="00615E63"/>
    <w:rsid w:val="00634443"/>
    <w:rsid w:val="00650913"/>
    <w:rsid w:val="00660B59"/>
    <w:rsid w:val="00685F8C"/>
    <w:rsid w:val="006A0030"/>
    <w:rsid w:val="006A4426"/>
    <w:rsid w:val="006F2B12"/>
    <w:rsid w:val="00724EAE"/>
    <w:rsid w:val="00734BB6"/>
    <w:rsid w:val="00783215"/>
    <w:rsid w:val="007946CB"/>
    <w:rsid w:val="007F2957"/>
    <w:rsid w:val="00824E3F"/>
    <w:rsid w:val="0087401F"/>
    <w:rsid w:val="008821BF"/>
    <w:rsid w:val="008A6648"/>
    <w:rsid w:val="008D37AA"/>
    <w:rsid w:val="0090470A"/>
    <w:rsid w:val="00970610"/>
    <w:rsid w:val="00987AC8"/>
    <w:rsid w:val="009A1E38"/>
    <w:rsid w:val="00A175B1"/>
    <w:rsid w:val="00A24937"/>
    <w:rsid w:val="00A465CF"/>
    <w:rsid w:val="00A502D5"/>
    <w:rsid w:val="00A80797"/>
    <w:rsid w:val="00A96781"/>
    <w:rsid w:val="00B011E7"/>
    <w:rsid w:val="00B03FC0"/>
    <w:rsid w:val="00B07594"/>
    <w:rsid w:val="00B10F2E"/>
    <w:rsid w:val="00B13BA9"/>
    <w:rsid w:val="00B1519D"/>
    <w:rsid w:val="00B31889"/>
    <w:rsid w:val="00B83902"/>
    <w:rsid w:val="00B86EBD"/>
    <w:rsid w:val="00C26359"/>
    <w:rsid w:val="00C371B6"/>
    <w:rsid w:val="00C45D3B"/>
    <w:rsid w:val="00D10DDA"/>
    <w:rsid w:val="00D56925"/>
    <w:rsid w:val="00DA494F"/>
    <w:rsid w:val="00DC4AC0"/>
    <w:rsid w:val="00DE4AC3"/>
    <w:rsid w:val="00E07891"/>
    <w:rsid w:val="00E4789E"/>
    <w:rsid w:val="00E65844"/>
    <w:rsid w:val="00E720AE"/>
    <w:rsid w:val="00F27FC4"/>
    <w:rsid w:val="00F77738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FCEE"/>
  <w15:docId w15:val="{D7842539-5B6D-42CF-8E03-1BA51DA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DDB7-E260-4ED5-8DC1-43D11D84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ZAM</cp:lastModifiedBy>
  <cp:revision>2</cp:revision>
  <cp:lastPrinted>2020-04-03T01:52:00Z</cp:lastPrinted>
  <dcterms:created xsi:type="dcterms:W3CDTF">2021-07-08T06:20:00Z</dcterms:created>
  <dcterms:modified xsi:type="dcterms:W3CDTF">2021-07-08T06:20:00Z</dcterms:modified>
</cp:coreProperties>
</file>