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4D" w:rsidRPr="00C75C4D" w:rsidRDefault="00915FBA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 xml:space="preserve">30.01.2019 г. №4-20-8 </w:t>
      </w:r>
      <w:proofErr w:type="spellStart"/>
      <w:r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РОССИЙСКАЯ   ФЕДЕРАЦИЯ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ИРКУТСКАЯ   ОБЛАСТЬ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РЕШЕНИЕ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 w:hanging="14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C75C4D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О порядке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7F3" w:rsidRDefault="006177F3" w:rsidP="00FB0E1F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6177F3">
        <w:rPr>
          <w:rFonts w:ascii="Arial" w:hAnsi="Arial" w:cs="Arial"/>
        </w:rPr>
        <w:t>Рассмотрев экспертное заключение аппарата Губернатора Иркутской области и Прави</w:t>
      </w:r>
      <w:r>
        <w:rPr>
          <w:rFonts w:ascii="Arial" w:hAnsi="Arial" w:cs="Arial"/>
        </w:rPr>
        <w:t>тельства Иркутской области №4263 от 29 октября</w:t>
      </w:r>
      <w:r w:rsidRPr="006177F3">
        <w:rPr>
          <w:rFonts w:ascii="Arial" w:hAnsi="Arial" w:cs="Arial"/>
        </w:rPr>
        <w:t xml:space="preserve"> 2018 г., в соответствии с Федераль</w:t>
      </w:r>
      <w:r>
        <w:rPr>
          <w:rFonts w:ascii="Arial" w:hAnsi="Arial" w:cs="Arial"/>
        </w:rPr>
        <w:t>ными законами от 06.10.2003г. №</w:t>
      </w:r>
      <w:r w:rsidRPr="006177F3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ED2C7F">
        <w:rPr>
          <w:rFonts w:ascii="Arial" w:hAnsi="Arial" w:cs="Arial"/>
        </w:rPr>
        <w:t>Гороховского</w:t>
      </w:r>
      <w:r w:rsidRPr="006177F3">
        <w:rPr>
          <w:rFonts w:ascii="Arial" w:hAnsi="Arial" w:cs="Arial"/>
        </w:rPr>
        <w:t xml:space="preserve"> муниципального образования, Дума </w:t>
      </w:r>
      <w:r w:rsidR="00ED2C7F">
        <w:rPr>
          <w:rFonts w:ascii="Arial" w:hAnsi="Arial" w:cs="Arial"/>
        </w:rPr>
        <w:t>Гороховского</w:t>
      </w:r>
      <w:r w:rsidRPr="006177F3">
        <w:rPr>
          <w:rFonts w:ascii="Arial" w:hAnsi="Arial" w:cs="Arial"/>
        </w:rPr>
        <w:t xml:space="preserve"> муниципального образования </w:t>
      </w:r>
    </w:p>
    <w:p w:rsidR="00C75C4D" w:rsidRPr="00C75C4D" w:rsidRDefault="00C75C4D" w:rsidP="00FB0E1F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Default="00C75C4D" w:rsidP="00FB0E1F">
      <w:pPr>
        <w:pStyle w:val="a3"/>
        <w:spacing w:before="0" w:beforeAutospacing="0" w:after="0" w:afterAutospacing="0" w:line="341" w:lineRule="atLeast"/>
        <w:ind w:firstLine="709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РЕШИЛА:</w:t>
      </w:r>
    </w:p>
    <w:p w:rsidR="00C75C4D" w:rsidRPr="00C75C4D" w:rsidRDefault="00C75C4D" w:rsidP="00FB0E1F">
      <w:pPr>
        <w:pStyle w:val="a3"/>
        <w:spacing w:before="0" w:beforeAutospacing="0" w:after="0" w:afterAutospacing="0" w:line="341" w:lineRule="atLeast"/>
        <w:ind w:firstLine="709"/>
        <w:jc w:val="center"/>
        <w:rPr>
          <w:rFonts w:ascii="Arial" w:hAnsi="Arial" w:cs="Arial"/>
          <w:bCs/>
          <w:szCs w:val="30"/>
        </w:rPr>
      </w:pPr>
    </w:p>
    <w:p w:rsidR="00C75C4D" w:rsidRDefault="00FB0E1F" w:rsidP="00FB0E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75C4D" w:rsidRPr="00C75C4D">
        <w:rPr>
          <w:rFonts w:ascii="Arial" w:hAnsi="Arial" w:cs="Arial"/>
        </w:rPr>
        <w:t>Утв</w:t>
      </w:r>
      <w:r w:rsidR="00C75C4D">
        <w:rPr>
          <w:rFonts w:ascii="Arial" w:hAnsi="Arial" w:cs="Arial"/>
        </w:rPr>
        <w:t xml:space="preserve">ердить Положение «О </w:t>
      </w:r>
      <w:r w:rsidR="00C75C4D" w:rsidRPr="00C75C4D">
        <w:rPr>
          <w:rFonts w:ascii="Arial" w:hAnsi="Arial" w:cs="Arial"/>
        </w:rPr>
        <w:t>порядке управления и распоряжения муниципальной собственностью Гороховского муниципального образования»</w:t>
      </w:r>
      <w:r w:rsidR="00D464F5">
        <w:rPr>
          <w:rFonts w:ascii="Arial" w:hAnsi="Arial" w:cs="Arial"/>
        </w:rPr>
        <w:t xml:space="preserve">, в новой редакции </w:t>
      </w:r>
      <w:r w:rsidR="00C75C4D">
        <w:rPr>
          <w:rFonts w:ascii="Arial" w:hAnsi="Arial" w:cs="Arial"/>
        </w:rPr>
        <w:t>(Приложение 1)</w:t>
      </w:r>
      <w:r w:rsidR="00C75C4D" w:rsidRPr="00C75C4D">
        <w:rPr>
          <w:rFonts w:ascii="Arial" w:hAnsi="Arial" w:cs="Arial"/>
        </w:rPr>
        <w:t>.</w:t>
      </w:r>
    </w:p>
    <w:p w:rsidR="00D464F5" w:rsidRPr="00C75C4D" w:rsidRDefault="00FB0E1F" w:rsidP="00FB0E1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D2C7F">
        <w:rPr>
          <w:rFonts w:ascii="Arial" w:hAnsi="Arial" w:cs="Arial"/>
        </w:rPr>
        <w:t>Считать утратившим силу р</w:t>
      </w:r>
      <w:r w:rsidR="00D464F5">
        <w:rPr>
          <w:rFonts w:ascii="Arial" w:hAnsi="Arial" w:cs="Arial"/>
        </w:rPr>
        <w:t>ешение Думы Гороховского муниципального образо</w:t>
      </w:r>
      <w:r w:rsidR="00ED2C7F">
        <w:rPr>
          <w:rFonts w:ascii="Arial" w:hAnsi="Arial" w:cs="Arial"/>
        </w:rPr>
        <w:t>вания от 29 августа 2018 года №4-13-1</w:t>
      </w:r>
      <w:r w:rsidR="00D464F5">
        <w:rPr>
          <w:rFonts w:ascii="Arial" w:hAnsi="Arial" w:cs="Arial"/>
        </w:rPr>
        <w:t xml:space="preserve"> </w:t>
      </w:r>
      <w:proofErr w:type="spellStart"/>
      <w:r w:rsidR="00D464F5">
        <w:rPr>
          <w:rFonts w:ascii="Arial" w:hAnsi="Arial" w:cs="Arial"/>
        </w:rPr>
        <w:t>дсп</w:t>
      </w:r>
      <w:proofErr w:type="spellEnd"/>
      <w:r w:rsidR="00D464F5">
        <w:rPr>
          <w:rFonts w:ascii="Arial" w:hAnsi="Arial" w:cs="Arial"/>
        </w:rPr>
        <w:t xml:space="preserve"> «О порядке </w:t>
      </w:r>
      <w:r w:rsidR="00D464F5" w:rsidRPr="00C75C4D">
        <w:rPr>
          <w:rFonts w:ascii="Arial" w:hAnsi="Arial" w:cs="Arial"/>
        </w:rPr>
        <w:t>управления и распоряжения муниципальной собственностью Гороховского муниципального образования»</w:t>
      </w:r>
      <w:r w:rsidR="00D464F5">
        <w:rPr>
          <w:rFonts w:ascii="Arial" w:hAnsi="Arial" w:cs="Arial"/>
        </w:rPr>
        <w:t xml:space="preserve">, </w:t>
      </w:r>
    </w:p>
    <w:p w:rsidR="00865F78" w:rsidRPr="00865F78" w:rsidRDefault="00D464F5" w:rsidP="00FB0E1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</w:t>
      </w:r>
      <w:r w:rsidR="00FB0E1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www</w:t>
      </w:r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 xml:space="preserve">: 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-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.</w:t>
      </w:r>
      <w:proofErr w:type="spellStart"/>
      <w:r w:rsidR="00865F78"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65F78" w:rsidRPr="00865F78" w:rsidRDefault="00D464F5" w:rsidP="00FB0E1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</w:t>
      </w:r>
      <w:r w:rsidR="00FB0E1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865F78" w:rsidRPr="00865F7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М.Б. Пахалуев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C75C4D" w:rsidRDefault="00ED2C7F" w:rsidP="00C75C4D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="00915FBA">
        <w:rPr>
          <w:rFonts w:ascii="Courier New" w:eastAsia="Times New Roman" w:hAnsi="Courier New" w:cs="Courier New"/>
          <w:szCs w:val="24"/>
          <w:lang w:eastAsia="ru-RU"/>
        </w:rPr>
        <w:t>решению</w:t>
      </w:r>
      <w:r w:rsidR="00C75C4D">
        <w:rPr>
          <w:rFonts w:ascii="Courier New" w:eastAsia="Times New Roman" w:hAnsi="Courier New" w:cs="Courier New"/>
          <w:szCs w:val="24"/>
          <w:lang w:eastAsia="ru-RU"/>
        </w:rPr>
        <w:t xml:space="preserve"> Думы </w:t>
      </w:r>
      <w:r w:rsidR="00C75C4D" w:rsidRPr="00C75C4D">
        <w:rPr>
          <w:rFonts w:ascii="Courier New" w:eastAsia="Times New Roman" w:hAnsi="Courier New" w:cs="Courier New"/>
          <w:szCs w:val="24"/>
          <w:lang w:eastAsia="ru-RU"/>
        </w:rPr>
        <w:t>Гороховск</w:t>
      </w:r>
      <w:r w:rsidR="00C75C4D">
        <w:rPr>
          <w:rFonts w:ascii="Courier New" w:eastAsia="Times New Roman" w:hAnsi="Courier New" w:cs="Courier New"/>
          <w:szCs w:val="24"/>
          <w:lang w:eastAsia="ru-RU"/>
        </w:rPr>
        <w:t>ого муниципального образования</w:t>
      </w:r>
    </w:p>
    <w:p w:rsidR="00DC2632" w:rsidRDefault="00D02DD5" w:rsidP="00FB0E1F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915FBA">
        <w:rPr>
          <w:rFonts w:ascii="Courier New" w:eastAsia="Times New Roman" w:hAnsi="Courier New" w:cs="Courier New"/>
          <w:szCs w:val="24"/>
          <w:lang w:eastAsia="ru-RU"/>
        </w:rPr>
        <w:t>30.01.2019 г. №4-20-8</w:t>
      </w:r>
      <w:r w:rsidR="00DC2632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дсп</w:t>
      </w:r>
      <w:proofErr w:type="spellEnd"/>
    </w:p>
    <w:p w:rsidR="00FB0E1F" w:rsidRDefault="00FB0E1F" w:rsidP="00FB0E1F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FB0E1F" w:rsidRPr="00FB0E1F" w:rsidRDefault="00FB0E1F" w:rsidP="00FB0E1F">
      <w:pPr>
        <w:spacing w:after="0" w:line="240" w:lineRule="auto"/>
        <w:ind w:left="708" w:firstLine="3972"/>
        <w:jc w:val="right"/>
        <w:rPr>
          <w:rStyle w:val="a4"/>
          <w:rFonts w:ascii="Courier New" w:eastAsia="Times New Roman" w:hAnsi="Courier New" w:cs="Courier New"/>
          <w:b w:val="0"/>
          <w:bCs w:val="0"/>
          <w:szCs w:val="24"/>
          <w:lang w:eastAsia="ru-RU"/>
        </w:rPr>
      </w:pPr>
      <w:bookmarkStart w:id="0" w:name="_GoBack"/>
      <w:bookmarkEnd w:id="0"/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ПОЛОЖЕНИЕ</w:t>
      </w:r>
    </w:p>
    <w:p w:rsidR="00C75C4D" w:rsidRDefault="00C75C4D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о порядке управления и распоряжения</w:t>
      </w:r>
      <w:r w:rsidRPr="00C75C4D">
        <w:rPr>
          <w:rFonts w:ascii="Arial" w:hAnsi="Arial" w:cs="Arial"/>
          <w:sz w:val="30"/>
          <w:szCs w:val="30"/>
        </w:rPr>
        <w:t xml:space="preserve"> </w:t>
      </w:r>
      <w:r w:rsidRPr="00C75C4D">
        <w:rPr>
          <w:rStyle w:val="a4"/>
          <w:rFonts w:ascii="Arial" w:hAnsi="Arial" w:cs="Arial"/>
          <w:sz w:val="30"/>
          <w:szCs w:val="30"/>
        </w:rPr>
        <w:t xml:space="preserve">муниципальной собственностью Гороховского муниципального образования </w:t>
      </w:r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Сфера действия настоящего Положения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Настоящее Положение устанавливает порядок управления и распоряжения муниципальной собственностью Гороховского муниципального образования.</w:t>
      </w:r>
    </w:p>
    <w:p w:rsid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Гороховского муниципального образования, с принятием и исполнением бюджета Гороховского муниципального образования.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2.</w:t>
      </w:r>
      <w:r w:rsidRPr="00C75C4D">
        <w:rPr>
          <w:rFonts w:ascii="Arial" w:hAnsi="Arial" w:cs="Arial"/>
          <w:b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Правовая основа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DC26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Управление и распоряжение муниципальной собственностью Гороховского муниципального образования осуществляется в соответствии с Конституцией Российской Федерации, Гражданским кодексом Российской Федерации, Федера</w:t>
      </w:r>
      <w:r w:rsidR="00865F78">
        <w:rPr>
          <w:rFonts w:ascii="Arial" w:hAnsi="Arial" w:cs="Arial"/>
        </w:rPr>
        <w:t>льными законами от 12.01.1996 №</w:t>
      </w:r>
      <w:r w:rsidRPr="00C75C4D">
        <w:rPr>
          <w:rFonts w:ascii="Arial" w:hAnsi="Arial" w:cs="Arial"/>
        </w:rPr>
        <w:t>7-ФЗ «О некоммерческих</w:t>
      </w:r>
      <w:r w:rsidR="00865F78">
        <w:rPr>
          <w:rFonts w:ascii="Arial" w:hAnsi="Arial" w:cs="Arial"/>
        </w:rPr>
        <w:t xml:space="preserve"> организациях», от 21.12.2001 №</w:t>
      </w:r>
      <w:r w:rsidRPr="00C75C4D">
        <w:rPr>
          <w:rFonts w:ascii="Arial" w:hAnsi="Arial" w:cs="Arial"/>
        </w:rPr>
        <w:t>178-ФЗ «О приватизации государственного и муниципальн</w:t>
      </w:r>
      <w:r w:rsidR="00865F78">
        <w:rPr>
          <w:rFonts w:ascii="Arial" w:hAnsi="Arial" w:cs="Arial"/>
        </w:rPr>
        <w:t>ого имущества», от 14.11.2002 №</w:t>
      </w:r>
      <w:r w:rsidRPr="00C75C4D">
        <w:rPr>
          <w:rFonts w:ascii="Arial" w:hAnsi="Arial" w:cs="Arial"/>
        </w:rPr>
        <w:t>161-ФЗ «О государственных и муниципальных унитарных предприятиях</w:t>
      </w:r>
      <w:r w:rsidR="00865F78">
        <w:rPr>
          <w:rFonts w:ascii="Arial" w:hAnsi="Arial" w:cs="Arial"/>
        </w:rPr>
        <w:t>», от 06.10.2003 №</w:t>
      </w:r>
      <w:r w:rsidRPr="00C75C4D">
        <w:rPr>
          <w:rFonts w:ascii="Arial" w:hAnsi="Arial" w:cs="Arial"/>
        </w:rPr>
        <w:t>131-ФЗ «Об общих принципах организации местного самоуправления в Российс</w:t>
      </w:r>
      <w:r w:rsidR="00865F78">
        <w:rPr>
          <w:rFonts w:ascii="Arial" w:hAnsi="Arial" w:cs="Arial"/>
        </w:rPr>
        <w:t>кой Федерации», от 26.07.2006 №</w:t>
      </w:r>
      <w:r w:rsidRPr="00C75C4D">
        <w:rPr>
          <w:rFonts w:ascii="Arial" w:hAnsi="Arial" w:cs="Arial"/>
        </w:rPr>
        <w:t>135-ФЗ «О защит</w:t>
      </w:r>
      <w:r w:rsidR="00865F78">
        <w:rPr>
          <w:rFonts w:ascii="Arial" w:hAnsi="Arial" w:cs="Arial"/>
        </w:rPr>
        <w:t>е конкуренции», от 03.11.2006 №</w:t>
      </w:r>
      <w:r w:rsidRPr="00C75C4D">
        <w:rPr>
          <w:rFonts w:ascii="Arial" w:hAnsi="Arial" w:cs="Arial"/>
        </w:rPr>
        <w:t>174-ФЗ «Об автономны</w:t>
      </w:r>
      <w:r w:rsidR="00865F78">
        <w:rPr>
          <w:rFonts w:ascii="Arial" w:hAnsi="Arial" w:cs="Arial"/>
        </w:rPr>
        <w:t>х учреждениях», от 24.07.2007 №</w:t>
      </w:r>
      <w:r w:rsidRPr="00C75C4D">
        <w:rPr>
          <w:rFonts w:ascii="Arial" w:hAnsi="Arial" w:cs="Arial"/>
        </w:rPr>
        <w:t>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Уставом Гороховского муниципального образования, настоящим Положением и принятыми в соответствии с ними нормативными правовыми актами Гороховского муниципального образования.</w:t>
      </w:r>
    </w:p>
    <w:p w:rsidR="00C75C4D" w:rsidRPr="00C75C4D" w:rsidRDefault="00C75C4D" w:rsidP="00DC263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 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3.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Реализация полномочий собственника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Полномочия собственника в отношении муниципальной собственности принадлежат Гороховскому муниципальному образованию.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C75C4D">
        <w:rPr>
          <w:rFonts w:ascii="Arial" w:hAnsi="Arial" w:cs="Arial"/>
        </w:rPr>
        <w:t>Администрация Гороховского муниципального образования от имени Гороховского муниципального образования своими действиями приобретает и осуществляет имущественные, а также неимущественные права и обязанности, выступает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Гороховского муниципального образования, настоящим Положением, иными нормативными правовыми актами Гороховского муниципального образования. </w:t>
      </w:r>
    </w:p>
    <w:p w:rsidR="00865F78" w:rsidRPr="00C75C4D" w:rsidRDefault="00865F78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4.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Думы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К полномочиям Думы Гороховского муниципального образования области в сфере управления и распоряжения муниципальной собственностью относится: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1.1. Определение порядка управления и распоряжения имуществом, находящимся в муниципальной собственности.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 xml:space="preserve">1.3. </w:t>
      </w:r>
      <w:r w:rsidR="00BB1F7D">
        <w:rPr>
          <w:rFonts w:ascii="Arial" w:hAnsi="Arial" w:cs="Arial"/>
        </w:rPr>
        <w:t>Согласование</w:t>
      </w:r>
      <w:r w:rsidRPr="00C75C4D">
        <w:rPr>
          <w:rFonts w:ascii="Arial" w:hAnsi="Arial" w:cs="Arial"/>
        </w:rPr>
        <w:t xml:space="preserve">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1.4. Утверждение прогнозного плана (программы) приватизации муниципального имущества.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Дума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 </w:t>
      </w:r>
    </w:p>
    <w:p w:rsidR="00865F78" w:rsidRPr="00C75C4D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5.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администрации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 К полномочиям администрации Гороховского муниципального образования в сфере управления и распоряжения муниципальной собственностью относится: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1.7. Определение перечня муниципальных автономных учреждений, тип которых не подлежит изменению.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1.10.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1.11. Установление порядка осуществления муниципальными бюджетными учреждениями и муниципальными автономными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lastRenderedPageBreak/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C75C4D" w:rsidRPr="00865F78">
        <w:rPr>
          <w:rFonts w:ascii="Arial" w:hAnsi="Arial" w:cs="Arial"/>
        </w:rPr>
        <w:t>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1.14</w:t>
      </w:r>
      <w:r w:rsidR="00C75C4D" w:rsidRPr="00865F78">
        <w:rPr>
          <w:rFonts w:ascii="Arial" w:hAnsi="Arial" w:cs="Arial"/>
        </w:rPr>
        <w:t>. Установление порядка осуществления контроля за деятельностью муниципальных бюджетных и казенных учреждений.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C75C4D" w:rsidRPr="00865F78">
        <w:rPr>
          <w:rFonts w:ascii="Arial" w:hAnsi="Arial" w:cs="Arial"/>
        </w:rPr>
        <w:t>. Установление порядка осуществления контроля за деятельностью автономных учреждений, созданных на базе имущества, находящегося в муниципальной собственности.</w:t>
      </w:r>
    </w:p>
    <w:p w:rsidR="00727F66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C75C4D" w:rsidRPr="00865F78">
        <w:rPr>
          <w:rFonts w:ascii="Arial" w:hAnsi="Arial" w:cs="Arial"/>
        </w:rPr>
        <w:t xml:space="preserve">. </w:t>
      </w:r>
      <w:r w:rsidR="00727F66" w:rsidRPr="00727F66">
        <w:rPr>
          <w:rFonts w:ascii="Arial" w:hAnsi="Arial" w:cs="Arial"/>
        </w:rPr>
        <w:t>Определение официальных печатных изданий и официальных сайтов в сети «Интернет», в которых публикуются акты, об утверждении плана (программы) приватизации муниципального имущества</w:t>
      </w:r>
      <w:r w:rsidR="00592CE3">
        <w:rPr>
          <w:rFonts w:ascii="Arial" w:hAnsi="Arial" w:cs="Arial"/>
        </w:rPr>
        <w:t xml:space="preserve"> </w:t>
      </w:r>
      <w:r w:rsidR="00592CE3" w:rsidRPr="00915FBA">
        <w:rPr>
          <w:rFonts w:ascii="Arial" w:hAnsi="Arial" w:cs="Arial"/>
        </w:rPr>
        <w:t>(официальный сайт Российской Федерации в сети «Интернет» для размещения информации о проведении торгов</w:t>
      </w:r>
      <w:r w:rsidR="00727F66" w:rsidRPr="00915FBA">
        <w:rPr>
          <w:rFonts w:ascii="Arial" w:hAnsi="Arial" w:cs="Arial"/>
        </w:rPr>
        <w:t>,</w:t>
      </w:r>
      <w:r w:rsidR="00592CE3" w:rsidRPr="00915FBA">
        <w:rPr>
          <w:rFonts w:ascii="Arial" w:hAnsi="Arial" w:cs="Arial"/>
        </w:rPr>
        <w:t xml:space="preserve"> определенный Правительством Российской Федерации, сайт продавца муниципального имущества в сети «Интернет»)</w:t>
      </w:r>
      <w:r w:rsidR="00727F66" w:rsidRPr="00727F66">
        <w:rPr>
          <w:rFonts w:ascii="Arial" w:hAnsi="Arial" w:cs="Arial"/>
        </w:rPr>
        <w:t xml:space="preserve"> решения об условиях приватизации муниципального имущества, информационные сообщения о продаже указанного имущества и об итогах его продажи.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1.17</w:t>
      </w:r>
      <w:r w:rsidR="00C75C4D" w:rsidRPr="00865F78">
        <w:rPr>
          <w:rFonts w:ascii="Arial" w:hAnsi="Arial" w:cs="Arial"/>
        </w:rPr>
        <w:t>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1.18</w:t>
      </w:r>
      <w:r w:rsidR="00C75C4D" w:rsidRPr="00865F78">
        <w:rPr>
          <w:rFonts w:ascii="Arial" w:hAnsi="Arial" w:cs="Arial"/>
        </w:rPr>
        <w:t>. Определение целей, предмета, видов деятельности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1.19</w:t>
      </w:r>
      <w:r w:rsidR="00C75C4D" w:rsidRPr="00865F78">
        <w:rPr>
          <w:rFonts w:ascii="Arial" w:hAnsi="Arial" w:cs="Arial"/>
        </w:rPr>
        <w:t>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1.20</w:t>
      </w:r>
      <w:r w:rsidR="00C75C4D" w:rsidRPr="00865F78">
        <w:rPr>
          <w:rFonts w:ascii="Arial" w:hAnsi="Arial" w:cs="Arial"/>
        </w:rPr>
        <w:t>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1.21</w:t>
      </w:r>
      <w:r w:rsidR="00C75C4D" w:rsidRPr="00865F78">
        <w:rPr>
          <w:rFonts w:ascii="Arial" w:hAnsi="Arial" w:cs="Arial"/>
        </w:rPr>
        <w:t>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1.22</w:t>
      </w:r>
      <w:r w:rsidR="00C75C4D" w:rsidRPr="00865F78">
        <w:rPr>
          <w:rFonts w:ascii="Arial" w:hAnsi="Arial" w:cs="Arial"/>
        </w:rPr>
        <w:t>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1.23</w:t>
      </w:r>
      <w:r w:rsidR="00C75C4D" w:rsidRPr="00865F78">
        <w:rPr>
          <w:rFonts w:ascii="Arial" w:hAnsi="Arial" w:cs="Arial"/>
        </w:rPr>
        <w:t>. Формирование уставного фонда муниципального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1.24</w:t>
      </w:r>
      <w:r w:rsidR="00C75C4D" w:rsidRPr="00865F78">
        <w:rPr>
          <w:rFonts w:ascii="Arial" w:hAnsi="Arial" w:cs="Arial"/>
        </w:rPr>
        <w:t>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1.25</w:t>
      </w:r>
      <w:r w:rsidR="00C75C4D" w:rsidRPr="00865F78">
        <w:rPr>
          <w:rFonts w:ascii="Arial" w:hAnsi="Arial" w:cs="Arial"/>
        </w:rPr>
        <w:t>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1.26</w:t>
      </w:r>
      <w:r w:rsidR="00C75C4D" w:rsidRPr="00865F78">
        <w:rPr>
          <w:rFonts w:ascii="Arial" w:hAnsi="Arial" w:cs="Arial"/>
        </w:rPr>
        <w:t>.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1.27</w:t>
      </w:r>
      <w:r w:rsidR="00C75C4D" w:rsidRPr="00865F78">
        <w:rPr>
          <w:rFonts w:ascii="Arial" w:hAnsi="Arial" w:cs="Arial"/>
        </w:rPr>
        <w:t>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1.28</w:t>
      </w:r>
      <w:r w:rsidR="00C75C4D" w:rsidRPr="00865F78">
        <w:rPr>
          <w:rFonts w:ascii="Arial" w:hAnsi="Arial" w:cs="Arial"/>
        </w:rPr>
        <w:t>. Утверждение бухгалтерской отчетности и отчетов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1.29</w:t>
      </w:r>
      <w:r w:rsidR="00C75C4D" w:rsidRPr="00865F78">
        <w:rPr>
          <w:rFonts w:ascii="Arial" w:hAnsi="Arial" w:cs="Arial"/>
        </w:rPr>
        <w:t xml:space="preserve">. Согласование распоряжения муниципальным унитарным предприятием недвижимым </w:t>
      </w:r>
      <w:r w:rsidR="00865F78">
        <w:rPr>
          <w:rFonts w:ascii="Arial" w:hAnsi="Arial" w:cs="Arial"/>
        </w:rPr>
        <w:t xml:space="preserve">имуществом и иным имуществом, в </w:t>
      </w:r>
      <w:r w:rsidR="00865F78" w:rsidRPr="00865F78">
        <w:rPr>
          <w:rFonts w:ascii="Arial" w:hAnsi="Arial" w:cs="Arial"/>
        </w:rPr>
        <w:t>случаях,</w:t>
      </w:r>
      <w:r w:rsidR="00C75C4D" w:rsidRPr="00865F78">
        <w:rPr>
          <w:rFonts w:ascii="Arial" w:hAnsi="Arial" w:cs="Arial"/>
        </w:rPr>
        <w:t xml:space="preserve"> установленных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1.30</w:t>
      </w:r>
      <w:r w:rsidR="00C75C4D" w:rsidRPr="00865F78">
        <w:rPr>
          <w:rFonts w:ascii="Arial" w:hAnsi="Arial" w:cs="Arial"/>
        </w:rPr>
        <w:t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1.31</w:t>
      </w:r>
      <w:r w:rsidR="00C75C4D" w:rsidRPr="00865F78">
        <w:rPr>
          <w:rFonts w:ascii="Arial" w:hAnsi="Arial" w:cs="Arial"/>
        </w:rPr>
        <w:t>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1.32</w:t>
      </w:r>
      <w:r w:rsidR="00C75C4D" w:rsidRPr="00865F78">
        <w:rPr>
          <w:rFonts w:ascii="Arial" w:hAnsi="Arial" w:cs="Arial"/>
        </w:rPr>
        <w:t>. Осуществление контроля за деятельностью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1.33</w:t>
      </w:r>
      <w:r w:rsidR="00C75C4D" w:rsidRPr="00865F78">
        <w:rPr>
          <w:rFonts w:ascii="Arial" w:hAnsi="Arial" w:cs="Arial"/>
        </w:rPr>
        <w:t>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1.34</w:t>
      </w:r>
      <w:r w:rsidR="00C75C4D" w:rsidRPr="00865F78">
        <w:rPr>
          <w:rFonts w:ascii="Arial" w:hAnsi="Arial" w:cs="Arial"/>
        </w:rPr>
        <w:t>. Согласование создания филиалов и открытия представительств муниципального унитарного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1.35</w:t>
      </w:r>
      <w:r w:rsidR="00C75C4D" w:rsidRPr="00865F78">
        <w:rPr>
          <w:rFonts w:ascii="Arial" w:hAnsi="Arial" w:cs="Arial"/>
        </w:rPr>
        <w:t>. Согласование участия муниципального унитарного предприятия в иных юридических лицах.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1.36</w:t>
      </w:r>
      <w:r w:rsidR="00C75C4D" w:rsidRPr="00865F78">
        <w:rPr>
          <w:rFonts w:ascii="Arial" w:hAnsi="Arial" w:cs="Arial"/>
        </w:rPr>
        <w:t xml:space="preserve">. Принятие решения об осуществлении муниципальным унитарным предприятием отдельных полномочий </w:t>
      </w:r>
      <w:proofErr w:type="spellStart"/>
      <w:r w:rsidR="00C75C4D" w:rsidRPr="00865F78">
        <w:rPr>
          <w:rFonts w:ascii="Arial" w:hAnsi="Arial" w:cs="Arial"/>
        </w:rPr>
        <w:t>концедента</w:t>
      </w:r>
      <w:proofErr w:type="spellEnd"/>
      <w:r w:rsidR="00C75C4D" w:rsidRPr="00865F78">
        <w:rPr>
          <w:rFonts w:ascii="Arial" w:hAnsi="Arial" w:cs="Arial"/>
        </w:rPr>
        <w:t xml:space="preserve"> в случае, предусмотренном законодательством Российской Федерации о концессионных соглашениях.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1.37</w:t>
      </w:r>
      <w:r w:rsidR="00C75C4D" w:rsidRPr="00865F78">
        <w:rPr>
          <w:rFonts w:ascii="Arial" w:hAnsi="Arial" w:cs="Arial"/>
        </w:rPr>
        <w:t>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1.38</w:t>
      </w:r>
      <w:r w:rsidR="00C75C4D" w:rsidRPr="00865F78">
        <w:rPr>
          <w:rFonts w:ascii="Arial" w:hAnsi="Arial" w:cs="Arial"/>
        </w:rPr>
        <w:t>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1.39</w:t>
      </w:r>
      <w:r w:rsidR="00C75C4D" w:rsidRPr="00865F78">
        <w:rPr>
          <w:rFonts w:ascii="Arial" w:hAnsi="Arial" w:cs="Arial"/>
        </w:rPr>
        <w:t>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1.40</w:t>
      </w:r>
      <w:r w:rsidR="00C75C4D" w:rsidRPr="00865F78">
        <w:rPr>
          <w:rFonts w:ascii="Arial" w:hAnsi="Arial" w:cs="Arial"/>
        </w:rPr>
        <w:t>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1.41</w:t>
      </w:r>
      <w:r w:rsidR="00C75C4D" w:rsidRPr="00865F78">
        <w:rPr>
          <w:rFonts w:ascii="Arial" w:hAnsi="Arial" w:cs="Arial"/>
        </w:rPr>
        <w:t>. Утверждение сметы доходов и расходов муниципального казенного предприятия.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1.42</w:t>
      </w:r>
      <w:r w:rsidR="00C75C4D" w:rsidRPr="00865F78">
        <w:rPr>
          <w:rFonts w:ascii="Arial" w:hAnsi="Arial" w:cs="Arial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1.43</w:t>
      </w:r>
      <w:r w:rsidR="00C75C4D" w:rsidRPr="00865F78">
        <w:rPr>
          <w:rFonts w:ascii="Arial" w:hAnsi="Arial" w:cs="Arial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1.44</w:t>
      </w:r>
      <w:r w:rsidR="00C75C4D" w:rsidRPr="00865F78">
        <w:rPr>
          <w:rFonts w:ascii="Arial" w:hAnsi="Arial" w:cs="Arial"/>
        </w:rPr>
        <w:t xml:space="preserve">. Осуществление функций и полномочий учредителя муниципальных унитарных предприятий и прав </w:t>
      </w:r>
      <w:r w:rsidR="00865F78" w:rsidRPr="00865F78">
        <w:rPr>
          <w:rFonts w:ascii="Arial" w:hAnsi="Arial" w:cs="Arial"/>
        </w:rPr>
        <w:t>собственника,</w:t>
      </w:r>
      <w:r w:rsidR="00C75C4D" w:rsidRPr="00865F78">
        <w:rPr>
          <w:rFonts w:ascii="Arial" w:hAnsi="Arial" w:cs="Arial"/>
        </w:rPr>
        <w:t xml:space="preserve"> закрепленного за ними </w:t>
      </w:r>
      <w:r w:rsidR="00C75C4D" w:rsidRPr="00865F78">
        <w:rPr>
          <w:rFonts w:ascii="Arial" w:hAnsi="Arial" w:cs="Arial"/>
        </w:rPr>
        <w:lastRenderedPageBreak/>
        <w:t>муниципального имущества установленных действующим законодательством и не предусмотренных настоящим Положением.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1.45</w:t>
      </w:r>
      <w:r w:rsidR="00C75C4D" w:rsidRPr="00865F78">
        <w:rPr>
          <w:rFonts w:ascii="Arial" w:hAnsi="Arial" w:cs="Arial"/>
        </w:rPr>
        <w:t>. Закрепление муниципального имущества на праве оперативного управления за муниципальными учреждениями.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1.46</w:t>
      </w:r>
      <w:r w:rsidR="00C75C4D" w:rsidRPr="00865F78">
        <w:rPr>
          <w:rFonts w:ascii="Arial" w:hAnsi="Arial" w:cs="Arial"/>
        </w:rPr>
        <w:t>. Изъятие имущества, закрепленного за муниципальными учреждениями, в установленных действующим законодательством случаях.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1.47</w:t>
      </w:r>
      <w:r w:rsidR="00C75C4D" w:rsidRPr="00865F78">
        <w:rPr>
          <w:rFonts w:ascii="Arial" w:hAnsi="Arial" w:cs="Arial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1.48</w:t>
      </w:r>
      <w:r w:rsidR="00C75C4D" w:rsidRPr="00865F78">
        <w:rPr>
          <w:rFonts w:ascii="Arial" w:hAnsi="Arial" w:cs="Arial"/>
        </w:rPr>
        <w:t>. Принятие решения о приобретении имущества в муниципальную собственность.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1.49</w:t>
      </w:r>
      <w:r w:rsidR="00C75C4D" w:rsidRPr="00865F78">
        <w:rPr>
          <w:rFonts w:ascii="Arial" w:hAnsi="Arial" w:cs="Arial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1.50</w:t>
      </w:r>
      <w:r w:rsidR="00C75C4D" w:rsidRPr="00865F78">
        <w:rPr>
          <w:rFonts w:ascii="Arial" w:hAnsi="Arial" w:cs="Arial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</w:t>
      </w:r>
      <w:r w:rsidR="00BB1F7D">
        <w:rPr>
          <w:rFonts w:ascii="Arial" w:hAnsi="Arial" w:cs="Arial"/>
        </w:rPr>
        <w:t>1</w:t>
      </w:r>
      <w:r w:rsidRPr="00865F78">
        <w:rPr>
          <w:rFonts w:ascii="Arial" w:hAnsi="Arial" w:cs="Arial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1.52</w:t>
      </w:r>
      <w:r w:rsidR="00C75C4D" w:rsidRPr="00865F78">
        <w:rPr>
          <w:rFonts w:ascii="Arial" w:hAnsi="Arial" w:cs="Arial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</w:t>
      </w:r>
      <w:r w:rsidR="00BB1F7D">
        <w:rPr>
          <w:rFonts w:ascii="Arial" w:hAnsi="Arial" w:cs="Arial"/>
        </w:rPr>
        <w:t>.53</w:t>
      </w:r>
      <w:r w:rsidRPr="00865F78">
        <w:rPr>
          <w:rFonts w:ascii="Arial" w:hAnsi="Arial" w:cs="Arial"/>
        </w:rPr>
        <w:t xml:space="preserve">. Передача и принятие имущества, подписание передаточного акта в связи с разграничением </w:t>
      </w:r>
      <w:r w:rsidR="00285501" w:rsidRPr="00915FBA">
        <w:rPr>
          <w:rFonts w:ascii="Arial" w:hAnsi="Arial" w:cs="Arial"/>
        </w:rPr>
        <w:t>имущества</w:t>
      </w:r>
      <w:r w:rsidRPr="00865F78">
        <w:rPr>
          <w:rFonts w:ascii="Arial" w:hAnsi="Arial" w:cs="Arial"/>
        </w:rPr>
        <w:t xml:space="preserve"> между органами государственной власти и органами местного самоуправления.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1.54</w:t>
      </w:r>
      <w:r w:rsidR="00C75C4D" w:rsidRPr="00865F78">
        <w:rPr>
          <w:rFonts w:ascii="Arial" w:hAnsi="Arial" w:cs="Arial"/>
        </w:rPr>
        <w:t>. Принятие решения о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1.55</w:t>
      </w:r>
      <w:r w:rsidR="00C75C4D" w:rsidRPr="00865F78">
        <w:rPr>
          <w:rFonts w:ascii="Arial" w:hAnsi="Arial" w:cs="Arial"/>
        </w:rPr>
        <w:t>. Отчуждение объектов муниципального имущества в порядке, предусмотренном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1.56</w:t>
      </w:r>
      <w:r w:rsidR="00C75C4D" w:rsidRPr="00865F78">
        <w:rPr>
          <w:rFonts w:ascii="Arial" w:hAnsi="Arial" w:cs="Arial"/>
        </w:rPr>
        <w:t>. Определение порядка планирования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1.57</w:t>
      </w:r>
      <w:r w:rsidR="00C75C4D" w:rsidRPr="00865F78">
        <w:rPr>
          <w:rFonts w:ascii="Arial" w:hAnsi="Arial" w:cs="Arial"/>
        </w:rPr>
        <w:t>. Определение порядка принятия решений об условиях приватизации муниципального имущества.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1.58</w:t>
      </w:r>
      <w:r w:rsidR="00C75C4D" w:rsidRPr="00865F78">
        <w:rPr>
          <w:rFonts w:ascii="Arial" w:hAnsi="Arial" w:cs="Arial"/>
        </w:rPr>
        <w:t xml:space="preserve">. Установление порядка голосования победителя конкурса в органах управления </w:t>
      </w:r>
      <w:r>
        <w:rPr>
          <w:rFonts w:ascii="Arial" w:hAnsi="Arial" w:cs="Arial"/>
        </w:rPr>
        <w:t>публичного и не публичного акционерного общества</w:t>
      </w:r>
      <w:r w:rsidR="00C75C4D" w:rsidRPr="00865F78">
        <w:rPr>
          <w:rFonts w:ascii="Arial" w:hAnsi="Arial" w:cs="Arial"/>
        </w:rPr>
        <w:t xml:space="preserve"> или общества с ограниченной ответственностью по акциям или долям в уставном капитале общества, до перехода к нему права собственности на акции </w:t>
      </w:r>
      <w:r w:rsidR="006177F3" w:rsidRPr="00915FBA">
        <w:rPr>
          <w:rFonts w:ascii="Arial" w:hAnsi="Arial" w:cs="Arial"/>
        </w:rPr>
        <w:t>публичного</w:t>
      </w:r>
      <w:r w:rsidR="00C75C4D" w:rsidRPr="00865F78">
        <w:rPr>
          <w:rFonts w:ascii="Arial" w:hAnsi="Arial" w:cs="Arial"/>
        </w:rPr>
        <w:t xml:space="preserve">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статьи 20 Феде</w:t>
      </w:r>
      <w:r w:rsidR="00865F78">
        <w:rPr>
          <w:rFonts w:ascii="Arial" w:hAnsi="Arial" w:cs="Arial"/>
        </w:rPr>
        <w:t>рального закона от 21.12.2001 №</w:t>
      </w:r>
      <w:r w:rsidR="00C75C4D" w:rsidRPr="00865F78">
        <w:rPr>
          <w:rFonts w:ascii="Arial" w:hAnsi="Arial" w:cs="Arial"/>
        </w:rPr>
        <w:t>178-ФЗ «О приватизации государственного и муниципального имущества».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1.59</w:t>
      </w:r>
      <w:r w:rsidR="00C75C4D" w:rsidRPr="00865F78">
        <w:rPr>
          <w:rFonts w:ascii="Arial" w:hAnsi="Arial" w:cs="Arial"/>
        </w:rPr>
        <w:t>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1.60</w:t>
      </w:r>
      <w:r w:rsidR="00C75C4D" w:rsidRPr="00865F78">
        <w:rPr>
          <w:rFonts w:ascii="Arial" w:hAnsi="Arial" w:cs="Arial"/>
        </w:rPr>
        <w:t xml:space="preserve">. Определение порядка подведения итогов продажи муниципального имущества и порядка заключения с покупателем договора купли-продажи </w:t>
      </w:r>
      <w:r w:rsidR="00C75C4D" w:rsidRPr="00865F78">
        <w:rPr>
          <w:rFonts w:ascii="Arial" w:hAnsi="Arial" w:cs="Arial"/>
        </w:rPr>
        <w:lastRenderedPageBreak/>
        <w:t>муниципального имущества без объявления цены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1.61</w:t>
      </w:r>
      <w:r w:rsidR="00C75C4D" w:rsidRPr="00865F78">
        <w:rPr>
          <w:rFonts w:ascii="Arial" w:hAnsi="Arial" w:cs="Arial"/>
        </w:rPr>
        <w:t xml:space="preserve">. Принятие решений о внесении муниципального имущества, а также исключительных прав в качестве вклада в уставные капиталы </w:t>
      </w:r>
      <w:r w:rsidR="006177F3" w:rsidRPr="00915FBA">
        <w:rPr>
          <w:rFonts w:ascii="Arial" w:hAnsi="Arial" w:cs="Arial"/>
        </w:rPr>
        <w:t>публичных</w:t>
      </w:r>
      <w:r w:rsidR="00C75C4D" w:rsidRPr="00865F78">
        <w:rPr>
          <w:rFonts w:ascii="Arial" w:hAnsi="Arial" w:cs="Arial"/>
        </w:rPr>
        <w:t xml:space="preserve"> акционерных обществ в соответствии с законодательством 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1.62</w:t>
      </w:r>
      <w:r w:rsidR="00C75C4D" w:rsidRPr="00865F78">
        <w:rPr>
          <w:rFonts w:ascii="Arial" w:hAnsi="Arial" w:cs="Arial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1.63</w:t>
      </w:r>
      <w:r w:rsidR="00C75C4D" w:rsidRPr="00865F78">
        <w:rPr>
          <w:rFonts w:ascii="Arial" w:hAnsi="Arial" w:cs="Arial"/>
        </w:rPr>
        <w:t xml:space="preserve">. Установление порядка управления находящимися в муниципальной собственности акциями </w:t>
      </w:r>
      <w:r w:rsidR="006177F3" w:rsidRPr="00915FBA">
        <w:rPr>
          <w:rFonts w:ascii="Arial" w:hAnsi="Arial" w:cs="Arial"/>
        </w:rPr>
        <w:t>публичных</w:t>
      </w:r>
      <w:r w:rsidR="00C75C4D" w:rsidRPr="00865F78">
        <w:rPr>
          <w:rFonts w:ascii="Arial" w:hAnsi="Arial" w:cs="Arial"/>
        </w:rPr>
        <w:t xml:space="preserve"> акционерных обществ, долями в обществах с ограниченной ответственностью, созданных в процессе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</w:t>
      </w:r>
      <w:r w:rsidR="00BB1F7D">
        <w:rPr>
          <w:rFonts w:ascii="Arial" w:hAnsi="Arial" w:cs="Arial"/>
        </w:rPr>
        <w:t>.64</w:t>
      </w:r>
      <w:r w:rsidRPr="00865F78">
        <w:rPr>
          <w:rFonts w:ascii="Arial" w:hAnsi="Arial" w:cs="Arial"/>
        </w:rPr>
        <w:t>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1.65</w:t>
      </w:r>
      <w:r w:rsidR="00C75C4D" w:rsidRPr="00865F78">
        <w:rPr>
          <w:rFonts w:ascii="Arial" w:hAnsi="Arial" w:cs="Arial"/>
        </w:rPr>
        <w:t>. Ведение реестра муниципального имущества в порядке, установленном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1.66</w:t>
      </w:r>
      <w:r w:rsidR="00C75C4D" w:rsidRPr="00865F78">
        <w:rPr>
          <w:rFonts w:ascii="Arial" w:hAnsi="Arial" w:cs="Arial"/>
        </w:rPr>
        <w:t>.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1.67</w:t>
      </w:r>
      <w:r w:rsidR="00C75C4D" w:rsidRPr="00865F78">
        <w:rPr>
          <w:rFonts w:ascii="Arial" w:hAnsi="Arial" w:cs="Arial"/>
        </w:rPr>
        <w:t>.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1.68</w:t>
      </w:r>
      <w:r w:rsidR="00C75C4D" w:rsidRPr="00865F78">
        <w:rPr>
          <w:rFonts w:ascii="Arial" w:hAnsi="Arial" w:cs="Arial"/>
        </w:rPr>
        <w:t>. Утверждение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2.1. статьи 9 Федеральног</w:t>
      </w:r>
      <w:r w:rsidR="00865F78">
        <w:rPr>
          <w:rFonts w:ascii="Arial" w:hAnsi="Arial" w:cs="Arial"/>
        </w:rPr>
        <w:t>о закона от 22 июля 2008 года №</w:t>
      </w:r>
      <w:r w:rsidR="00C75C4D" w:rsidRPr="00865F78">
        <w:rPr>
          <w:rFonts w:ascii="Arial" w:hAnsi="Arial" w:cs="Arial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1.69</w:t>
      </w:r>
      <w:r w:rsidR="00C75C4D" w:rsidRPr="00865F78">
        <w:rPr>
          <w:rFonts w:ascii="Arial" w:hAnsi="Arial" w:cs="Arial"/>
        </w:rPr>
        <w:t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</w:t>
      </w:r>
    </w:p>
    <w:p w:rsidR="00C75C4D" w:rsidRPr="00865F78" w:rsidRDefault="00BB1F7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1.70</w:t>
      </w:r>
      <w:r w:rsidR="00C75C4D" w:rsidRPr="00865F78">
        <w:rPr>
          <w:rFonts w:ascii="Arial" w:hAnsi="Arial" w:cs="Arial"/>
        </w:rPr>
        <w:t>. Установление порядка формирования и опубликования плана передачи религиозным организациям муниципального имущества религиозного назначения.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865F78">
        <w:rPr>
          <w:rFonts w:ascii="Arial" w:hAnsi="Arial" w:cs="Arial"/>
        </w:rPr>
        <w:t>Администрация Гороховского муниципального образования осуществляет иные полномочия по управлению и распоряжению муниципальной собственностью, возложенные на нее действующим законодательством.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6.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главы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Fonts w:ascii="Arial" w:hAnsi="Arial" w:cs="Arial"/>
        </w:rPr>
      </w:pP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Глава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D02DD5" w:rsidRPr="00C75C4D" w:rsidRDefault="00D02DD5" w:rsidP="00D02DD5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:rsidR="00CB6D7F" w:rsidRPr="00C75C4D" w:rsidRDefault="00CB6D7F" w:rsidP="00865F7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6D7F" w:rsidRPr="00C7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2E"/>
    <w:rsid w:val="00121648"/>
    <w:rsid w:val="00285501"/>
    <w:rsid w:val="00592CE3"/>
    <w:rsid w:val="006177F3"/>
    <w:rsid w:val="006E6E61"/>
    <w:rsid w:val="00711D81"/>
    <w:rsid w:val="00727F66"/>
    <w:rsid w:val="00865F78"/>
    <w:rsid w:val="00915FBA"/>
    <w:rsid w:val="009277EC"/>
    <w:rsid w:val="00967C2E"/>
    <w:rsid w:val="00A00FDB"/>
    <w:rsid w:val="00BB1F7D"/>
    <w:rsid w:val="00C75C4D"/>
    <w:rsid w:val="00CB6D7F"/>
    <w:rsid w:val="00D02DD5"/>
    <w:rsid w:val="00D464F5"/>
    <w:rsid w:val="00DC2632"/>
    <w:rsid w:val="00ED2C7F"/>
    <w:rsid w:val="00F773BD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EDB6"/>
  <w15:docId w15:val="{3C26F014-F06D-4672-9268-66990A4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5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9</cp:revision>
  <cp:lastPrinted>2019-01-23T06:28:00Z</cp:lastPrinted>
  <dcterms:created xsi:type="dcterms:W3CDTF">2018-08-30T01:10:00Z</dcterms:created>
  <dcterms:modified xsi:type="dcterms:W3CDTF">2019-02-13T06:10:00Z</dcterms:modified>
</cp:coreProperties>
</file>