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EC" w:rsidRDefault="00E40E98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01.03.2019 г. №35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:rsidR="003B6F01" w:rsidRDefault="00B91BEC" w:rsidP="003B6F01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 xml:space="preserve">Об утверждении Порядка увольнения муниципальных служащих </w:t>
      </w:r>
      <w:r w:rsidR="00C41D13">
        <w:rPr>
          <w:caps/>
          <w:color w:val="000000" w:themeColor="text1"/>
          <w:sz w:val="32"/>
          <w:szCs w:val="28"/>
        </w:rPr>
        <w:t xml:space="preserve">АДМИНИСТРАЦИИ </w:t>
      </w:r>
      <w:r w:rsidR="003B6F01">
        <w:rPr>
          <w:caps/>
          <w:color w:val="000000" w:themeColor="text1"/>
          <w:sz w:val="32"/>
          <w:szCs w:val="28"/>
        </w:rPr>
        <w:t>ГОРОХОВСКОГО МУНИЦИПАЛЬНОГО ОБРАЗОВАНИЯ</w:t>
      </w:r>
    </w:p>
    <w:p w:rsidR="00B91BEC" w:rsidRDefault="00B91BEC" w:rsidP="00B91BEC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>в связи с утратой доверия</w:t>
      </w:r>
      <w:r w:rsidR="009E4FA3">
        <w:rPr>
          <w:caps/>
          <w:color w:val="000000" w:themeColor="text1"/>
          <w:sz w:val="32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91BEC" w:rsidRDefault="00B91BEC" w:rsidP="00B91BE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</w:t>
      </w:r>
      <w:hyperlink r:id="rId4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25.12.2008 №273-ФЗ «О противодействии коррупции», Федерального закона от 06.10.2003 года №131-ФЗ «Об общих принципах организации местного самоуправления в Российской Федерации», Закона И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ркутской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от 15.10.2007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года №88-оз №Об отдельных вопросов муниципальной службы в Иркутской области», руководствуясь статьями 6, 32 Устава Гороховского муниципального образования, администрация Гороховского муниципального образования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91BEC" w:rsidRDefault="00B91BEC" w:rsidP="00B9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r:id="rId5" w:anchor="P32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увольнения муниципальных слу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 xml:space="preserve">жащих 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Гороховского муниципального образования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в связи с ут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>ратой доверия.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E40E98">
        <w:rPr>
          <w:rFonts w:ascii="Arial" w:hAnsi="Arial" w:cs="Arial"/>
          <w:color w:val="000000" w:themeColor="text1"/>
          <w:sz w:val="24"/>
          <w:szCs w:val="24"/>
        </w:rPr>
        <w:t>Признать утратившим силу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</w:t>
      </w:r>
      <w:proofErr w:type="spellStart"/>
      <w:r w:rsidR="00BC48CC">
        <w:rPr>
          <w:rFonts w:ascii="Arial" w:hAnsi="Arial" w:cs="Arial"/>
          <w:color w:val="000000" w:themeColor="text1"/>
          <w:sz w:val="24"/>
          <w:szCs w:val="24"/>
        </w:rPr>
        <w:t>И.о</w:t>
      </w:r>
      <w:proofErr w:type="spellEnd"/>
      <w:r w:rsidR="00BC48C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Главы администрации Гороховского муниципального об</w:t>
      </w:r>
      <w:r w:rsidR="00E40E98">
        <w:rPr>
          <w:rFonts w:ascii="Arial" w:hAnsi="Arial" w:cs="Arial"/>
          <w:color w:val="000000" w:themeColor="text1"/>
          <w:sz w:val="24"/>
          <w:szCs w:val="24"/>
        </w:rPr>
        <w:t>разования от 11.09.2018 года №90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Порядка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увольнения </w:t>
      </w:r>
      <w:r w:rsidR="00470D25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муниципальных служащих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</w:t>
      </w:r>
      <w:r w:rsidR="00AD7B0C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администрации Гороховского муниципального образования</w:t>
      </w:r>
      <w:r w:rsidR="00AD7B0C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в связи с утратой доверия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90413F" w:rsidRDefault="0090413F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Признать утративши</w:t>
      </w:r>
      <w:r w:rsidR="00AD7B0C">
        <w:rPr>
          <w:rFonts w:ascii="Arial" w:hAnsi="Arial" w:cs="Arial"/>
          <w:color w:val="000000" w:themeColor="text1"/>
          <w:sz w:val="24"/>
          <w:szCs w:val="24"/>
        </w:rPr>
        <w:t xml:space="preserve">м силу постановление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администрации Гороховского</w:t>
      </w:r>
      <w:r w:rsidR="00AD7B0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от 01.10.2019 года №104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увольнения муниципальных служащих </w:t>
      </w:r>
      <w:r w:rsidR="00AD7B0C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администрации Гороховского муниципального образования 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в связи с утратой доверия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91BEC" w:rsidRDefault="0090413F" w:rsidP="00B91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B91BE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proofErr w:type="spellEnd"/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B91B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B91BEC" w:rsidRDefault="0090413F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B91BEC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E40E98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Глава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E40E98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М.Б. Пахалуев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Администрации Гороховского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lastRenderedPageBreak/>
        <w:t>муниципального образования</w:t>
      </w:r>
    </w:p>
    <w:p w:rsidR="00B91BEC" w:rsidRDefault="00E40E98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8"/>
          <w:lang w:eastAsia="ar-SA"/>
        </w:rPr>
      </w:pPr>
      <w:r>
        <w:rPr>
          <w:rFonts w:ascii="Courier New" w:hAnsi="Courier New" w:cs="Courier New"/>
          <w:szCs w:val="28"/>
          <w:lang w:eastAsia="ar-SA"/>
        </w:rPr>
        <w:t>от 01 марта 2019</w:t>
      </w:r>
      <w:r w:rsidR="00BC48CC">
        <w:rPr>
          <w:rFonts w:ascii="Courier New" w:hAnsi="Courier New" w:cs="Courier New"/>
          <w:szCs w:val="28"/>
          <w:lang w:eastAsia="ar-SA"/>
        </w:rPr>
        <w:t xml:space="preserve"> </w:t>
      </w:r>
      <w:r>
        <w:rPr>
          <w:rFonts w:ascii="Courier New" w:hAnsi="Courier New" w:cs="Courier New"/>
          <w:szCs w:val="28"/>
          <w:lang w:eastAsia="ar-SA"/>
        </w:rPr>
        <w:t>года №35</w:t>
      </w:r>
    </w:p>
    <w:p w:rsidR="00B91BEC" w:rsidRDefault="00B91BEC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24"/>
          <w:szCs w:val="28"/>
          <w:lang w:eastAsia="ar-SA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1" w:name="P32"/>
      <w:bookmarkEnd w:id="1"/>
      <w:r>
        <w:rPr>
          <w:rFonts w:ascii="Arial" w:hAnsi="Arial" w:cs="Arial"/>
          <w:b/>
          <w:sz w:val="24"/>
          <w:szCs w:val="28"/>
        </w:rPr>
        <w:t>Порядок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Увольнения муниципальных служащих</w:t>
      </w:r>
      <w:r w:rsidR="00BC48CC">
        <w:rPr>
          <w:rFonts w:ascii="Arial" w:hAnsi="Arial" w:cs="Arial"/>
          <w:b/>
          <w:sz w:val="24"/>
          <w:szCs w:val="28"/>
        </w:rPr>
        <w:t xml:space="preserve"> администрации Гороховского муниципального образования</w:t>
      </w:r>
      <w:r>
        <w:rPr>
          <w:rFonts w:ascii="Arial" w:hAnsi="Arial" w:cs="Arial"/>
          <w:b/>
          <w:sz w:val="24"/>
          <w:szCs w:val="28"/>
        </w:rPr>
        <w:t xml:space="preserve"> в связи с утратой доверия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Согласно </w:t>
      </w:r>
      <w:hyperlink r:id="rId6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части 2 статьи 27.1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14.1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 марта 2007 года №25-ФЗ "О муниципальной службе в Российской Федерации", предусмотрена возможность увольнения муниципальных служащих в связи с утратой доверия.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непредставления сведений о своих доходах, </w:t>
      </w:r>
      <w:r w:rsidR="00BC48CC">
        <w:rPr>
          <w:rFonts w:ascii="Arial" w:hAnsi="Arial" w:cs="Arial"/>
          <w:sz w:val="24"/>
          <w:szCs w:val="24"/>
        </w:rPr>
        <w:t xml:space="preserve">расходах, </w:t>
      </w:r>
      <w:r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доходах,</w:t>
      </w:r>
      <w:r w:rsidR="00BC48CC">
        <w:rPr>
          <w:rFonts w:ascii="Arial" w:hAnsi="Arial" w:cs="Arial"/>
          <w:sz w:val="24"/>
          <w:szCs w:val="24"/>
        </w:rPr>
        <w:t xml:space="preserve"> расходах</w:t>
      </w:r>
      <w:r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B91BEC" w:rsidRPr="00BC7C14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7C14">
        <w:rPr>
          <w:rFonts w:ascii="Arial" w:hAnsi="Arial" w:cs="Arial"/>
          <w:color w:val="000000" w:themeColor="text1"/>
          <w:sz w:val="24"/>
          <w:szCs w:val="24"/>
        </w:rPr>
        <w:t xml:space="preserve">- доклада о результатах проверки, проведенной 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заместителем г</w:t>
      </w:r>
      <w:r w:rsidR="00FA2378">
        <w:rPr>
          <w:rFonts w:ascii="Arial" w:hAnsi="Arial" w:cs="Arial"/>
          <w:color w:val="000000" w:themeColor="text1"/>
          <w:sz w:val="24"/>
          <w:szCs w:val="24"/>
        </w:rPr>
        <w:t>лавы администрации</w:t>
      </w:r>
      <w:r w:rsidR="00BC7C14" w:rsidRPr="00BC7C14">
        <w:rPr>
          <w:rFonts w:ascii="Arial" w:hAnsi="Arial" w:cs="Arial"/>
          <w:color w:val="000000" w:themeColor="text1"/>
          <w:sz w:val="24"/>
          <w:szCs w:val="24"/>
        </w:rPr>
        <w:t xml:space="preserve"> Гороховского муниципального образования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коррупционных и иных правонарушений</w:t>
      </w:r>
      <w:r w:rsidRPr="00BC7C1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378">
        <w:rPr>
          <w:rFonts w:ascii="Arial" w:hAnsi="Arial" w:cs="Arial"/>
          <w:color w:val="000000" w:themeColor="text1"/>
          <w:sz w:val="24"/>
          <w:szCs w:val="24"/>
        </w:rPr>
        <w:t xml:space="preserve">- рекомендации комиссии </w:t>
      </w:r>
      <w:r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E93078"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Гороховского </w:t>
      </w:r>
      <w:r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муниципального образования и урегулированию конфликта интересов </w:t>
      </w:r>
      <w:r w:rsidRPr="00FA2378">
        <w:rPr>
          <w:rFonts w:ascii="Arial" w:hAnsi="Arial" w:cs="Arial"/>
          <w:color w:val="000000" w:themeColor="text1"/>
          <w:sz w:val="24"/>
          <w:szCs w:val="24"/>
        </w:rPr>
        <w:t>(далее - комиссия) в случае, если доклад о результатах проверки направлялся в комиссию;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материалов.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91BEC" w:rsidRPr="00575D4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D4C">
        <w:rPr>
          <w:rFonts w:ascii="Arial" w:hAnsi="Arial" w:cs="Arial"/>
          <w:color w:val="000000" w:themeColor="text1"/>
          <w:sz w:val="24"/>
          <w:szCs w:val="24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ки и рассмотрения ее материалов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>комиссией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 по урегулированию конфликта интересов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. При этом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взыскание должно быть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применено не позднее шести месяцев со дня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>поступления информации о совершении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 коррупционного правонарушения.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6. До увольнения у муниципального служащего </w:t>
      </w:r>
      <w:r w:rsidR="00DC134F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D54703" w:rsidRPr="004C103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Гороховского муниципального образования</w:t>
      </w: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 требуется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t>оставляется соответствующий акт за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местителем г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lastRenderedPageBreak/>
        <w:t>Гороховского муниципального образования.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7. В распоряжении 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г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4D1D6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 статьи 27.1</w:t>
        </w:r>
      </w:hyperlink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8. Копия распоряжения </w:t>
      </w:r>
      <w:r w:rsidR="0007684F">
        <w:rPr>
          <w:rFonts w:ascii="Arial" w:hAnsi="Arial" w:cs="Arial"/>
          <w:color w:val="000000" w:themeColor="text1"/>
          <w:sz w:val="24"/>
          <w:szCs w:val="24"/>
        </w:rPr>
        <w:t>г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</w:t>
      </w:r>
      <w:r w:rsidR="00DC134F">
        <w:rPr>
          <w:rFonts w:ascii="Arial" w:hAnsi="Arial" w:cs="Arial"/>
          <w:color w:val="000000" w:themeColor="text1"/>
          <w:sz w:val="24"/>
          <w:szCs w:val="24"/>
        </w:rPr>
        <w:t xml:space="preserve"> заместителем главы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34F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под расписку в течение пяти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>дней со дня издания соответствующего распоряжения.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85B">
        <w:rPr>
          <w:rFonts w:ascii="Arial" w:hAnsi="Arial" w:cs="Arial"/>
          <w:color w:val="000000" w:themeColor="text1"/>
          <w:sz w:val="24"/>
          <w:szCs w:val="24"/>
        </w:rPr>
        <w:t xml:space="preserve">9. Муниципальный служащий вправе обжаловать увольнение в </w:t>
      </w:r>
      <w:r>
        <w:rPr>
          <w:rFonts w:ascii="Arial" w:hAnsi="Arial" w:cs="Arial"/>
          <w:sz w:val="24"/>
          <w:szCs w:val="24"/>
        </w:rPr>
        <w:t>установленном законом порядке.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E40E98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Глава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E40E98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М.Б. Пахалуев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/>
    <w:p w:rsidR="006915A0" w:rsidRDefault="006915A0"/>
    <w:sectPr w:rsidR="006915A0" w:rsidSect="00E40E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1"/>
    <w:rsid w:val="0007684F"/>
    <w:rsid w:val="0035525C"/>
    <w:rsid w:val="003B6F01"/>
    <w:rsid w:val="003D0CE2"/>
    <w:rsid w:val="00470D25"/>
    <w:rsid w:val="004C1030"/>
    <w:rsid w:val="004D1D66"/>
    <w:rsid w:val="00575D4C"/>
    <w:rsid w:val="0061622F"/>
    <w:rsid w:val="006915A0"/>
    <w:rsid w:val="006D29E3"/>
    <w:rsid w:val="007708A8"/>
    <w:rsid w:val="0077585B"/>
    <w:rsid w:val="008C1B53"/>
    <w:rsid w:val="008D36EA"/>
    <w:rsid w:val="0090413F"/>
    <w:rsid w:val="009E4FA3"/>
    <w:rsid w:val="00AD7B0C"/>
    <w:rsid w:val="00B91BEC"/>
    <w:rsid w:val="00BC48CC"/>
    <w:rsid w:val="00BC7C14"/>
    <w:rsid w:val="00C15FC1"/>
    <w:rsid w:val="00C41D13"/>
    <w:rsid w:val="00D54703"/>
    <w:rsid w:val="00DC134F"/>
    <w:rsid w:val="00E40E98"/>
    <w:rsid w:val="00E7214B"/>
    <w:rsid w:val="00E93078"/>
    <w:rsid w:val="00EA6493"/>
    <w:rsid w:val="00FA2378"/>
    <w:rsid w:val="00FB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73AD"/>
  <w15:chartTrackingRefBased/>
  <w15:docId w15:val="{BEDA8290-90E5-47B8-8834-2940820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91B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9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1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7D3B737BA311F9DEE22DFE7B428E9135C8DA3D87A55EC70BEC433F2701380D4AF89B7T9U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7D3B737BA311F9DEE22DFE7B428E9135C8DA3D87A55EC70BEC433F2701380D4AF89B298BB2056TF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7D3B737BA311F9DEE22DFE7B428E9135C8DA3D87A55EC70BEC433F2701380D4AF89B0T9UA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43;&#1088;&#1072;&#1085;&#1080;&#1085;&#1072;%20&#1082;&#1086;&#1085;&#1089;&#1091;&#1083;&#1100;&#1090;&#1072;&#1085;&#1090;\&#1087;&#1086;&#1089;&#1090;&#1072;&#1085;&#1086;&#1074;&#1083;&#1077;&#1085;&#1080;&#1103;\2018%20&#1075;&#1086;&#1076;%20&#1087;&#1086;&#1089;&#1090;&#1072;&#1085;&#1086;&#1074;&#1083;&#1077;&#1085;&#1080;&#1103;\&#1071;&#1085;&#1074;&#1072;&#1088;&#1100;\&#1055;&#1086;&#1089;&#1090;&#1072;&#1085;&#1086;&#1074;&#1083;&#1077;&#1085;&#1080;&#1077;%20%20&#8470;2%20&#1086;&#1090;%2015.01.2018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37D3B737BA311F9DEE22DFE7B428E9135C8DA0D37F55EC70BEC433F2701380D4AF89B5T9U9K" TargetMode="External"/><Relationship Id="rId9" Type="http://schemas.openxmlformats.org/officeDocument/2006/relationships/hyperlink" Target="consultantplus://offline/ref=6C37D3B737BA311F9DEE22DFE7B428E9135C8DA3D87A55EC70BEC433F2701380D4AF89B0T9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15</cp:revision>
  <cp:lastPrinted>2018-09-17T00:46:00Z</cp:lastPrinted>
  <dcterms:created xsi:type="dcterms:W3CDTF">2018-05-29T08:04:00Z</dcterms:created>
  <dcterms:modified xsi:type="dcterms:W3CDTF">2019-03-11T00:16:00Z</dcterms:modified>
</cp:coreProperties>
</file>