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4F" w:rsidRDefault="0046504F" w:rsidP="0046504F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97"/>
        <w:gridCol w:w="1139"/>
        <w:gridCol w:w="2829"/>
        <w:gridCol w:w="1513"/>
        <w:gridCol w:w="1459"/>
      </w:tblGrid>
      <w:tr w:rsidR="0046504F" w:rsidRPr="0046504F" w:rsidTr="0012460F">
        <w:trPr>
          <w:trHeight w:val="1491"/>
        </w:trPr>
        <w:tc>
          <w:tcPr>
            <w:tcW w:w="3331" w:type="dxa"/>
            <w:gridSpan w:val="3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</w:t>
            </w:r>
            <w:proofErr w:type="spellStart"/>
            <w:r w:rsidRPr="0046504F">
              <w:rPr>
                <w:b/>
                <w:sz w:val="28"/>
                <w:szCs w:val="28"/>
                <w:lang w:eastAsia="ar-SA"/>
              </w:rPr>
              <w:t>Койдíн</w:t>
            </w:r>
            <w:proofErr w:type="spellEnd"/>
            <w:r w:rsidRPr="0046504F">
              <w:rPr>
                <w:b/>
                <w:sz w:val="28"/>
                <w:szCs w:val="28"/>
                <w:lang w:eastAsia="ar-SA"/>
              </w:rPr>
              <w:t xml:space="preserve">» 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сикт овмöдчöминса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29" w:type="dxa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C:\Users\D8CB~1\AppData\Local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8CB~1\AppData\Local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04F">
              <w:rPr>
                <w:sz w:val="20"/>
                <w:lang w:eastAsia="ar-SA"/>
              </w:rPr>
              <w:t xml:space="preserve"> </w:t>
            </w:r>
            <w:r w:rsidRPr="0046504F">
              <w:rPr>
                <w:b/>
                <w:sz w:val="28"/>
                <w:szCs w:val="28"/>
                <w:lang w:eastAsia="ar-SA"/>
              </w:rPr>
              <w:t xml:space="preserve">                  </w:t>
            </w: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ШУÖМ</w:t>
            </w:r>
          </w:p>
        </w:tc>
        <w:tc>
          <w:tcPr>
            <w:tcW w:w="297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сельского поселения</w:t>
            </w: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«Койдин»</w:t>
            </w:r>
          </w:p>
        </w:tc>
      </w:tr>
      <w:tr w:rsidR="0046504F" w:rsidRPr="0046504F" w:rsidTr="0012460F">
        <w:trPr>
          <w:trHeight w:val="792"/>
        </w:trPr>
        <w:tc>
          <w:tcPr>
            <w:tcW w:w="3331" w:type="dxa"/>
            <w:gridSpan w:val="3"/>
          </w:tcPr>
          <w:p w:rsidR="0046504F" w:rsidRPr="0046504F" w:rsidRDefault="0046504F" w:rsidP="0046504F">
            <w:pPr>
              <w:suppressAutoHyphens/>
              <w:ind w:right="214"/>
              <w:jc w:val="both"/>
              <w:rPr>
                <w:sz w:val="20"/>
                <w:lang w:eastAsia="ar-SA"/>
              </w:rPr>
            </w:pPr>
          </w:p>
        </w:tc>
        <w:tc>
          <w:tcPr>
            <w:tcW w:w="2829" w:type="dxa"/>
          </w:tcPr>
          <w:p w:rsidR="0046504F" w:rsidRPr="0046504F" w:rsidRDefault="0046504F" w:rsidP="0046504F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  <w:p w:rsidR="0046504F" w:rsidRPr="0046504F" w:rsidRDefault="0046504F" w:rsidP="0046504F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</w:tc>
      </w:tr>
      <w:tr w:rsidR="0046504F" w:rsidRPr="0046504F" w:rsidTr="0012460F">
        <w:trPr>
          <w:trHeight w:val="254"/>
        </w:trPr>
        <w:tc>
          <w:tcPr>
            <w:tcW w:w="495" w:type="dxa"/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46504F" w:rsidRDefault="000F273B" w:rsidP="0046504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30 марта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4F" w:rsidRPr="0046504F" w:rsidRDefault="00015251" w:rsidP="0001525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2020</w:t>
            </w:r>
            <w:r w:rsidR="0046504F" w:rsidRPr="0046504F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34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 xml:space="preserve">№ </w:t>
            </w:r>
            <w:r w:rsidR="00205D38">
              <w:rPr>
                <w:sz w:val="28"/>
                <w:szCs w:val="28"/>
                <w:lang w:eastAsia="ar-SA"/>
              </w:rPr>
              <w:t>10</w:t>
            </w:r>
            <w:r w:rsidR="000F273B">
              <w:rPr>
                <w:sz w:val="28"/>
                <w:szCs w:val="28"/>
                <w:lang w:eastAsia="ar-SA"/>
              </w:rPr>
              <w:t>/03</w:t>
            </w:r>
          </w:p>
        </w:tc>
      </w:tr>
    </w:tbl>
    <w:p w:rsidR="0046504F" w:rsidRPr="0046504F" w:rsidRDefault="0046504F" w:rsidP="0046504F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</w:p>
    <w:p w:rsidR="0046504F" w:rsidRPr="0046504F" w:rsidRDefault="0046504F" w:rsidP="0046504F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  <w:r w:rsidRPr="0046504F">
        <w:rPr>
          <w:sz w:val="28"/>
          <w:szCs w:val="28"/>
          <w:lang w:eastAsia="ar-SA"/>
        </w:rPr>
        <w:t>Республика Коми, пст. Койдин</w:t>
      </w:r>
    </w:p>
    <w:p w:rsidR="0046504F" w:rsidRPr="0046504F" w:rsidRDefault="0046504F" w:rsidP="0046504F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46504F" w:rsidRDefault="0046504F" w:rsidP="0046504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46504F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постановление</w:t>
      </w:r>
      <w:r w:rsidR="00413D64">
        <w:rPr>
          <w:b/>
          <w:sz w:val="28"/>
          <w:szCs w:val="28"/>
          <w:lang w:eastAsia="ar-SA"/>
        </w:rPr>
        <w:t xml:space="preserve"> сельского поселения «</w:t>
      </w:r>
      <w:r w:rsidR="00F84BF5">
        <w:rPr>
          <w:b/>
          <w:sz w:val="28"/>
          <w:szCs w:val="28"/>
          <w:lang w:eastAsia="ar-SA"/>
        </w:rPr>
        <w:t xml:space="preserve">Койдин» от </w:t>
      </w:r>
      <w:r w:rsidR="00F84BF5" w:rsidRPr="0046504F">
        <w:rPr>
          <w:b/>
          <w:sz w:val="28"/>
          <w:szCs w:val="28"/>
          <w:lang w:eastAsia="ar-SA"/>
        </w:rPr>
        <w:t>19</w:t>
      </w:r>
      <w:r>
        <w:rPr>
          <w:b/>
          <w:sz w:val="28"/>
          <w:szCs w:val="28"/>
          <w:lang w:eastAsia="ar-SA"/>
        </w:rPr>
        <w:t>.11.2015г. № 07/11</w:t>
      </w:r>
      <w:r>
        <w:rPr>
          <w:b/>
          <w:sz w:val="28"/>
          <w:szCs w:val="28"/>
          <w:lang w:eastAsia="ar-SA"/>
        </w:rPr>
        <w:tab/>
        <w:t>«Об утверждении административного регламента предос</w:t>
      </w:r>
      <w:r w:rsidR="00413D64">
        <w:rPr>
          <w:b/>
          <w:sz w:val="28"/>
          <w:szCs w:val="28"/>
          <w:lang w:eastAsia="ar-SA"/>
        </w:rPr>
        <w:t>тавления муниципальной услуги «Предоставление</w:t>
      </w:r>
      <w:r>
        <w:rPr>
          <w:b/>
          <w:sz w:val="28"/>
          <w:szCs w:val="28"/>
          <w:lang w:eastAsia="ar-SA"/>
        </w:rPr>
        <w:t xml:space="preserve"> гражданам по договорам социального найма жилых помещений муниципального жилищного фонда»</w:t>
      </w:r>
      <w:r w:rsidR="00413D64">
        <w:rPr>
          <w:b/>
          <w:sz w:val="28"/>
          <w:szCs w:val="28"/>
          <w:lang w:eastAsia="ar-SA"/>
        </w:rPr>
        <w:t>»</w:t>
      </w:r>
    </w:p>
    <w:p w:rsidR="0046504F" w:rsidRDefault="0046504F" w:rsidP="0046504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413D64" w:rsidRDefault="00413D64" w:rsidP="00ED04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D64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0F273B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06 октября 2003 №131-ФЗ «ОБ общих принципах организации местного самоуправления в Российской Федерации», Федеральным законом от 27 июля 2010г. №210-ФЗ «Об организации предоставления государственных и муниципальных услуг</w:t>
      </w:r>
      <w:r w:rsidR="00F84BF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F84BF5" w:rsidRPr="00413D64">
        <w:rPr>
          <w:rFonts w:ascii="Times New Roman" w:hAnsi="Times New Roman" w:cs="Times New Roman"/>
          <w:bCs/>
          <w:sz w:val="28"/>
          <w:szCs w:val="28"/>
        </w:rPr>
        <w:t>решением</w:t>
      </w:r>
      <w:r w:rsidRPr="00413D64">
        <w:rPr>
          <w:rFonts w:ascii="Times New Roman" w:hAnsi="Times New Roman" w:cs="Times New Roman"/>
          <w:bCs/>
          <w:sz w:val="28"/>
          <w:szCs w:val="28"/>
        </w:rPr>
        <w:t xml:space="preserve"> Правительственной комиссии по проведению административной реформы от 08 ноября 2016г. №143,</w:t>
      </w:r>
    </w:p>
    <w:p w:rsidR="00FE6A04" w:rsidRPr="00413D64" w:rsidRDefault="00FE6A04" w:rsidP="00ED04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73B" w:rsidRDefault="000F273B" w:rsidP="000F273B">
      <w:pPr>
        <w:pStyle w:val="ConsPlusTitle"/>
        <w:widowControl/>
        <w:ind w:firstLine="540"/>
        <w:jc w:val="both"/>
        <w:rPr>
          <w:sz w:val="28"/>
          <w:szCs w:val="28"/>
        </w:rPr>
      </w:pPr>
      <w:r w:rsidRPr="00296793">
        <w:rPr>
          <w:sz w:val="28"/>
          <w:szCs w:val="28"/>
        </w:rPr>
        <w:t>Администрация сельского поселения «Койдин» постановляет:</w:t>
      </w:r>
    </w:p>
    <w:p w:rsidR="000F273B" w:rsidRPr="00296793" w:rsidRDefault="000F273B" w:rsidP="000F273B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ED0408" w:rsidRPr="00ED0408" w:rsidRDefault="00ED0408" w:rsidP="00ED0408">
      <w:pPr>
        <w:suppressAutoHyphens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4644D">
        <w:rPr>
          <w:bCs/>
          <w:sz w:val="28"/>
          <w:szCs w:val="28"/>
        </w:rPr>
        <w:t>1</w:t>
      </w:r>
      <w:r w:rsidR="00413D64">
        <w:rPr>
          <w:bCs/>
          <w:sz w:val="28"/>
          <w:szCs w:val="28"/>
        </w:rPr>
        <w:t>.</w:t>
      </w:r>
      <w:r w:rsidRPr="00ED0408">
        <w:rPr>
          <w:snapToGrid w:val="0"/>
          <w:sz w:val="28"/>
          <w:szCs w:val="28"/>
        </w:rPr>
        <w:t>Внести</w:t>
      </w:r>
      <w:r w:rsidR="00413D64">
        <w:rPr>
          <w:snapToGrid w:val="0"/>
          <w:sz w:val="28"/>
          <w:szCs w:val="28"/>
        </w:rPr>
        <w:t xml:space="preserve"> </w:t>
      </w:r>
      <w:r w:rsidR="00F84BF5">
        <w:rPr>
          <w:snapToGrid w:val="0"/>
          <w:sz w:val="28"/>
          <w:szCs w:val="28"/>
        </w:rPr>
        <w:t>изменения</w:t>
      </w:r>
      <w:r w:rsidR="00F84BF5" w:rsidRPr="00ED0408">
        <w:rPr>
          <w:snapToGrid w:val="0"/>
          <w:sz w:val="28"/>
          <w:szCs w:val="28"/>
        </w:rPr>
        <w:t xml:space="preserve"> в</w:t>
      </w:r>
      <w:r w:rsidRPr="00ED0408">
        <w:rPr>
          <w:snapToGrid w:val="0"/>
          <w:sz w:val="28"/>
          <w:szCs w:val="28"/>
        </w:rPr>
        <w:t xml:space="preserve"> постановление </w:t>
      </w:r>
      <w:r w:rsidR="00F84BF5" w:rsidRPr="00ED0408">
        <w:rPr>
          <w:snapToGrid w:val="0"/>
          <w:sz w:val="28"/>
          <w:szCs w:val="28"/>
        </w:rPr>
        <w:t>администрации сельского</w:t>
      </w:r>
      <w:r w:rsidRPr="00ED0408">
        <w:rPr>
          <w:snapToGrid w:val="0"/>
          <w:sz w:val="28"/>
          <w:szCs w:val="28"/>
        </w:rPr>
        <w:t xml:space="preserve"> поселения «Койдин» от 19.11.2015 № 07/11 «</w:t>
      </w:r>
      <w:r w:rsidRPr="00ED0408">
        <w:rPr>
          <w:sz w:val="28"/>
          <w:szCs w:val="28"/>
          <w:lang w:eastAsia="ar-SA"/>
        </w:rPr>
        <w:t>Об утверждении административного регламента предос</w:t>
      </w:r>
      <w:r w:rsidR="00413D64">
        <w:rPr>
          <w:sz w:val="28"/>
          <w:szCs w:val="28"/>
          <w:lang w:eastAsia="ar-SA"/>
        </w:rPr>
        <w:t xml:space="preserve">тавления муниципальной услуги    </w:t>
      </w:r>
      <w:proofErr w:type="gramStart"/>
      <w:r w:rsidR="00413D64">
        <w:rPr>
          <w:sz w:val="28"/>
          <w:szCs w:val="28"/>
          <w:lang w:eastAsia="ar-SA"/>
        </w:rPr>
        <w:t xml:space="preserve"> </w:t>
      </w:r>
      <w:r w:rsidR="00F84BF5">
        <w:rPr>
          <w:sz w:val="28"/>
          <w:szCs w:val="28"/>
          <w:lang w:eastAsia="ar-SA"/>
        </w:rPr>
        <w:t xml:space="preserve">  «</w:t>
      </w:r>
      <w:proofErr w:type="gramEnd"/>
      <w:r w:rsidR="00413D64">
        <w:rPr>
          <w:sz w:val="28"/>
          <w:szCs w:val="28"/>
          <w:lang w:eastAsia="ar-SA"/>
        </w:rPr>
        <w:t>Предоставление</w:t>
      </w:r>
      <w:r w:rsidRPr="00ED0408">
        <w:rPr>
          <w:sz w:val="28"/>
          <w:szCs w:val="28"/>
          <w:lang w:eastAsia="ar-SA"/>
        </w:rPr>
        <w:t xml:space="preserve"> гражданам по договорам социального найма жилых помещений муниципального жилищного фонда»</w:t>
      </w:r>
      <w:r w:rsidR="00413D64">
        <w:rPr>
          <w:sz w:val="28"/>
          <w:szCs w:val="28"/>
          <w:lang w:eastAsia="ar-SA"/>
        </w:rPr>
        <w:t>»</w:t>
      </w:r>
      <w:r w:rsidRPr="00ED0408">
        <w:rPr>
          <w:sz w:val="28"/>
          <w:szCs w:val="28"/>
          <w:lang w:eastAsia="ar-SA"/>
        </w:rPr>
        <w:t xml:space="preserve"> </w:t>
      </w:r>
      <w:r w:rsidR="00413D64">
        <w:rPr>
          <w:snapToGrid w:val="0"/>
          <w:sz w:val="28"/>
          <w:szCs w:val="28"/>
        </w:rPr>
        <w:t xml:space="preserve"> согласно приложению к настоящему постановлению.</w:t>
      </w:r>
    </w:p>
    <w:p w:rsidR="0046504F" w:rsidRPr="0046504F" w:rsidRDefault="00ED0408" w:rsidP="00413D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ar-SA"/>
        </w:rPr>
      </w:pPr>
      <w:r w:rsidRPr="00ED0408">
        <w:rPr>
          <w:rFonts w:ascii="Arial" w:hAnsi="Arial" w:cs="Arial"/>
          <w:snapToGrid w:val="0"/>
          <w:sz w:val="28"/>
          <w:szCs w:val="28"/>
        </w:rPr>
        <w:t xml:space="preserve">       </w:t>
      </w:r>
    </w:p>
    <w:p w:rsidR="0046504F" w:rsidRPr="0046504F" w:rsidRDefault="00ED0408" w:rsidP="0046504F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2</w:t>
      </w:r>
      <w:r w:rsidR="0046504F" w:rsidRPr="0046504F">
        <w:rPr>
          <w:snapToGrid w:val="0"/>
          <w:sz w:val="28"/>
        </w:rPr>
        <w:t>. Настоящее постановление вступает в силу со дня его принятия.</w:t>
      </w:r>
    </w:p>
    <w:p w:rsidR="00AC61B3" w:rsidRDefault="00AC61B3" w:rsidP="0046504F">
      <w:pPr>
        <w:widowControl w:val="0"/>
        <w:spacing w:line="320" w:lineRule="exact"/>
        <w:ind w:left="990" w:right="-99"/>
        <w:jc w:val="both"/>
        <w:rPr>
          <w:snapToGrid w:val="0"/>
          <w:sz w:val="28"/>
        </w:rPr>
      </w:pPr>
    </w:p>
    <w:p w:rsidR="0046504F" w:rsidRPr="0046504F" w:rsidRDefault="0004644D" w:rsidP="0004644D">
      <w:pPr>
        <w:widowControl w:val="0"/>
        <w:spacing w:line="320" w:lineRule="exact"/>
        <w:ind w:left="990" w:right="-99" w:hanging="70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</w:t>
      </w:r>
      <w:r w:rsidR="00ED0408">
        <w:rPr>
          <w:snapToGrid w:val="0"/>
          <w:sz w:val="28"/>
        </w:rPr>
        <w:t>3</w:t>
      </w:r>
      <w:r w:rsidR="0046504F" w:rsidRPr="0046504F">
        <w:rPr>
          <w:snapToGrid w:val="0"/>
          <w:sz w:val="28"/>
        </w:rPr>
        <w:t xml:space="preserve">. </w:t>
      </w:r>
      <w:r w:rsidR="00F84BF5" w:rsidRPr="0046504F">
        <w:rPr>
          <w:snapToGrid w:val="0"/>
          <w:sz w:val="28"/>
        </w:rPr>
        <w:t>Контроль за</w:t>
      </w:r>
      <w:r w:rsidR="0046504F" w:rsidRPr="0046504F">
        <w:rPr>
          <w:snapToGrid w:val="0"/>
          <w:sz w:val="28"/>
        </w:rPr>
        <w:t xml:space="preserve"> </w:t>
      </w:r>
      <w:r w:rsidR="00F84BF5" w:rsidRPr="0046504F">
        <w:rPr>
          <w:snapToGrid w:val="0"/>
          <w:sz w:val="28"/>
        </w:rPr>
        <w:t>исполнением настоящего постановления оставляю</w:t>
      </w:r>
      <w:r w:rsidR="0046504F" w:rsidRPr="0046504F">
        <w:rPr>
          <w:snapToGrid w:val="0"/>
          <w:sz w:val="28"/>
        </w:rPr>
        <w:t xml:space="preserve"> за</w:t>
      </w:r>
    </w:p>
    <w:p w:rsidR="0046504F" w:rsidRPr="0046504F" w:rsidRDefault="0046504F" w:rsidP="0046504F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 w:rsidRPr="0046504F">
        <w:rPr>
          <w:snapToGrid w:val="0"/>
          <w:sz w:val="28"/>
        </w:rPr>
        <w:t>собой.</w:t>
      </w:r>
    </w:p>
    <w:p w:rsidR="0046504F" w:rsidRPr="0046504F" w:rsidRDefault="0046504F" w:rsidP="0046504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46504F" w:rsidRPr="0046504F" w:rsidRDefault="0046504F" w:rsidP="0046504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46504F" w:rsidRPr="0046504F" w:rsidRDefault="0046504F" w:rsidP="0046504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46504F" w:rsidRPr="0046504F" w:rsidRDefault="0046504F" w:rsidP="0046504F">
      <w:pPr>
        <w:suppressAutoHyphens/>
        <w:ind w:left="360"/>
        <w:jc w:val="both"/>
        <w:rPr>
          <w:sz w:val="28"/>
          <w:szCs w:val="28"/>
          <w:lang w:eastAsia="ar-SA"/>
        </w:rPr>
      </w:pPr>
      <w:r w:rsidRPr="0046504F">
        <w:rPr>
          <w:sz w:val="28"/>
          <w:szCs w:val="28"/>
          <w:lang w:eastAsia="ar-SA"/>
        </w:rPr>
        <w:t>Глава сельского поселения «</w:t>
      </w:r>
      <w:proofErr w:type="gramStart"/>
      <w:r w:rsidR="00F84BF5" w:rsidRPr="0046504F">
        <w:rPr>
          <w:sz w:val="28"/>
          <w:szCs w:val="28"/>
          <w:lang w:eastAsia="ar-SA"/>
        </w:rPr>
        <w:t>Койдин»</w:t>
      </w:r>
      <w:bookmarkStart w:id="0" w:name="_GoBack"/>
      <w:bookmarkEnd w:id="0"/>
      <w:r w:rsidR="00F84BF5" w:rsidRPr="0046504F">
        <w:rPr>
          <w:sz w:val="28"/>
          <w:szCs w:val="28"/>
          <w:lang w:eastAsia="ar-SA"/>
        </w:rPr>
        <w:t xml:space="preserve">  </w:t>
      </w:r>
      <w:r w:rsidRPr="0046504F">
        <w:rPr>
          <w:sz w:val="28"/>
          <w:szCs w:val="28"/>
          <w:lang w:eastAsia="ar-SA"/>
        </w:rPr>
        <w:t xml:space="preserve"> </w:t>
      </w:r>
      <w:proofErr w:type="gramEnd"/>
      <w:r w:rsidRPr="0046504F">
        <w:rPr>
          <w:sz w:val="28"/>
          <w:szCs w:val="28"/>
          <w:lang w:eastAsia="ar-SA"/>
        </w:rPr>
        <w:t xml:space="preserve">           </w:t>
      </w:r>
      <w:r w:rsidR="00F84BF5">
        <w:rPr>
          <w:sz w:val="28"/>
          <w:szCs w:val="28"/>
          <w:lang w:eastAsia="ar-SA"/>
        </w:rPr>
        <w:t xml:space="preserve">   </w:t>
      </w:r>
      <w:r w:rsidRPr="0046504F">
        <w:rPr>
          <w:sz w:val="28"/>
          <w:szCs w:val="28"/>
          <w:lang w:eastAsia="ar-SA"/>
        </w:rPr>
        <w:t xml:space="preserve">             Л.В. Черничкин</w:t>
      </w:r>
    </w:p>
    <w:p w:rsidR="0046504F" w:rsidRPr="0046504F" w:rsidRDefault="0046504F" w:rsidP="0046504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6504F" w:rsidRPr="0046504F" w:rsidRDefault="00ED0408" w:rsidP="0046504F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  <w:r>
        <w:rPr>
          <w:szCs w:val="24"/>
        </w:rPr>
        <w:t>При</w:t>
      </w:r>
      <w:r w:rsidR="000F273B">
        <w:rPr>
          <w:szCs w:val="24"/>
        </w:rPr>
        <w:t xml:space="preserve">ложение </w:t>
      </w:r>
    </w:p>
    <w:p w:rsidR="00AC61B3" w:rsidRDefault="0046504F" w:rsidP="0046504F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46504F">
        <w:rPr>
          <w:szCs w:val="24"/>
        </w:rPr>
        <w:t xml:space="preserve">к </w:t>
      </w:r>
      <w:proofErr w:type="gramStart"/>
      <w:r w:rsidR="00413D64">
        <w:rPr>
          <w:szCs w:val="24"/>
        </w:rPr>
        <w:t>постановлению  от</w:t>
      </w:r>
      <w:proofErr w:type="gramEnd"/>
      <w:r w:rsidR="00413D64">
        <w:rPr>
          <w:szCs w:val="24"/>
        </w:rPr>
        <w:t xml:space="preserve"> </w:t>
      </w:r>
      <w:r w:rsidR="000F273B">
        <w:rPr>
          <w:szCs w:val="24"/>
        </w:rPr>
        <w:t>30</w:t>
      </w:r>
      <w:r w:rsidR="00413D64">
        <w:rPr>
          <w:szCs w:val="24"/>
        </w:rPr>
        <w:t>.03.2020</w:t>
      </w:r>
      <w:r w:rsidR="00ED0408">
        <w:rPr>
          <w:szCs w:val="24"/>
        </w:rPr>
        <w:t>г. №</w:t>
      </w:r>
      <w:r w:rsidR="00483AC5">
        <w:rPr>
          <w:szCs w:val="24"/>
        </w:rPr>
        <w:t>10</w:t>
      </w:r>
      <w:r w:rsidR="00413D64">
        <w:rPr>
          <w:szCs w:val="24"/>
        </w:rPr>
        <w:t>/0</w:t>
      </w:r>
      <w:r w:rsidR="00483AC5">
        <w:rPr>
          <w:szCs w:val="24"/>
        </w:rPr>
        <w:t>3</w:t>
      </w:r>
    </w:p>
    <w:p w:rsidR="0046504F" w:rsidRPr="0046504F" w:rsidRDefault="0046504F" w:rsidP="0046504F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46504F">
        <w:rPr>
          <w:szCs w:val="24"/>
        </w:rPr>
        <w:t>административному регламенту</w:t>
      </w:r>
    </w:p>
    <w:p w:rsidR="0046504F" w:rsidRPr="0046504F" w:rsidRDefault="0046504F" w:rsidP="0046504F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46504F">
        <w:rPr>
          <w:szCs w:val="24"/>
        </w:rPr>
        <w:t>предоставления муниципальной услуги</w:t>
      </w:r>
    </w:p>
    <w:p w:rsidR="0046504F" w:rsidRPr="0046504F" w:rsidRDefault="0046504F" w:rsidP="0046504F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46504F">
        <w:rPr>
          <w:bCs/>
          <w:szCs w:val="24"/>
        </w:rPr>
        <w:t>«</w:t>
      </w:r>
      <w:r w:rsidRPr="0046504F">
        <w:rPr>
          <w:szCs w:val="24"/>
        </w:rPr>
        <w:t xml:space="preserve">Предоставление гражданам по договорам </w:t>
      </w:r>
    </w:p>
    <w:p w:rsidR="0046504F" w:rsidRPr="0046504F" w:rsidRDefault="0046504F" w:rsidP="0046504F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46504F">
        <w:rPr>
          <w:szCs w:val="24"/>
        </w:rPr>
        <w:t xml:space="preserve">социального найма жилых помещений </w:t>
      </w:r>
    </w:p>
    <w:p w:rsidR="0046504F" w:rsidRPr="0046504F" w:rsidRDefault="0046504F" w:rsidP="0046504F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  <w:r w:rsidRPr="0046504F">
        <w:rPr>
          <w:szCs w:val="24"/>
        </w:rPr>
        <w:t>муниципального жилищного фонда</w:t>
      </w:r>
      <w:r w:rsidRPr="0046504F">
        <w:rPr>
          <w:bCs/>
          <w:szCs w:val="24"/>
        </w:rPr>
        <w:t>»</w:t>
      </w:r>
    </w:p>
    <w:p w:rsidR="0046504F" w:rsidRPr="0046504F" w:rsidRDefault="0046504F" w:rsidP="0046504F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46504F" w:rsidRPr="0046504F" w:rsidRDefault="0046504F" w:rsidP="0046504F">
      <w:pPr>
        <w:widowControl w:val="0"/>
        <w:jc w:val="center"/>
        <w:rPr>
          <w:rFonts w:eastAsia="SimSun"/>
          <w:b/>
          <w:szCs w:val="24"/>
        </w:rPr>
      </w:pPr>
    </w:p>
    <w:p w:rsidR="00413D64" w:rsidRPr="00413D64" w:rsidRDefault="00413D64" w:rsidP="00413D64">
      <w:pPr>
        <w:jc w:val="center"/>
        <w:rPr>
          <w:sz w:val="28"/>
          <w:szCs w:val="28"/>
        </w:rPr>
      </w:pPr>
      <w:r w:rsidRPr="00413D64">
        <w:rPr>
          <w:sz w:val="28"/>
          <w:szCs w:val="28"/>
        </w:rPr>
        <w:t>Изменения,</w:t>
      </w:r>
    </w:p>
    <w:p w:rsidR="00413D64" w:rsidRPr="00413D64" w:rsidRDefault="00413D64" w:rsidP="00413D64">
      <w:pPr>
        <w:jc w:val="both"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  <w:r w:rsidRPr="00413D64">
        <w:rPr>
          <w:sz w:val="28"/>
          <w:szCs w:val="28"/>
        </w:rPr>
        <w:t>вносимые в приложение к постановлению админист</w:t>
      </w:r>
      <w:r>
        <w:rPr>
          <w:sz w:val="28"/>
          <w:szCs w:val="28"/>
        </w:rPr>
        <w:t>рации сельского поселения «Койдин</w:t>
      </w:r>
      <w:r w:rsidRPr="00413D64">
        <w:rPr>
          <w:sz w:val="28"/>
          <w:szCs w:val="28"/>
        </w:rPr>
        <w:t xml:space="preserve">» от </w:t>
      </w:r>
      <w:r w:rsidR="002F61FE" w:rsidRPr="00ED0408">
        <w:rPr>
          <w:snapToGrid w:val="0"/>
          <w:sz w:val="28"/>
          <w:szCs w:val="28"/>
        </w:rPr>
        <w:t>19.11.2015 № 07/11 «</w:t>
      </w:r>
      <w:r w:rsidR="002F61FE" w:rsidRPr="00ED0408">
        <w:rPr>
          <w:sz w:val="28"/>
          <w:szCs w:val="28"/>
          <w:lang w:eastAsia="ar-SA"/>
        </w:rPr>
        <w:t>Об утверждении административного регламента предос</w:t>
      </w:r>
      <w:r w:rsidR="002F61FE">
        <w:rPr>
          <w:sz w:val="28"/>
          <w:szCs w:val="28"/>
          <w:lang w:eastAsia="ar-SA"/>
        </w:rPr>
        <w:t xml:space="preserve">тавления муниципальной услуги        </w:t>
      </w:r>
      <w:proofErr w:type="gramStart"/>
      <w:r w:rsidR="002F61FE">
        <w:rPr>
          <w:sz w:val="28"/>
          <w:szCs w:val="28"/>
          <w:lang w:eastAsia="ar-SA"/>
        </w:rPr>
        <w:t xml:space="preserve">   «</w:t>
      </w:r>
      <w:proofErr w:type="gramEnd"/>
      <w:r w:rsidR="002F61FE">
        <w:rPr>
          <w:sz w:val="28"/>
          <w:szCs w:val="28"/>
          <w:lang w:eastAsia="ar-SA"/>
        </w:rPr>
        <w:t>Предоставление</w:t>
      </w:r>
      <w:r w:rsidR="002F61FE" w:rsidRPr="00ED0408">
        <w:rPr>
          <w:sz w:val="28"/>
          <w:szCs w:val="28"/>
          <w:lang w:eastAsia="ar-SA"/>
        </w:rPr>
        <w:t xml:space="preserve"> гражданам по договорам социального найма жилых помещений муниципального жилищного фонда»</w:t>
      </w:r>
      <w:r w:rsidR="002F61FE">
        <w:rPr>
          <w:sz w:val="28"/>
          <w:szCs w:val="28"/>
          <w:lang w:eastAsia="ar-SA"/>
        </w:rPr>
        <w:t>»</w:t>
      </w:r>
      <w:r w:rsidR="002F61FE" w:rsidRPr="00ED0408">
        <w:rPr>
          <w:sz w:val="28"/>
          <w:szCs w:val="28"/>
          <w:lang w:eastAsia="ar-SA"/>
        </w:rPr>
        <w:t xml:space="preserve"> </w:t>
      </w:r>
      <w:r w:rsidR="002F61FE">
        <w:rPr>
          <w:snapToGrid w:val="0"/>
          <w:sz w:val="28"/>
          <w:szCs w:val="28"/>
        </w:rPr>
        <w:t xml:space="preserve"> </w:t>
      </w:r>
    </w:p>
    <w:p w:rsidR="000F273B" w:rsidRDefault="000F273B" w:rsidP="000F273B">
      <w:pPr>
        <w:jc w:val="both"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</w:p>
    <w:p w:rsidR="000F273B" w:rsidRPr="00FE6A04" w:rsidRDefault="00FE6A04" w:rsidP="00FE6A04">
      <w:pPr>
        <w:jc w:val="both"/>
        <w:rPr>
          <w:snapToGrid w:val="0"/>
          <w:sz w:val="28"/>
          <w:szCs w:val="28"/>
        </w:rPr>
      </w:pPr>
      <w:r w:rsidRPr="00FE6A04">
        <w:rPr>
          <w:rFonts w:eastAsia="Andale Sans UI" w:cs="Tahoma"/>
          <w:bCs/>
          <w:kern w:val="1"/>
          <w:sz w:val="28"/>
          <w:szCs w:val="28"/>
          <w:lang w:eastAsia="fa-IR" w:bidi="fa-IR"/>
        </w:rPr>
        <w:t>1.</w:t>
      </w:r>
      <w:r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 </w:t>
      </w:r>
      <w:r w:rsidR="000F273B" w:rsidRPr="00FE6A04"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Пункт 2.12 </w:t>
      </w:r>
      <w:r w:rsidR="000F273B" w:rsidRPr="00FE6A04">
        <w:rPr>
          <w:snapToGrid w:val="0"/>
          <w:sz w:val="28"/>
          <w:szCs w:val="28"/>
        </w:rPr>
        <w:t>изложить в следующей редакции:</w:t>
      </w:r>
    </w:p>
    <w:p w:rsidR="000F273B" w:rsidRPr="00FE6A04" w:rsidRDefault="000F273B" w:rsidP="00FE6A04">
      <w:pPr>
        <w:jc w:val="both"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  <w:r w:rsidRPr="00FE6A04"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«2.12 Основанием для приостановления предоставления муниципальной услуги является предоставление заявителем неполного пакета </w:t>
      </w:r>
      <w:proofErr w:type="gramStart"/>
      <w:r w:rsidRPr="00FE6A04">
        <w:rPr>
          <w:rFonts w:eastAsia="Andale Sans UI" w:cs="Tahoma"/>
          <w:bCs/>
          <w:kern w:val="1"/>
          <w:sz w:val="28"/>
          <w:szCs w:val="28"/>
          <w:lang w:eastAsia="fa-IR" w:bidi="fa-IR"/>
        </w:rPr>
        <w:t>документов</w:t>
      </w:r>
      <w:proofErr w:type="gramEnd"/>
      <w:r w:rsidRPr="00FE6A04"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 предусмотренных пунктом 2.7 настоящего административного регламента.</w:t>
      </w:r>
    </w:p>
    <w:p w:rsidR="00413D64" w:rsidRPr="00413D64" w:rsidRDefault="00413D64" w:rsidP="00413D64">
      <w:pPr>
        <w:jc w:val="both"/>
        <w:rPr>
          <w:rFonts w:eastAsia="Andale Sans UI" w:cs="Tahoma"/>
          <w:bCs/>
          <w:kern w:val="1"/>
          <w:sz w:val="28"/>
          <w:szCs w:val="24"/>
          <w:lang w:eastAsia="fa-IR" w:bidi="fa-IR"/>
        </w:rPr>
      </w:pPr>
    </w:p>
    <w:p w:rsidR="00413D64" w:rsidRPr="00413D64" w:rsidRDefault="00413D64" w:rsidP="00413D64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bCs/>
          <w:kern w:val="1"/>
          <w:sz w:val="28"/>
          <w:szCs w:val="24"/>
          <w:lang w:eastAsia="fa-IR" w:bidi="fa-IR"/>
        </w:rPr>
      </w:pPr>
      <w:r w:rsidRPr="00413D64">
        <w:rPr>
          <w:sz w:val="28"/>
          <w:szCs w:val="24"/>
        </w:rPr>
        <w:tab/>
      </w:r>
    </w:p>
    <w:p w:rsidR="00413D64" w:rsidRPr="00413D64" w:rsidRDefault="00413D64" w:rsidP="00413D64">
      <w:pPr>
        <w:jc w:val="both"/>
        <w:rPr>
          <w:sz w:val="28"/>
          <w:szCs w:val="28"/>
        </w:rPr>
      </w:pPr>
    </w:p>
    <w:p w:rsidR="0046504F" w:rsidRPr="0046504F" w:rsidRDefault="0046504F" w:rsidP="0046504F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Cs w:val="24"/>
        </w:rPr>
      </w:pPr>
    </w:p>
    <w:p w:rsidR="0046504F" w:rsidRPr="0046504F" w:rsidRDefault="0046504F" w:rsidP="0046504F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Cs w:val="24"/>
        </w:rPr>
      </w:pPr>
    </w:p>
    <w:p w:rsidR="0046504F" w:rsidRPr="0046504F" w:rsidRDefault="0046504F" w:rsidP="0046504F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Cs w:val="24"/>
        </w:rPr>
      </w:pPr>
    </w:p>
    <w:p w:rsidR="009438C7" w:rsidRDefault="009438C7"/>
    <w:sectPr w:rsidR="0094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A5E"/>
    <w:multiLevelType w:val="hybridMultilevel"/>
    <w:tmpl w:val="FEB05D1A"/>
    <w:lvl w:ilvl="0" w:tplc="64AC74DE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F3BFF"/>
    <w:multiLevelType w:val="hybridMultilevel"/>
    <w:tmpl w:val="98242EBE"/>
    <w:lvl w:ilvl="0" w:tplc="C560AA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F"/>
    <w:rsid w:val="00015251"/>
    <w:rsid w:val="0004644D"/>
    <w:rsid w:val="000F273B"/>
    <w:rsid w:val="00205D38"/>
    <w:rsid w:val="002F61FE"/>
    <w:rsid w:val="00413D64"/>
    <w:rsid w:val="0046504F"/>
    <w:rsid w:val="00483AC5"/>
    <w:rsid w:val="005C6BD5"/>
    <w:rsid w:val="009438C7"/>
    <w:rsid w:val="00AC61B3"/>
    <w:rsid w:val="00ED0408"/>
    <w:rsid w:val="00F84BF5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AD9D"/>
  <w15:docId w15:val="{C5D755DD-A727-40F5-91BD-A7C66B87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6504F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50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65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46504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ConsPlusNormal0">
    <w:name w:val="ConsPlusNormal Знак"/>
    <w:link w:val="ConsPlusNormal"/>
    <w:rsid w:val="0046504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F2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D8CB~1\AppData\Local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1</cp:lastModifiedBy>
  <cp:revision>14</cp:revision>
  <cp:lastPrinted>2020-04-30T07:27:00Z</cp:lastPrinted>
  <dcterms:created xsi:type="dcterms:W3CDTF">2020-02-27T12:49:00Z</dcterms:created>
  <dcterms:modified xsi:type="dcterms:W3CDTF">2020-05-21T13:23:00Z</dcterms:modified>
</cp:coreProperties>
</file>