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69" w:type="dxa"/>
        <w:tblInd w:w="-426" w:type="dxa"/>
        <w:tblLayout w:type="fixed"/>
        <w:tblCellMar>
          <w:left w:w="70" w:type="dxa"/>
          <w:right w:w="70" w:type="dxa"/>
        </w:tblCellMar>
        <w:tblLook w:val="04A0" w:firstRow="1" w:lastRow="0" w:firstColumn="1" w:lastColumn="0" w:noHBand="0" w:noVBand="1"/>
      </w:tblPr>
      <w:tblGrid>
        <w:gridCol w:w="497"/>
        <w:gridCol w:w="1700"/>
        <w:gridCol w:w="1417"/>
        <w:gridCol w:w="2834"/>
        <w:gridCol w:w="1657"/>
        <w:gridCol w:w="1535"/>
        <w:gridCol w:w="6029"/>
      </w:tblGrid>
      <w:tr w:rsidR="000D4645" w:rsidTr="00B34679">
        <w:trPr>
          <w:gridAfter w:val="1"/>
          <w:wAfter w:w="6029" w:type="dxa"/>
        </w:trPr>
        <w:tc>
          <w:tcPr>
            <w:tcW w:w="3614" w:type="dxa"/>
            <w:gridSpan w:val="3"/>
          </w:tcPr>
          <w:p w:rsidR="000D4645" w:rsidRDefault="000D4645">
            <w:pPr>
              <w:spacing w:after="0" w:line="240" w:lineRule="auto"/>
              <w:jc w:val="center"/>
              <w:rPr>
                <w:rFonts w:ascii="Times New Roman" w:eastAsia="Times New Roman" w:hAnsi="Times New Roman" w:cs="Times New Roman"/>
                <w:sz w:val="24"/>
                <w:szCs w:val="24"/>
                <w:lang w:eastAsia="ru-RU"/>
              </w:rPr>
            </w:pPr>
          </w:p>
          <w:p w:rsidR="000D4645" w:rsidRDefault="000D46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Койдiн</w:t>
            </w:r>
            <w:proofErr w:type="spellEnd"/>
            <w:r>
              <w:rPr>
                <w:rFonts w:ascii="Times New Roman" w:eastAsia="Times New Roman" w:hAnsi="Times New Roman" w:cs="Times New Roman"/>
                <w:b/>
                <w:sz w:val="28"/>
                <w:szCs w:val="28"/>
                <w:lang w:eastAsia="ru-RU"/>
              </w:rPr>
              <w:t>» сикт</w:t>
            </w:r>
          </w:p>
          <w:p w:rsidR="000D4645" w:rsidRDefault="000D46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овмöдчöминса</w:t>
            </w:r>
          </w:p>
          <w:p w:rsidR="000D4645" w:rsidRDefault="000D464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w:t>
            </w:r>
          </w:p>
          <w:p w:rsidR="000D4645" w:rsidRDefault="000D4645">
            <w:pPr>
              <w:spacing w:after="0" w:line="240" w:lineRule="auto"/>
              <w:jc w:val="center"/>
              <w:rPr>
                <w:rFonts w:ascii="Times New Roman" w:eastAsia="Times New Roman" w:hAnsi="Times New Roman" w:cs="Times New Roman"/>
                <w:sz w:val="24"/>
                <w:szCs w:val="24"/>
                <w:lang w:eastAsia="ru-RU"/>
              </w:rPr>
            </w:pPr>
          </w:p>
          <w:p w:rsidR="000D4645" w:rsidRDefault="000D4645">
            <w:pPr>
              <w:spacing w:after="0" w:line="240" w:lineRule="auto"/>
              <w:jc w:val="center"/>
              <w:rPr>
                <w:rFonts w:ascii="Times New Roman" w:eastAsia="Times New Roman" w:hAnsi="Times New Roman" w:cs="Times New Roman"/>
                <w:sz w:val="24"/>
                <w:szCs w:val="24"/>
                <w:lang w:eastAsia="ru-RU"/>
              </w:rPr>
            </w:pPr>
          </w:p>
        </w:tc>
        <w:tc>
          <w:tcPr>
            <w:tcW w:w="2834" w:type="dxa"/>
          </w:tcPr>
          <w:p w:rsidR="000D4645" w:rsidRDefault="000D4645">
            <w:pPr>
              <w:spacing w:after="0" w:line="240" w:lineRule="auto"/>
              <w:jc w:val="center"/>
              <w:rPr>
                <w:rFonts w:ascii="Times New Roman" w:eastAsia="Times New Roman" w:hAnsi="Times New Roman" w:cs="Times New Roman"/>
                <w:sz w:val="24"/>
                <w:szCs w:val="24"/>
                <w:lang w:eastAsia="ru-RU"/>
              </w:rPr>
            </w:pPr>
          </w:p>
          <w:p w:rsidR="000D4645" w:rsidRDefault="000D46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22960" cy="89916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OMI_G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899160"/>
                          </a:xfrm>
                          <a:prstGeom prst="rect">
                            <a:avLst/>
                          </a:prstGeom>
                          <a:noFill/>
                          <a:ln>
                            <a:noFill/>
                          </a:ln>
                        </pic:spPr>
                      </pic:pic>
                    </a:graphicData>
                  </a:graphic>
                </wp:inline>
              </w:drawing>
            </w:r>
          </w:p>
        </w:tc>
        <w:tc>
          <w:tcPr>
            <w:tcW w:w="3192" w:type="dxa"/>
            <w:gridSpan w:val="2"/>
          </w:tcPr>
          <w:p w:rsidR="000D4645" w:rsidRDefault="000D4645">
            <w:pPr>
              <w:spacing w:after="0" w:line="240" w:lineRule="auto"/>
              <w:jc w:val="center"/>
              <w:rPr>
                <w:rFonts w:ascii="Times New Roman" w:eastAsia="Times New Roman" w:hAnsi="Times New Roman" w:cs="Times New Roman"/>
                <w:sz w:val="24"/>
                <w:szCs w:val="24"/>
                <w:lang w:eastAsia="ru-RU"/>
              </w:rPr>
            </w:pPr>
          </w:p>
          <w:p w:rsidR="000D4645" w:rsidRDefault="000D4645">
            <w:pPr>
              <w:tabs>
                <w:tab w:val="left" w:pos="560"/>
                <w:tab w:val="center" w:pos="1528"/>
              </w:tab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b/>
                <w:sz w:val="28"/>
                <w:szCs w:val="28"/>
                <w:lang w:eastAsia="ru-RU"/>
              </w:rPr>
              <w:t>Администрация</w:t>
            </w:r>
          </w:p>
          <w:p w:rsidR="000D4645" w:rsidRDefault="000D464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сельского поселения </w:t>
            </w:r>
          </w:p>
          <w:p w:rsidR="000D4645" w:rsidRDefault="000D464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«Койдин»</w:t>
            </w:r>
          </w:p>
          <w:p w:rsidR="000D4645" w:rsidRDefault="000D4645">
            <w:pPr>
              <w:spacing w:after="0" w:line="240" w:lineRule="auto"/>
              <w:jc w:val="center"/>
              <w:rPr>
                <w:rFonts w:ascii="Times New Roman" w:eastAsia="Times New Roman" w:hAnsi="Times New Roman" w:cs="Times New Roman"/>
                <w:sz w:val="24"/>
                <w:szCs w:val="24"/>
                <w:lang w:eastAsia="ru-RU"/>
              </w:rPr>
            </w:pPr>
          </w:p>
        </w:tc>
      </w:tr>
      <w:tr w:rsidR="000D4645" w:rsidTr="00B34679">
        <w:trPr>
          <w:gridAfter w:val="1"/>
          <w:wAfter w:w="6029" w:type="dxa"/>
        </w:trPr>
        <w:tc>
          <w:tcPr>
            <w:tcW w:w="3614" w:type="dxa"/>
            <w:gridSpan w:val="3"/>
          </w:tcPr>
          <w:p w:rsidR="000D4645" w:rsidRDefault="000D4645">
            <w:pPr>
              <w:spacing w:after="0" w:line="240" w:lineRule="auto"/>
              <w:jc w:val="center"/>
              <w:rPr>
                <w:rFonts w:ascii="Times New Roman" w:eastAsia="Times New Roman" w:hAnsi="Times New Roman" w:cs="Times New Roman"/>
                <w:sz w:val="24"/>
                <w:szCs w:val="24"/>
                <w:lang w:eastAsia="ru-RU"/>
              </w:rPr>
            </w:pPr>
          </w:p>
          <w:p w:rsidR="000D4645" w:rsidRDefault="000D4645">
            <w:pPr>
              <w:spacing w:after="0" w:line="240" w:lineRule="auto"/>
              <w:jc w:val="center"/>
              <w:rPr>
                <w:rFonts w:ascii="Times New Roman" w:eastAsia="Times New Roman" w:hAnsi="Times New Roman" w:cs="Times New Roman"/>
                <w:sz w:val="24"/>
                <w:szCs w:val="24"/>
                <w:lang w:eastAsia="ru-RU"/>
              </w:rPr>
            </w:pPr>
          </w:p>
        </w:tc>
        <w:tc>
          <w:tcPr>
            <w:tcW w:w="2834" w:type="dxa"/>
          </w:tcPr>
          <w:p w:rsidR="000D4645" w:rsidRDefault="000D4645">
            <w:pPr>
              <w:keepNext/>
              <w:spacing w:after="0" w:line="240" w:lineRule="auto"/>
              <w:jc w:val="both"/>
              <w:outlineLvl w:val="8"/>
              <w:rPr>
                <w:rFonts w:ascii="Times New Roman" w:eastAsia="Times New Roman" w:hAnsi="Times New Roman" w:cs="Times New Roman"/>
                <w:b/>
                <w:sz w:val="28"/>
                <w:szCs w:val="28"/>
                <w:lang w:eastAsia="ru-RU"/>
              </w:rPr>
            </w:pPr>
          </w:p>
          <w:p w:rsidR="000D4645" w:rsidRDefault="000D4645">
            <w:pPr>
              <w:keepNext/>
              <w:spacing w:after="0" w:line="240" w:lineRule="auto"/>
              <w:jc w:val="both"/>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ШУÖМ</w:t>
            </w:r>
          </w:p>
          <w:p w:rsidR="000D4645" w:rsidRDefault="000D4645">
            <w:pPr>
              <w:keepNext/>
              <w:spacing w:after="0" w:line="240" w:lineRule="auto"/>
              <w:jc w:val="both"/>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0D4645" w:rsidRDefault="000D4645">
            <w:pPr>
              <w:spacing w:after="0" w:line="240" w:lineRule="auto"/>
              <w:jc w:val="both"/>
              <w:rPr>
                <w:rFonts w:ascii="Times New Roman" w:eastAsia="Times New Roman" w:hAnsi="Times New Roman" w:cs="Times New Roman"/>
                <w:b/>
                <w:sz w:val="24"/>
                <w:szCs w:val="24"/>
                <w:lang w:eastAsia="ru-RU"/>
              </w:rPr>
            </w:pPr>
          </w:p>
        </w:tc>
        <w:tc>
          <w:tcPr>
            <w:tcW w:w="3192" w:type="dxa"/>
            <w:gridSpan w:val="2"/>
          </w:tcPr>
          <w:p w:rsidR="000D4645" w:rsidRDefault="000D4645">
            <w:pPr>
              <w:spacing w:after="0" w:line="240" w:lineRule="auto"/>
              <w:jc w:val="center"/>
              <w:rPr>
                <w:rFonts w:ascii="Times New Roman" w:eastAsia="Times New Roman" w:hAnsi="Times New Roman" w:cs="Times New Roman"/>
                <w:sz w:val="24"/>
                <w:szCs w:val="24"/>
                <w:lang w:eastAsia="ru-RU"/>
              </w:rPr>
            </w:pPr>
          </w:p>
        </w:tc>
      </w:tr>
      <w:tr w:rsidR="000D4645" w:rsidTr="00B34679">
        <w:trPr>
          <w:gridAfter w:val="1"/>
          <w:wAfter w:w="6029" w:type="dxa"/>
        </w:trPr>
        <w:tc>
          <w:tcPr>
            <w:tcW w:w="497" w:type="dxa"/>
            <w:hideMark/>
          </w:tcPr>
          <w:p w:rsidR="000D4645" w:rsidRDefault="000D46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00" w:type="dxa"/>
            <w:tcBorders>
              <w:top w:val="nil"/>
              <w:left w:val="nil"/>
              <w:bottom w:val="single" w:sz="6" w:space="0" w:color="auto"/>
              <w:right w:val="nil"/>
            </w:tcBorders>
            <w:hideMark/>
          </w:tcPr>
          <w:p w:rsidR="000D4645" w:rsidRPr="00B34679" w:rsidRDefault="00B34679" w:rsidP="00B34679">
            <w:pPr>
              <w:spacing w:after="0" w:line="240" w:lineRule="auto"/>
              <w:jc w:val="center"/>
              <w:rPr>
                <w:rFonts w:ascii="Times New Roman" w:eastAsia="Times New Roman" w:hAnsi="Times New Roman" w:cs="Times New Roman"/>
                <w:sz w:val="24"/>
                <w:szCs w:val="24"/>
                <w:lang w:eastAsia="ru-RU"/>
              </w:rPr>
            </w:pPr>
            <w:r w:rsidRPr="00B34679">
              <w:rPr>
                <w:rFonts w:ascii="Times New Roman" w:eastAsia="Times New Roman" w:hAnsi="Times New Roman" w:cs="Times New Roman"/>
                <w:sz w:val="24"/>
                <w:szCs w:val="24"/>
                <w:lang w:eastAsia="ru-RU"/>
              </w:rPr>
              <w:t>«27» августа</w:t>
            </w:r>
          </w:p>
        </w:tc>
        <w:tc>
          <w:tcPr>
            <w:tcW w:w="1417" w:type="dxa"/>
            <w:hideMark/>
          </w:tcPr>
          <w:p w:rsidR="000D4645" w:rsidRPr="00B34679" w:rsidRDefault="000D4645" w:rsidP="006C2733">
            <w:pPr>
              <w:spacing w:after="0" w:line="240" w:lineRule="auto"/>
              <w:jc w:val="center"/>
              <w:rPr>
                <w:rFonts w:ascii="Times New Roman" w:eastAsia="Times New Roman" w:hAnsi="Times New Roman" w:cs="Times New Roman"/>
                <w:sz w:val="24"/>
                <w:szCs w:val="24"/>
                <w:lang w:eastAsia="ru-RU"/>
              </w:rPr>
            </w:pPr>
            <w:r w:rsidRPr="00B34679">
              <w:rPr>
                <w:rFonts w:ascii="Times New Roman" w:eastAsia="Times New Roman" w:hAnsi="Times New Roman" w:cs="Times New Roman"/>
                <w:sz w:val="24"/>
                <w:szCs w:val="24"/>
                <w:lang w:eastAsia="ru-RU"/>
              </w:rPr>
              <w:t>202</w:t>
            </w:r>
            <w:r w:rsidR="006C2733" w:rsidRPr="00B34679">
              <w:rPr>
                <w:rFonts w:ascii="Times New Roman" w:eastAsia="Times New Roman" w:hAnsi="Times New Roman" w:cs="Times New Roman"/>
                <w:sz w:val="24"/>
                <w:szCs w:val="24"/>
                <w:lang w:eastAsia="ru-RU"/>
              </w:rPr>
              <w:t>1</w:t>
            </w:r>
            <w:r w:rsidRPr="00B34679">
              <w:rPr>
                <w:rFonts w:ascii="Times New Roman" w:eastAsia="Times New Roman" w:hAnsi="Times New Roman" w:cs="Times New Roman"/>
                <w:sz w:val="24"/>
                <w:szCs w:val="24"/>
                <w:lang w:eastAsia="ru-RU"/>
              </w:rPr>
              <w:t>г.</w:t>
            </w:r>
          </w:p>
        </w:tc>
        <w:tc>
          <w:tcPr>
            <w:tcW w:w="4491" w:type="dxa"/>
            <w:gridSpan w:val="2"/>
            <w:hideMark/>
          </w:tcPr>
          <w:p w:rsidR="000D4645" w:rsidRPr="00B34679" w:rsidRDefault="000D4645">
            <w:pPr>
              <w:spacing w:after="0" w:line="240" w:lineRule="auto"/>
              <w:jc w:val="right"/>
              <w:rPr>
                <w:rFonts w:ascii="Times New Roman" w:eastAsia="Times New Roman" w:hAnsi="Times New Roman" w:cs="Times New Roman"/>
                <w:sz w:val="24"/>
                <w:szCs w:val="24"/>
                <w:lang w:eastAsia="ru-RU"/>
              </w:rPr>
            </w:pPr>
            <w:r w:rsidRPr="00B34679">
              <w:rPr>
                <w:rFonts w:ascii="Times New Roman" w:eastAsia="Times New Roman" w:hAnsi="Times New Roman" w:cs="Times New Roman"/>
                <w:sz w:val="24"/>
                <w:szCs w:val="24"/>
                <w:lang w:eastAsia="ru-RU"/>
              </w:rPr>
              <w:t xml:space="preserve">№ </w:t>
            </w:r>
          </w:p>
        </w:tc>
        <w:tc>
          <w:tcPr>
            <w:tcW w:w="1535" w:type="dxa"/>
            <w:tcBorders>
              <w:top w:val="nil"/>
              <w:left w:val="nil"/>
              <w:bottom w:val="single" w:sz="6" w:space="0" w:color="auto"/>
              <w:right w:val="nil"/>
            </w:tcBorders>
            <w:hideMark/>
          </w:tcPr>
          <w:p w:rsidR="000D4645" w:rsidRPr="00B34679" w:rsidRDefault="0083247A" w:rsidP="00B34679">
            <w:pPr>
              <w:spacing w:after="0" w:line="240" w:lineRule="auto"/>
              <w:jc w:val="center"/>
              <w:rPr>
                <w:rFonts w:ascii="Times New Roman" w:eastAsia="Times New Roman" w:hAnsi="Times New Roman" w:cs="Times New Roman"/>
                <w:sz w:val="24"/>
                <w:szCs w:val="24"/>
                <w:lang w:eastAsia="ru-RU"/>
              </w:rPr>
            </w:pPr>
            <w:r w:rsidRPr="00B34679">
              <w:rPr>
                <w:rFonts w:ascii="Times New Roman" w:eastAsia="Times New Roman" w:hAnsi="Times New Roman" w:cs="Times New Roman"/>
                <w:sz w:val="24"/>
                <w:szCs w:val="24"/>
                <w:lang w:eastAsia="ru-RU"/>
              </w:rPr>
              <w:t>0</w:t>
            </w:r>
            <w:r w:rsidR="00B34679" w:rsidRPr="00B34679">
              <w:rPr>
                <w:rFonts w:ascii="Times New Roman" w:eastAsia="Times New Roman" w:hAnsi="Times New Roman" w:cs="Times New Roman"/>
                <w:sz w:val="24"/>
                <w:szCs w:val="24"/>
                <w:lang w:eastAsia="ru-RU"/>
              </w:rPr>
              <w:t>4/08</w:t>
            </w:r>
          </w:p>
        </w:tc>
      </w:tr>
      <w:tr w:rsidR="000D4645" w:rsidTr="00B34679">
        <w:tc>
          <w:tcPr>
            <w:tcW w:w="9640" w:type="dxa"/>
            <w:gridSpan w:val="6"/>
            <w:hideMark/>
          </w:tcPr>
          <w:p w:rsidR="000D4645" w:rsidRDefault="000D4645">
            <w:pPr>
              <w:spacing w:after="0" w:line="240" w:lineRule="auto"/>
              <w:ind w:right="-6101"/>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p>
          <w:p w:rsidR="000D4645" w:rsidRPr="00B34679" w:rsidRDefault="000D4645">
            <w:pPr>
              <w:spacing w:after="0" w:line="240" w:lineRule="auto"/>
              <w:ind w:right="-6101"/>
              <w:rPr>
                <w:rFonts w:ascii="Times New Roman" w:eastAsia="Times New Roman" w:hAnsi="Times New Roman" w:cs="Times New Roman"/>
                <w:sz w:val="40"/>
                <w:szCs w:val="40"/>
                <w:vertAlign w:val="superscript"/>
                <w:lang w:eastAsia="ru-RU"/>
              </w:rPr>
            </w:pPr>
            <w:r w:rsidRPr="00B34679">
              <w:rPr>
                <w:rFonts w:ascii="Times New Roman" w:eastAsia="Times New Roman" w:hAnsi="Times New Roman" w:cs="Times New Roman"/>
                <w:sz w:val="40"/>
                <w:szCs w:val="40"/>
                <w:vertAlign w:val="superscript"/>
                <w:lang w:eastAsia="ru-RU"/>
              </w:rPr>
              <w:t xml:space="preserve">                                                  Республика Коми, пст. Койдин</w:t>
            </w:r>
          </w:p>
          <w:p w:rsidR="00B34679" w:rsidRPr="00B34679" w:rsidRDefault="00B34679" w:rsidP="00B34679">
            <w:pPr>
              <w:jc w:val="center"/>
              <w:rPr>
                <w:rFonts w:ascii="Times New Roman" w:eastAsia="Times New Roman" w:hAnsi="Times New Roman" w:cs="Times New Roman"/>
                <w:b/>
                <w:sz w:val="24"/>
                <w:szCs w:val="24"/>
                <w:lang w:eastAsia="ru-RU"/>
              </w:rPr>
            </w:pPr>
            <w:r w:rsidRPr="00B34679">
              <w:rPr>
                <w:rFonts w:ascii="Times New Roman" w:eastAsia="Times New Roman" w:hAnsi="Times New Roman" w:cs="Times New Roman"/>
                <w:b/>
                <w:sz w:val="24"/>
                <w:szCs w:val="24"/>
                <w:lang w:eastAsia="ru-RU"/>
              </w:rPr>
              <w:t>Об утверждении Порядка управления многоквартирным домом, положения о конкурсной комиссии по отбору управляющей организации для управления многоквартирным домом и состава конкурсной комиссии</w:t>
            </w:r>
          </w:p>
          <w:p w:rsidR="008D4CF5" w:rsidRDefault="000D4645" w:rsidP="00B34679">
            <w:pPr>
              <w:spacing w:after="0" w:line="240" w:lineRule="auto"/>
              <w:ind w:left="-212" w:right="-6101"/>
              <w:jc w:val="both"/>
              <w:rPr>
                <w:rFonts w:ascii="Times New Roman" w:hAnsi="Times New Roman" w:cs="Times New Roman"/>
                <w:color w:val="000000"/>
                <w:sz w:val="24"/>
                <w:szCs w:val="24"/>
              </w:rPr>
            </w:pPr>
            <w:r w:rsidRPr="00B34679">
              <w:rPr>
                <w:rFonts w:ascii="Times New Roman" w:eastAsia="Times New Roman" w:hAnsi="Times New Roman" w:cs="Times New Roman"/>
                <w:sz w:val="24"/>
                <w:szCs w:val="24"/>
                <w:vertAlign w:val="superscript"/>
                <w:lang w:eastAsia="ru-RU"/>
              </w:rPr>
              <w:t xml:space="preserve">  </w:t>
            </w:r>
            <w:r w:rsidR="00B34679" w:rsidRPr="00B34679">
              <w:rPr>
                <w:rFonts w:ascii="Times New Roman" w:hAnsi="Times New Roman" w:cs="Times New Roman"/>
                <w:sz w:val="24"/>
                <w:szCs w:val="24"/>
              </w:rPr>
              <w:t xml:space="preserve">     </w:t>
            </w:r>
            <w:r w:rsidR="008D4CF5">
              <w:rPr>
                <w:rFonts w:ascii="Times New Roman" w:hAnsi="Times New Roman" w:cs="Times New Roman"/>
                <w:sz w:val="24"/>
                <w:szCs w:val="24"/>
              </w:rPr>
              <w:t xml:space="preserve">      </w:t>
            </w:r>
            <w:r w:rsidR="00B34679" w:rsidRPr="00B34679">
              <w:rPr>
                <w:rFonts w:ascii="Times New Roman" w:hAnsi="Times New Roman" w:cs="Times New Roman"/>
                <w:sz w:val="24"/>
                <w:szCs w:val="24"/>
              </w:rPr>
              <w:t xml:space="preserve">В соответствии с ч.1 ст.163 Жилищного кодекса Российской </w:t>
            </w:r>
            <w:r w:rsidR="008D4CF5" w:rsidRPr="00B34679">
              <w:rPr>
                <w:rFonts w:ascii="Times New Roman" w:hAnsi="Times New Roman" w:cs="Times New Roman"/>
                <w:sz w:val="24"/>
                <w:szCs w:val="24"/>
              </w:rPr>
              <w:t>Федерации,</w:t>
            </w:r>
            <w:r w:rsidR="008D4CF5" w:rsidRPr="00B34679">
              <w:rPr>
                <w:rFonts w:ascii="Times New Roman" w:hAnsi="Times New Roman" w:cs="Times New Roman"/>
                <w:color w:val="000000"/>
                <w:sz w:val="24"/>
                <w:szCs w:val="24"/>
              </w:rPr>
              <w:t xml:space="preserve"> постановлением</w:t>
            </w:r>
            <w:r w:rsidR="00B34679" w:rsidRPr="00B34679">
              <w:rPr>
                <w:rFonts w:ascii="Times New Roman" w:hAnsi="Times New Roman" w:cs="Times New Roman"/>
                <w:color w:val="000000"/>
                <w:sz w:val="24"/>
                <w:szCs w:val="24"/>
              </w:rPr>
              <w:t xml:space="preserve"> </w:t>
            </w:r>
          </w:p>
          <w:p w:rsidR="000D4645" w:rsidRPr="008D4CF5" w:rsidRDefault="008D4CF5" w:rsidP="008D4CF5">
            <w:pPr>
              <w:pStyle w:val="a5"/>
              <w:jc w:val="both"/>
              <w:rPr>
                <w:rFonts w:ascii="Times New Roman" w:hAnsi="Times New Roman" w:cs="Times New Roman"/>
                <w:sz w:val="24"/>
                <w:szCs w:val="24"/>
              </w:rPr>
            </w:pPr>
            <w:r w:rsidRPr="008D4CF5">
              <w:rPr>
                <w:rFonts w:ascii="Times New Roman" w:hAnsi="Times New Roman" w:cs="Times New Roman"/>
                <w:sz w:val="24"/>
                <w:szCs w:val="24"/>
              </w:rPr>
              <w:t>Правительства</w:t>
            </w:r>
            <w:r w:rsidR="00B34679" w:rsidRPr="008D4CF5">
              <w:rPr>
                <w:rFonts w:ascii="Times New Roman" w:hAnsi="Times New Roman" w:cs="Times New Roman"/>
                <w:sz w:val="24"/>
                <w:szCs w:val="24"/>
              </w:rPr>
              <w:t xml:space="preserve">  Российской Федерации от 06.02.2006г. №75  «О порядке проведения органом местного самоуправления открытого конкурса по отбору управляющей  организации для управления многоквартирным домом», в целях обеспечения благоприятных и безопасных условий проживания граждан, надлежащей эксплуатации и содержания муниципальных многоквартирных домов,  а так же в целях развития конкуренции в сфере управления, содержания и ремонта муниципального жилищного фонда, предоставления коммунальных услуг и обеспечения их качества,</w:t>
            </w:r>
          </w:p>
          <w:p w:rsidR="00B34679" w:rsidRPr="00B34679" w:rsidRDefault="00B34679" w:rsidP="00B34679">
            <w:pPr>
              <w:spacing w:after="0" w:line="240" w:lineRule="auto"/>
              <w:ind w:right="-6101"/>
              <w:rPr>
                <w:rFonts w:ascii="Times New Roman" w:eastAsia="Times New Roman" w:hAnsi="Times New Roman" w:cs="Times New Roman"/>
                <w:b/>
                <w:sz w:val="24"/>
                <w:szCs w:val="24"/>
                <w:vertAlign w:val="superscript"/>
                <w:lang w:eastAsia="ru-RU"/>
              </w:rPr>
            </w:pPr>
          </w:p>
        </w:tc>
        <w:tc>
          <w:tcPr>
            <w:tcW w:w="6029" w:type="dxa"/>
          </w:tcPr>
          <w:p w:rsidR="000D4645" w:rsidRDefault="000D4645">
            <w:pPr>
              <w:spacing w:after="0" w:line="240" w:lineRule="auto"/>
              <w:jc w:val="right"/>
              <w:rPr>
                <w:rFonts w:ascii="Times New Roman" w:eastAsia="Times New Roman" w:hAnsi="Times New Roman" w:cs="Times New Roman"/>
                <w:sz w:val="24"/>
                <w:szCs w:val="24"/>
                <w:lang w:eastAsia="ru-RU"/>
              </w:rPr>
            </w:pPr>
          </w:p>
          <w:p w:rsidR="000D4645" w:rsidRDefault="000D4645">
            <w:pPr>
              <w:spacing w:after="0" w:line="240" w:lineRule="auto"/>
              <w:jc w:val="right"/>
              <w:rPr>
                <w:rFonts w:ascii="Times New Roman" w:eastAsia="Times New Roman" w:hAnsi="Times New Roman" w:cs="Times New Roman"/>
                <w:sz w:val="24"/>
                <w:szCs w:val="24"/>
                <w:lang w:eastAsia="ru-RU"/>
              </w:rPr>
            </w:pPr>
          </w:p>
          <w:p w:rsidR="000D4645" w:rsidRDefault="000D4645">
            <w:pPr>
              <w:spacing w:after="0" w:line="240" w:lineRule="auto"/>
              <w:rPr>
                <w:rFonts w:ascii="Times New Roman" w:eastAsia="Times New Roman" w:hAnsi="Times New Roman" w:cs="Times New Roman"/>
                <w:sz w:val="24"/>
                <w:szCs w:val="24"/>
                <w:lang w:eastAsia="ru-RU"/>
              </w:rPr>
            </w:pPr>
          </w:p>
          <w:p w:rsidR="000D4645" w:rsidRDefault="000D4645">
            <w:pPr>
              <w:spacing w:after="0" w:line="240" w:lineRule="auto"/>
              <w:ind w:left="-3537"/>
              <w:rPr>
                <w:rFonts w:ascii="Times New Roman" w:eastAsia="Times New Roman" w:hAnsi="Times New Roman" w:cs="Times New Roman"/>
                <w:sz w:val="24"/>
                <w:szCs w:val="24"/>
                <w:lang w:eastAsia="ru-RU"/>
              </w:rPr>
            </w:pPr>
          </w:p>
        </w:tc>
      </w:tr>
    </w:tbl>
    <w:p w:rsidR="000D4645" w:rsidRPr="00B34679" w:rsidRDefault="000D4645" w:rsidP="000D4645">
      <w:pPr>
        <w:widowControl w:val="0"/>
        <w:spacing w:after="0" w:line="320" w:lineRule="exact"/>
        <w:ind w:right="-99" w:firstLine="851"/>
        <w:jc w:val="center"/>
        <w:rPr>
          <w:rFonts w:ascii="Times New Roman" w:eastAsia="Times New Roman" w:hAnsi="Times New Roman" w:cs="Times New Roman"/>
          <w:b/>
          <w:snapToGrid w:val="0"/>
          <w:sz w:val="24"/>
          <w:szCs w:val="24"/>
          <w:lang w:eastAsia="ru-RU"/>
        </w:rPr>
      </w:pPr>
      <w:r w:rsidRPr="00B34679">
        <w:rPr>
          <w:rFonts w:ascii="Times New Roman" w:eastAsia="Times New Roman" w:hAnsi="Times New Roman" w:cs="Times New Roman"/>
          <w:b/>
          <w:snapToGrid w:val="0"/>
          <w:sz w:val="24"/>
          <w:szCs w:val="24"/>
          <w:lang w:eastAsia="ru-RU"/>
        </w:rPr>
        <w:t>Администрация сельского поселения «Койдин» постановляет:</w:t>
      </w:r>
    </w:p>
    <w:p w:rsidR="000D4645" w:rsidRPr="00B34679" w:rsidRDefault="000D4645" w:rsidP="000D4645">
      <w:pPr>
        <w:widowControl w:val="0"/>
        <w:spacing w:after="0" w:line="320" w:lineRule="exact"/>
        <w:ind w:right="-99" w:firstLine="851"/>
        <w:jc w:val="center"/>
        <w:rPr>
          <w:rFonts w:ascii="Times New Roman" w:eastAsia="Times New Roman" w:hAnsi="Times New Roman" w:cs="Times New Roman"/>
          <w:b/>
          <w:snapToGrid w:val="0"/>
          <w:sz w:val="24"/>
          <w:szCs w:val="24"/>
          <w:lang w:eastAsia="ru-RU"/>
        </w:rPr>
      </w:pPr>
    </w:p>
    <w:p w:rsidR="000D4645" w:rsidRDefault="000D4645" w:rsidP="000D4645">
      <w:pPr>
        <w:widowControl w:val="0"/>
        <w:spacing w:after="0" w:line="320" w:lineRule="exact"/>
        <w:ind w:right="-99" w:firstLine="851"/>
        <w:jc w:val="center"/>
        <w:rPr>
          <w:rFonts w:ascii="Times New Roman" w:eastAsia="Times New Roman" w:hAnsi="Times New Roman" w:cs="Times New Roman"/>
          <w:snapToGrid w:val="0"/>
          <w:sz w:val="28"/>
          <w:szCs w:val="28"/>
          <w:lang w:eastAsia="ru-RU"/>
        </w:rPr>
      </w:pP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1. Утвердить Порядок управления многоквартирным домом, согласно Приложению 1.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2. Утвердить Положение о конкурсной комиссии по отбору управляющей организации для управления многоквартирным домом, помещения в котором находятся в муниципальной собственности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согласно Приложению 2.</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3. Утвердить состав конкурсной комиссии Администрации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xml:space="preserve">» согласно Приложению 3.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4.  Контроль за исполнением настоящего постановления возлагаю на себя.</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5. Настоящее постановление вступает в силу с момента его обнародования.</w:t>
      </w:r>
    </w:p>
    <w:p w:rsidR="008D4CF5" w:rsidRPr="008D4CF5" w:rsidRDefault="008D4CF5" w:rsidP="008D4CF5">
      <w:pPr>
        <w:spacing w:after="0" w:line="240" w:lineRule="auto"/>
        <w:ind w:left="720"/>
        <w:jc w:val="both"/>
        <w:rPr>
          <w:rFonts w:ascii="Times New Roman" w:eastAsia="Times New Roman" w:hAnsi="Times New Roman" w:cs="Times New Roman"/>
          <w:sz w:val="24"/>
          <w:szCs w:val="24"/>
          <w:lang w:eastAsia="ru-RU"/>
        </w:rPr>
      </w:pPr>
    </w:p>
    <w:p w:rsidR="008D4CF5" w:rsidRPr="008D4CF5" w:rsidRDefault="008D4CF5" w:rsidP="008D4CF5">
      <w:pPr>
        <w:spacing w:after="0" w:line="240" w:lineRule="auto"/>
        <w:ind w:left="720"/>
        <w:jc w:val="both"/>
        <w:rPr>
          <w:rFonts w:ascii="Times New Roman" w:eastAsia="Times New Roman" w:hAnsi="Times New Roman" w:cs="Times New Roman"/>
          <w:sz w:val="24"/>
          <w:szCs w:val="24"/>
          <w:lang w:eastAsia="ru-RU"/>
        </w:rPr>
      </w:pPr>
    </w:p>
    <w:p w:rsidR="008D4CF5" w:rsidRPr="008D4CF5" w:rsidRDefault="008D4CF5" w:rsidP="008D4CF5">
      <w:pPr>
        <w:spacing w:after="0" w:line="240" w:lineRule="auto"/>
        <w:ind w:left="720"/>
        <w:rPr>
          <w:rFonts w:ascii="Times New Roman" w:eastAsia="Times New Roman" w:hAnsi="Times New Roman" w:cs="Times New Roman"/>
          <w:sz w:val="24"/>
          <w:szCs w:val="24"/>
          <w:lang w:eastAsia="ru-RU"/>
        </w:rPr>
      </w:pPr>
    </w:p>
    <w:p w:rsidR="008D4CF5" w:rsidRPr="008D4CF5" w:rsidRDefault="008D4CF5" w:rsidP="008D4CF5">
      <w:pPr>
        <w:spacing w:after="0" w:line="240" w:lineRule="auto"/>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Глава сельского поселения «</w:t>
      </w:r>
      <w:proofErr w:type="gramStart"/>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xml:space="preserve">»   </w:t>
      </w:r>
      <w:proofErr w:type="gramEnd"/>
      <w:r w:rsidRPr="008D4CF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Л.В. Черничкин</w:t>
      </w:r>
    </w:p>
    <w:p w:rsidR="006E350A" w:rsidRPr="00385D4B" w:rsidRDefault="006E350A" w:rsidP="006E350A">
      <w:pPr>
        <w:autoSpaceDE w:val="0"/>
        <w:autoSpaceDN w:val="0"/>
        <w:adjustRightInd w:val="0"/>
        <w:ind w:firstLine="539"/>
        <w:rPr>
          <w:rFonts w:ascii="Times New Roman" w:hAnsi="Times New Roman" w:cs="Times New Roman"/>
          <w:sz w:val="28"/>
          <w:szCs w:val="28"/>
        </w:rPr>
      </w:pPr>
    </w:p>
    <w:p w:rsidR="000D4645" w:rsidRDefault="000D4645" w:rsidP="00B34679">
      <w:pPr>
        <w:widowControl w:val="0"/>
        <w:spacing w:after="0" w:line="320" w:lineRule="exact"/>
        <w:ind w:right="-142" w:firstLine="851"/>
        <w:jc w:val="both"/>
        <w:rPr>
          <w:rFonts w:ascii="Times New Roman" w:eastAsia="Times New Roman" w:hAnsi="Times New Roman" w:cs="Times New Roman"/>
          <w:snapToGrid w:val="0"/>
          <w:sz w:val="28"/>
          <w:szCs w:val="28"/>
          <w:lang w:eastAsia="ru-RU"/>
        </w:rPr>
      </w:pPr>
    </w:p>
    <w:p w:rsidR="000D4645" w:rsidRDefault="000D4645" w:rsidP="000D4645">
      <w:pPr>
        <w:widowControl w:val="0"/>
        <w:spacing w:after="0" w:line="320" w:lineRule="exact"/>
        <w:ind w:right="-99" w:firstLine="851"/>
        <w:jc w:val="both"/>
        <w:rPr>
          <w:rFonts w:ascii="Times New Roman" w:eastAsia="Times New Roman" w:hAnsi="Times New Roman" w:cs="Times New Roman"/>
          <w:snapToGrid w:val="0"/>
          <w:sz w:val="28"/>
          <w:szCs w:val="28"/>
          <w:lang w:eastAsia="ru-RU"/>
        </w:rPr>
      </w:pPr>
    </w:p>
    <w:p w:rsidR="000D4645" w:rsidRDefault="000D4645" w:rsidP="000D4645">
      <w:pPr>
        <w:rPr>
          <w:rFonts w:ascii="Times New Roman" w:eastAsia="Times New Roman" w:hAnsi="Times New Roman" w:cs="Times New Roman"/>
          <w:snapToGrid w:val="0"/>
          <w:sz w:val="28"/>
          <w:szCs w:val="28"/>
          <w:lang w:eastAsia="ru-RU"/>
        </w:rPr>
      </w:pPr>
    </w:p>
    <w:p w:rsidR="000D4645" w:rsidRDefault="000D4645" w:rsidP="000D4645">
      <w:pPr>
        <w:rPr>
          <w:rFonts w:ascii="Times New Roman" w:eastAsia="Times New Roman" w:hAnsi="Times New Roman" w:cs="Times New Roman"/>
          <w:snapToGrid w:val="0"/>
          <w:sz w:val="28"/>
          <w:szCs w:val="28"/>
          <w:lang w:eastAsia="ru-RU"/>
        </w:rPr>
      </w:pPr>
    </w:p>
    <w:p w:rsidR="008D4CF5" w:rsidRPr="008D4CF5" w:rsidRDefault="008D4CF5" w:rsidP="008D4CF5">
      <w:pPr>
        <w:spacing w:after="0" w:line="240" w:lineRule="auto"/>
        <w:ind w:left="720"/>
        <w:jc w:val="right"/>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lastRenderedPageBreak/>
        <w:t>Приложение 1</w:t>
      </w:r>
    </w:p>
    <w:p w:rsidR="008D4CF5" w:rsidRPr="008D4CF5" w:rsidRDefault="008D4CF5" w:rsidP="008D4CF5">
      <w:pPr>
        <w:spacing w:after="0" w:line="240" w:lineRule="auto"/>
        <w:ind w:left="720"/>
        <w:jc w:val="right"/>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к постановлению администрации</w:t>
      </w:r>
    </w:p>
    <w:p w:rsidR="008D4CF5" w:rsidRPr="008D4CF5" w:rsidRDefault="008D4CF5" w:rsidP="008D4CF5">
      <w:pPr>
        <w:spacing w:after="0" w:line="240" w:lineRule="auto"/>
        <w:ind w:left="720"/>
        <w:jc w:val="right"/>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w:t>
      </w:r>
    </w:p>
    <w:p w:rsidR="008D4CF5" w:rsidRPr="008D4CF5" w:rsidRDefault="008D4CF5" w:rsidP="008D4CF5">
      <w:pPr>
        <w:spacing w:after="0" w:line="240" w:lineRule="auto"/>
        <w:ind w:left="720"/>
        <w:jc w:val="right"/>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27.08.2021</w:t>
      </w:r>
      <w:r w:rsidRPr="008D4CF5">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4/08</w:t>
      </w:r>
      <w:r w:rsidRPr="008D4CF5">
        <w:rPr>
          <w:rFonts w:ascii="Times New Roman" w:eastAsia="Times New Roman" w:hAnsi="Times New Roman" w:cs="Times New Roman"/>
          <w:sz w:val="24"/>
          <w:szCs w:val="24"/>
          <w:lang w:eastAsia="ru-RU"/>
        </w:rPr>
        <w:t xml:space="preserve">  </w:t>
      </w:r>
    </w:p>
    <w:p w:rsidR="008D4CF5" w:rsidRPr="008D4CF5" w:rsidRDefault="008D4CF5" w:rsidP="008D4CF5">
      <w:pPr>
        <w:spacing w:after="0" w:line="240" w:lineRule="auto"/>
        <w:ind w:left="720"/>
        <w:jc w:val="right"/>
        <w:rPr>
          <w:rFonts w:ascii="Times New Roman" w:eastAsia="Times New Roman" w:hAnsi="Times New Roman" w:cs="Times New Roman"/>
          <w:sz w:val="24"/>
          <w:szCs w:val="24"/>
          <w:lang w:eastAsia="ru-RU"/>
        </w:rPr>
      </w:pPr>
    </w:p>
    <w:p w:rsidR="008D4CF5" w:rsidRPr="008D4CF5" w:rsidRDefault="008D4CF5" w:rsidP="008D4CF5">
      <w:pPr>
        <w:spacing w:after="0" w:line="240" w:lineRule="auto"/>
        <w:ind w:left="720"/>
        <w:jc w:val="center"/>
        <w:rPr>
          <w:rFonts w:ascii="Times New Roman" w:eastAsia="Times New Roman" w:hAnsi="Times New Roman" w:cs="Times New Roman"/>
          <w:b/>
          <w:sz w:val="24"/>
          <w:szCs w:val="24"/>
          <w:lang w:eastAsia="ru-RU"/>
        </w:rPr>
      </w:pPr>
      <w:r w:rsidRPr="008D4CF5">
        <w:rPr>
          <w:rFonts w:ascii="Times New Roman" w:eastAsia="Times New Roman" w:hAnsi="Times New Roman" w:cs="Times New Roman"/>
          <w:b/>
          <w:sz w:val="24"/>
          <w:szCs w:val="24"/>
          <w:lang w:eastAsia="ru-RU"/>
        </w:rPr>
        <w:t>Порядок</w:t>
      </w:r>
    </w:p>
    <w:p w:rsidR="008D4CF5" w:rsidRPr="008D4CF5" w:rsidRDefault="008D4CF5" w:rsidP="008D4CF5">
      <w:pPr>
        <w:spacing w:after="0" w:line="240" w:lineRule="auto"/>
        <w:ind w:left="720"/>
        <w:jc w:val="center"/>
        <w:rPr>
          <w:rFonts w:ascii="Times New Roman" w:eastAsia="Times New Roman" w:hAnsi="Times New Roman" w:cs="Times New Roman"/>
          <w:b/>
          <w:sz w:val="24"/>
          <w:szCs w:val="24"/>
          <w:lang w:eastAsia="ru-RU"/>
        </w:rPr>
      </w:pPr>
      <w:r w:rsidRPr="008D4CF5">
        <w:rPr>
          <w:rFonts w:ascii="Times New Roman" w:eastAsia="Times New Roman" w:hAnsi="Times New Roman" w:cs="Times New Roman"/>
          <w:b/>
          <w:sz w:val="24"/>
          <w:szCs w:val="24"/>
          <w:lang w:eastAsia="ru-RU"/>
        </w:rPr>
        <w:t xml:space="preserve">управления многоквартирным домом </w:t>
      </w:r>
    </w:p>
    <w:p w:rsidR="008D4CF5" w:rsidRPr="008D4CF5" w:rsidRDefault="008D4CF5" w:rsidP="008D4CF5">
      <w:pPr>
        <w:spacing w:after="0" w:line="240" w:lineRule="auto"/>
        <w:ind w:left="720"/>
        <w:jc w:val="center"/>
        <w:rPr>
          <w:rFonts w:ascii="Times New Roman" w:eastAsia="Times New Roman" w:hAnsi="Times New Roman" w:cs="Times New Roman"/>
          <w:b/>
          <w:sz w:val="24"/>
          <w:szCs w:val="24"/>
          <w:lang w:eastAsia="ru-RU"/>
        </w:rPr>
      </w:pPr>
    </w:p>
    <w:p w:rsidR="008D4CF5" w:rsidRPr="008D4CF5" w:rsidRDefault="008D4CF5" w:rsidP="008D4CF5">
      <w:pPr>
        <w:spacing w:after="0" w:line="240" w:lineRule="auto"/>
        <w:jc w:val="both"/>
        <w:rPr>
          <w:rFonts w:ascii="Times New Roman" w:eastAsia="Times New Roman" w:hAnsi="Times New Roman" w:cs="Times New Roman"/>
          <w:b/>
          <w:sz w:val="24"/>
          <w:szCs w:val="24"/>
          <w:lang w:eastAsia="ru-RU"/>
        </w:rPr>
      </w:pPr>
      <w:r w:rsidRPr="008D4CF5">
        <w:rPr>
          <w:rFonts w:ascii="Times New Roman" w:eastAsia="Times New Roman" w:hAnsi="Times New Roman" w:cs="Times New Roman"/>
          <w:b/>
          <w:sz w:val="24"/>
          <w:szCs w:val="24"/>
          <w:lang w:eastAsia="ru-RU"/>
        </w:rPr>
        <w:t>I. Общие положения.</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1.1. Настоящий Порядок управления многоквартирным домом, помещения в котором находятся в муниципальной собственности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xml:space="preserve"> (далее - Порядок), разработан в соответствии с ч.1 ст. 163 Жилищного кодекса Российской Федерации в целях: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-обеспечения благоприятных и безопасных условий проживания граждан;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надлежащего содержания имущества многоквартирных домов, помещения в котором находятся в муниципальной собственности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xml:space="preserve">;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-решения вопросов пользования имуществом многоквартирных домов, а также предоставления коммунальных услуг гражданам;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-совершенствования системы договорных отношений по предоставлению жилищно-коммунальных услуг;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-развития конкуренции в сфере управления, содержания и ремонта жилищного фонда;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-усиления контроля за качеством жилищно-коммунального обслуживания населения;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1.2. Многоквартирные дома могут управляться только одной управляющей организацией.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b/>
          <w:sz w:val="24"/>
          <w:szCs w:val="24"/>
          <w:lang w:eastAsia="ru-RU"/>
        </w:rPr>
        <w:t>II. Подготовка к передаче многоквартирных домов в управление управляющей организацией</w:t>
      </w:r>
      <w:r w:rsidRPr="008D4CF5">
        <w:rPr>
          <w:rFonts w:ascii="Times New Roman" w:eastAsia="Times New Roman" w:hAnsi="Times New Roman" w:cs="Times New Roman"/>
          <w:sz w:val="24"/>
          <w:szCs w:val="24"/>
          <w:lang w:eastAsia="ru-RU"/>
        </w:rPr>
        <w:t>.</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2.1. Перечень технической и иной документации, необходимой для осуществления передачи многоквартирных домов в управление управляющей организацией, определяется исходя из положений пунктов 24 и 26 Правил содержания общего имущества в многоквартирном доме, утвержденных постановлением Правительства Российской Федерации </w:t>
      </w:r>
      <w:r w:rsidRPr="008D4CF5">
        <w:rPr>
          <w:rFonts w:ascii="Times New Roman" w:eastAsia="Times New Roman" w:hAnsi="Times New Roman" w:cs="Times New Roman"/>
          <w:color w:val="000000"/>
          <w:sz w:val="24"/>
          <w:szCs w:val="24"/>
          <w:lang w:eastAsia="ru-RU"/>
        </w:rPr>
        <w:t>от 13 августа 2006 г. № 491</w:t>
      </w:r>
      <w:r w:rsidRPr="008D4CF5">
        <w:rPr>
          <w:rFonts w:ascii="Times New Roman" w:eastAsia="Times New Roman" w:hAnsi="Times New Roman" w:cs="Times New Roman"/>
          <w:sz w:val="24"/>
          <w:szCs w:val="24"/>
          <w:lang w:eastAsia="ru-RU"/>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 </w:t>
      </w:r>
    </w:p>
    <w:p w:rsidR="008D4CF5" w:rsidRPr="008D4CF5" w:rsidRDefault="008D4CF5" w:rsidP="008D4CF5">
      <w:pPr>
        <w:spacing w:after="0" w:line="240" w:lineRule="auto"/>
        <w:jc w:val="both"/>
        <w:rPr>
          <w:rFonts w:ascii="Times New Roman" w:eastAsia="Times New Roman" w:hAnsi="Times New Roman" w:cs="Times New Roman"/>
          <w:b/>
          <w:sz w:val="24"/>
          <w:szCs w:val="24"/>
          <w:lang w:eastAsia="ru-RU"/>
        </w:rPr>
      </w:pPr>
      <w:r w:rsidRPr="008D4CF5">
        <w:rPr>
          <w:rFonts w:ascii="Times New Roman" w:eastAsia="Times New Roman" w:hAnsi="Times New Roman" w:cs="Times New Roman"/>
          <w:b/>
          <w:sz w:val="24"/>
          <w:szCs w:val="24"/>
          <w:lang w:eastAsia="ru-RU"/>
        </w:rPr>
        <w:t xml:space="preserve">III. Порядок определения управляющей организации и заключения с ней договора на управление многоквартирным домом.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3.1. Выбор управляющей организации по управлению многоквартирным домом осуществляется по результатам открытого конкурса или, если такой конкурс в соответствии с законодательством признан несостоявшимся, без проведения такого конкурса.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3.2. Организатором открытого конкурса является администрация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xml:space="preserve">».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Расходы по организации и проведению открытого конкурса несет бюджет муниципального образования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xml:space="preserve">».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3.3. Администрация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xml:space="preserve">» вправе привлечь на основе договора юридическое лицо (далее - специализированная организация) для осуществления функций </w:t>
      </w:r>
      <w:r w:rsidRPr="008D4CF5">
        <w:rPr>
          <w:rFonts w:ascii="Times New Roman" w:eastAsia="Times New Roman" w:hAnsi="Times New Roman" w:cs="Times New Roman"/>
          <w:sz w:val="24"/>
          <w:szCs w:val="24"/>
          <w:lang w:eastAsia="ru-RU"/>
        </w:rPr>
        <w:lastRenderedPageBreak/>
        <w:t xml:space="preserve">по проведению конкурса, включая разработку конкурсной документации, опубликование и размещение извещения о проведении конкурса, и иных связанных с обеспечением проведения конкурса функций. При этом на специализированную организацию не могут быть возложены полномочия по созданию конкурсной комиссии, определению объекта конкурса, установлению размера платы за содержание и ремонт жилого помещения, перечней обязательных и дополнительных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 утверждению проекта договора управления  многоквартирным домом и конкурсной документации, определению условий конкурса и их изменению.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3.4. Выбор специализированной организации осуществляется администрацией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путем проведения торгов в соответствии с процедурами, установленными Федеральным законом «О размещении заказов на поставки товаров, выполнение работ, оказание услуг для государственных и муниципальных нужд».</w:t>
      </w:r>
    </w:p>
    <w:p w:rsidR="008D4CF5" w:rsidRPr="008D4CF5" w:rsidRDefault="008D4CF5" w:rsidP="008D4C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3.5. При осуществлении функций по проведению конкурса специализированная организация действует от имени администрации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и при этом права и обязанности возникают у администрации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w:t>
      </w:r>
    </w:p>
    <w:p w:rsidR="008D4CF5" w:rsidRPr="008D4CF5" w:rsidRDefault="008D4CF5" w:rsidP="008D4C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3.6. Администрация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несет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связанных с проведением конкурса и совершенных в пределах полномочий, переданных ей администрацией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на основе договора.</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3.7. Специализированная организация не может быть участником конкурса.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3.8. Открытый конкурс по выбору управляющей организации для управления многоквартирным домом проводится в порядке, установленном Постановлением Правительства Российской Федерации от </w:t>
      </w:r>
      <w:r w:rsidRPr="008D4CF5">
        <w:rPr>
          <w:rFonts w:ascii="Times New Roman" w:eastAsia="Times New Roman" w:hAnsi="Times New Roman" w:cs="Times New Roman"/>
          <w:color w:val="000000"/>
          <w:sz w:val="24"/>
          <w:szCs w:val="24"/>
          <w:lang w:eastAsia="ru-RU"/>
        </w:rPr>
        <w:t xml:space="preserve">06.02.2006г. №75 </w:t>
      </w:r>
      <w:r w:rsidRPr="008D4CF5">
        <w:rPr>
          <w:rFonts w:ascii="Times New Roman" w:eastAsia="Times New Roman" w:hAnsi="Times New Roman" w:cs="Times New Roman"/>
          <w:sz w:val="24"/>
          <w:szCs w:val="24"/>
          <w:lang w:eastAsia="ru-RU"/>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3.9. Если иное не установлено договором управления многоквартирным домом, заключаемым между администрацией и управляющей организацией на срок не менее чем один год и не более чем пять лет, управляющая организация обязана приступить к выполнению такого договора не позднее чем через 30 дней со дня его подписания.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3.10. Не позднее пяти календарных дней с даты заключения договора администрация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xml:space="preserve">»: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-передает многоквартирные дома для управления управляющей организации по акту приема-передачи с одновременной передачей всей необходимой документации;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-уведомляет нанимателей жилых помещений о наименовании, местонахождении, иных реквизитах управляющей организации;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-передает техническую документацию на многоквартирные дома, объекты внешнего благоустройства, расположенные на придомовой территории многоквартирных домов;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-производит раздел балансовой принадлежности и эксплуатационной ответственности.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p>
    <w:p w:rsidR="008D4CF5" w:rsidRPr="008D4CF5" w:rsidRDefault="008D4CF5" w:rsidP="008D4CF5">
      <w:pPr>
        <w:spacing w:after="0" w:line="240" w:lineRule="auto"/>
        <w:jc w:val="both"/>
        <w:rPr>
          <w:rFonts w:ascii="Times New Roman" w:eastAsia="Times New Roman" w:hAnsi="Times New Roman" w:cs="Times New Roman"/>
          <w:b/>
          <w:sz w:val="24"/>
          <w:szCs w:val="24"/>
          <w:lang w:eastAsia="ru-RU"/>
        </w:rPr>
      </w:pPr>
      <w:r w:rsidRPr="008D4CF5">
        <w:rPr>
          <w:rFonts w:ascii="Times New Roman" w:eastAsia="Times New Roman" w:hAnsi="Times New Roman" w:cs="Times New Roman"/>
          <w:b/>
          <w:sz w:val="24"/>
          <w:szCs w:val="24"/>
          <w:lang w:eastAsia="ru-RU"/>
        </w:rPr>
        <w:t xml:space="preserve">IV. Организация управления многоквартирным домом. </w:t>
      </w:r>
    </w:p>
    <w:p w:rsidR="008D4CF5" w:rsidRPr="008D4CF5" w:rsidRDefault="008D4CF5" w:rsidP="008D4CF5">
      <w:pPr>
        <w:spacing w:after="0" w:line="240" w:lineRule="auto"/>
        <w:jc w:val="both"/>
        <w:rPr>
          <w:rFonts w:ascii="Times New Roman" w:eastAsia="Times New Roman" w:hAnsi="Times New Roman" w:cs="Times New Roman"/>
          <w:b/>
          <w:sz w:val="24"/>
          <w:szCs w:val="24"/>
          <w:lang w:eastAsia="ru-RU"/>
        </w:rPr>
      </w:pP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4.1. Управление многоквартирным домом предусматривает проведение работ по: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-модернизации принятого в управление многоквартирным домом на основе современных технологий и материалов в соответствии с государственными стандартами качества предоставляемых жилищно-коммунальных услуг;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-санитарному содержанию, техническому обслуживанию, текущему и капитальному ремонту многоквартирных домов и объектов внешнего благоустройства, расположенных на придомовой территории многоквартирных домов, в соответствии с действующими нормативами;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lastRenderedPageBreak/>
        <w:t xml:space="preserve">-снижению затрат на эксплуатацию и ремонт многоквартирных домов;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-заключению договоров с подрядными организациями на выполнение работ и предоставление услуг в требуемых объемах и необходимого качества;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-заключению договоров на поставку жилищных и коммунальных услуг, обеспечению их учета;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-предоставлению коммунальных услуг и улучшению их качественных характеристик;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-проведению разъяснительной работы с населением, направленной на повышение сохранности муниципального жилищного фонда;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-ведению технической документации на многоквартирные дома;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-организации приема населения, установлению причин и обоснованности жалоб, принятию по ним мер;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-организации сбора денежных средств с потребителей жилищных и коммунальных услуг;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-управлению финансовыми средствами, поступающими от потребителей жилищных и коммунальных услуг;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-обработке бухгалтерской и прочей документации;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-проведению хозяйственных операций в банках;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-ведению расчетов с нанимателями, арендаторами помещений за оказываемые услуги;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-проведению расчета и внесению соответствующих платежей и налогов, в том числе платы за землю;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-проведению бухгалтерско-финансового обслуживания населения - выдачи жильцам дома с коммунальными квартирами расчетных документов и справок;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-взысканию в установленном порядке задолженности по оплате жилищно-коммунальных услуг;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-ведению аналитической работы и маркетинговых исследований по улучшению обслуживания потребителей, повышению качества услуг и снижению их стоимости;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-составлению перспективных планов развития жилищного фонда и объектов инженерной инфраструктуры;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-разработке и реализации предложений по эффективному использованию нежилых помещений и земельных участков с целью привлечения дополнительных финансовых ресурсов;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назначить ответственное лицо за соблюдение правил пожарной безопасности;</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обеспечить соблюдение правил пожарной безопасности нанимателей и членов их семей в жилых помещениях и в местах общего пользования;</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-подготовке плановой и внеплановой отчетной технической и финансово-бухгалтерской документации в установленные сроки;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-подготовке письменного отчета о выполнении договора управления многоквартирным домом, включающего информацию о выполненных работах, оказанных услугах, а также сведений о нарушениях, выявленных органами государственной власти, уполномоченными контролировать деятельность, осуществляемую управляющими организациями, за 15 дней до окончания срока действия договора;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-выполнению требований законодательства, иных нормативных актов, технических норм и правил.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4.2. Управляющая организация обязана в целях принятия необходимых мер информировать администрацию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xml:space="preserve">» о случаях нарушения нанимателями жилых помещений жилищного законодательства, а также о нарушениях, выявленных органами государственной власти, уполномоченными контролировать деятельность, осуществляемую управляющими организациями, в срок не позднее трех календарных дней с момента выявления такого нарушения.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4.3. В целях учета мнения нанимателей по различным вопросам управления многоквартирным домом управляющая организация вывешивает объявления, организует письменные опросы нанимателей и других потребителей услуг, организует проведение </w:t>
      </w:r>
      <w:r w:rsidRPr="008D4CF5">
        <w:rPr>
          <w:rFonts w:ascii="Times New Roman" w:eastAsia="Times New Roman" w:hAnsi="Times New Roman" w:cs="Times New Roman"/>
          <w:sz w:val="24"/>
          <w:szCs w:val="24"/>
          <w:lang w:eastAsia="ru-RU"/>
        </w:rPr>
        <w:lastRenderedPageBreak/>
        <w:t xml:space="preserve">общих собраний, использует другие способы оповещения о предпринимаемых ею действиях.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4.4. Администрация сельского поселения «</w:t>
      </w:r>
      <w:r>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xml:space="preserve">»  организует, в том числе с привлечением, в случае необходимости, специализированных организаций, в соответствии с законодательством Российской Федерации и законодательством Республики Коми, контроль за деятельностью управляющей организации по управлению  многоквартирным домом, за объемом и качеством предоставляемых жилищно-коммунальных услуг, за правомерностью использования средств, поступивших за предоставленные жилищные и коммунальные услуги, рассматривает заявления, обращения, предложения и жалобы граждан, связанные с деятельностью управляющей организации.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4.5. За 30 дней до прекращения договора управления многоквартирным домом, при условии не продления данного договора, управляющая организация обязана передать техническую документацию на многоквартирные дома, иные связанные с управлением многоквартирным домом документы, а также неиспользованные финансовые средства на содержание и ремонт многоквартирных домов уполномоченному органу или вновь выбранной управляющей организации.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p>
    <w:p w:rsidR="008D4CF5" w:rsidRPr="008D4CF5" w:rsidRDefault="008D4CF5" w:rsidP="008D4CF5">
      <w:pPr>
        <w:spacing w:after="0" w:line="240" w:lineRule="auto"/>
        <w:jc w:val="both"/>
        <w:rPr>
          <w:rFonts w:ascii="Times New Roman" w:eastAsia="Times New Roman" w:hAnsi="Times New Roman" w:cs="Times New Roman"/>
          <w:b/>
          <w:sz w:val="24"/>
          <w:szCs w:val="24"/>
          <w:lang w:eastAsia="ru-RU"/>
        </w:rPr>
      </w:pPr>
      <w:r w:rsidRPr="008D4CF5">
        <w:rPr>
          <w:rFonts w:ascii="Times New Roman" w:eastAsia="Times New Roman" w:hAnsi="Times New Roman" w:cs="Times New Roman"/>
          <w:b/>
          <w:sz w:val="24"/>
          <w:szCs w:val="24"/>
          <w:lang w:eastAsia="ru-RU"/>
        </w:rPr>
        <w:t xml:space="preserve">V. Организация контроля. </w:t>
      </w:r>
    </w:p>
    <w:p w:rsidR="008D4CF5" w:rsidRPr="008D4CF5" w:rsidRDefault="008D4CF5" w:rsidP="008D4CF5">
      <w:pPr>
        <w:spacing w:after="0" w:line="240" w:lineRule="auto"/>
        <w:jc w:val="both"/>
        <w:rPr>
          <w:rFonts w:ascii="Times New Roman" w:eastAsia="Times New Roman" w:hAnsi="Times New Roman" w:cs="Times New Roman"/>
          <w:b/>
          <w:sz w:val="24"/>
          <w:szCs w:val="24"/>
          <w:lang w:eastAsia="ru-RU"/>
        </w:rPr>
      </w:pPr>
      <w:r w:rsidRPr="008D4CF5">
        <w:rPr>
          <w:rFonts w:ascii="Times New Roman" w:eastAsia="Times New Roman" w:hAnsi="Times New Roman" w:cs="Times New Roman"/>
          <w:b/>
          <w:sz w:val="24"/>
          <w:szCs w:val="24"/>
          <w:lang w:eastAsia="ru-RU"/>
        </w:rPr>
        <w:t xml:space="preserve">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5.1. Критериями качества работы управляющей организации являются: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-показатели уровня сбора платежей за жилищно-коммунальные услуги, прочих платежей;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-своевременное осуществление платежей по договорам с подрядчиками и поставщиками ресурсов;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-наличие и исполнение перспективных и текущих планов работ по управлению многоквартирным домом, его содержанию и ремонту;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-осуществление управляющей организацией мер по контролю за качеством и объемом поставляемых жилищно-коммунальных услуг;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-снижение количества обоснованных жалоб населения на качество жилищно-коммунального обслуживания, условия проживания, состояние многоквартирных домов;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-своевременность и регулярность предоставления уполномоченному органу отчетной информации о состоянии и содержании переданного в управление многоквартирным домом.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5.2. Контроль за деятельностью управляющей организации организуется администрацией сельского поселения «</w:t>
      </w:r>
      <w:r w:rsidR="0055635F">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в рамках договора управления.</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5.3. При выявлении в деятельности управляющей организации отступлений от установленных нормативно-технических параметров, при нецелевом использовании средств либо при нарушении условий договора администрация сельского поселения «</w:t>
      </w:r>
      <w:r w:rsidR="0055635F">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xml:space="preserve">» имеет право потребовать устранения допущенных нарушений с указанием сроков их исполнения, а при невыполнении требований - расторгнуть договор в соответствии с действующим законодательством. </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 xml:space="preserve"> 5.4. Управляющая организация ежегодно в срок до 1 мая представляет администрации сельского поселения </w:t>
      </w:r>
      <w:r w:rsidR="0055635F">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 xml:space="preserve"> отчет о выполнении договора </w:t>
      </w:r>
      <w:r w:rsidR="0055635F" w:rsidRPr="008D4CF5">
        <w:rPr>
          <w:rFonts w:ascii="Times New Roman" w:eastAsia="Times New Roman" w:hAnsi="Times New Roman" w:cs="Times New Roman"/>
          <w:sz w:val="24"/>
          <w:szCs w:val="24"/>
          <w:lang w:eastAsia="ru-RU"/>
        </w:rPr>
        <w:t>управления многоквартирным</w:t>
      </w:r>
      <w:r w:rsidRPr="008D4CF5">
        <w:rPr>
          <w:rFonts w:ascii="Times New Roman" w:eastAsia="Times New Roman" w:hAnsi="Times New Roman" w:cs="Times New Roman"/>
          <w:sz w:val="24"/>
          <w:szCs w:val="24"/>
          <w:lang w:eastAsia="ru-RU"/>
        </w:rPr>
        <w:t xml:space="preserve"> домом за прошедший год.</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p>
    <w:p w:rsidR="008D4CF5" w:rsidRPr="008D4CF5" w:rsidRDefault="008D4CF5" w:rsidP="008D4CF5">
      <w:pPr>
        <w:spacing w:after="0" w:line="240" w:lineRule="auto"/>
        <w:ind w:left="720"/>
        <w:jc w:val="right"/>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lastRenderedPageBreak/>
        <w:t>Приложение 2</w:t>
      </w:r>
    </w:p>
    <w:p w:rsidR="008D4CF5" w:rsidRPr="008D4CF5" w:rsidRDefault="008D4CF5" w:rsidP="008D4CF5">
      <w:pPr>
        <w:spacing w:after="0" w:line="240" w:lineRule="auto"/>
        <w:ind w:left="720"/>
        <w:jc w:val="right"/>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к постановлению администрации</w:t>
      </w:r>
    </w:p>
    <w:p w:rsidR="008D4CF5" w:rsidRPr="008D4CF5" w:rsidRDefault="008D4CF5" w:rsidP="008D4CF5">
      <w:pPr>
        <w:spacing w:after="0" w:line="240" w:lineRule="auto"/>
        <w:ind w:left="720"/>
        <w:jc w:val="right"/>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сельского поселения «</w:t>
      </w:r>
      <w:r w:rsidR="0055635F">
        <w:rPr>
          <w:rFonts w:ascii="Times New Roman" w:eastAsia="Times New Roman" w:hAnsi="Times New Roman" w:cs="Times New Roman"/>
          <w:sz w:val="24"/>
          <w:szCs w:val="24"/>
          <w:lang w:eastAsia="ru-RU"/>
        </w:rPr>
        <w:t>Койдин</w:t>
      </w:r>
      <w:r w:rsidRPr="008D4CF5">
        <w:rPr>
          <w:rFonts w:ascii="Times New Roman" w:eastAsia="Times New Roman" w:hAnsi="Times New Roman" w:cs="Times New Roman"/>
          <w:sz w:val="24"/>
          <w:szCs w:val="24"/>
          <w:lang w:eastAsia="ru-RU"/>
        </w:rPr>
        <w:t>»</w:t>
      </w:r>
    </w:p>
    <w:p w:rsidR="008D4CF5" w:rsidRPr="008D4CF5" w:rsidRDefault="00CD5DF9" w:rsidP="008D4CF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27.08.2021</w:t>
      </w:r>
      <w:r w:rsidR="008D4CF5" w:rsidRPr="008D4CF5">
        <w:rPr>
          <w:rFonts w:ascii="Times New Roman" w:eastAsia="Times New Roman" w:hAnsi="Times New Roman" w:cs="Times New Roman"/>
          <w:sz w:val="24"/>
          <w:szCs w:val="24"/>
          <w:lang w:eastAsia="ru-RU"/>
        </w:rPr>
        <w:t xml:space="preserve"> №</w:t>
      </w:r>
      <w:r w:rsidR="008D4CF5" w:rsidRPr="008D4CF5">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4/08</w:t>
      </w:r>
      <w:r w:rsidR="008D4CF5" w:rsidRPr="008D4CF5">
        <w:rPr>
          <w:rFonts w:ascii="Times New Roman" w:eastAsia="Times New Roman" w:hAnsi="Times New Roman" w:cs="Times New Roman"/>
          <w:sz w:val="24"/>
          <w:szCs w:val="24"/>
          <w:lang w:eastAsia="ru-RU"/>
        </w:rPr>
        <w:t xml:space="preserve">    </w:t>
      </w:r>
    </w:p>
    <w:p w:rsidR="008D4CF5" w:rsidRPr="008D4CF5" w:rsidRDefault="008D4CF5" w:rsidP="008D4CF5">
      <w:pPr>
        <w:spacing w:after="0" w:line="240" w:lineRule="auto"/>
        <w:jc w:val="right"/>
        <w:rPr>
          <w:rFonts w:ascii="Times New Roman" w:eastAsia="Times New Roman" w:hAnsi="Times New Roman" w:cs="Times New Roman"/>
          <w:sz w:val="24"/>
          <w:szCs w:val="24"/>
          <w:lang w:eastAsia="ru-RU"/>
        </w:rPr>
      </w:pPr>
    </w:p>
    <w:p w:rsidR="008D4CF5" w:rsidRPr="008D4CF5" w:rsidRDefault="008D4CF5" w:rsidP="008D4CF5">
      <w:pPr>
        <w:spacing w:after="0" w:line="240" w:lineRule="auto"/>
        <w:jc w:val="center"/>
        <w:rPr>
          <w:rFonts w:ascii="Times New Roman" w:eastAsia="Times New Roman" w:hAnsi="Times New Roman" w:cs="Times New Roman"/>
          <w:b/>
          <w:sz w:val="24"/>
          <w:szCs w:val="24"/>
          <w:lang w:eastAsia="ru-RU"/>
        </w:rPr>
      </w:pPr>
      <w:r w:rsidRPr="008D4CF5">
        <w:rPr>
          <w:rFonts w:ascii="Times New Roman" w:eastAsia="Times New Roman" w:hAnsi="Times New Roman" w:cs="Times New Roman"/>
          <w:b/>
          <w:sz w:val="24"/>
          <w:szCs w:val="24"/>
          <w:lang w:eastAsia="ru-RU"/>
        </w:rPr>
        <w:t xml:space="preserve">Положение о конкурсной комиссии по отбору управляющей организации для </w:t>
      </w:r>
      <w:r w:rsidR="0055635F" w:rsidRPr="008D4CF5">
        <w:rPr>
          <w:rFonts w:ascii="Times New Roman" w:eastAsia="Times New Roman" w:hAnsi="Times New Roman" w:cs="Times New Roman"/>
          <w:b/>
          <w:sz w:val="24"/>
          <w:szCs w:val="24"/>
          <w:lang w:eastAsia="ru-RU"/>
        </w:rPr>
        <w:t>управления многоквартирным</w:t>
      </w:r>
      <w:r w:rsidRPr="008D4CF5">
        <w:rPr>
          <w:rFonts w:ascii="Times New Roman" w:eastAsia="Times New Roman" w:hAnsi="Times New Roman" w:cs="Times New Roman"/>
          <w:b/>
          <w:sz w:val="24"/>
          <w:szCs w:val="24"/>
          <w:lang w:eastAsia="ru-RU"/>
        </w:rPr>
        <w:t xml:space="preserve"> домом</w:t>
      </w:r>
    </w:p>
    <w:p w:rsidR="008D4CF5" w:rsidRPr="008D4CF5" w:rsidRDefault="008D4CF5" w:rsidP="008D4CF5">
      <w:pPr>
        <w:spacing w:after="0" w:line="240" w:lineRule="auto"/>
        <w:jc w:val="center"/>
        <w:rPr>
          <w:rFonts w:ascii="Times New Roman" w:eastAsia="Times New Roman" w:hAnsi="Times New Roman" w:cs="Times New Roman"/>
          <w:b/>
          <w:sz w:val="24"/>
          <w:szCs w:val="24"/>
          <w:lang w:eastAsia="ru-RU"/>
        </w:rPr>
      </w:pP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8D4CF5">
        <w:rPr>
          <w:rFonts w:ascii="Times New Roman" w:eastAsia="Times New Roman" w:hAnsi="Times New Roman" w:cs="Times New Roman"/>
          <w:bCs/>
          <w:sz w:val="24"/>
          <w:szCs w:val="24"/>
          <w:lang w:eastAsia="ru-RU"/>
        </w:rPr>
        <w:t>1. Админист</w:t>
      </w:r>
      <w:r w:rsidR="00CD5DF9">
        <w:rPr>
          <w:rFonts w:ascii="Times New Roman" w:eastAsia="Times New Roman" w:hAnsi="Times New Roman" w:cs="Times New Roman"/>
          <w:bCs/>
          <w:sz w:val="24"/>
          <w:szCs w:val="24"/>
          <w:lang w:eastAsia="ru-RU"/>
        </w:rPr>
        <w:t>рация сельского поселения «Койдин</w:t>
      </w:r>
      <w:r w:rsidRPr="008D4CF5">
        <w:rPr>
          <w:rFonts w:ascii="Times New Roman" w:eastAsia="Times New Roman" w:hAnsi="Times New Roman" w:cs="Times New Roman"/>
          <w:bCs/>
          <w:sz w:val="24"/>
          <w:szCs w:val="24"/>
          <w:lang w:eastAsia="ru-RU"/>
        </w:rPr>
        <w:t>» не позднее чем за 5 рабочих дней до опубликования извещения о проведении конкурса принимает решение о создании конкурсной комиссии, определяет ее состав и порядок работы, назначает председателя комиссии. Админист</w:t>
      </w:r>
      <w:r w:rsidR="00CD5DF9">
        <w:rPr>
          <w:rFonts w:ascii="Times New Roman" w:eastAsia="Times New Roman" w:hAnsi="Times New Roman" w:cs="Times New Roman"/>
          <w:bCs/>
          <w:sz w:val="24"/>
          <w:szCs w:val="24"/>
          <w:lang w:eastAsia="ru-RU"/>
        </w:rPr>
        <w:t>рация сельского поселения «Койдин</w:t>
      </w:r>
      <w:r w:rsidRPr="008D4CF5">
        <w:rPr>
          <w:rFonts w:ascii="Times New Roman" w:eastAsia="Times New Roman" w:hAnsi="Times New Roman" w:cs="Times New Roman"/>
          <w:bCs/>
          <w:sz w:val="24"/>
          <w:szCs w:val="24"/>
          <w:lang w:eastAsia="ru-RU"/>
        </w:rPr>
        <w:t>» может создать одну или несколько постоянно действующих комиссий, при этом срок полномочий комиссии не может превышать 2 года.</w:t>
      </w: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8D4CF5">
        <w:rPr>
          <w:rFonts w:ascii="Times New Roman" w:eastAsia="Times New Roman" w:hAnsi="Times New Roman" w:cs="Times New Roman"/>
          <w:bCs/>
          <w:sz w:val="24"/>
          <w:szCs w:val="24"/>
          <w:lang w:eastAsia="ru-RU"/>
        </w:rPr>
        <w:t>2. В состав конкурсной комиссии должно входить не менее 5 человек, в том числе должностные лица админист</w:t>
      </w:r>
      <w:r w:rsidR="00CD5DF9">
        <w:rPr>
          <w:rFonts w:ascii="Times New Roman" w:eastAsia="Times New Roman" w:hAnsi="Times New Roman" w:cs="Times New Roman"/>
          <w:bCs/>
          <w:sz w:val="24"/>
          <w:szCs w:val="24"/>
          <w:lang w:eastAsia="ru-RU"/>
        </w:rPr>
        <w:t>рации сельского поселения «Койдин</w:t>
      </w:r>
      <w:r w:rsidRPr="008D4CF5">
        <w:rPr>
          <w:rFonts w:ascii="Times New Roman" w:eastAsia="Times New Roman" w:hAnsi="Times New Roman" w:cs="Times New Roman"/>
          <w:bCs/>
          <w:sz w:val="24"/>
          <w:szCs w:val="24"/>
          <w:lang w:eastAsia="ru-RU"/>
        </w:rPr>
        <w:t>». Админист</w:t>
      </w:r>
      <w:r w:rsidR="00CD5DF9">
        <w:rPr>
          <w:rFonts w:ascii="Times New Roman" w:eastAsia="Times New Roman" w:hAnsi="Times New Roman" w:cs="Times New Roman"/>
          <w:bCs/>
          <w:sz w:val="24"/>
          <w:szCs w:val="24"/>
          <w:lang w:eastAsia="ru-RU"/>
        </w:rPr>
        <w:t>рация сельского поселения «Койдин</w:t>
      </w:r>
      <w:r w:rsidRPr="008D4CF5">
        <w:rPr>
          <w:rFonts w:ascii="Times New Roman" w:eastAsia="Times New Roman" w:hAnsi="Times New Roman" w:cs="Times New Roman"/>
          <w:bCs/>
          <w:sz w:val="24"/>
          <w:szCs w:val="24"/>
          <w:lang w:eastAsia="ru-RU"/>
        </w:rPr>
        <w:t>» направляет в Совет муниципального образо</w:t>
      </w:r>
      <w:r w:rsidR="00CD5DF9">
        <w:rPr>
          <w:rFonts w:ascii="Times New Roman" w:eastAsia="Times New Roman" w:hAnsi="Times New Roman" w:cs="Times New Roman"/>
          <w:bCs/>
          <w:sz w:val="24"/>
          <w:szCs w:val="24"/>
          <w:lang w:eastAsia="ru-RU"/>
        </w:rPr>
        <w:t>вания сельского поселения «Койдин</w:t>
      </w:r>
      <w:r w:rsidRPr="008D4CF5">
        <w:rPr>
          <w:rFonts w:ascii="Times New Roman" w:eastAsia="Times New Roman" w:hAnsi="Times New Roman" w:cs="Times New Roman"/>
          <w:bCs/>
          <w:sz w:val="24"/>
          <w:szCs w:val="24"/>
          <w:lang w:eastAsia="ru-RU"/>
        </w:rPr>
        <w:t xml:space="preserve">» запрос о делегировании депутата в состав конкурсной комиссии. Совет сельского поселения </w:t>
      </w:r>
      <w:r w:rsidR="00CD5DF9">
        <w:rPr>
          <w:rFonts w:ascii="Times New Roman" w:eastAsia="Times New Roman" w:hAnsi="Times New Roman" w:cs="Times New Roman"/>
          <w:bCs/>
          <w:sz w:val="24"/>
          <w:szCs w:val="24"/>
          <w:lang w:eastAsia="ru-RU"/>
        </w:rPr>
        <w:t>«Койдин</w:t>
      </w:r>
      <w:r w:rsidRPr="008D4CF5">
        <w:rPr>
          <w:rFonts w:ascii="Times New Roman" w:eastAsia="Times New Roman" w:hAnsi="Times New Roman" w:cs="Times New Roman"/>
          <w:bCs/>
          <w:sz w:val="24"/>
          <w:szCs w:val="24"/>
          <w:lang w:eastAsia="ru-RU"/>
        </w:rPr>
        <w:t>» вправе делегировать 1</w:t>
      </w:r>
      <w:r w:rsidR="00CD5DF9">
        <w:rPr>
          <w:rFonts w:ascii="Times New Roman" w:eastAsia="Times New Roman" w:hAnsi="Times New Roman" w:cs="Times New Roman"/>
          <w:bCs/>
          <w:sz w:val="24"/>
          <w:szCs w:val="24"/>
          <w:lang w:eastAsia="ru-RU"/>
        </w:rPr>
        <w:t>-2 депутатов</w:t>
      </w:r>
      <w:r w:rsidRPr="008D4CF5">
        <w:rPr>
          <w:rFonts w:ascii="Times New Roman" w:eastAsia="Times New Roman" w:hAnsi="Times New Roman" w:cs="Times New Roman"/>
          <w:bCs/>
          <w:sz w:val="24"/>
          <w:szCs w:val="24"/>
          <w:lang w:eastAsia="ru-RU"/>
        </w:rPr>
        <w:t xml:space="preserve"> для включения в состав конкурсной комиссии. В случае если в течение 15 дней после получения такого запроса </w:t>
      </w:r>
      <w:r w:rsidR="00CD5DF9">
        <w:rPr>
          <w:rFonts w:ascii="Times New Roman" w:eastAsia="Times New Roman" w:hAnsi="Times New Roman" w:cs="Times New Roman"/>
          <w:bCs/>
          <w:sz w:val="24"/>
          <w:szCs w:val="24"/>
          <w:lang w:eastAsia="ru-RU"/>
        </w:rPr>
        <w:t>Совет сельского поселения «Койдин</w:t>
      </w:r>
      <w:r w:rsidRPr="008D4CF5">
        <w:rPr>
          <w:rFonts w:ascii="Times New Roman" w:eastAsia="Times New Roman" w:hAnsi="Times New Roman" w:cs="Times New Roman"/>
          <w:bCs/>
          <w:sz w:val="24"/>
          <w:szCs w:val="24"/>
          <w:lang w:eastAsia="ru-RU"/>
        </w:rPr>
        <w:t xml:space="preserve">» делегировал депутатов в состав конкурсной комиссии, администрация сельского </w:t>
      </w:r>
      <w:r w:rsidR="00CD5DF9">
        <w:rPr>
          <w:rFonts w:ascii="Times New Roman" w:eastAsia="Times New Roman" w:hAnsi="Times New Roman" w:cs="Times New Roman"/>
          <w:bCs/>
          <w:sz w:val="24"/>
          <w:szCs w:val="24"/>
          <w:lang w:eastAsia="ru-RU"/>
        </w:rPr>
        <w:t>поселения «Койдин</w:t>
      </w:r>
      <w:r w:rsidRPr="008D4CF5">
        <w:rPr>
          <w:rFonts w:ascii="Times New Roman" w:eastAsia="Times New Roman" w:hAnsi="Times New Roman" w:cs="Times New Roman"/>
          <w:bCs/>
          <w:sz w:val="24"/>
          <w:szCs w:val="24"/>
          <w:lang w:eastAsia="ru-RU"/>
        </w:rPr>
        <w:t>» включает указанных лиц в состав конкурсной комиссии.</w:t>
      </w: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8D4CF5">
        <w:rPr>
          <w:rFonts w:ascii="Times New Roman" w:eastAsia="Times New Roman" w:hAnsi="Times New Roman" w:cs="Times New Roman"/>
          <w:bCs/>
          <w:sz w:val="24"/>
          <w:szCs w:val="24"/>
          <w:lang w:eastAsia="ru-RU"/>
        </w:rPr>
        <w:t>3. 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организациями, являющимися претендентами, участниками конкурса, либо физические лица, на которых способны оказывать влияние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админист</w:t>
      </w:r>
      <w:r w:rsidR="00CD5DF9">
        <w:rPr>
          <w:rFonts w:ascii="Times New Roman" w:eastAsia="Times New Roman" w:hAnsi="Times New Roman" w:cs="Times New Roman"/>
          <w:bCs/>
          <w:sz w:val="24"/>
          <w:szCs w:val="24"/>
          <w:lang w:eastAsia="ru-RU"/>
        </w:rPr>
        <w:t>рация сельского поселения «Койдин</w:t>
      </w:r>
      <w:r w:rsidRPr="008D4CF5">
        <w:rPr>
          <w:rFonts w:ascii="Times New Roman" w:eastAsia="Times New Roman" w:hAnsi="Times New Roman" w:cs="Times New Roman"/>
          <w:bCs/>
          <w:sz w:val="24"/>
          <w:szCs w:val="24"/>
          <w:lang w:eastAsia="ru-RU"/>
        </w:rPr>
        <w:t>» обязана незамедлительно исключить их из состава конкурсной комиссии.</w:t>
      </w: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8D4CF5">
        <w:rPr>
          <w:rFonts w:ascii="Times New Roman" w:eastAsia="Times New Roman" w:hAnsi="Times New Roman" w:cs="Times New Roman"/>
          <w:bCs/>
          <w:sz w:val="24"/>
          <w:szCs w:val="24"/>
          <w:lang w:eastAsia="ru-RU"/>
        </w:rPr>
        <w:t>4. Конкурсная комиссия рассматривает заявки на участие в конкурсе и проводит конкурс.</w:t>
      </w: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8D4CF5">
        <w:rPr>
          <w:rFonts w:ascii="Times New Roman" w:eastAsia="Times New Roman" w:hAnsi="Times New Roman" w:cs="Times New Roman"/>
          <w:bCs/>
          <w:sz w:val="24"/>
          <w:szCs w:val="24"/>
          <w:lang w:eastAsia="ru-RU"/>
        </w:rPr>
        <w:t>5. Руководство работой конкурсной комиссии осуществляет председатель конкурсной комиссии, а в его отсутствие - заместитель, назначаемый председателем конкурсной комиссии.</w:t>
      </w: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8D4CF5">
        <w:rPr>
          <w:rFonts w:ascii="Times New Roman" w:eastAsia="Times New Roman" w:hAnsi="Times New Roman" w:cs="Times New Roman"/>
          <w:bCs/>
          <w:sz w:val="24"/>
          <w:szCs w:val="24"/>
          <w:lang w:eastAsia="ru-RU"/>
        </w:rPr>
        <w:t>6. Члены конкурсной комиссии должны своевременно и должным образом уведомляться администрацией сельского посел</w:t>
      </w:r>
      <w:r w:rsidR="00CD5DF9">
        <w:rPr>
          <w:rFonts w:ascii="Times New Roman" w:eastAsia="Times New Roman" w:hAnsi="Times New Roman" w:cs="Times New Roman"/>
          <w:bCs/>
          <w:sz w:val="24"/>
          <w:szCs w:val="24"/>
          <w:lang w:eastAsia="ru-RU"/>
        </w:rPr>
        <w:t>ения «Койдин</w:t>
      </w:r>
      <w:r w:rsidRPr="008D4CF5">
        <w:rPr>
          <w:rFonts w:ascii="Times New Roman" w:eastAsia="Times New Roman" w:hAnsi="Times New Roman" w:cs="Times New Roman"/>
          <w:bCs/>
          <w:sz w:val="24"/>
          <w:szCs w:val="24"/>
          <w:lang w:eastAsia="ru-RU"/>
        </w:rPr>
        <w:t>» о месте, дате и времени проведения заседания комиссии.</w:t>
      </w: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8D4CF5">
        <w:rPr>
          <w:rFonts w:ascii="Times New Roman" w:eastAsia="Times New Roman" w:hAnsi="Times New Roman" w:cs="Times New Roman"/>
          <w:bCs/>
          <w:sz w:val="24"/>
          <w:szCs w:val="24"/>
          <w:lang w:eastAsia="ru-RU"/>
        </w:rPr>
        <w:t>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8D4CF5">
        <w:rPr>
          <w:rFonts w:ascii="Times New Roman" w:eastAsia="Times New Roman" w:hAnsi="Times New Roman" w:cs="Times New Roman"/>
          <w:bCs/>
          <w:sz w:val="24"/>
          <w:szCs w:val="24"/>
          <w:lang w:eastAsia="ru-RU"/>
        </w:rPr>
        <w:t>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8D4CF5">
        <w:rPr>
          <w:rFonts w:ascii="Times New Roman" w:eastAsia="Times New Roman" w:hAnsi="Times New Roman" w:cs="Times New Roman"/>
          <w:bCs/>
          <w:sz w:val="24"/>
          <w:szCs w:val="24"/>
          <w:lang w:eastAsia="ru-RU"/>
        </w:rPr>
        <w:t>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Cs/>
          <w:sz w:val="24"/>
          <w:szCs w:val="24"/>
          <w:lang w:eastAsia="ru-RU"/>
        </w:rPr>
      </w:pPr>
      <w:r w:rsidRPr="008D4CF5">
        <w:rPr>
          <w:rFonts w:ascii="Times New Roman" w:eastAsia="Times New Roman" w:hAnsi="Times New Roman" w:cs="Times New Roman"/>
          <w:bCs/>
          <w:sz w:val="24"/>
          <w:szCs w:val="24"/>
          <w:lang w:eastAsia="ru-RU"/>
        </w:rPr>
        <w:t>10. На заседаниях конкурсной комиссии могут присутствовать представители ассоциаций (союзов) товариществ собственников жилья, жилищных, жилищно-</w:t>
      </w:r>
      <w:r w:rsidRPr="008D4CF5">
        <w:rPr>
          <w:rFonts w:ascii="Times New Roman" w:eastAsia="Times New Roman" w:hAnsi="Times New Roman" w:cs="Times New Roman"/>
          <w:bCs/>
          <w:sz w:val="24"/>
          <w:szCs w:val="24"/>
          <w:lang w:eastAsia="ru-RU"/>
        </w:rPr>
        <w:lastRenderedPageBreak/>
        <w:t>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Республики Коми, а также представители общественных объединений потребителей (их ассоциаций, союзов), действующих на территории Республики Коми. Полномочия указанных представителей подтверждаются документально.</w:t>
      </w: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r w:rsidRPr="008D4CF5">
        <w:rPr>
          <w:rFonts w:ascii="Times New Roman" w:eastAsia="Times New Roman" w:hAnsi="Times New Roman" w:cs="Times New Roman"/>
          <w:bCs/>
          <w:sz w:val="24"/>
          <w:szCs w:val="24"/>
          <w:lang w:eastAsia="ru-RU"/>
        </w:rPr>
        <w:t>11.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r w:rsidRPr="008D4CF5">
        <w:rPr>
          <w:rFonts w:ascii="Times New Roman" w:eastAsia="Times New Roman" w:hAnsi="Times New Roman" w:cs="Times New Roman"/>
          <w:b/>
          <w:sz w:val="24"/>
          <w:szCs w:val="24"/>
          <w:lang w:eastAsia="ru-RU"/>
        </w:rPr>
        <w:t xml:space="preserve">  </w:t>
      </w: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CD5DF9" w:rsidRDefault="00CD5DF9" w:rsidP="008D4CF5">
      <w:pPr>
        <w:spacing w:after="0" w:line="240" w:lineRule="auto"/>
        <w:ind w:left="720"/>
        <w:jc w:val="right"/>
        <w:rPr>
          <w:rFonts w:ascii="Times New Roman" w:eastAsia="Times New Roman" w:hAnsi="Times New Roman" w:cs="Times New Roman"/>
          <w:sz w:val="24"/>
          <w:szCs w:val="24"/>
          <w:lang w:eastAsia="ru-RU"/>
        </w:rPr>
      </w:pPr>
    </w:p>
    <w:p w:rsidR="008D4CF5" w:rsidRPr="008D4CF5" w:rsidRDefault="008D4CF5" w:rsidP="008D4CF5">
      <w:pPr>
        <w:spacing w:after="0" w:line="240" w:lineRule="auto"/>
        <w:ind w:left="720"/>
        <w:jc w:val="right"/>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lastRenderedPageBreak/>
        <w:t>Приложение 3</w:t>
      </w:r>
    </w:p>
    <w:p w:rsidR="008D4CF5" w:rsidRPr="008D4CF5" w:rsidRDefault="008D4CF5" w:rsidP="008D4CF5">
      <w:pPr>
        <w:spacing w:after="0" w:line="240" w:lineRule="auto"/>
        <w:ind w:left="720"/>
        <w:jc w:val="right"/>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к постановлению администрации</w:t>
      </w:r>
    </w:p>
    <w:p w:rsidR="008D4CF5" w:rsidRPr="008D4CF5" w:rsidRDefault="00CD5DF9" w:rsidP="008D4CF5">
      <w:pPr>
        <w:spacing w:after="0" w:line="240" w:lineRule="auto"/>
        <w:ind w:left="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 «Койдин</w:t>
      </w:r>
      <w:r w:rsidR="008D4CF5" w:rsidRPr="008D4CF5">
        <w:rPr>
          <w:rFonts w:ascii="Times New Roman" w:eastAsia="Times New Roman" w:hAnsi="Times New Roman" w:cs="Times New Roman"/>
          <w:sz w:val="24"/>
          <w:szCs w:val="24"/>
          <w:lang w:eastAsia="ru-RU"/>
        </w:rPr>
        <w:t>»</w:t>
      </w:r>
    </w:p>
    <w:p w:rsidR="008D4CF5" w:rsidRPr="008D4CF5" w:rsidRDefault="00CD5DF9" w:rsidP="008D4CF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27.08.2021</w:t>
      </w:r>
      <w:r w:rsidR="008D4CF5" w:rsidRPr="008D4CF5">
        <w:rPr>
          <w:rFonts w:ascii="Times New Roman" w:eastAsia="Times New Roman" w:hAnsi="Times New Roman" w:cs="Times New Roman"/>
          <w:sz w:val="24"/>
          <w:szCs w:val="24"/>
          <w:lang w:eastAsia="ru-RU"/>
        </w:rPr>
        <w:t xml:space="preserve"> г. №</w:t>
      </w:r>
      <w:r w:rsidR="008D4CF5" w:rsidRPr="008D4CF5">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4/08</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8D4CF5" w:rsidRPr="008D4CF5" w:rsidRDefault="008D4CF5" w:rsidP="008D4CF5">
      <w:pPr>
        <w:autoSpaceDE w:val="0"/>
        <w:autoSpaceDN w:val="0"/>
        <w:adjustRightInd w:val="0"/>
        <w:spacing w:after="0" w:line="240" w:lineRule="auto"/>
        <w:ind w:firstLine="540"/>
        <w:jc w:val="center"/>
        <w:outlineLvl w:val="1"/>
        <w:rPr>
          <w:rFonts w:ascii="Times New Roman" w:eastAsia="Times New Roman" w:hAnsi="Times New Roman" w:cs="Times New Roman"/>
          <w:b/>
          <w:sz w:val="24"/>
          <w:szCs w:val="24"/>
          <w:lang w:eastAsia="ru-RU"/>
        </w:rPr>
      </w:pPr>
      <w:r w:rsidRPr="008D4CF5">
        <w:rPr>
          <w:rFonts w:ascii="Times New Roman" w:eastAsia="Times New Roman" w:hAnsi="Times New Roman" w:cs="Times New Roman"/>
          <w:b/>
          <w:sz w:val="24"/>
          <w:szCs w:val="24"/>
          <w:lang w:eastAsia="ru-RU"/>
        </w:rPr>
        <w:t>Конкурсная комиссия Админист</w:t>
      </w:r>
      <w:r w:rsidR="00CD5DF9">
        <w:rPr>
          <w:rFonts w:ascii="Times New Roman" w:eastAsia="Times New Roman" w:hAnsi="Times New Roman" w:cs="Times New Roman"/>
          <w:b/>
          <w:sz w:val="24"/>
          <w:szCs w:val="24"/>
          <w:lang w:eastAsia="ru-RU"/>
        </w:rPr>
        <w:t>рации сельского поселения «Койдин</w:t>
      </w:r>
      <w:r w:rsidRPr="008D4CF5">
        <w:rPr>
          <w:rFonts w:ascii="Times New Roman" w:eastAsia="Times New Roman" w:hAnsi="Times New Roman" w:cs="Times New Roman"/>
          <w:b/>
          <w:sz w:val="24"/>
          <w:szCs w:val="24"/>
          <w:lang w:eastAsia="ru-RU"/>
        </w:rPr>
        <w:t>»</w:t>
      </w: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lang w:eastAsia="ru-RU"/>
        </w:rPr>
      </w:pPr>
    </w:p>
    <w:p w:rsidR="008D4CF5" w:rsidRPr="008D4CF5" w:rsidRDefault="008D4CF5" w:rsidP="008D4CF5">
      <w:pPr>
        <w:spacing w:after="0" w:line="240" w:lineRule="auto"/>
        <w:rPr>
          <w:rFonts w:ascii="Times New Roman" w:eastAsia="Times New Roman" w:hAnsi="Times New Roman" w:cs="Times New Roman"/>
          <w:sz w:val="24"/>
          <w:szCs w:val="24"/>
          <w:lang w:eastAsia="ru-RU"/>
        </w:rPr>
      </w:pP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Председатель комисси</w:t>
      </w:r>
      <w:r w:rsidR="00CD5DF9">
        <w:rPr>
          <w:rFonts w:ascii="Times New Roman" w:eastAsia="Times New Roman" w:hAnsi="Times New Roman" w:cs="Times New Roman"/>
          <w:sz w:val="24"/>
          <w:szCs w:val="24"/>
          <w:lang w:eastAsia="ru-RU"/>
        </w:rPr>
        <w:t>и: Черничкин Леонид Васильевич</w:t>
      </w:r>
      <w:r w:rsidRPr="008D4CF5">
        <w:rPr>
          <w:rFonts w:ascii="Times New Roman" w:eastAsia="Times New Roman" w:hAnsi="Times New Roman" w:cs="Times New Roman"/>
          <w:sz w:val="24"/>
          <w:szCs w:val="24"/>
          <w:lang w:eastAsia="ru-RU"/>
        </w:rPr>
        <w:t xml:space="preserve"> – </w:t>
      </w:r>
      <w:r w:rsidR="00CD5DF9" w:rsidRPr="008D4CF5">
        <w:rPr>
          <w:rFonts w:ascii="Times New Roman" w:eastAsia="Times New Roman" w:hAnsi="Times New Roman" w:cs="Times New Roman"/>
          <w:sz w:val="24"/>
          <w:szCs w:val="24"/>
          <w:lang w:eastAsia="ru-RU"/>
        </w:rPr>
        <w:t>глава администрации</w:t>
      </w:r>
      <w:r w:rsidR="00CD5DF9">
        <w:rPr>
          <w:rFonts w:ascii="Times New Roman" w:eastAsia="Times New Roman" w:hAnsi="Times New Roman" w:cs="Times New Roman"/>
          <w:sz w:val="24"/>
          <w:szCs w:val="24"/>
          <w:lang w:eastAsia="ru-RU"/>
        </w:rPr>
        <w:t xml:space="preserve"> сельского поселения «Койдин</w:t>
      </w:r>
      <w:r w:rsidRPr="008D4CF5">
        <w:rPr>
          <w:rFonts w:ascii="Times New Roman" w:eastAsia="Times New Roman" w:hAnsi="Times New Roman" w:cs="Times New Roman"/>
          <w:sz w:val="24"/>
          <w:szCs w:val="24"/>
          <w:lang w:eastAsia="ru-RU"/>
        </w:rPr>
        <w:t>».</w:t>
      </w:r>
    </w:p>
    <w:p w:rsidR="008D4CF5" w:rsidRPr="008D4CF5" w:rsidRDefault="008D4CF5" w:rsidP="008D4CF5">
      <w:pPr>
        <w:spacing w:after="0" w:line="240" w:lineRule="auto"/>
        <w:jc w:val="both"/>
        <w:rPr>
          <w:rFonts w:ascii="Times New Roman" w:eastAsia="Times New Roman" w:hAnsi="Times New Roman" w:cs="Times New Roman"/>
          <w:sz w:val="24"/>
          <w:szCs w:val="24"/>
          <w:lang w:eastAsia="ru-RU"/>
        </w:rPr>
      </w:pPr>
      <w:r w:rsidRPr="008D4CF5">
        <w:rPr>
          <w:rFonts w:ascii="Times New Roman" w:eastAsia="Times New Roman" w:hAnsi="Times New Roman" w:cs="Times New Roman"/>
          <w:sz w:val="24"/>
          <w:szCs w:val="24"/>
          <w:lang w:eastAsia="ru-RU"/>
        </w:rPr>
        <w:t>Секрет</w:t>
      </w:r>
      <w:r w:rsidR="00CD5DF9">
        <w:rPr>
          <w:rFonts w:ascii="Times New Roman" w:eastAsia="Times New Roman" w:hAnsi="Times New Roman" w:cs="Times New Roman"/>
          <w:sz w:val="24"/>
          <w:szCs w:val="24"/>
          <w:lang w:eastAsia="ru-RU"/>
        </w:rPr>
        <w:t>арь: Коткова Зинаида Валерьевна</w:t>
      </w:r>
      <w:r w:rsidRPr="008D4CF5">
        <w:rPr>
          <w:rFonts w:ascii="Times New Roman" w:eastAsia="Times New Roman" w:hAnsi="Times New Roman" w:cs="Times New Roman"/>
          <w:sz w:val="24"/>
          <w:szCs w:val="24"/>
          <w:lang w:eastAsia="ru-RU"/>
        </w:rPr>
        <w:t>- специалист 1 к</w:t>
      </w:r>
      <w:r w:rsidR="00CD5DF9">
        <w:rPr>
          <w:rFonts w:ascii="Times New Roman" w:eastAsia="Times New Roman" w:hAnsi="Times New Roman" w:cs="Times New Roman"/>
          <w:sz w:val="24"/>
          <w:szCs w:val="24"/>
          <w:lang w:eastAsia="ru-RU"/>
        </w:rPr>
        <w:t>атегории администрации СП «Койдин</w:t>
      </w:r>
      <w:r w:rsidRPr="008D4CF5">
        <w:rPr>
          <w:rFonts w:ascii="Times New Roman" w:eastAsia="Times New Roman" w:hAnsi="Times New Roman" w:cs="Times New Roman"/>
          <w:sz w:val="24"/>
          <w:szCs w:val="24"/>
          <w:lang w:eastAsia="ru-RU"/>
        </w:rPr>
        <w:t>»</w:t>
      </w:r>
    </w:p>
    <w:p w:rsidR="008D4CF5" w:rsidRPr="008D4CF5" w:rsidRDefault="008D4CF5" w:rsidP="008D4CF5">
      <w:pPr>
        <w:spacing w:after="0" w:line="240" w:lineRule="auto"/>
        <w:rPr>
          <w:rFonts w:ascii="Times New Roman" w:eastAsia="Times New Roman" w:hAnsi="Times New Roman" w:cs="Times New Roman"/>
          <w:sz w:val="24"/>
          <w:szCs w:val="24"/>
          <w:highlight w:val="yellow"/>
          <w:lang w:eastAsia="ru-RU"/>
        </w:rPr>
      </w:pPr>
    </w:p>
    <w:p w:rsidR="008D4CF5" w:rsidRPr="008D4CF5" w:rsidRDefault="008D4CF5" w:rsidP="008D4CF5">
      <w:pPr>
        <w:spacing w:after="0" w:line="240" w:lineRule="auto"/>
        <w:jc w:val="both"/>
        <w:rPr>
          <w:rFonts w:ascii="Times New Roman" w:eastAsia="Times New Roman" w:hAnsi="Times New Roman" w:cs="Times New Roman"/>
          <w:color w:val="000000"/>
          <w:sz w:val="24"/>
          <w:szCs w:val="24"/>
          <w:lang w:eastAsia="ru-RU"/>
        </w:rPr>
      </w:pPr>
      <w:r w:rsidRPr="008D4CF5">
        <w:rPr>
          <w:rFonts w:ascii="Times New Roman" w:eastAsia="Times New Roman" w:hAnsi="Times New Roman" w:cs="Times New Roman"/>
          <w:sz w:val="24"/>
          <w:szCs w:val="24"/>
          <w:lang w:eastAsia="ru-RU"/>
        </w:rPr>
        <w:t>Члены комиссии</w:t>
      </w:r>
      <w:r w:rsidRPr="008D4CF5">
        <w:rPr>
          <w:rFonts w:ascii="Times New Roman" w:eastAsia="Times New Roman" w:hAnsi="Times New Roman" w:cs="Times New Roman"/>
          <w:color w:val="000000"/>
          <w:sz w:val="24"/>
          <w:szCs w:val="24"/>
          <w:lang w:eastAsia="ru-RU"/>
        </w:rPr>
        <w:t xml:space="preserve">: </w:t>
      </w:r>
    </w:p>
    <w:p w:rsidR="00CD5DF9" w:rsidRDefault="00CD5DF9" w:rsidP="008D4C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Михайлова Валентина Николаевна</w:t>
      </w:r>
      <w:r w:rsidR="008D4CF5" w:rsidRPr="008D4CF5">
        <w:rPr>
          <w:rFonts w:ascii="Times New Roman" w:eastAsia="Times New Roman" w:hAnsi="Times New Roman" w:cs="Times New Roman"/>
          <w:color w:val="000000"/>
          <w:sz w:val="24"/>
          <w:szCs w:val="24"/>
          <w:lang w:eastAsia="ru-RU"/>
        </w:rPr>
        <w:t xml:space="preserve"> </w:t>
      </w:r>
      <w:bookmarkStart w:id="0" w:name="_Hlk516291951"/>
      <w:r w:rsidR="008D4CF5" w:rsidRPr="008D4CF5">
        <w:rPr>
          <w:rFonts w:ascii="Times New Roman" w:eastAsia="Times New Roman" w:hAnsi="Times New Roman" w:cs="Times New Roman"/>
          <w:color w:val="000000"/>
          <w:sz w:val="24"/>
          <w:szCs w:val="24"/>
          <w:lang w:eastAsia="ru-RU"/>
        </w:rPr>
        <w:t xml:space="preserve">– депутат Совета СП </w:t>
      </w:r>
      <w:r>
        <w:rPr>
          <w:rFonts w:ascii="Times New Roman" w:eastAsia="Times New Roman" w:hAnsi="Times New Roman" w:cs="Times New Roman"/>
          <w:color w:val="000000"/>
          <w:sz w:val="24"/>
          <w:szCs w:val="24"/>
          <w:lang w:eastAsia="ru-RU"/>
        </w:rPr>
        <w:t>«Койдин</w:t>
      </w:r>
      <w:r w:rsidR="008D4CF5" w:rsidRPr="008D4CF5">
        <w:rPr>
          <w:rFonts w:ascii="Times New Roman" w:eastAsia="Times New Roman" w:hAnsi="Times New Roman" w:cs="Times New Roman"/>
          <w:color w:val="000000"/>
          <w:sz w:val="24"/>
          <w:szCs w:val="24"/>
          <w:lang w:eastAsia="ru-RU"/>
        </w:rPr>
        <w:t xml:space="preserve">» </w:t>
      </w:r>
      <w:bookmarkEnd w:id="0"/>
    </w:p>
    <w:p w:rsidR="008D4CF5" w:rsidRPr="008D4CF5" w:rsidRDefault="00CD5DF9" w:rsidP="008D4C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Дружинин Валерий Евграфович- депутат Совета СП «Койдин</w:t>
      </w:r>
      <w:r w:rsidR="008D4CF5" w:rsidRPr="008D4CF5">
        <w:rPr>
          <w:rFonts w:ascii="Times New Roman" w:eastAsia="Times New Roman" w:hAnsi="Times New Roman" w:cs="Times New Roman"/>
          <w:color w:val="000000"/>
          <w:sz w:val="24"/>
          <w:szCs w:val="24"/>
          <w:lang w:eastAsia="ru-RU"/>
        </w:rPr>
        <w:t>»;</w:t>
      </w:r>
    </w:p>
    <w:p w:rsidR="008D4CF5" w:rsidRPr="008D4CF5" w:rsidRDefault="00CD5DF9" w:rsidP="008D4C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Новосёлова Наталия Владимировна</w:t>
      </w:r>
      <w:r w:rsidR="008D4CF5" w:rsidRPr="008D4CF5">
        <w:rPr>
          <w:rFonts w:ascii="Times New Roman" w:eastAsia="Times New Roman" w:hAnsi="Times New Roman" w:cs="Times New Roman"/>
          <w:color w:val="000000"/>
          <w:sz w:val="24"/>
          <w:szCs w:val="24"/>
          <w:lang w:eastAsia="ru-RU"/>
        </w:rPr>
        <w:t>- главный б</w:t>
      </w:r>
      <w:r>
        <w:rPr>
          <w:rFonts w:ascii="Times New Roman" w:eastAsia="Times New Roman" w:hAnsi="Times New Roman" w:cs="Times New Roman"/>
          <w:color w:val="000000"/>
          <w:sz w:val="24"/>
          <w:szCs w:val="24"/>
          <w:lang w:eastAsia="ru-RU"/>
        </w:rPr>
        <w:t>ухгалтер администрации СП «Койдин</w:t>
      </w:r>
      <w:bookmarkStart w:id="1" w:name="_GoBack"/>
      <w:bookmarkEnd w:id="1"/>
      <w:r w:rsidR="008D4CF5" w:rsidRPr="008D4CF5">
        <w:rPr>
          <w:rFonts w:ascii="Times New Roman" w:eastAsia="Times New Roman" w:hAnsi="Times New Roman" w:cs="Times New Roman"/>
          <w:color w:val="000000"/>
          <w:sz w:val="24"/>
          <w:szCs w:val="24"/>
          <w:lang w:eastAsia="ru-RU"/>
        </w:rPr>
        <w:t>».</w:t>
      </w:r>
    </w:p>
    <w:p w:rsidR="008D4CF5" w:rsidRPr="008D4CF5" w:rsidRDefault="008D4CF5" w:rsidP="008D4CF5">
      <w:pPr>
        <w:spacing w:after="0" w:line="240" w:lineRule="auto"/>
        <w:jc w:val="both"/>
        <w:rPr>
          <w:rFonts w:ascii="Times New Roman" w:eastAsia="Times New Roman" w:hAnsi="Times New Roman" w:cs="Times New Roman"/>
          <w:color w:val="000000"/>
          <w:sz w:val="24"/>
          <w:szCs w:val="24"/>
          <w:lang w:eastAsia="ru-RU"/>
        </w:rPr>
      </w:pPr>
    </w:p>
    <w:p w:rsidR="008D4CF5" w:rsidRPr="008D4CF5" w:rsidRDefault="008D4CF5" w:rsidP="008D4CF5">
      <w:pPr>
        <w:autoSpaceDE w:val="0"/>
        <w:autoSpaceDN w:val="0"/>
        <w:adjustRightInd w:val="0"/>
        <w:spacing w:after="0" w:line="240" w:lineRule="auto"/>
        <w:ind w:firstLine="540"/>
        <w:jc w:val="both"/>
        <w:outlineLvl w:val="1"/>
        <w:rPr>
          <w:rFonts w:ascii="Times New Roman" w:eastAsia="Times New Roman" w:hAnsi="Times New Roman" w:cs="Times New Roman"/>
          <w:b/>
          <w:bCs/>
          <w:color w:val="000000"/>
          <w:sz w:val="24"/>
          <w:szCs w:val="24"/>
          <w:lang w:eastAsia="ru-RU"/>
        </w:rPr>
      </w:pPr>
    </w:p>
    <w:p w:rsidR="008D4CF5" w:rsidRDefault="008D4CF5" w:rsidP="000D4645">
      <w:pPr>
        <w:rPr>
          <w:rFonts w:ascii="Times New Roman" w:eastAsia="Times New Roman" w:hAnsi="Times New Roman" w:cs="Times New Roman"/>
          <w:snapToGrid w:val="0"/>
          <w:sz w:val="28"/>
          <w:szCs w:val="28"/>
          <w:lang w:eastAsia="ru-RU"/>
        </w:rPr>
      </w:pPr>
    </w:p>
    <w:p w:rsidR="008D4CF5" w:rsidRDefault="008D4CF5" w:rsidP="000D4645">
      <w:pPr>
        <w:rPr>
          <w:rFonts w:ascii="Times New Roman" w:eastAsia="Times New Roman" w:hAnsi="Times New Roman" w:cs="Times New Roman"/>
          <w:snapToGrid w:val="0"/>
          <w:sz w:val="28"/>
          <w:szCs w:val="28"/>
          <w:lang w:eastAsia="ru-RU"/>
        </w:rPr>
      </w:pPr>
    </w:p>
    <w:sectPr w:rsidR="008D4CF5" w:rsidSect="00B34679">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1610D7"/>
    <w:multiLevelType w:val="hybridMultilevel"/>
    <w:tmpl w:val="66121D96"/>
    <w:lvl w:ilvl="0" w:tplc="75781B1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45"/>
    <w:rsid w:val="000A06F4"/>
    <w:rsid w:val="000D4645"/>
    <w:rsid w:val="001E7B81"/>
    <w:rsid w:val="003755D4"/>
    <w:rsid w:val="0055635F"/>
    <w:rsid w:val="006C2733"/>
    <w:rsid w:val="006C422F"/>
    <w:rsid w:val="006E350A"/>
    <w:rsid w:val="007F35EA"/>
    <w:rsid w:val="0083247A"/>
    <w:rsid w:val="008D4CF5"/>
    <w:rsid w:val="009714B2"/>
    <w:rsid w:val="00B34679"/>
    <w:rsid w:val="00B850D7"/>
    <w:rsid w:val="00CD5DF9"/>
    <w:rsid w:val="00DD0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2F08"/>
  <w15:chartTrackingRefBased/>
  <w15:docId w15:val="{F2CAE7CC-BBC3-4419-8425-16D7C905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6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5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350A"/>
    <w:rPr>
      <w:rFonts w:ascii="Segoe UI" w:hAnsi="Segoe UI" w:cs="Segoe UI"/>
      <w:sz w:val="18"/>
      <w:szCs w:val="18"/>
    </w:rPr>
  </w:style>
  <w:style w:type="paragraph" w:styleId="a5">
    <w:name w:val="No Spacing"/>
    <w:uiPriority w:val="1"/>
    <w:qFormat/>
    <w:rsid w:val="008D4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2773</Words>
  <Characters>15809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2021-07-12T12:33:00Z</cp:lastPrinted>
  <dcterms:created xsi:type="dcterms:W3CDTF">2020-05-28T07:40:00Z</dcterms:created>
  <dcterms:modified xsi:type="dcterms:W3CDTF">2021-08-31T09:12:00Z</dcterms:modified>
</cp:coreProperties>
</file>