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77" w:rsidRPr="00C87D89" w:rsidRDefault="00DF3877" w:rsidP="00C87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Отчёт</w:t>
      </w:r>
    </w:p>
    <w:p w:rsidR="00B63CE3" w:rsidRDefault="00DF3877" w:rsidP="00C87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</w:p>
    <w:p w:rsidR="00DF3877" w:rsidRPr="00C87D89" w:rsidRDefault="00DF3877" w:rsidP="00C87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 в 2015 году.</w:t>
      </w:r>
    </w:p>
    <w:p w:rsidR="00DF3877" w:rsidRPr="00C87D89" w:rsidRDefault="00DF387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3877" w:rsidRPr="00C87D89" w:rsidRDefault="00C87D89" w:rsidP="00C87D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7824">
        <w:rPr>
          <w:rFonts w:ascii="Times New Roman" w:hAnsi="Times New Roman" w:cs="Times New Roman"/>
          <w:sz w:val="28"/>
          <w:szCs w:val="28"/>
        </w:rPr>
        <w:t>2015 году</w:t>
      </w:r>
      <w:r w:rsidR="00DF3877" w:rsidRPr="00C87D8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DF3877" w:rsidRPr="00C87D89">
        <w:rPr>
          <w:rFonts w:ascii="Times New Roman" w:hAnsi="Times New Roman" w:cs="Times New Roman"/>
          <w:sz w:val="28"/>
          <w:szCs w:val="28"/>
        </w:rPr>
        <w:t>администрации была направлена на создание условий для развития экономики, комфортного и благополучного проживания жителей, повышению уровня жизненного потенциала населения Ушаковского муниципального образования.</w:t>
      </w:r>
    </w:p>
    <w:p w:rsidR="00DF3877" w:rsidRPr="00C87D89" w:rsidRDefault="00DF3877" w:rsidP="00C87D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 планировала и организовывала свою работу,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Уставом, решениями Думы Ушаковского муниципального образования. </w:t>
      </w:r>
    </w:p>
    <w:p w:rsidR="00E40112" w:rsidRPr="00C87D89" w:rsidRDefault="00E40112" w:rsidP="00B63C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2015 год был годом 70-летия Победы </w:t>
      </w:r>
      <w:r w:rsidR="00187824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>оветского народа в Великой Отечественной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войне. Подготовка к празднованию </w:t>
      </w:r>
      <w:r w:rsidR="004A5D8D">
        <w:rPr>
          <w:rFonts w:ascii="Times New Roman" w:hAnsi="Times New Roman" w:cs="Times New Roman"/>
          <w:sz w:val="28"/>
          <w:szCs w:val="28"/>
        </w:rPr>
        <w:t xml:space="preserve">юбилея </w:t>
      </w:r>
      <w:r w:rsidRPr="00C87D89">
        <w:rPr>
          <w:rFonts w:ascii="Times New Roman" w:hAnsi="Times New Roman" w:cs="Times New Roman"/>
          <w:sz w:val="28"/>
          <w:szCs w:val="28"/>
        </w:rPr>
        <w:t xml:space="preserve">была начата в 2014 году. К </w:t>
      </w:r>
      <w:r w:rsidR="004A5D8D">
        <w:rPr>
          <w:rFonts w:ascii="Times New Roman" w:hAnsi="Times New Roman" w:cs="Times New Roman"/>
          <w:sz w:val="28"/>
          <w:szCs w:val="28"/>
        </w:rPr>
        <w:t xml:space="preserve">9 </w:t>
      </w:r>
      <w:r w:rsidR="00187824">
        <w:rPr>
          <w:rFonts w:ascii="Times New Roman" w:hAnsi="Times New Roman" w:cs="Times New Roman"/>
          <w:sz w:val="28"/>
          <w:szCs w:val="28"/>
        </w:rPr>
        <w:t>М</w:t>
      </w:r>
      <w:r w:rsidR="004A5D8D">
        <w:rPr>
          <w:rFonts w:ascii="Times New Roman" w:hAnsi="Times New Roman" w:cs="Times New Roman"/>
          <w:sz w:val="28"/>
          <w:szCs w:val="28"/>
        </w:rPr>
        <w:t>ая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был полностью реконструирован памятник павшим </w:t>
      </w:r>
      <w:r w:rsidR="00242D2C">
        <w:rPr>
          <w:rFonts w:ascii="Times New Roman" w:hAnsi="Times New Roman" w:cs="Times New Roman"/>
          <w:sz w:val="28"/>
          <w:szCs w:val="28"/>
        </w:rPr>
        <w:t xml:space="preserve">войнам </w:t>
      </w:r>
      <w:r w:rsidRPr="00C87D89">
        <w:rPr>
          <w:rFonts w:ascii="Times New Roman" w:hAnsi="Times New Roman" w:cs="Times New Roman"/>
          <w:sz w:val="28"/>
          <w:szCs w:val="28"/>
        </w:rPr>
        <w:t>в с</w:t>
      </w:r>
      <w:r w:rsidR="00187824">
        <w:rPr>
          <w:rFonts w:ascii="Times New Roman" w:hAnsi="Times New Roman" w:cs="Times New Roman"/>
          <w:sz w:val="28"/>
          <w:szCs w:val="28"/>
        </w:rPr>
        <w:t>еле</w:t>
      </w:r>
      <w:r w:rsid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Пивовариха</w:t>
      </w:r>
      <w:r w:rsidR="00C65748" w:rsidRPr="00C87D89">
        <w:rPr>
          <w:rFonts w:ascii="Times New Roman" w:hAnsi="Times New Roman" w:cs="Times New Roman"/>
          <w:sz w:val="28"/>
          <w:szCs w:val="28"/>
        </w:rPr>
        <w:t>. По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65748" w:rsidRPr="00C87D89">
        <w:rPr>
          <w:rFonts w:ascii="Times New Roman" w:hAnsi="Times New Roman" w:cs="Times New Roman"/>
          <w:sz w:val="28"/>
          <w:szCs w:val="28"/>
        </w:rPr>
        <w:t>просьбе ветерана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войны </w:t>
      </w:r>
      <w:proofErr w:type="spellStart"/>
      <w:r w:rsidR="00187824">
        <w:rPr>
          <w:rFonts w:ascii="Times New Roman" w:hAnsi="Times New Roman" w:cs="Times New Roman"/>
          <w:sz w:val="28"/>
          <w:szCs w:val="28"/>
        </w:rPr>
        <w:t>А.Ф.</w:t>
      </w:r>
      <w:r w:rsidR="00187824" w:rsidRPr="00C87D89">
        <w:rPr>
          <w:rFonts w:ascii="Times New Roman" w:hAnsi="Times New Roman" w:cs="Times New Roman"/>
          <w:sz w:val="28"/>
          <w:szCs w:val="28"/>
        </w:rPr>
        <w:t>Солянкина</w:t>
      </w:r>
      <w:proofErr w:type="spellEnd"/>
      <w:r w:rsidR="00187824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 монументе была установлена 76</w:t>
      </w:r>
      <w:r w:rsidR="00187824">
        <w:rPr>
          <w:rFonts w:ascii="Times New Roman" w:hAnsi="Times New Roman" w:cs="Times New Roman"/>
          <w:sz w:val="28"/>
          <w:szCs w:val="28"/>
        </w:rPr>
        <w:t>-мм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противотанковая пушка. В п</w:t>
      </w:r>
      <w:r w:rsidR="00187824">
        <w:rPr>
          <w:rFonts w:ascii="Times New Roman" w:hAnsi="Times New Roman" w:cs="Times New Roman"/>
          <w:sz w:val="28"/>
          <w:szCs w:val="28"/>
        </w:rPr>
        <w:t>оселке</w:t>
      </w:r>
      <w:r w:rsid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B63CE3">
        <w:rPr>
          <w:rFonts w:ascii="Times New Roman" w:hAnsi="Times New Roman" w:cs="Times New Roman"/>
          <w:sz w:val="28"/>
          <w:szCs w:val="28"/>
        </w:rPr>
        <w:t>К</w:t>
      </w:r>
      <w:r w:rsidRPr="00C87D89">
        <w:rPr>
          <w:rFonts w:ascii="Times New Roman" w:hAnsi="Times New Roman" w:cs="Times New Roman"/>
          <w:sz w:val="28"/>
          <w:szCs w:val="28"/>
        </w:rPr>
        <w:t>люч была проведена реконструкция памятника с заменой скульптуры</w:t>
      </w:r>
      <w:r w:rsidR="00FF11FD">
        <w:rPr>
          <w:rFonts w:ascii="Times New Roman" w:hAnsi="Times New Roman" w:cs="Times New Roman"/>
          <w:sz w:val="28"/>
          <w:szCs w:val="28"/>
        </w:rPr>
        <w:t xml:space="preserve"> и благоустройством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FF11FD">
        <w:rPr>
          <w:rFonts w:ascii="Times New Roman" w:hAnsi="Times New Roman" w:cs="Times New Roman"/>
          <w:sz w:val="28"/>
          <w:szCs w:val="28"/>
        </w:rPr>
        <w:t>территории.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FF11FD">
        <w:rPr>
          <w:rFonts w:ascii="Times New Roman" w:hAnsi="Times New Roman" w:cs="Times New Roman"/>
          <w:sz w:val="28"/>
          <w:szCs w:val="28"/>
        </w:rPr>
        <w:t>В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E0513D" w:rsidRPr="00C87D89">
        <w:rPr>
          <w:rFonts w:ascii="Times New Roman" w:hAnsi="Times New Roman" w:cs="Times New Roman"/>
          <w:sz w:val="28"/>
          <w:szCs w:val="28"/>
        </w:rPr>
        <w:t xml:space="preserve">заимке </w:t>
      </w:r>
      <w:proofErr w:type="spellStart"/>
      <w:r w:rsidR="00E0513D" w:rsidRPr="00C87D89"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 w:rsidR="00E0513D" w:rsidRPr="00C87D89">
        <w:rPr>
          <w:rFonts w:ascii="Times New Roman" w:hAnsi="Times New Roman" w:cs="Times New Roman"/>
          <w:sz w:val="28"/>
          <w:szCs w:val="28"/>
        </w:rPr>
        <w:t xml:space="preserve"> установлен новый памятник Герою Советского Союза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577" w:rsidRPr="00C87D89">
        <w:rPr>
          <w:rFonts w:ascii="Times New Roman" w:hAnsi="Times New Roman" w:cs="Times New Roman"/>
          <w:sz w:val="28"/>
          <w:szCs w:val="28"/>
        </w:rPr>
        <w:t>В.Ф.</w:t>
      </w:r>
      <w:r w:rsidR="00187824" w:rsidRPr="00C87D89">
        <w:rPr>
          <w:rFonts w:ascii="Times New Roman" w:hAnsi="Times New Roman" w:cs="Times New Roman"/>
          <w:sz w:val="28"/>
          <w:szCs w:val="28"/>
        </w:rPr>
        <w:t>Жукову</w:t>
      </w:r>
      <w:proofErr w:type="spellEnd"/>
      <w:r w:rsidR="00187824">
        <w:rPr>
          <w:rFonts w:ascii="Times New Roman" w:hAnsi="Times New Roman" w:cs="Times New Roman"/>
          <w:sz w:val="28"/>
          <w:szCs w:val="28"/>
        </w:rPr>
        <w:t>.</w:t>
      </w:r>
    </w:p>
    <w:p w:rsidR="00187824" w:rsidRDefault="007F3ADB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</w:r>
      <w:r w:rsidR="007C6577" w:rsidRPr="00C87D89">
        <w:rPr>
          <w:rFonts w:ascii="Times New Roman" w:hAnsi="Times New Roman" w:cs="Times New Roman"/>
          <w:sz w:val="28"/>
          <w:szCs w:val="28"/>
        </w:rPr>
        <w:t>В 2015 году б</w:t>
      </w:r>
      <w:r w:rsidRPr="00C87D89">
        <w:rPr>
          <w:rFonts w:ascii="Times New Roman" w:hAnsi="Times New Roman" w:cs="Times New Roman"/>
          <w:sz w:val="28"/>
          <w:szCs w:val="28"/>
        </w:rPr>
        <w:t>ольшим событием в жизни муниципального образов</w:t>
      </w:r>
      <w:r w:rsidR="001A2F09" w:rsidRPr="00C87D89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>ния стало долгожданное открытие храма Покрова Пресвятой Богородицы.</w:t>
      </w:r>
      <w:r w:rsidR="001A2F09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Сейчас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храм </w:t>
      </w:r>
      <w:r w:rsidR="00B63CE3">
        <w:rPr>
          <w:rFonts w:ascii="Times New Roman" w:hAnsi="Times New Roman" w:cs="Times New Roman"/>
          <w:sz w:val="28"/>
          <w:szCs w:val="28"/>
        </w:rPr>
        <w:t>посещают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87D89">
        <w:rPr>
          <w:rFonts w:ascii="Times New Roman" w:hAnsi="Times New Roman" w:cs="Times New Roman"/>
          <w:sz w:val="28"/>
          <w:szCs w:val="28"/>
        </w:rPr>
        <w:t>не только</w:t>
      </w:r>
      <w:r w:rsidRPr="00C87D89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E3">
        <w:rPr>
          <w:rFonts w:ascii="Times New Roman" w:hAnsi="Times New Roman" w:cs="Times New Roman"/>
          <w:sz w:val="28"/>
          <w:szCs w:val="28"/>
        </w:rPr>
        <w:t>Пивоварих</w:t>
      </w:r>
      <w:r w:rsidR="001878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A1B14">
        <w:rPr>
          <w:rFonts w:ascii="Times New Roman" w:hAnsi="Times New Roman" w:cs="Times New Roman"/>
          <w:sz w:val="28"/>
          <w:szCs w:val="28"/>
        </w:rPr>
        <w:t>, но и жители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всех населённых пунктов муниципального образования</w:t>
      </w:r>
      <w:r w:rsidR="00FA1B14">
        <w:rPr>
          <w:rFonts w:ascii="Times New Roman" w:hAnsi="Times New Roman" w:cs="Times New Roman"/>
          <w:sz w:val="28"/>
          <w:szCs w:val="28"/>
        </w:rPr>
        <w:t xml:space="preserve">, </w:t>
      </w:r>
      <w:r w:rsidR="00187824">
        <w:rPr>
          <w:rFonts w:ascii="Times New Roman" w:hAnsi="Times New Roman" w:cs="Times New Roman"/>
          <w:sz w:val="28"/>
          <w:szCs w:val="28"/>
        </w:rPr>
        <w:t>а так</w:t>
      </w:r>
      <w:r w:rsidR="00FF11FD">
        <w:rPr>
          <w:rFonts w:ascii="Times New Roman" w:hAnsi="Times New Roman" w:cs="Times New Roman"/>
          <w:sz w:val="28"/>
          <w:szCs w:val="28"/>
        </w:rPr>
        <w:t>же</w:t>
      </w:r>
      <w:r w:rsidR="00187824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  <w:r w:rsidR="007C6577"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DB" w:rsidRPr="00C87D89" w:rsidRDefault="007C6577" w:rsidP="001878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Была введена в </w:t>
      </w:r>
      <w:r w:rsidR="00C87D89">
        <w:rPr>
          <w:rFonts w:ascii="Times New Roman" w:hAnsi="Times New Roman" w:cs="Times New Roman"/>
          <w:sz w:val="28"/>
          <w:szCs w:val="28"/>
        </w:rPr>
        <w:t>работу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подстанция Покровская</w:t>
      </w:r>
      <w:r w:rsidR="004A5D8D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увеличившая </w:t>
      </w:r>
      <w:r w:rsidR="001A2F09" w:rsidRPr="00C87D89">
        <w:rPr>
          <w:rFonts w:ascii="Times New Roman" w:hAnsi="Times New Roman" w:cs="Times New Roman"/>
          <w:sz w:val="28"/>
          <w:szCs w:val="28"/>
        </w:rPr>
        <w:t xml:space="preserve">подачу </w:t>
      </w:r>
      <w:r w:rsidR="00242D2C">
        <w:rPr>
          <w:rFonts w:ascii="Times New Roman" w:hAnsi="Times New Roman" w:cs="Times New Roman"/>
          <w:sz w:val="28"/>
          <w:szCs w:val="28"/>
        </w:rPr>
        <w:t>электр</w:t>
      </w:r>
      <w:r w:rsidR="00415A32">
        <w:rPr>
          <w:rFonts w:ascii="Times New Roman" w:hAnsi="Times New Roman" w:cs="Times New Roman"/>
          <w:sz w:val="28"/>
          <w:szCs w:val="28"/>
        </w:rPr>
        <w:t>оэнергии</w:t>
      </w:r>
      <w:r w:rsidR="001A2F09" w:rsidRPr="00C87D89">
        <w:rPr>
          <w:rFonts w:ascii="Times New Roman" w:hAnsi="Times New Roman" w:cs="Times New Roman"/>
          <w:sz w:val="28"/>
          <w:szCs w:val="28"/>
        </w:rPr>
        <w:t xml:space="preserve"> жителям муниципалитета. Завершено строительство детского сада на 140 мест в с</w:t>
      </w:r>
      <w:r w:rsidR="00187824">
        <w:rPr>
          <w:rFonts w:ascii="Times New Roman" w:hAnsi="Times New Roman" w:cs="Times New Roman"/>
          <w:sz w:val="28"/>
          <w:szCs w:val="28"/>
        </w:rPr>
        <w:t>еле</w:t>
      </w:r>
      <w:r w:rsid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1A2F09" w:rsidRPr="00C87D89">
        <w:rPr>
          <w:rFonts w:ascii="Times New Roman" w:hAnsi="Times New Roman" w:cs="Times New Roman"/>
          <w:sz w:val="28"/>
          <w:szCs w:val="28"/>
        </w:rPr>
        <w:t>Пивоварих</w:t>
      </w:r>
      <w:r w:rsidR="00C87D89">
        <w:rPr>
          <w:rFonts w:ascii="Times New Roman" w:hAnsi="Times New Roman" w:cs="Times New Roman"/>
          <w:sz w:val="28"/>
          <w:szCs w:val="28"/>
        </w:rPr>
        <w:t>а</w:t>
      </w:r>
      <w:r w:rsidR="001A2F09" w:rsidRPr="00C87D89">
        <w:rPr>
          <w:rFonts w:ascii="Times New Roman" w:hAnsi="Times New Roman" w:cs="Times New Roman"/>
          <w:sz w:val="28"/>
          <w:szCs w:val="28"/>
        </w:rPr>
        <w:t>.</w:t>
      </w:r>
      <w:r w:rsidR="00FF11FD">
        <w:rPr>
          <w:rFonts w:ascii="Times New Roman" w:hAnsi="Times New Roman" w:cs="Times New Roman"/>
          <w:sz w:val="28"/>
          <w:szCs w:val="28"/>
        </w:rPr>
        <w:t xml:space="preserve"> В ближайшее время состоится его торжественное открытие.</w:t>
      </w:r>
      <w:r w:rsidR="001A2F09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7F3ADB" w:rsidRPr="00C87D89">
        <w:rPr>
          <w:rFonts w:ascii="Times New Roman" w:hAnsi="Times New Roman" w:cs="Times New Roman"/>
          <w:sz w:val="28"/>
          <w:szCs w:val="28"/>
        </w:rPr>
        <w:t>Идёт к завершению строительство</w:t>
      </w:r>
      <w:r w:rsid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FF11FD">
        <w:rPr>
          <w:rFonts w:ascii="Times New Roman" w:hAnsi="Times New Roman" w:cs="Times New Roman"/>
          <w:sz w:val="28"/>
          <w:szCs w:val="28"/>
        </w:rPr>
        <w:t xml:space="preserve">церковного </w:t>
      </w:r>
      <w:r w:rsidR="00396E8D" w:rsidRPr="00C87D89">
        <w:rPr>
          <w:rFonts w:ascii="Times New Roman" w:hAnsi="Times New Roman" w:cs="Times New Roman"/>
          <w:sz w:val="28"/>
          <w:szCs w:val="28"/>
        </w:rPr>
        <w:t>приюта для детей</w:t>
      </w:r>
      <w:r w:rsidR="004A5D8D">
        <w:rPr>
          <w:rFonts w:ascii="Times New Roman" w:hAnsi="Times New Roman" w:cs="Times New Roman"/>
          <w:sz w:val="28"/>
          <w:szCs w:val="28"/>
        </w:rPr>
        <w:t xml:space="preserve"> сирот</w:t>
      </w:r>
      <w:r w:rsidR="00396E8D" w:rsidRPr="00C87D89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026FEB" w:rsidP="00FA1B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прошло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94473A">
        <w:rPr>
          <w:rFonts w:ascii="Times New Roman" w:hAnsi="Times New Roman" w:cs="Times New Roman"/>
          <w:sz w:val="28"/>
          <w:szCs w:val="28"/>
        </w:rPr>
        <w:t xml:space="preserve">заседаний Думы Ушаковского муниципального </w:t>
      </w:r>
      <w:r w:rsidR="005825A7" w:rsidRPr="0094473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FA1B14" w:rsidRPr="0094473A">
        <w:rPr>
          <w:rFonts w:ascii="Times New Roman" w:hAnsi="Times New Roman" w:cs="Times New Roman"/>
          <w:sz w:val="28"/>
          <w:szCs w:val="28"/>
        </w:rPr>
        <w:t>подготовлено и утверждено</w:t>
      </w:r>
      <w:r w:rsidR="005825A7" w:rsidRPr="0094473A">
        <w:rPr>
          <w:rFonts w:ascii="Times New Roman" w:hAnsi="Times New Roman" w:cs="Times New Roman"/>
          <w:sz w:val="28"/>
          <w:szCs w:val="28"/>
        </w:rPr>
        <w:t xml:space="preserve"> 34 нормативных и правовых акт</w:t>
      </w:r>
      <w:r w:rsidR="00187824">
        <w:rPr>
          <w:rFonts w:ascii="Times New Roman" w:hAnsi="Times New Roman" w:cs="Times New Roman"/>
          <w:sz w:val="28"/>
          <w:szCs w:val="28"/>
        </w:rPr>
        <w:t>а</w:t>
      </w:r>
      <w:r w:rsidR="005825A7" w:rsidRPr="0094473A">
        <w:rPr>
          <w:rFonts w:ascii="Times New Roman" w:hAnsi="Times New Roman" w:cs="Times New Roman"/>
          <w:sz w:val="28"/>
          <w:szCs w:val="28"/>
        </w:rPr>
        <w:t xml:space="preserve">. </w:t>
      </w:r>
      <w:r w:rsidR="00FA1B14">
        <w:rPr>
          <w:rFonts w:ascii="Times New Roman" w:hAnsi="Times New Roman" w:cs="Times New Roman"/>
          <w:sz w:val="28"/>
          <w:szCs w:val="28"/>
        </w:rPr>
        <w:t>Н</w:t>
      </w:r>
      <w:r w:rsidR="00C87D89">
        <w:rPr>
          <w:rFonts w:ascii="Times New Roman" w:hAnsi="Times New Roman" w:cs="Times New Roman"/>
          <w:sz w:val="28"/>
          <w:szCs w:val="28"/>
        </w:rPr>
        <w:t xml:space="preserve">а заседаниях </w:t>
      </w:r>
      <w:r w:rsidR="00187824">
        <w:rPr>
          <w:rFonts w:ascii="Times New Roman" w:hAnsi="Times New Roman" w:cs="Times New Roman"/>
          <w:sz w:val="28"/>
          <w:szCs w:val="28"/>
        </w:rPr>
        <w:t>Д</w:t>
      </w:r>
      <w:r w:rsidR="00C87D89">
        <w:rPr>
          <w:rFonts w:ascii="Times New Roman" w:hAnsi="Times New Roman" w:cs="Times New Roman"/>
          <w:sz w:val="28"/>
          <w:szCs w:val="28"/>
        </w:rPr>
        <w:t>умы</w:t>
      </w:r>
      <w:r w:rsidR="00FA1B14" w:rsidRPr="00FA1B14">
        <w:rPr>
          <w:rFonts w:ascii="Times New Roman" w:hAnsi="Times New Roman" w:cs="Times New Roman"/>
          <w:sz w:val="28"/>
          <w:szCs w:val="28"/>
        </w:rPr>
        <w:t xml:space="preserve"> </w:t>
      </w:r>
      <w:r w:rsidR="00FA1B14">
        <w:rPr>
          <w:rFonts w:ascii="Times New Roman" w:hAnsi="Times New Roman" w:cs="Times New Roman"/>
          <w:sz w:val="28"/>
          <w:szCs w:val="28"/>
        </w:rPr>
        <w:t>рассматривались вопросы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: о </w:t>
      </w:r>
      <w:r w:rsidR="00187824">
        <w:rPr>
          <w:rFonts w:ascii="Times New Roman" w:hAnsi="Times New Roman" w:cs="Times New Roman"/>
          <w:sz w:val="28"/>
          <w:szCs w:val="28"/>
        </w:rPr>
        <w:t>Г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енеральном плане Ушаковского муниципального образования; об утверждении Положения о составе, порядке, подготовки и утверждения местных нормативов градостроительного проектирования Ушаковского муниципального образования; об утверждении отчета по исполнению бюджета Ушаковского муниципального образования; об обеспечении первичных мер пожарной безопасности в границах населенных пунктов Ушаковского муниципального образования; </w:t>
      </w:r>
      <w:r w:rsidR="0094473A">
        <w:rPr>
          <w:rFonts w:ascii="Times New Roman" w:hAnsi="Times New Roman" w:cs="Times New Roman"/>
          <w:sz w:val="28"/>
          <w:szCs w:val="28"/>
        </w:rPr>
        <w:t>о</w:t>
      </w:r>
      <w:r w:rsidR="0094473A" w:rsidRPr="0094473A">
        <w:rPr>
          <w:rFonts w:ascii="Times New Roman" w:hAnsi="Times New Roman" w:cs="Times New Roman"/>
          <w:sz w:val="28"/>
          <w:szCs w:val="28"/>
        </w:rPr>
        <w:t xml:space="preserve"> строительстве объектов социальной инфраструктуры на участках Фонда РЖС</w:t>
      </w:r>
      <w:r w:rsidR="00187824">
        <w:rPr>
          <w:rFonts w:ascii="Times New Roman" w:hAnsi="Times New Roman" w:cs="Times New Roman"/>
          <w:sz w:val="28"/>
          <w:szCs w:val="28"/>
        </w:rPr>
        <w:t>;</w:t>
      </w:r>
      <w:r w:rsidR="00187824">
        <w:t xml:space="preserve"> </w:t>
      </w:r>
      <w:r w:rsidR="0094473A">
        <w:rPr>
          <w:rFonts w:ascii="Times New Roman" w:hAnsi="Times New Roman" w:cs="Times New Roman"/>
          <w:sz w:val="28"/>
          <w:szCs w:val="28"/>
        </w:rPr>
        <w:t>о</w:t>
      </w:r>
      <w:r w:rsidR="0094473A" w:rsidRPr="0094473A">
        <w:rPr>
          <w:rFonts w:ascii="Times New Roman" w:hAnsi="Times New Roman" w:cs="Times New Roman"/>
          <w:sz w:val="28"/>
          <w:szCs w:val="28"/>
        </w:rPr>
        <w:t xml:space="preserve"> состоянии и работе объектов инженерной инфраструктуры в Ушаковском муниципальном образовании</w:t>
      </w:r>
      <w:r w:rsidR="00187824">
        <w:rPr>
          <w:rFonts w:ascii="Times New Roman" w:hAnsi="Times New Roman" w:cs="Times New Roman"/>
          <w:sz w:val="28"/>
          <w:szCs w:val="28"/>
        </w:rPr>
        <w:t>;</w:t>
      </w:r>
      <w:r w:rsidR="004A5D8D">
        <w:rPr>
          <w:rFonts w:ascii="Times New Roman" w:hAnsi="Times New Roman" w:cs="Times New Roman"/>
          <w:sz w:val="28"/>
          <w:szCs w:val="28"/>
        </w:rPr>
        <w:t xml:space="preserve"> о</w:t>
      </w:r>
      <w:r w:rsidR="0094473A">
        <w:rPr>
          <w:rFonts w:ascii="Times New Roman" w:hAnsi="Times New Roman" w:cs="Times New Roman"/>
          <w:sz w:val="28"/>
          <w:szCs w:val="28"/>
        </w:rPr>
        <w:t>б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94473A" w:rsidRPr="0094473A">
        <w:rPr>
          <w:rFonts w:ascii="Times New Roman" w:hAnsi="Times New Roman" w:cs="Times New Roman"/>
          <w:sz w:val="28"/>
          <w:szCs w:val="28"/>
        </w:rPr>
        <w:t>общественно</w:t>
      </w:r>
      <w:r w:rsidR="0094473A">
        <w:rPr>
          <w:rFonts w:ascii="Times New Roman" w:hAnsi="Times New Roman" w:cs="Times New Roman"/>
          <w:sz w:val="28"/>
          <w:szCs w:val="28"/>
        </w:rPr>
        <w:t>м</w:t>
      </w:r>
      <w:r w:rsidR="0094473A" w:rsidRPr="0094473A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94473A">
        <w:rPr>
          <w:rFonts w:ascii="Times New Roman" w:hAnsi="Times New Roman" w:cs="Times New Roman"/>
          <w:sz w:val="28"/>
          <w:szCs w:val="28"/>
        </w:rPr>
        <w:t>и</w:t>
      </w:r>
      <w:r w:rsidR="004A5D8D">
        <w:rPr>
          <w:rFonts w:ascii="Times New Roman" w:hAnsi="Times New Roman" w:cs="Times New Roman"/>
          <w:sz w:val="28"/>
          <w:szCs w:val="28"/>
        </w:rPr>
        <w:t>;</w:t>
      </w:r>
      <w:r w:rsidR="0094473A">
        <w:rPr>
          <w:rFonts w:ascii="Times New Roman" w:hAnsi="Times New Roman" w:cs="Times New Roman"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о передаче полномочий; о согласовании 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образования; 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 на 2016 год; об установлении и введении в действие налога на имущество физических лиц на территории Ушаковского муниципального образования; </w:t>
      </w:r>
      <w:r w:rsidR="00187824">
        <w:rPr>
          <w:rFonts w:ascii="Times New Roman" w:hAnsi="Times New Roman" w:cs="Times New Roman"/>
          <w:sz w:val="28"/>
          <w:szCs w:val="28"/>
        </w:rPr>
        <w:t>о</w:t>
      </w:r>
      <w:r w:rsidR="0094473A" w:rsidRPr="0094473A">
        <w:rPr>
          <w:rFonts w:ascii="Times New Roman" w:hAnsi="Times New Roman" w:cs="Times New Roman"/>
          <w:sz w:val="28"/>
          <w:szCs w:val="28"/>
        </w:rPr>
        <w:t xml:space="preserve"> мероприятиях по социально-экономическому развитию территории </w:t>
      </w:r>
      <w:r w:rsidR="0094473A" w:rsidRPr="0094473A">
        <w:rPr>
          <w:rFonts w:ascii="Times New Roman" w:hAnsi="Times New Roman" w:cs="Times New Roman"/>
          <w:sz w:val="28"/>
          <w:szCs w:val="28"/>
        </w:rPr>
        <w:lastRenderedPageBreak/>
        <w:t>Ушаковского муниципального образования</w:t>
      </w:r>
      <w:r w:rsidR="0094473A">
        <w:rPr>
          <w:rFonts w:ascii="Times New Roman" w:hAnsi="Times New Roman" w:cs="Times New Roman"/>
          <w:sz w:val="28"/>
          <w:szCs w:val="28"/>
        </w:rPr>
        <w:t>;</w:t>
      </w:r>
      <w:r w:rsidR="00EC2016">
        <w:rPr>
          <w:rFonts w:ascii="Times New Roman" w:hAnsi="Times New Roman" w:cs="Times New Roman"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sz w:val="28"/>
          <w:szCs w:val="28"/>
        </w:rPr>
        <w:t>об утверждении бюджета Ушаковского муниципального образования на 2016 год.</w:t>
      </w:r>
      <w:r w:rsidR="00EC2016" w:rsidRPr="00EC2016">
        <w:rPr>
          <w:rFonts w:ascii="Times New Roman" w:hAnsi="Times New Roman" w:cs="Times New Roman"/>
          <w:sz w:val="28"/>
          <w:szCs w:val="28"/>
        </w:rPr>
        <w:t xml:space="preserve"> </w:t>
      </w:r>
      <w:r w:rsidR="00EC2016" w:rsidRPr="00C87D89">
        <w:rPr>
          <w:rFonts w:ascii="Times New Roman" w:hAnsi="Times New Roman" w:cs="Times New Roman"/>
          <w:sz w:val="28"/>
          <w:szCs w:val="28"/>
        </w:rPr>
        <w:t>В декабре 2015 года был одобрен проект Генерального плана Ушаковского муниципального образования</w:t>
      </w:r>
      <w:r w:rsidR="00EC2016">
        <w:rPr>
          <w:rFonts w:ascii="Times New Roman" w:hAnsi="Times New Roman" w:cs="Times New Roman"/>
          <w:sz w:val="28"/>
          <w:szCs w:val="28"/>
        </w:rPr>
        <w:t>.</w:t>
      </w:r>
    </w:p>
    <w:p w:rsidR="00EC2016" w:rsidRDefault="005825A7" w:rsidP="00C87D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Были направлены обращения депутатов Думы Ушаковского муниципального образования в Законодательное собрание Иркутской области и Думу Иркутского районного муниципального образования о передаче полномочий по решению вопросов местного значения в компетенцию Ушаковского муниципального образования</w:t>
      </w:r>
      <w:r w:rsidR="00C87D89">
        <w:rPr>
          <w:rFonts w:ascii="Times New Roman" w:hAnsi="Times New Roman" w:cs="Times New Roman"/>
          <w:sz w:val="28"/>
          <w:szCs w:val="28"/>
        </w:rPr>
        <w:t xml:space="preserve">. </w:t>
      </w:r>
      <w:r w:rsidR="00415A32">
        <w:rPr>
          <w:rFonts w:ascii="Times New Roman" w:hAnsi="Times New Roman" w:cs="Times New Roman"/>
          <w:sz w:val="28"/>
          <w:szCs w:val="28"/>
        </w:rPr>
        <w:t>На сегодняшний день все ранее исполняемые полномочия остались за администрацией муниципалитета.</w:t>
      </w:r>
    </w:p>
    <w:p w:rsidR="008374F0" w:rsidRDefault="008374F0" w:rsidP="00C87D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Рассмотрению вопросов предшествовала большая подготовительная работа </w:t>
      </w:r>
      <w:r w:rsidR="00EC2016">
        <w:rPr>
          <w:rFonts w:ascii="Times New Roman" w:hAnsi="Times New Roman" w:cs="Times New Roman"/>
          <w:sz w:val="28"/>
          <w:szCs w:val="28"/>
        </w:rPr>
        <w:t>постоянных</w:t>
      </w:r>
      <w:r w:rsidR="00C87D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7824">
        <w:rPr>
          <w:rFonts w:ascii="Times New Roman" w:hAnsi="Times New Roman" w:cs="Times New Roman"/>
          <w:sz w:val="28"/>
          <w:szCs w:val="28"/>
        </w:rPr>
        <w:t>й</w:t>
      </w:r>
      <w:r w:rsidR="00C87D89">
        <w:rPr>
          <w:rFonts w:ascii="Times New Roman" w:hAnsi="Times New Roman" w:cs="Times New Roman"/>
          <w:sz w:val="28"/>
          <w:szCs w:val="28"/>
        </w:rPr>
        <w:t xml:space="preserve"> Думы. А</w:t>
      </w:r>
      <w:r w:rsidR="005825A7" w:rsidRPr="00C87D89">
        <w:rPr>
          <w:rFonts w:ascii="Times New Roman" w:hAnsi="Times New Roman" w:cs="Times New Roman"/>
          <w:sz w:val="28"/>
          <w:szCs w:val="28"/>
        </w:rPr>
        <w:t>ктивно работали депутаты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sz w:val="28"/>
          <w:szCs w:val="28"/>
        </w:rPr>
        <w:t>и работники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D89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Работа Думы освещалась на страницах муници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пальной газеты «Время местное», </w:t>
      </w:r>
      <w:r w:rsidRPr="00C87D8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3523DE" w:rsidRPr="00C87D89" w:rsidRDefault="003523DE" w:rsidP="00C87D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работало местное самоуправление –</w:t>
      </w:r>
      <w:r w:rsidR="00FF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старосты. Опыт работы старост был поддержан в районе. Сейчас идёт активное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2D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242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ение института старост в муниципальных образованиях области.</w:t>
      </w:r>
    </w:p>
    <w:p w:rsidR="00DF3877" w:rsidRDefault="00DF3877" w:rsidP="00C87D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D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 13 населённых пунктах </w:t>
      </w:r>
      <w:r w:rsidR="00187824">
        <w:rPr>
          <w:rFonts w:ascii="Times New Roman" w:hAnsi="Times New Roman" w:cs="Times New Roman"/>
          <w:sz w:val="28"/>
          <w:szCs w:val="28"/>
        </w:rPr>
        <w:t xml:space="preserve">на </w:t>
      </w:r>
      <w:r w:rsidR="00415A32">
        <w:rPr>
          <w:rFonts w:ascii="Times New Roman" w:hAnsi="Times New Roman" w:cs="Times New Roman"/>
          <w:sz w:val="28"/>
          <w:szCs w:val="28"/>
        </w:rPr>
        <w:t xml:space="preserve">1 января 2016 года </w:t>
      </w:r>
      <w:r w:rsidR="004A5D8D">
        <w:rPr>
          <w:rFonts w:ascii="Times New Roman" w:hAnsi="Times New Roman" w:cs="Times New Roman"/>
          <w:sz w:val="28"/>
          <w:szCs w:val="28"/>
        </w:rPr>
        <w:t>официально зарегистрирован</w:t>
      </w:r>
      <w:r w:rsidR="00187824">
        <w:rPr>
          <w:rFonts w:ascii="Times New Roman" w:hAnsi="Times New Roman" w:cs="Times New Roman"/>
          <w:sz w:val="28"/>
          <w:szCs w:val="28"/>
        </w:rPr>
        <w:t xml:space="preserve">ы </w:t>
      </w:r>
      <w:r w:rsidR="004A5D8D" w:rsidRPr="004A5D8D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A54181">
        <w:rPr>
          <w:rFonts w:ascii="Times New Roman" w:hAnsi="Times New Roman" w:cs="Times New Roman"/>
          <w:color w:val="FF0000"/>
          <w:sz w:val="28"/>
          <w:szCs w:val="28"/>
        </w:rPr>
        <w:t>760</w:t>
      </w:r>
      <w:r w:rsidR="00242D2C">
        <w:rPr>
          <w:rFonts w:ascii="Times New Roman" w:hAnsi="Times New Roman" w:cs="Times New Roman"/>
          <w:color w:val="FF0000"/>
          <w:sz w:val="28"/>
          <w:szCs w:val="28"/>
        </w:rPr>
        <w:t xml:space="preserve"> человек,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прожива</w:t>
      </w:r>
      <w:r w:rsidR="00187824">
        <w:rPr>
          <w:rFonts w:ascii="Times New Roman" w:hAnsi="Times New Roman" w:cs="Times New Roman"/>
          <w:sz w:val="28"/>
          <w:szCs w:val="28"/>
        </w:rPr>
        <w:t>ю</w:t>
      </w:r>
      <w:r w:rsidRPr="00C87D89">
        <w:rPr>
          <w:rFonts w:ascii="Times New Roman" w:hAnsi="Times New Roman" w:cs="Times New Roman"/>
          <w:sz w:val="28"/>
          <w:szCs w:val="28"/>
        </w:rPr>
        <w:t>т</w:t>
      </w:r>
      <w:r w:rsidR="004A5D8D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4A5D8D">
        <w:rPr>
          <w:rFonts w:ascii="Times New Roman" w:hAnsi="Times New Roman" w:cs="Times New Roman"/>
          <w:sz w:val="28"/>
          <w:szCs w:val="28"/>
        </w:rPr>
        <w:t>9000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187824" w:rsidRPr="00C87D89">
        <w:rPr>
          <w:rFonts w:ascii="Times New Roman" w:hAnsi="Times New Roman" w:cs="Times New Roman"/>
          <w:sz w:val="28"/>
          <w:szCs w:val="28"/>
        </w:rPr>
        <w:t>2047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детей до 18 лет, пенсионеров – 1845 человек, </w:t>
      </w:r>
      <w:r w:rsidR="00187824" w:rsidRPr="00C87D89">
        <w:rPr>
          <w:rFonts w:ascii="Times New Roman" w:hAnsi="Times New Roman" w:cs="Times New Roman"/>
          <w:sz w:val="28"/>
          <w:szCs w:val="28"/>
        </w:rPr>
        <w:t>262</w:t>
      </w:r>
      <w:r w:rsidR="00C11426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инвалид</w:t>
      </w:r>
      <w:r w:rsidR="00187824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>,</w:t>
      </w:r>
      <w:r w:rsid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пожилых людей за </w:t>
      </w:r>
      <w:r w:rsidR="00C87D89">
        <w:rPr>
          <w:rFonts w:ascii="Times New Roman" w:hAnsi="Times New Roman" w:cs="Times New Roman"/>
          <w:sz w:val="28"/>
          <w:szCs w:val="28"/>
        </w:rPr>
        <w:t>9</w:t>
      </w:r>
      <w:r w:rsidRPr="00C87D89">
        <w:rPr>
          <w:rFonts w:ascii="Times New Roman" w:hAnsi="Times New Roman" w:cs="Times New Roman"/>
          <w:sz w:val="28"/>
          <w:szCs w:val="28"/>
        </w:rPr>
        <w:t>0 лет</w:t>
      </w:r>
      <w:r w:rsidR="00C87D89">
        <w:rPr>
          <w:rFonts w:ascii="Times New Roman" w:hAnsi="Times New Roman" w:cs="Times New Roman"/>
          <w:sz w:val="28"/>
          <w:szCs w:val="28"/>
        </w:rPr>
        <w:t xml:space="preserve"> -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11426">
        <w:rPr>
          <w:rFonts w:ascii="Times New Roman" w:hAnsi="Times New Roman" w:cs="Times New Roman"/>
          <w:sz w:val="28"/>
          <w:szCs w:val="28"/>
        </w:rPr>
        <w:t>23,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415A32">
        <w:rPr>
          <w:rFonts w:ascii="Times New Roman" w:hAnsi="Times New Roman" w:cs="Times New Roman"/>
          <w:sz w:val="28"/>
          <w:szCs w:val="28"/>
        </w:rPr>
        <w:t xml:space="preserve">2 </w:t>
      </w:r>
      <w:r w:rsidRPr="00C87D89">
        <w:rPr>
          <w:rFonts w:ascii="Times New Roman" w:hAnsi="Times New Roman" w:cs="Times New Roman"/>
          <w:sz w:val="28"/>
          <w:szCs w:val="28"/>
        </w:rPr>
        <w:t>ветерана Великой Отечественной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войны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7824">
        <w:rPr>
          <w:rFonts w:ascii="Times New Roman" w:hAnsi="Times New Roman" w:cs="Times New Roman"/>
          <w:sz w:val="28"/>
          <w:szCs w:val="28"/>
        </w:rPr>
        <w:t>А.Ф.</w:t>
      </w:r>
      <w:r w:rsidR="00187824" w:rsidRPr="00C87D89">
        <w:rPr>
          <w:rFonts w:ascii="Times New Roman" w:hAnsi="Times New Roman" w:cs="Times New Roman"/>
          <w:sz w:val="28"/>
          <w:szCs w:val="28"/>
        </w:rPr>
        <w:t>Солянкин</w:t>
      </w:r>
      <w:proofErr w:type="spellEnd"/>
      <w:r w:rsidR="00187824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А.В.</w:t>
      </w:r>
      <w:r w:rsidR="00187824" w:rsidRPr="00C87D89">
        <w:rPr>
          <w:rFonts w:ascii="Times New Roman" w:hAnsi="Times New Roman" w:cs="Times New Roman"/>
          <w:sz w:val="28"/>
          <w:szCs w:val="28"/>
        </w:rPr>
        <w:t>Дунин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, 20 участников боевых действий в Северо</w:t>
      </w:r>
      <w:r w:rsidR="00187824"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 xml:space="preserve">Кавказском регионе, </w:t>
      </w:r>
      <w:r w:rsidR="00242D2C">
        <w:rPr>
          <w:rFonts w:ascii="Times New Roman" w:hAnsi="Times New Roman" w:cs="Times New Roman"/>
          <w:sz w:val="28"/>
          <w:szCs w:val="28"/>
        </w:rPr>
        <w:t>5</w:t>
      </w:r>
      <w:r w:rsidRPr="00C87D8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15A3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87D89">
        <w:rPr>
          <w:rFonts w:ascii="Times New Roman" w:hAnsi="Times New Roman" w:cs="Times New Roman"/>
          <w:sz w:val="28"/>
          <w:szCs w:val="28"/>
        </w:rPr>
        <w:t xml:space="preserve"> боевых действий в республике Афганистан. Планируется увеличение численности населения за счё</w:t>
      </w:r>
      <w:r w:rsidR="00C87D89">
        <w:rPr>
          <w:rFonts w:ascii="Times New Roman" w:hAnsi="Times New Roman" w:cs="Times New Roman"/>
          <w:sz w:val="28"/>
          <w:szCs w:val="28"/>
        </w:rPr>
        <w:t>т застройки участков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87D89">
        <w:rPr>
          <w:rFonts w:ascii="Times New Roman" w:hAnsi="Times New Roman" w:cs="Times New Roman"/>
          <w:sz w:val="28"/>
          <w:szCs w:val="28"/>
        </w:rPr>
        <w:t xml:space="preserve">фонда РЖС и постоянно проживающих </w:t>
      </w:r>
      <w:r w:rsidR="00FF11F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87D89">
        <w:rPr>
          <w:rFonts w:ascii="Times New Roman" w:hAnsi="Times New Roman" w:cs="Times New Roman"/>
          <w:sz w:val="28"/>
          <w:szCs w:val="28"/>
        </w:rPr>
        <w:t>в СНТ и ДНТ.</w:t>
      </w:r>
      <w:r w:rsidR="00666EA1"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77" w:rsidRPr="00C87D89" w:rsidRDefault="00DF387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EA1" w:rsidRPr="00C87D89" w:rsidRDefault="00666EA1" w:rsidP="00EC20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Прошедший 2015 год был непростым годом</w:t>
      </w:r>
      <w:r w:rsidR="00026FEB">
        <w:rPr>
          <w:rFonts w:ascii="Times New Roman" w:hAnsi="Times New Roman" w:cs="Times New Roman"/>
          <w:sz w:val="28"/>
          <w:szCs w:val="28"/>
        </w:rPr>
        <w:t>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как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для страны, области, района</w:t>
      </w:r>
      <w:r w:rsidR="00A5157B">
        <w:rPr>
          <w:rFonts w:ascii="Times New Roman" w:hAnsi="Times New Roman" w:cs="Times New Roman"/>
          <w:sz w:val="28"/>
          <w:szCs w:val="28"/>
        </w:rPr>
        <w:t>,</w:t>
      </w:r>
      <w:r w:rsidR="00EC2016">
        <w:rPr>
          <w:rFonts w:ascii="Times New Roman" w:hAnsi="Times New Roman" w:cs="Times New Roman"/>
          <w:sz w:val="28"/>
          <w:szCs w:val="28"/>
        </w:rPr>
        <w:t xml:space="preserve"> так и для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нашего муниципального</w:t>
      </w:r>
      <w:r w:rsidR="005D0CA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D0CAC">
        <w:rPr>
          <w:rFonts w:ascii="Times New Roman" w:hAnsi="Times New Roman" w:cs="Times New Roman"/>
          <w:sz w:val="28"/>
          <w:szCs w:val="28"/>
        </w:rPr>
        <w:t>Э</w:t>
      </w:r>
      <w:r w:rsidRPr="00C87D89">
        <w:rPr>
          <w:rFonts w:ascii="Times New Roman" w:hAnsi="Times New Roman" w:cs="Times New Roman"/>
          <w:sz w:val="28"/>
          <w:szCs w:val="28"/>
        </w:rPr>
        <w:t xml:space="preserve">кономическая ситуация в муниципальном образовании </w:t>
      </w:r>
      <w:r w:rsidR="00C87D89">
        <w:rPr>
          <w:rFonts w:ascii="Times New Roman" w:hAnsi="Times New Roman" w:cs="Times New Roman"/>
          <w:sz w:val="28"/>
          <w:szCs w:val="28"/>
        </w:rPr>
        <w:t>оставляла желать лучшего</w:t>
      </w:r>
      <w:r w:rsidRPr="00C87D89">
        <w:rPr>
          <w:rFonts w:ascii="Times New Roman" w:hAnsi="Times New Roman" w:cs="Times New Roman"/>
          <w:sz w:val="28"/>
          <w:szCs w:val="28"/>
        </w:rPr>
        <w:t xml:space="preserve">. </w:t>
      </w:r>
      <w:r w:rsidR="005D0CAC">
        <w:rPr>
          <w:rFonts w:ascii="Times New Roman" w:hAnsi="Times New Roman" w:cs="Times New Roman"/>
          <w:sz w:val="28"/>
          <w:szCs w:val="28"/>
        </w:rPr>
        <w:t xml:space="preserve">Эта </w:t>
      </w:r>
      <w:r w:rsidR="004A5D8D">
        <w:rPr>
          <w:rFonts w:ascii="Times New Roman" w:hAnsi="Times New Roman" w:cs="Times New Roman"/>
          <w:sz w:val="28"/>
          <w:szCs w:val="28"/>
        </w:rPr>
        <w:t>с</w:t>
      </w:r>
      <w:r w:rsidR="00026FEB">
        <w:rPr>
          <w:rFonts w:ascii="Times New Roman" w:hAnsi="Times New Roman" w:cs="Times New Roman"/>
          <w:sz w:val="28"/>
          <w:szCs w:val="28"/>
        </w:rPr>
        <w:t>итуация осложнилась</w:t>
      </w:r>
      <w:r w:rsidR="004A5D8D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DF3877" w:rsidRPr="00C87D89">
        <w:rPr>
          <w:rFonts w:ascii="Times New Roman" w:hAnsi="Times New Roman" w:cs="Times New Roman"/>
          <w:sz w:val="28"/>
          <w:szCs w:val="28"/>
        </w:rPr>
        <w:t>из-за непред</w:t>
      </w:r>
      <w:r w:rsidR="004A5D8D">
        <w:rPr>
          <w:rFonts w:ascii="Times New Roman" w:hAnsi="Times New Roman" w:cs="Times New Roman"/>
          <w:sz w:val="28"/>
          <w:szCs w:val="28"/>
        </w:rPr>
        <w:t>сказуемых</w:t>
      </w:r>
      <w:r w:rsidR="00DF3877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действий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Российского фонда содействию жилищному строительству, который в 2014 году произвёл авансовые платежи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за земельный налог</w:t>
      </w:r>
      <w:r w:rsidR="004A5D8D">
        <w:rPr>
          <w:rFonts w:ascii="Times New Roman" w:hAnsi="Times New Roman" w:cs="Times New Roman"/>
          <w:sz w:val="28"/>
          <w:szCs w:val="28"/>
        </w:rPr>
        <w:t xml:space="preserve"> муниципалитету</w:t>
      </w:r>
      <w:r w:rsidRPr="00C87D89">
        <w:rPr>
          <w:rFonts w:ascii="Times New Roman" w:hAnsi="Times New Roman" w:cs="Times New Roman"/>
          <w:sz w:val="28"/>
          <w:szCs w:val="28"/>
        </w:rPr>
        <w:t>, а в 2015 году принял решение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возвратить их назад в связи с изменившейся схемой </w:t>
      </w:r>
      <w:r w:rsidR="00507E09">
        <w:rPr>
          <w:rFonts w:ascii="Times New Roman" w:hAnsi="Times New Roman" w:cs="Times New Roman"/>
          <w:sz w:val="28"/>
          <w:szCs w:val="28"/>
        </w:rPr>
        <w:t>предоставления земли застройщику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  <w:r w:rsidR="00C66D7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Что и было сделано</w:t>
      </w:r>
      <w:r w:rsidR="00A5157B">
        <w:rPr>
          <w:rFonts w:ascii="Times New Roman" w:hAnsi="Times New Roman" w:cs="Times New Roman"/>
          <w:sz w:val="28"/>
          <w:szCs w:val="28"/>
        </w:rPr>
        <w:t>: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DF3877" w:rsidRPr="00C87D89">
        <w:rPr>
          <w:rFonts w:ascii="Times New Roman" w:hAnsi="Times New Roman" w:cs="Times New Roman"/>
          <w:sz w:val="28"/>
          <w:szCs w:val="28"/>
        </w:rPr>
        <w:t xml:space="preserve">в марте </w:t>
      </w:r>
      <w:r w:rsidRPr="00C87D89">
        <w:rPr>
          <w:rFonts w:ascii="Times New Roman" w:hAnsi="Times New Roman" w:cs="Times New Roman"/>
          <w:sz w:val="28"/>
          <w:szCs w:val="28"/>
        </w:rPr>
        <w:t>деньги в размере 14 млн</w:t>
      </w:r>
      <w:r w:rsidR="00507E09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рублей были </w:t>
      </w:r>
      <w:r w:rsidR="00DF3877" w:rsidRPr="00C87D89">
        <w:rPr>
          <w:rFonts w:ascii="Times New Roman" w:hAnsi="Times New Roman" w:cs="Times New Roman"/>
          <w:sz w:val="28"/>
          <w:szCs w:val="28"/>
        </w:rPr>
        <w:t xml:space="preserve">сняты </w:t>
      </w:r>
      <w:r w:rsidRPr="00C87D89">
        <w:rPr>
          <w:rFonts w:ascii="Times New Roman" w:hAnsi="Times New Roman" w:cs="Times New Roman"/>
          <w:sz w:val="28"/>
          <w:szCs w:val="28"/>
        </w:rPr>
        <w:t>со счёта муниципалитета</w:t>
      </w:r>
      <w:r w:rsidR="00A515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157B">
        <w:rPr>
          <w:rFonts w:ascii="Times New Roman" w:hAnsi="Times New Roman" w:cs="Times New Roman"/>
          <w:sz w:val="28"/>
          <w:szCs w:val="28"/>
        </w:rPr>
        <w:t>без</w:t>
      </w:r>
      <w:r w:rsidR="00DF3877" w:rsidRPr="00C87D89">
        <w:rPr>
          <w:rFonts w:ascii="Times New Roman" w:hAnsi="Times New Roman" w:cs="Times New Roman"/>
          <w:sz w:val="28"/>
          <w:szCs w:val="28"/>
        </w:rPr>
        <w:t>акцептном</w:t>
      </w:r>
      <w:proofErr w:type="spellEnd"/>
      <w:r w:rsidR="00DF3877" w:rsidRPr="00C87D8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  <w:r w:rsidR="005D0CAC">
        <w:rPr>
          <w:rFonts w:ascii="Times New Roman" w:hAnsi="Times New Roman" w:cs="Times New Roman"/>
          <w:sz w:val="28"/>
          <w:szCs w:val="28"/>
        </w:rPr>
        <w:t xml:space="preserve"> Большая часть этих средств была использована муниципалитетом в 2014 году.</w:t>
      </w:r>
    </w:p>
    <w:p w:rsidR="00FD3A3B" w:rsidRDefault="00666EA1" w:rsidP="00FD3A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В результате все запланированные </w:t>
      </w:r>
      <w:r w:rsidR="005D0CAC">
        <w:rPr>
          <w:rFonts w:ascii="Times New Roman" w:hAnsi="Times New Roman" w:cs="Times New Roman"/>
          <w:sz w:val="28"/>
          <w:szCs w:val="28"/>
        </w:rPr>
        <w:t>на 2015 г</w:t>
      </w:r>
      <w:r w:rsidR="00A5157B">
        <w:rPr>
          <w:rFonts w:ascii="Times New Roman" w:hAnsi="Times New Roman" w:cs="Times New Roman"/>
          <w:sz w:val="28"/>
          <w:szCs w:val="28"/>
        </w:rPr>
        <w:t xml:space="preserve">од </w:t>
      </w:r>
      <w:r w:rsidRPr="00C87D89">
        <w:rPr>
          <w:rFonts w:ascii="Times New Roman" w:hAnsi="Times New Roman" w:cs="Times New Roman"/>
          <w:sz w:val="28"/>
          <w:szCs w:val="28"/>
        </w:rPr>
        <w:t>в муниципалитете работы оказались на грани срыва, средств не хватало даже на заработную плату работников администрации и культурно-спортивного комплекса. Было принято решение использовать кредитные средства. К июлю месяцу ситуацию с заработной платой</w:t>
      </w:r>
      <w:r w:rsidR="00507E09" w:rsidRPr="00507E09">
        <w:rPr>
          <w:rFonts w:ascii="Times New Roman" w:hAnsi="Times New Roman" w:cs="Times New Roman"/>
          <w:sz w:val="28"/>
          <w:szCs w:val="28"/>
        </w:rPr>
        <w:t xml:space="preserve"> </w:t>
      </w:r>
      <w:r w:rsidR="00507E09" w:rsidRPr="00C87D89">
        <w:rPr>
          <w:rFonts w:ascii="Times New Roman" w:hAnsi="Times New Roman" w:cs="Times New Roman"/>
          <w:sz w:val="28"/>
          <w:szCs w:val="28"/>
        </w:rPr>
        <w:t>удалось выровнять</w:t>
      </w:r>
      <w:r w:rsidRPr="00C8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FEB" w:rsidRPr="00FD3A3B" w:rsidRDefault="005536C4" w:rsidP="00FD3A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Бюджет 2015 года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претерпел значительные изменения</w:t>
      </w:r>
      <w:r w:rsidR="005D0CAC">
        <w:rPr>
          <w:rFonts w:ascii="Times New Roman" w:hAnsi="Times New Roman" w:cs="Times New Roman"/>
          <w:sz w:val="28"/>
          <w:szCs w:val="28"/>
        </w:rPr>
        <w:t xml:space="preserve"> от плановых показателей</w:t>
      </w:r>
      <w:r w:rsidR="00F87401" w:rsidRPr="00C87D89">
        <w:rPr>
          <w:rFonts w:ascii="Times New Roman" w:hAnsi="Times New Roman" w:cs="Times New Roman"/>
          <w:sz w:val="28"/>
          <w:szCs w:val="28"/>
        </w:rPr>
        <w:t xml:space="preserve">. </w:t>
      </w:r>
      <w:r w:rsidRPr="00C87D89">
        <w:rPr>
          <w:rFonts w:ascii="Times New Roman" w:hAnsi="Times New Roman" w:cs="Times New Roman"/>
          <w:sz w:val="28"/>
          <w:szCs w:val="28"/>
        </w:rPr>
        <w:br/>
      </w:r>
    </w:p>
    <w:p w:rsidR="005536C4" w:rsidRPr="00026FEB" w:rsidRDefault="00026FEB" w:rsidP="00026F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EB">
        <w:rPr>
          <w:rFonts w:ascii="Times New Roman" w:hAnsi="Times New Roman" w:cs="Times New Roman"/>
          <w:b/>
          <w:sz w:val="28"/>
          <w:szCs w:val="28"/>
        </w:rPr>
        <w:t>Бюджет муниципального образования</w:t>
      </w:r>
    </w:p>
    <w:p w:rsidR="00026FEB" w:rsidRDefault="00026FEB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6C4" w:rsidRPr="00C87D89" w:rsidRDefault="00F87401" w:rsidP="00026F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П</w:t>
      </w:r>
      <w:r w:rsidR="005536C4" w:rsidRPr="00C87D89">
        <w:rPr>
          <w:rFonts w:ascii="Times New Roman" w:hAnsi="Times New Roman" w:cs="Times New Roman"/>
          <w:sz w:val="28"/>
          <w:szCs w:val="28"/>
        </w:rPr>
        <w:t xml:space="preserve">о </w:t>
      </w:r>
      <w:r w:rsidR="005536C4" w:rsidRPr="00C87D89">
        <w:rPr>
          <w:rFonts w:ascii="Times New Roman" w:hAnsi="Times New Roman" w:cs="Times New Roman"/>
          <w:b/>
          <w:sz w:val="28"/>
          <w:szCs w:val="28"/>
        </w:rPr>
        <w:t xml:space="preserve">доходам </w:t>
      </w:r>
      <w:r w:rsidR="005536C4" w:rsidRPr="00C87D89">
        <w:rPr>
          <w:rFonts w:ascii="Times New Roman" w:hAnsi="Times New Roman" w:cs="Times New Roman"/>
          <w:sz w:val="28"/>
          <w:szCs w:val="28"/>
        </w:rPr>
        <w:t>с учётом безвозмездных поступлений составил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 xml:space="preserve">33071,4 тыс. рублей. </w:t>
      </w:r>
      <w:r w:rsidR="005536C4" w:rsidRPr="00C87D89">
        <w:rPr>
          <w:rFonts w:ascii="Times New Roman" w:hAnsi="Times New Roman" w:cs="Times New Roman"/>
          <w:b/>
          <w:sz w:val="28"/>
          <w:szCs w:val="28"/>
        </w:rPr>
        <w:t>Расходы</w:t>
      </w:r>
      <w:r w:rsidR="005536C4" w:rsidRPr="00C87D89">
        <w:rPr>
          <w:rFonts w:ascii="Times New Roman" w:hAnsi="Times New Roman" w:cs="Times New Roman"/>
          <w:sz w:val="28"/>
          <w:szCs w:val="28"/>
        </w:rPr>
        <w:t xml:space="preserve"> составили 51978,7 тыс. рублей. В целях эффективного расходования </w:t>
      </w:r>
      <w:r w:rsidR="005536C4" w:rsidRPr="00C87D89">
        <w:rPr>
          <w:rFonts w:ascii="Times New Roman" w:hAnsi="Times New Roman" w:cs="Times New Roman"/>
          <w:sz w:val="28"/>
          <w:szCs w:val="28"/>
        </w:rPr>
        <w:lastRenderedPageBreak/>
        <w:t>бюджетных средств депутаты Думы 10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>раз принимал</w:t>
      </w:r>
      <w:r w:rsidR="003F192B">
        <w:rPr>
          <w:rFonts w:ascii="Times New Roman" w:hAnsi="Times New Roman" w:cs="Times New Roman"/>
          <w:sz w:val="28"/>
          <w:szCs w:val="28"/>
        </w:rPr>
        <w:t>и</w:t>
      </w:r>
      <w:r w:rsidR="005536C4" w:rsidRPr="00C87D89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бюджет.</w:t>
      </w:r>
    </w:p>
    <w:p w:rsidR="005536C4" w:rsidRDefault="005536C4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EB" w:rsidRDefault="00026FEB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EB" w:rsidRDefault="00026FEB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C4" w:rsidRPr="00C87D89" w:rsidRDefault="005536C4" w:rsidP="00026F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5536C4" w:rsidRPr="00C87D89" w:rsidRDefault="005536C4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560"/>
        <w:gridCol w:w="1524"/>
      </w:tblGrid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2015 факт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2016 план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36446,78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39639,60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29371,1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45668,6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4824,75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5575,00</w:t>
            </w:r>
          </w:p>
        </w:tc>
        <w:tc>
          <w:tcPr>
            <w:tcW w:w="156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5498,8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7389,1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29,59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156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2928,44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4988,00</w:t>
            </w:r>
          </w:p>
        </w:tc>
        <w:tc>
          <w:tcPr>
            <w:tcW w:w="156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3713,5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4783,00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28664,00</w:t>
            </w:r>
          </w:p>
        </w:tc>
        <w:tc>
          <w:tcPr>
            <w:tcW w:w="1701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28965,20</w:t>
            </w:r>
          </w:p>
        </w:tc>
        <w:tc>
          <w:tcPr>
            <w:tcW w:w="156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19293,70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32741,00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691,00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отмененным налогам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3528,62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5644,65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2178,70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545,00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2350,79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2828,30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790,3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35,26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1142,57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2425,47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350,16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1350,9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7772,8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9750,7</w:t>
            </w:r>
          </w:p>
        </w:tc>
        <w:tc>
          <w:tcPr>
            <w:tcW w:w="156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1521,6</w:t>
            </w:r>
          </w:p>
        </w:tc>
        <w:tc>
          <w:tcPr>
            <w:tcW w:w="1524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444,8</w:t>
            </w:r>
          </w:p>
        </w:tc>
      </w:tr>
      <w:tr w:rsidR="005536C4" w:rsidRPr="00C87D89" w:rsidTr="007F3ADB">
        <w:tc>
          <w:tcPr>
            <w:tcW w:w="3510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47748,20</w:t>
            </w:r>
          </w:p>
        </w:tc>
        <w:tc>
          <w:tcPr>
            <w:tcW w:w="1701" w:type="dxa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55034,95</w:t>
            </w:r>
          </w:p>
        </w:tc>
        <w:tc>
          <w:tcPr>
            <w:tcW w:w="1560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b/>
                <w:sz w:val="28"/>
                <w:szCs w:val="28"/>
              </w:rPr>
              <w:t>33071,40</w:t>
            </w:r>
          </w:p>
        </w:tc>
        <w:tc>
          <w:tcPr>
            <w:tcW w:w="1524" w:type="dxa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b/>
                <w:sz w:val="28"/>
                <w:szCs w:val="28"/>
              </w:rPr>
              <w:t>46658,40</w:t>
            </w:r>
          </w:p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36C4" w:rsidRDefault="005536C4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EB" w:rsidRDefault="00026FEB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EB" w:rsidRDefault="00026FEB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EB" w:rsidRDefault="00026FEB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FEB" w:rsidRPr="00C87D89" w:rsidRDefault="00026FEB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C4" w:rsidRPr="00C87D89" w:rsidRDefault="005536C4" w:rsidP="00026F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5536C4" w:rsidRPr="00C87D89" w:rsidRDefault="005536C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6C4" w:rsidRPr="00C87D89" w:rsidRDefault="005536C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Распределение расходов местного бюджета по разделам и подразделам функциональной классификации</w:t>
      </w:r>
    </w:p>
    <w:p w:rsidR="00F87401" w:rsidRPr="00C87D89" w:rsidRDefault="0018782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536C4" w:rsidRPr="00C87D89" w:rsidRDefault="00187824" w:rsidP="003F19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36C4" w:rsidRPr="00C87D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536C4" w:rsidRPr="00C87D89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276"/>
        <w:gridCol w:w="1406"/>
      </w:tblGrid>
      <w:tr w:rsidR="005536C4" w:rsidRPr="00C87D89" w:rsidTr="007F3ADB">
        <w:trPr>
          <w:trHeight w:val="8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2015 факт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11651,64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14687,00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5D0CAC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17376,8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16967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В том числе 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248,51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281,80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455,2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444,1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Национал</w:t>
            </w:r>
            <w:r w:rsidR="00F87401" w:rsidRPr="00C87D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59,47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(Дорожное хозяйство)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1629,00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8767,9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699,8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18782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от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699,8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691,0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18073,77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11461,1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17481,6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15060,3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15391,77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18080,00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15328,4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15945,3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A54181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81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190,90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373,8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sz w:val="28"/>
                <w:szCs w:val="28"/>
              </w:rPr>
              <w:t>437,2</w:t>
            </w:r>
          </w:p>
        </w:tc>
      </w:tr>
      <w:tr w:rsidR="005536C4" w:rsidRPr="00C87D89" w:rsidTr="007F3A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47311,58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53830,80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51978,7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C4" w:rsidRPr="00C87D89" w:rsidRDefault="005536C4" w:rsidP="00C87D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89">
              <w:rPr>
                <w:rFonts w:ascii="Times New Roman" w:hAnsi="Times New Roman" w:cs="Times New Roman"/>
                <w:b/>
                <w:sz w:val="28"/>
                <w:szCs w:val="28"/>
              </w:rPr>
              <w:t>50078,9</w:t>
            </w:r>
          </w:p>
        </w:tc>
      </w:tr>
    </w:tbl>
    <w:p w:rsidR="005536C4" w:rsidRPr="00C87D89" w:rsidRDefault="005536C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6C4" w:rsidRPr="00C87D89" w:rsidRDefault="00AB2B0B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в</w:t>
      </w:r>
      <w:r w:rsidR="005536C4" w:rsidRPr="00C87D8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 xml:space="preserve">позволили </w:t>
      </w:r>
      <w:r>
        <w:rPr>
          <w:rFonts w:ascii="Times New Roman" w:hAnsi="Times New Roman" w:cs="Times New Roman"/>
          <w:sz w:val="28"/>
          <w:szCs w:val="28"/>
        </w:rPr>
        <w:t>не в полном объёме выполнить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>мероприятия, намеченные в плане мероприятий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>по реализации комплексной программы социально-экономического развития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36C4" w:rsidRPr="00C87D89">
        <w:rPr>
          <w:rFonts w:ascii="Times New Roman" w:hAnsi="Times New Roman" w:cs="Times New Roman"/>
          <w:sz w:val="28"/>
          <w:szCs w:val="28"/>
        </w:rPr>
        <w:t>на 2015 год.</w:t>
      </w:r>
    </w:p>
    <w:p w:rsidR="005536C4" w:rsidRPr="00C87D89" w:rsidRDefault="005536C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36C4" w:rsidRDefault="005536C4" w:rsidP="00AB2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B2B0B" w:rsidRPr="00C87D89" w:rsidRDefault="00AB2B0B" w:rsidP="00AB2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66" w:rsidRPr="00C66D77" w:rsidRDefault="003E3666" w:rsidP="00C66D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77">
        <w:rPr>
          <w:rFonts w:ascii="Times New Roman" w:hAnsi="Times New Roman" w:cs="Times New Roman"/>
          <w:sz w:val="28"/>
          <w:szCs w:val="28"/>
        </w:rPr>
        <w:t>Сложная финансовая ситуация повлияла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66D77">
        <w:rPr>
          <w:rFonts w:ascii="Times New Roman" w:hAnsi="Times New Roman" w:cs="Times New Roman"/>
          <w:sz w:val="28"/>
          <w:szCs w:val="28"/>
        </w:rPr>
        <w:t xml:space="preserve">на работу жилищно-коммунального отдела. В сложившейся обстановке было принято решение направить средства только на самые проблемные участки и завершить начатые в 2014 году </w:t>
      </w:r>
      <w:r w:rsidR="00C66D77" w:rsidRPr="00C66D77">
        <w:rPr>
          <w:rFonts w:ascii="Times New Roman" w:hAnsi="Times New Roman" w:cs="Times New Roman"/>
          <w:sz w:val="28"/>
          <w:szCs w:val="28"/>
        </w:rPr>
        <w:t>мероприятия</w:t>
      </w:r>
      <w:r w:rsidRPr="00C66D77">
        <w:rPr>
          <w:rFonts w:ascii="Times New Roman" w:hAnsi="Times New Roman" w:cs="Times New Roman"/>
          <w:sz w:val="28"/>
          <w:szCs w:val="28"/>
        </w:rPr>
        <w:t xml:space="preserve">. Отдел активно работал с комиссией по ЖКХ </w:t>
      </w:r>
      <w:r w:rsidR="00452C8F">
        <w:rPr>
          <w:rFonts w:ascii="Times New Roman" w:hAnsi="Times New Roman" w:cs="Times New Roman"/>
          <w:sz w:val="28"/>
          <w:szCs w:val="28"/>
        </w:rPr>
        <w:t>Д</w:t>
      </w:r>
      <w:r w:rsidRPr="00C66D77">
        <w:rPr>
          <w:rFonts w:ascii="Times New Roman" w:hAnsi="Times New Roman" w:cs="Times New Roman"/>
          <w:sz w:val="28"/>
          <w:szCs w:val="28"/>
        </w:rPr>
        <w:t>умы. Фактически все решения о проведении работ принимались коллегиально с активным участием депутатов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452C8F" w:rsidRPr="00C66D77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C66D77">
        <w:rPr>
          <w:rFonts w:ascii="Times New Roman" w:hAnsi="Times New Roman" w:cs="Times New Roman"/>
          <w:sz w:val="28"/>
          <w:szCs w:val="28"/>
        </w:rPr>
        <w:t xml:space="preserve">Леонтьева, </w:t>
      </w:r>
      <w:r w:rsidR="00452C8F" w:rsidRPr="00C66D77">
        <w:rPr>
          <w:rFonts w:ascii="Times New Roman" w:hAnsi="Times New Roman" w:cs="Times New Roman"/>
          <w:sz w:val="28"/>
          <w:szCs w:val="28"/>
        </w:rPr>
        <w:t xml:space="preserve">Леонида </w:t>
      </w:r>
      <w:r w:rsidRPr="00C66D77">
        <w:rPr>
          <w:rFonts w:ascii="Times New Roman" w:hAnsi="Times New Roman" w:cs="Times New Roman"/>
          <w:sz w:val="28"/>
          <w:szCs w:val="28"/>
        </w:rPr>
        <w:t>Круг</w:t>
      </w:r>
      <w:r w:rsidR="00452C8F">
        <w:rPr>
          <w:rFonts w:ascii="Times New Roman" w:hAnsi="Times New Roman" w:cs="Times New Roman"/>
          <w:sz w:val="28"/>
          <w:szCs w:val="28"/>
        </w:rPr>
        <w:t>а</w:t>
      </w:r>
      <w:r w:rsidRPr="00C66D77">
        <w:rPr>
          <w:rFonts w:ascii="Times New Roman" w:hAnsi="Times New Roman" w:cs="Times New Roman"/>
          <w:sz w:val="28"/>
          <w:szCs w:val="28"/>
        </w:rPr>
        <w:t xml:space="preserve">, </w:t>
      </w:r>
      <w:r w:rsidR="00452C8F" w:rsidRPr="00C66D77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Pr="00C66D77">
        <w:rPr>
          <w:rFonts w:ascii="Times New Roman" w:hAnsi="Times New Roman" w:cs="Times New Roman"/>
          <w:sz w:val="28"/>
          <w:szCs w:val="28"/>
        </w:rPr>
        <w:t>Кин</w:t>
      </w:r>
      <w:r w:rsidR="00C114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6D77">
        <w:rPr>
          <w:rFonts w:ascii="Times New Roman" w:hAnsi="Times New Roman" w:cs="Times New Roman"/>
          <w:sz w:val="28"/>
          <w:szCs w:val="28"/>
        </w:rPr>
        <w:t>. К сожалению, не во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66D77">
        <w:rPr>
          <w:rFonts w:ascii="Times New Roman" w:hAnsi="Times New Roman" w:cs="Times New Roman"/>
          <w:sz w:val="28"/>
          <w:szCs w:val="28"/>
        </w:rPr>
        <w:t>всех населенных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66D7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3F192B" w:rsidRPr="00C66D77">
        <w:rPr>
          <w:rFonts w:ascii="Times New Roman" w:hAnsi="Times New Roman" w:cs="Times New Roman"/>
          <w:sz w:val="28"/>
          <w:szCs w:val="28"/>
        </w:rPr>
        <w:t>из-за</w:t>
      </w:r>
      <w:r w:rsidRPr="00C66D77">
        <w:rPr>
          <w:rFonts w:ascii="Times New Roman" w:hAnsi="Times New Roman" w:cs="Times New Roman"/>
          <w:sz w:val="28"/>
          <w:szCs w:val="28"/>
        </w:rPr>
        <w:t xml:space="preserve"> дефицита средств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66D77">
        <w:rPr>
          <w:rFonts w:ascii="Times New Roman" w:hAnsi="Times New Roman" w:cs="Times New Roman"/>
          <w:sz w:val="28"/>
          <w:szCs w:val="28"/>
        </w:rPr>
        <w:t>удалось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66D77">
        <w:rPr>
          <w:rFonts w:ascii="Times New Roman" w:hAnsi="Times New Roman" w:cs="Times New Roman"/>
          <w:sz w:val="28"/>
          <w:szCs w:val="28"/>
        </w:rPr>
        <w:t xml:space="preserve">провести запланированные в начале года </w:t>
      </w:r>
      <w:r w:rsidRPr="00C66D77">
        <w:rPr>
          <w:rFonts w:ascii="Times New Roman" w:hAnsi="Times New Roman" w:cs="Times New Roman"/>
          <w:sz w:val="28"/>
          <w:szCs w:val="28"/>
        </w:rPr>
        <w:lastRenderedPageBreak/>
        <w:t>работы.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66D77">
        <w:rPr>
          <w:rFonts w:ascii="Times New Roman" w:hAnsi="Times New Roman" w:cs="Times New Roman"/>
          <w:sz w:val="28"/>
          <w:szCs w:val="28"/>
        </w:rPr>
        <w:t>На сегодняшний день кредиторская задолженность за выполненные</w:t>
      </w:r>
      <w:r w:rsidR="00507E09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C66D77">
        <w:rPr>
          <w:rFonts w:ascii="Times New Roman" w:hAnsi="Times New Roman" w:cs="Times New Roman"/>
          <w:sz w:val="28"/>
          <w:szCs w:val="28"/>
        </w:rPr>
        <w:t xml:space="preserve"> работы составляет 2</w:t>
      </w:r>
      <w:r w:rsidR="00452C8F">
        <w:rPr>
          <w:rFonts w:ascii="Times New Roman" w:hAnsi="Times New Roman" w:cs="Times New Roman"/>
          <w:sz w:val="28"/>
          <w:szCs w:val="28"/>
        </w:rPr>
        <w:t xml:space="preserve"> </w:t>
      </w:r>
      <w:r w:rsidR="00AB2B0B">
        <w:rPr>
          <w:rFonts w:ascii="Times New Roman" w:hAnsi="Times New Roman" w:cs="Times New Roman"/>
          <w:sz w:val="28"/>
          <w:szCs w:val="28"/>
        </w:rPr>
        <w:t>264</w:t>
      </w:r>
      <w:r w:rsidRPr="00C66D77">
        <w:rPr>
          <w:rFonts w:ascii="Times New Roman" w:hAnsi="Times New Roman" w:cs="Times New Roman"/>
          <w:sz w:val="28"/>
          <w:szCs w:val="28"/>
        </w:rPr>
        <w:t xml:space="preserve"> млн</w:t>
      </w:r>
      <w:r w:rsidR="00507E09">
        <w:rPr>
          <w:rFonts w:ascii="Times New Roman" w:hAnsi="Times New Roman" w:cs="Times New Roman"/>
          <w:sz w:val="28"/>
          <w:szCs w:val="28"/>
        </w:rPr>
        <w:t>.</w:t>
      </w:r>
      <w:r w:rsidRPr="00C66D77">
        <w:rPr>
          <w:rFonts w:ascii="Times New Roman" w:hAnsi="Times New Roman" w:cs="Times New Roman"/>
          <w:sz w:val="28"/>
          <w:szCs w:val="28"/>
        </w:rPr>
        <w:t xml:space="preserve"> руб</w:t>
      </w:r>
      <w:r w:rsidR="00AB2B0B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C4" w:rsidRPr="00C87D89" w:rsidRDefault="005536C4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F0" w:rsidRPr="00C87D89" w:rsidRDefault="005536C4" w:rsidP="00AB2B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2015 год</w:t>
      </w:r>
      <w:r w:rsidR="00507E09">
        <w:rPr>
          <w:rFonts w:ascii="Times New Roman" w:hAnsi="Times New Roman" w:cs="Times New Roman"/>
          <w:sz w:val="28"/>
          <w:szCs w:val="28"/>
        </w:rPr>
        <w:t>у</w:t>
      </w:r>
      <w:r w:rsidRPr="00C87D89">
        <w:rPr>
          <w:rFonts w:ascii="Times New Roman" w:hAnsi="Times New Roman" w:cs="Times New Roman"/>
          <w:sz w:val="28"/>
          <w:szCs w:val="28"/>
        </w:rPr>
        <w:t xml:space="preserve"> администрацией Ушаковского муниципального образования на развитие жилищно-коммунального хозяйства было израсходован</w:t>
      </w:r>
      <w:r w:rsidR="00C66D77">
        <w:rPr>
          <w:rFonts w:ascii="Times New Roman" w:hAnsi="Times New Roman" w:cs="Times New Roman"/>
          <w:sz w:val="28"/>
          <w:szCs w:val="28"/>
        </w:rPr>
        <w:t>о 17</w:t>
      </w:r>
      <w:r w:rsidR="00452C8F">
        <w:rPr>
          <w:rFonts w:ascii="Times New Roman" w:hAnsi="Times New Roman" w:cs="Times New Roman"/>
          <w:sz w:val="28"/>
          <w:szCs w:val="28"/>
        </w:rPr>
        <w:t xml:space="preserve"> </w:t>
      </w:r>
      <w:r w:rsidR="00507E09">
        <w:rPr>
          <w:rFonts w:ascii="Times New Roman" w:hAnsi="Times New Roman" w:cs="Times New Roman"/>
          <w:sz w:val="28"/>
          <w:szCs w:val="28"/>
        </w:rPr>
        <w:t>481</w:t>
      </w:r>
      <w:r w:rsidR="00C66D77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AB2B0B">
        <w:rPr>
          <w:rFonts w:ascii="Times New Roman" w:hAnsi="Times New Roman" w:cs="Times New Roman"/>
          <w:sz w:val="28"/>
          <w:szCs w:val="28"/>
        </w:rPr>
        <w:t>Были проведены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следующие работы: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5694" w:rsidRPr="00555694" w:rsidRDefault="008374F0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Работы по ремонту памятников в честь Победы </w:t>
      </w:r>
      <w:r w:rsidR="00452C8F">
        <w:rPr>
          <w:rFonts w:ascii="Times New Roman" w:hAnsi="Times New Roman" w:cs="Times New Roman"/>
          <w:sz w:val="28"/>
          <w:szCs w:val="28"/>
        </w:rPr>
        <w:t>с</w:t>
      </w:r>
      <w:r w:rsidR="00555694" w:rsidRPr="00555694">
        <w:rPr>
          <w:rFonts w:ascii="Times New Roman" w:hAnsi="Times New Roman" w:cs="Times New Roman"/>
          <w:sz w:val="28"/>
          <w:szCs w:val="28"/>
        </w:rPr>
        <w:t>оветского народа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C11426">
        <w:rPr>
          <w:rFonts w:ascii="Times New Roman" w:hAnsi="Times New Roman" w:cs="Times New Roman"/>
          <w:sz w:val="28"/>
          <w:szCs w:val="28"/>
        </w:rPr>
        <w:t>в</w:t>
      </w:r>
      <w:r w:rsidR="00555694" w:rsidRPr="00555694">
        <w:rPr>
          <w:rFonts w:ascii="Times New Roman" w:hAnsi="Times New Roman" w:cs="Times New Roman"/>
          <w:sz w:val="28"/>
          <w:szCs w:val="28"/>
        </w:rPr>
        <w:t>ойне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в населенных пунктах Ушаковского муниципального образования,</w:t>
      </w:r>
      <w:r w:rsidR="00AB2B0B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на сумму 3 483 586,29</w:t>
      </w:r>
      <w:r w:rsidR="00507E09">
        <w:rPr>
          <w:rFonts w:ascii="Times New Roman" w:hAnsi="Times New Roman" w:cs="Times New Roman"/>
          <w:sz w:val="28"/>
          <w:szCs w:val="28"/>
        </w:rPr>
        <w:t xml:space="preserve"> 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>;</w:t>
      </w:r>
    </w:p>
    <w:p w:rsidR="008374F0" w:rsidRPr="00C87D89" w:rsidRDefault="0055569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="008374F0" w:rsidRPr="00C87D89">
        <w:rPr>
          <w:rFonts w:ascii="Times New Roman" w:hAnsi="Times New Roman" w:cs="Times New Roman"/>
          <w:sz w:val="28"/>
          <w:szCs w:val="28"/>
        </w:rPr>
        <w:t>Работы по вывозу и захоронению твердо</w:t>
      </w:r>
      <w:r w:rsidR="00452C8F">
        <w:rPr>
          <w:rFonts w:ascii="Times New Roman" w:hAnsi="Times New Roman" w:cs="Times New Roman"/>
          <w:sz w:val="28"/>
          <w:szCs w:val="28"/>
        </w:rPr>
        <w:t>-</w:t>
      </w:r>
      <w:r w:rsidR="008374F0" w:rsidRPr="00C87D89">
        <w:rPr>
          <w:rFonts w:ascii="Times New Roman" w:hAnsi="Times New Roman" w:cs="Times New Roman"/>
          <w:sz w:val="28"/>
          <w:szCs w:val="28"/>
        </w:rPr>
        <w:t>бытовых отходов, крупногабаритного мусора, расположенного на территории Ушаковского муниципального образования, благоустройство территории (косьба травы) на сумму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2 187 224,57</w:t>
      </w:r>
      <w:r w:rsidR="00507E09" w:rsidRPr="00507E09">
        <w:rPr>
          <w:rFonts w:ascii="Times New Roman" w:hAnsi="Times New Roman" w:cs="Times New Roman"/>
          <w:sz w:val="28"/>
          <w:szCs w:val="28"/>
        </w:rPr>
        <w:t xml:space="preserve"> </w:t>
      </w:r>
      <w:r w:rsidR="00507E09">
        <w:rPr>
          <w:rFonts w:ascii="Times New Roman" w:hAnsi="Times New Roman" w:cs="Times New Roman"/>
          <w:sz w:val="28"/>
          <w:szCs w:val="28"/>
        </w:rPr>
        <w:t>руб.</w:t>
      </w:r>
      <w:r w:rsidR="008374F0" w:rsidRPr="00C87D89">
        <w:rPr>
          <w:rFonts w:ascii="Times New Roman" w:hAnsi="Times New Roman" w:cs="Times New Roman"/>
          <w:sz w:val="28"/>
          <w:szCs w:val="28"/>
        </w:rPr>
        <w:t>;</w:t>
      </w:r>
    </w:p>
    <w:p w:rsidR="00555694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555694" w:rsidRPr="00555694">
        <w:rPr>
          <w:rFonts w:ascii="Times New Roman" w:hAnsi="Times New Roman" w:cs="Times New Roman"/>
          <w:sz w:val="28"/>
          <w:szCs w:val="28"/>
        </w:rPr>
        <w:t>Ремонт и обслуживание уличного освещения в населенных пунктах Ушаковского муниципального образования на сумму 1 728 433,00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руб.;</w:t>
      </w:r>
    </w:p>
    <w:p w:rsidR="00555694" w:rsidRPr="00555694" w:rsidRDefault="008374F0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555694" w:rsidRPr="00555694">
        <w:rPr>
          <w:rFonts w:ascii="Times New Roman" w:hAnsi="Times New Roman" w:cs="Times New Roman"/>
          <w:sz w:val="28"/>
          <w:szCs w:val="28"/>
        </w:rPr>
        <w:t>Работы по ремонту уличного освещения (50 фонарей) по улицам Светлая, Дальняя, Коммунальная, Ушаковская, Черемуховая, Рябиновая в с</w:t>
      </w:r>
      <w:r w:rsidR="00452C8F">
        <w:rPr>
          <w:rFonts w:ascii="Times New Roman" w:hAnsi="Times New Roman" w:cs="Times New Roman"/>
          <w:sz w:val="28"/>
          <w:szCs w:val="28"/>
        </w:rPr>
        <w:t>еле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 Пивовариха; </w:t>
      </w:r>
      <w:r w:rsidR="00452C8F">
        <w:rPr>
          <w:rFonts w:ascii="Times New Roman" w:hAnsi="Times New Roman" w:cs="Times New Roman"/>
          <w:sz w:val="28"/>
          <w:szCs w:val="28"/>
        </w:rPr>
        <w:t>о</w:t>
      </w:r>
      <w:r w:rsidR="00555694" w:rsidRPr="00555694">
        <w:rPr>
          <w:rFonts w:ascii="Times New Roman" w:hAnsi="Times New Roman" w:cs="Times New Roman"/>
          <w:sz w:val="28"/>
          <w:szCs w:val="28"/>
        </w:rPr>
        <w:t>граждение кладбища и обустройство дороги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к кладбищу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в д</w:t>
      </w:r>
      <w:r w:rsidR="00452C8F">
        <w:rPr>
          <w:rFonts w:ascii="Times New Roman" w:hAnsi="Times New Roman" w:cs="Times New Roman"/>
          <w:sz w:val="28"/>
          <w:szCs w:val="28"/>
        </w:rPr>
        <w:t>еревне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94" w:rsidRPr="00555694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555694" w:rsidRPr="00555694">
        <w:rPr>
          <w:rFonts w:ascii="Times New Roman" w:hAnsi="Times New Roman" w:cs="Times New Roman"/>
          <w:sz w:val="28"/>
          <w:szCs w:val="28"/>
        </w:rPr>
        <w:t xml:space="preserve"> на сумму 1 280 000,00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, в том числе 1 066 400,00 руб. </w:t>
      </w:r>
      <w:r w:rsidR="00AB2B0B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452C8F">
        <w:rPr>
          <w:rFonts w:ascii="Times New Roman" w:hAnsi="Times New Roman" w:cs="Times New Roman"/>
          <w:sz w:val="28"/>
          <w:szCs w:val="28"/>
        </w:rPr>
        <w:t>средств,</w:t>
      </w:r>
      <w:r w:rsidR="00AB2B0B">
        <w:rPr>
          <w:rFonts w:ascii="Times New Roman" w:hAnsi="Times New Roman" w:cs="Times New Roman"/>
          <w:sz w:val="28"/>
          <w:szCs w:val="28"/>
        </w:rPr>
        <w:t xml:space="preserve"> выделенных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AB2B0B">
        <w:rPr>
          <w:rFonts w:ascii="Times New Roman" w:hAnsi="Times New Roman" w:cs="Times New Roman"/>
          <w:sz w:val="28"/>
          <w:szCs w:val="28"/>
        </w:rPr>
        <w:t>из о</w:t>
      </w:r>
      <w:r w:rsidR="0031638A">
        <w:rPr>
          <w:rFonts w:ascii="Times New Roman" w:hAnsi="Times New Roman" w:cs="Times New Roman"/>
          <w:sz w:val="28"/>
          <w:szCs w:val="28"/>
        </w:rPr>
        <w:t>б</w:t>
      </w:r>
      <w:r w:rsidR="00AB2B0B">
        <w:rPr>
          <w:rFonts w:ascii="Times New Roman" w:hAnsi="Times New Roman" w:cs="Times New Roman"/>
          <w:sz w:val="28"/>
          <w:szCs w:val="28"/>
        </w:rPr>
        <w:t>ластного бюджета</w:t>
      </w:r>
      <w:r w:rsidR="0031638A">
        <w:rPr>
          <w:rFonts w:ascii="Times New Roman" w:hAnsi="Times New Roman" w:cs="Times New Roman"/>
          <w:sz w:val="28"/>
          <w:szCs w:val="28"/>
        </w:rPr>
        <w:t xml:space="preserve"> по</w:t>
      </w:r>
      <w:r w:rsidR="00AB2B0B">
        <w:rPr>
          <w:rFonts w:ascii="Times New Roman" w:hAnsi="Times New Roman" w:cs="Times New Roman"/>
          <w:sz w:val="28"/>
          <w:szCs w:val="28"/>
        </w:rPr>
        <w:t xml:space="preserve"> «</w:t>
      </w:r>
      <w:r w:rsidR="00555694" w:rsidRPr="00555694">
        <w:rPr>
          <w:rFonts w:ascii="Times New Roman" w:hAnsi="Times New Roman" w:cs="Times New Roman"/>
          <w:sz w:val="28"/>
          <w:szCs w:val="28"/>
        </w:rPr>
        <w:t>Народным инициативам</w:t>
      </w:r>
      <w:r w:rsidR="00AB2B0B">
        <w:rPr>
          <w:rFonts w:ascii="Times New Roman" w:hAnsi="Times New Roman" w:cs="Times New Roman"/>
          <w:sz w:val="28"/>
          <w:szCs w:val="28"/>
        </w:rPr>
        <w:t>»</w:t>
      </w:r>
      <w:r w:rsidR="0031638A">
        <w:rPr>
          <w:rFonts w:ascii="Times New Roman" w:hAnsi="Times New Roman" w:cs="Times New Roman"/>
          <w:sz w:val="28"/>
          <w:szCs w:val="28"/>
        </w:rPr>
        <w:t>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ab/>
        <w:t>Зимнее содержание дорог на</w:t>
      </w:r>
      <w:r w:rsidR="00C66D77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555694" w:rsidRPr="00555694">
        <w:rPr>
          <w:rFonts w:ascii="Times New Roman" w:hAnsi="Times New Roman" w:cs="Times New Roman"/>
          <w:sz w:val="28"/>
          <w:szCs w:val="28"/>
        </w:rPr>
        <w:t>476 321,00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452C8F">
        <w:rPr>
          <w:rFonts w:ascii="Times New Roman" w:hAnsi="Times New Roman" w:cs="Times New Roman"/>
          <w:sz w:val="28"/>
          <w:szCs w:val="28"/>
        </w:rPr>
        <w:t>руб</w:t>
      </w:r>
      <w:r w:rsidR="00555694" w:rsidRPr="00555694">
        <w:rPr>
          <w:rFonts w:ascii="Times New Roman" w:hAnsi="Times New Roman" w:cs="Times New Roman"/>
          <w:sz w:val="28"/>
          <w:szCs w:val="28"/>
        </w:rPr>
        <w:t>.</w:t>
      </w:r>
    </w:p>
    <w:p w:rsidR="00555694" w:rsidRPr="00555694" w:rsidRDefault="00555694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452C8F">
        <w:rPr>
          <w:rFonts w:ascii="Times New Roman" w:hAnsi="Times New Roman" w:cs="Times New Roman"/>
          <w:sz w:val="28"/>
          <w:szCs w:val="28"/>
        </w:rPr>
        <w:tab/>
      </w:r>
      <w:r w:rsidRPr="00555694">
        <w:rPr>
          <w:rFonts w:ascii="Times New Roman" w:hAnsi="Times New Roman" w:cs="Times New Roman"/>
          <w:sz w:val="28"/>
          <w:szCs w:val="28"/>
        </w:rPr>
        <w:t xml:space="preserve">Текущий ремонт тепловой сети и водопровода по ул. Дачная от </w:t>
      </w:r>
      <w:proofErr w:type="spellStart"/>
      <w:r w:rsidR="00AB2B0B">
        <w:rPr>
          <w:rFonts w:ascii="Times New Roman" w:hAnsi="Times New Roman" w:cs="Times New Roman"/>
          <w:sz w:val="28"/>
          <w:szCs w:val="28"/>
        </w:rPr>
        <w:t>теплокамеры</w:t>
      </w:r>
      <w:proofErr w:type="spellEnd"/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555694">
        <w:rPr>
          <w:rFonts w:ascii="Times New Roman" w:hAnsi="Times New Roman" w:cs="Times New Roman"/>
          <w:sz w:val="28"/>
          <w:szCs w:val="28"/>
        </w:rPr>
        <w:t xml:space="preserve">"Клуб" до ул. Трактовая </w:t>
      </w:r>
      <w:r w:rsidR="00452C8F">
        <w:rPr>
          <w:rFonts w:ascii="Times New Roman" w:hAnsi="Times New Roman" w:cs="Times New Roman"/>
          <w:sz w:val="28"/>
          <w:szCs w:val="28"/>
        </w:rPr>
        <w:t xml:space="preserve">в </w:t>
      </w:r>
      <w:r w:rsidRPr="00555694">
        <w:rPr>
          <w:rFonts w:ascii="Times New Roman" w:hAnsi="Times New Roman" w:cs="Times New Roman"/>
          <w:sz w:val="28"/>
          <w:szCs w:val="28"/>
        </w:rPr>
        <w:t>с</w:t>
      </w:r>
      <w:r w:rsidR="00452C8F">
        <w:rPr>
          <w:rFonts w:ascii="Times New Roman" w:hAnsi="Times New Roman" w:cs="Times New Roman"/>
          <w:sz w:val="28"/>
          <w:szCs w:val="28"/>
        </w:rPr>
        <w:t>еле</w:t>
      </w:r>
      <w:r w:rsidRPr="00555694">
        <w:rPr>
          <w:rFonts w:ascii="Times New Roman" w:hAnsi="Times New Roman" w:cs="Times New Roman"/>
          <w:sz w:val="28"/>
          <w:szCs w:val="28"/>
        </w:rPr>
        <w:t xml:space="preserve"> Пивовариха и сетей теплоснабжения и водоснабжения от </w:t>
      </w:r>
      <w:proofErr w:type="spellStart"/>
      <w:r w:rsidR="00AB2B0B">
        <w:rPr>
          <w:rFonts w:ascii="Times New Roman" w:hAnsi="Times New Roman" w:cs="Times New Roman"/>
          <w:sz w:val="28"/>
          <w:szCs w:val="28"/>
        </w:rPr>
        <w:t>теплокамеры</w:t>
      </w:r>
      <w:proofErr w:type="spellEnd"/>
      <w:r w:rsidRPr="00555694">
        <w:rPr>
          <w:rFonts w:ascii="Times New Roman" w:hAnsi="Times New Roman" w:cs="Times New Roman"/>
          <w:sz w:val="28"/>
          <w:szCs w:val="28"/>
        </w:rPr>
        <w:t xml:space="preserve"> до ввода в жилой дом № 3,5 </w:t>
      </w:r>
      <w:r w:rsidR="00452C8F">
        <w:rPr>
          <w:rFonts w:ascii="Times New Roman" w:hAnsi="Times New Roman" w:cs="Times New Roman"/>
          <w:sz w:val="28"/>
          <w:szCs w:val="28"/>
        </w:rPr>
        <w:t xml:space="preserve">в </w:t>
      </w:r>
      <w:r w:rsidRPr="00555694">
        <w:rPr>
          <w:rFonts w:ascii="Times New Roman" w:hAnsi="Times New Roman" w:cs="Times New Roman"/>
          <w:sz w:val="28"/>
          <w:szCs w:val="28"/>
        </w:rPr>
        <w:t>с</w:t>
      </w:r>
      <w:r w:rsidR="00452C8F">
        <w:rPr>
          <w:rFonts w:ascii="Times New Roman" w:hAnsi="Times New Roman" w:cs="Times New Roman"/>
          <w:sz w:val="28"/>
          <w:szCs w:val="28"/>
        </w:rPr>
        <w:t>еле</w:t>
      </w:r>
      <w:r w:rsidRPr="00555694">
        <w:rPr>
          <w:rFonts w:ascii="Times New Roman" w:hAnsi="Times New Roman" w:cs="Times New Roman"/>
          <w:sz w:val="28"/>
          <w:szCs w:val="28"/>
        </w:rPr>
        <w:t xml:space="preserve"> Пивовариха, ул. Дачная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555694">
        <w:rPr>
          <w:rFonts w:ascii="Times New Roman" w:hAnsi="Times New Roman" w:cs="Times New Roman"/>
          <w:sz w:val="28"/>
          <w:szCs w:val="28"/>
        </w:rPr>
        <w:t>на сумму 2 640 177,03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Pr="00555694">
        <w:rPr>
          <w:rFonts w:ascii="Times New Roman" w:hAnsi="Times New Roman" w:cs="Times New Roman"/>
          <w:sz w:val="28"/>
          <w:szCs w:val="28"/>
        </w:rPr>
        <w:t>;</w:t>
      </w:r>
    </w:p>
    <w:p w:rsidR="00555694" w:rsidRPr="00555694" w:rsidRDefault="00555694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74F0" w:rsidRPr="00C87D89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ab/>
      </w:r>
      <w:r w:rsidRPr="00555694">
        <w:rPr>
          <w:rFonts w:ascii="Times New Roman" w:hAnsi="Times New Roman" w:cs="Times New Roman"/>
          <w:sz w:val="28"/>
          <w:szCs w:val="28"/>
        </w:rPr>
        <w:t>Работы по гидропневматической промывке сетей холодного водоснабжения с</w:t>
      </w:r>
      <w:r w:rsidR="00452C8F">
        <w:rPr>
          <w:rFonts w:ascii="Times New Roman" w:hAnsi="Times New Roman" w:cs="Times New Roman"/>
          <w:sz w:val="28"/>
          <w:szCs w:val="28"/>
        </w:rPr>
        <w:t>ела</w:t>
      </w:r>
      <w:r w:rsidRPr="00555694">
        <w:rPr>
          <w:rFonts w:ascii="Times New Roman" w:hAnsi="Times New Roman" w:cs="Times New Roman"/>
          <w:sz w:val="28"/>
          <w:szCs w:val="28"/>
        </w:rPr>
        <w:t xml:space="preserve"> Пивовариха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555694">
        <w:rPr>
          <w:rFonts w:ascii="Times New Roman" w:hAnsi="Times New Roman" w:cs="Times New Roman"/>
          <w:sz w:val="28"/>
          <w:szCs w:val="28"/>
        </w:rPr>
        <w:t>на сумму 2 417 209,22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Pr="00555694">
        <w:rPr>
          <w:rFonts w:ascii="Times New Roman" w:hAnsi="Times New Roman" w:cs="Times New Roman"/>
          <w:sz w:val="28"/>
          <w:szCs w:val="28"/>
        </w:rPr>
        <w:t>;</w:t>
      </w:r>
    </w:p>
    <w:p w:rsidR="008374F0" w:rsidRPr="00C87D89" w:rsidRDefault="0055569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4F0" w:rsidRPr="00C87D89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ab/>
        <w:t xml:space="preserve">Ремонт ограждения по периметру санитарной зоны ВНБ по ул. Дачная 20 </w:t>
      </w:r>
    </w:p>
    <w:p w:rsidR="008374F0" w:rsidRPr="00C87D89" w:rsidRDefault="00452C8F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7D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еле Пивовариха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 на сумму 355 455,00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8374F0" w:rsidRPr="00C87D89">
        <w:rPr>
          <w:rFonts w:ascii="Times New Roman" w:hAnsi="Times New Roman" w:cs="Times New Roman"/>
          <w:sz w:val="28"/>
          <w:szCs w:val="28"/>
        </w:rPr>
        <w:t>;</w:t>
      </w:r>
    </w:p>
    <w:p w:rsidR="008374F0" w:rsidRPr="00C87D89" w:rsidRDefault="0055569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74F0" w:rsidRPr="00C87D89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ab/>
        <w:t>Разработка проекта и установка прибора учета тепловой энергии на угольной котельной с.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Пивовариха на сумму 360 000,00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8374F0" w:rsidRPr="00C87D89">
        <w:rPr>
          <w:rFonts w:ascii="Times New Roman" w:hAnsi="Times New Roman" w:cs="Times New Roman"/>
          <w:sz w:val="28"/>
          <w:szCs w:val="28"/>
        </w:rPr>
        <w:t>;</w:t>
      </w:r>
    </w:p>
    <w:p w:rsidR="008374F0" w:rsidRDefault="0055569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74F0" w:rsidRPr="00C87D89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ab/>
      </w:r>
      <w:r w:rsidR="00C66D77" w:rsidRPr="00C66D77">
        <w:rPr>
          <w:rFonts w:ascii="Times New Roman" w:hAnsi="Times New Roman" w:cs="Times New Roman"/>
          <w:sz w:val="28"/>
          <w:szCs w:val="28"/>
        </w:rPr>
        <w:t>Мон</w:t>
      </w:r>
      <w:r w:rsidR="00AB2B0B">
        <w:rPr>
          <w:rFonts w:ascii="Times New Roman" w:hAnsi="Times New Roman" w:cs="Times New Roman"/>
          <w:sz w:val="28"/>
          <w:szCs w:val="28"/>
        </w:rPr>
        <w:t xml:space="preserve">иторинг скважины по ул. Дачная </w:t>
      </w:r>
      <w:r w:rsidR="00C66D77" w:rsidRPr="00C66D77">
        <w:rPr>
          <w:rFonts w:ascii="Times New Roman" w:hAnsi="Times New Roman" w:cs="Times New Roman"/>
          <w:sz w:val="28"/>
          <w:szCs w:val="28"/>
        </w:rPr>
        <w:t>20 для получения лицензии на недропользование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66D77" w:rsidRPr="00C66D77">
        <w:rPr>
          <w:rFonts w:ascii="Times New Roman" w:hAnsi="Times New Roman" w:cs="Times New Roman"/>
          <w:sz w:val="28"/>
          <w:szCs w:val="28"/>
        </w:rPr>
        <w:t>на сумму 465 000,00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94" w:rsidRPr="00555694" w:rsidRDefault="00AB2B0B" w:rsidP="005556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Текущий ремонт сетей водопровода в п</w:t>
      </w:r>
      <w:r w:rsidR="00452C8F">
        <w:rPr>
          <w:rFonts w:ascii="Times New Roman" w:hAnsi="Times New Roman" w:cs="Times New Roman"/>
          <w:sz w:val="28"/>
          <w:szCs w:val="28"/>
        </w:rPr>
        <w:t>оселке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 Горячий Ключ на сумму 1 868 783,13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руб.;</w:t>
      </w:r>
    </w:p>
    <w:p w:rsidR="00555694" w:rsidRPr="00555694" w:rsidRDefault="00AB2B0B" w:rsidP="005556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. </w:t>
      </w:r>
      <w:r w:rsidR="00555694" w:rsidRPr="00555694">
        <w:rPr>
          <w:rFonts w:ascii="Times New Roman" w:hAnsi="Times New Roman" w:cs="Times New Roman"/>
          <w:sz w:val="28"/>
          <w:szCs w:val="28"/>
        </w:rPr>
        <w:tab/>
        <w:t>Устранение аварии на участке напорного канализационного коллектора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в п</w:t>
      </w:r>
      <w:r w:rsidR="00452C8F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31638A">
        <w:rPr>
          <w:rFonts w:ascii="Times New Roman" w:hAnsi="Times New Roman" w:cs="Times New Roman"/>
          <w:sz w:val="28"/>
          <w:szCs w:val="28"/>
        </w:rPr>
        <w:t xml:space="preserve">Патроны </w:t>
      </w:r>
      <w:r w:rsidR="00452C8F">
        <w:rPr>
          <w:rFonts w:ascii="Times New Roman" w:hAnsi="Times New Roman" w:cs="Times New Roman"/>
          <w:sz w:val="28"/>
          <w:szCs w:val="28"/>
        </w:rPr>
        <w:t xml:space="preserve">протяженностью 12 </w:t>
      </w:r>
      <w:proofErr w:type="spellStart"/>
      <w:r w:rsidR="00452C8F">
        <w:rPr>
          <w:rFonts w:ascii="Times New Roman" w:hAnsi="Times New Roman" w:cs="Times New Roman"/>
          <w:sz w:val="28"/>
          <w:szCs w:val="28"/>
        </w:rPr>
        <w:t>м.</w:t>
      </w:r>
      <w:r w:rsidR="00555694" w:rsidRPr="0055569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55694" w:rsidRPr="00555694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на сумму 146 629,00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>;</w:t>
      </w:r>
    </w:p>
    <w:p w:rsidR="00555694" w:rsidRPr="00555694" w:rsidRDefault="00AB2B0B" w:rsidP="005556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. </w:t>
      </w:r>
      <w:r w:rsidR="00555694" w:rsidRPr="00555694">
        <w:rPr>
          <w:rFonts w:ascii="Times New Roman" w:hAnsi="Times New Roman" w:cs="Times New Roman"/>
          <w:sz w:val="28"/>
          <w:szCs w:val="28"/>
        </w:rPr>
        <w:tab/>
        <w:t xml:space="preserve">Инженерное обследование несущих строительных конструкций </w:t>
      </w:r>
      <w:r w:rsidR="00FF11FD">
        <w:rPr>
          <w:rFonts w:ascii="Times New Roman" w:hAnsi="Times New Roman" w:cs="Times New Roman"/>
          <w:sz w:val="28"/>
          <w:szCs w:val="28"/>
        </w:rPr>
        <w:t>котельной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 с</w:t>
      </w:r>
      <w:r w:rsidR="00452C8F">
        <w:rPr>
          <w:rFonts w:ascii="Times New Roman" w:hAnsi="Times New Roman" w:cs="Times New Roman"/>
          <w:sz w:val="28"/>
          <w:szCs w:val="28"/>
        </w:rPr>
        <w:t xml:space="preserve">ела </w:t>
      </w:r>
      <w:r w:rsidR="00555694" w:rsidRPr="00555694">
        <w:rPr>
          <w:rFonts w:ascii="Times New Roman" w:hAnsi="Times New Roman" w:cs="Times New Roman"/>
          <w:sz w:val="28"/>
          <w:szCs w:val="28"/>
        </w:rPr>
        <w:t>Пивовариха на сумму 380 921,00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>;</w:t>
      </w:r>
    </w:p>
    <w:p w:rsidR="00555694" w:rsidRPr="00555694" w:rsidRDefault="00555694" w:rsidP="005556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2B0B">
        <w:rPr>
          <w:rFonts w:ascii="Times New Roman" w:hAnsi="Times New Roman" w:cs="Times New Roman"/>
          <w:sz w:val="28"/>
          <w:szCs w:val="28"/>
        </w:rPr>
        <w:t>4</w:t>
      </w:r>
      <w:r w:rsidRPr="00555694">
        <w:rPr>
          <w:rFonts w:ascii="Times New Roman" w:hAnsi="Times New Roman" w:cs="Times New Roman"/>
          <w:sz w:val="28"/>
          <w:szCs w:val="28"/>
        </w:rPr>
        <w:t xml:space="preserve">. </w:t>
      </w:r>
      <w:r w:rsidRPr="00555694">
        <w:rPr>
          <w:rFonts w:ascii="Times New Roman" w:hAnsi="Times New Roman" w:cs="Times New Roman"/>
          <w:sz w:val="28"/>
          <w:szCs w:val="28"/>
        </w:rPr>
        <w:tab/>
        <w:t xml:space="preserve"> Разработка программы комплексного развития</w:t>
      </w:r>
      <w:r w:rsidR="00FF11F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</w:t>
      </w:r>
      <w:r w:rsidRPr="00555694">
        <w:rPr>
          <w:rFonts w:ascii="Times New Roman" w:hAnsi="Times New Roman" w:cs="Times New Roman"/>
          <w:sz w:val="28"/>
          <w:szCs w:val="28"/>
        </w:rPr>
        <w:t>на сумму 72 000,00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Pr="00555694">
        <w:rPr>
          <w:rFonts w:ascii="Times New Roman" w:hAnsi="Times New Roman" w:cs="Times New Roman"/>
          <w:sz w:val="28"/>
          <w:szCs w:val="28"/>
        </w:rPr>
        <w:t>;</w:t>
      </w:r>
    </w:p>
    <w:p w:rsidR="00555694" w:rsidRPr="00555694" w:rsidRDefault="00AB2B0B" w:rsidP="005556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. </w:t>
      </w:r>
      <w:r w:rsidR="00555694" w:rsidRPr="00555694">
        <w:rPr>
          <w:rFonts w:ascii="Times New Roman" w:hAnsi="Times New Roman" w:cs="Times New Roman"/>
          <w:sz w:val="28"/>
          <w:szCs w:val="28"/>
        </w:rPr>
        <w:tab/>
        <w:t xml:space="preserve"> Приобретение вертикального насоса на сумму 80</w:t>
      </w:r>
      <w:r w:rsidR="00452C8F">
        <w:rPr>
          <w:rFonts w:ascii="Times New Roman" w:hAnsi="Times New Roman" w:cs="Times New Roman"/>
          <w:sz w:val="28"/>
          <w:szCs w:val="28"/>
        </w:rPr>
        <w:t> </w:t>
      </w:r>
      <w:r w:rsidR="00555694" w:rsidRPr="00555694">
        <w:rPr>
          <w:rFonts w:ascii="Times New Roman" w:hAnsi="Times New Roman" w:cs="Times New Roman"/>
          <w:sz w:val="28"/>
          <w:szCs w:val="28"/>
        </w:rPr>
        <w:t>700</w:t>
      </w:r>
      <w:r w:rsidR="00452C8F">
        <w:rPr>
          <w:rFonts w:ascii="Times New Roman" w:hAnsi="Times New Roman" w:cs="Times New Roman"/>
          <w:sz w:val="28"/>
          <w:szCs w:val="28"/>
        </w:rPr>
        <w:t>,</w:t>
      </w:r>
      <w:r w:rsidR="00555694" w:rsidRPr="00555694">
        <w:rPr>
          <w:rFonts w:ascii="Times New Roman" w:hAnsi="Times New Roman" w:cs="Times New Roman"/>
          <w:sz w:val="28"/>
          <w:szCs w:val="28"/>
        </w:rPr>
        <w:t>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>;</w:t>
      </w:r>
    </w:p>
    <w:p w:rsidR="00555694" w:rsidRPr="00555694" w:rsidRDefault="00BB336C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55694" w:rsidRPr="00555694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ab/>
        <w:t>Санитарная очистка лесного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массива от захламления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с подрезкой дикорастущего кустарника по ул. Дачная, с. Пивовариха на сумму 99 738,00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694" w:rsidRPr="00555694" w:rsidRDefault="00BB336C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55694" w:rsidRPr="00555694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ab/>
        <w:t>Вывоз порубочных остатков и крупногабаритных твердо-бытовых отходов с лесного массива расположенного на ул. Дачная</w:t>
      </w:r>
      <w:r w:rsidR="00452C8F">
        <w:rPr>
          <w:rFonts w:ascii="Times New Roman" w:hAnsi="Times New Roman" w:cs="Times New Roman"/>
          <w:sz w:val="28"/>
          <w:szCs w:val="28"/>
        </w:rPr>
        <w:t xml:space="preserve"> в </w:t>
      </w:r>
      <w:r w:rsidR="00555694" w:rsidRPr="00555694">
        <w:rPr>
          <w:rFonts w:ascii="Times New Roman" w:hAnsi="Times New Roman" w:cs="Times New Roman"/>
          <w:sz w:val="28"/>
          <w:szCs w:val="28"/>
        </w:rPr>
        <w:t>с</w:t>
      </w:r>
      <w:r w:rsidR="00452C8F">
        <w:rPr>
          <w:rFonts w:ascii="Times New Roman" w:hAnsi="Times New Roman" w:cs="Times New Roman"/>
          <w:sz w:val="28"/>
          <w:szCs w:val="28"/>
        </w:rPr>
        <w:t>еле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 Пивовариха на сумму 99 500,00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694" w:rsidRPr="00555694" w:rsidRDefault="00BB336C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555694" w:rsidRPr="00555694">
        <w:rPr>
          <w:rFonts w:ascii="Times New Roman" w:hAnsi="Times New Roman" w:cs="Times New Roman"/>
          <w:sz w:val="28"/>
          <w:szCs w:val="28"/>
        </w:rPr>
        <w:t>.</w:t>
      </w:r>
      <w:r w:rsidR="00555694" w:rsidRPr="00555694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проектированию и бурению артезианской скважины с устройством </w:t>
      </w:r>
      <w:proofErr w:type="spellStart"/>
      <w:r w:rsidR="00555694" w:rsidRPr="00555694">
        <w:rPr>
          <w:rFonts w:ascii="Times New Roman" w:hAnsi="Times New Roman" w:cs="Times New Roman"/>
          <w:sz w:val="28"/>
          <w:szCs w:val="28"/>
        </w:rPr>
        <w:t>водораздаточного</w:t>
      </w:r>
      <w:proofErr w:type="spellEnd"/>
      <w:r w:rsidR="00555694" w:rsidRPr="00555694">
        <w:rPr>
          <w:rFonts w:ascii="Times New Roman" w:hAnsi="Times New Roman" w:cs="Times New Roman"/>
          <w:sz w:val="28"/>
          <w:szCs w:val="28"/>
        </w:rPr>
        <w:t xml:space="preserve"> узла в п</w:t>
      </w:r>
      <w:r w:rsidR="00452C8F">
        <w:rPr>
          <w:rFonts w:ascii="Times New Roman" w:hAnsi="Times New Roman" w:cs="Times New Roman"/>
          <w:sz w:val="28"/>
          <w:szCs w:val="28"/>
        </w:rPr>
        <w:t>оселке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55694" w:rsidRPr="00555694">
        <w:rPr>
          <w:rFonts w:ascii="Times New Roman" w:hAnsi="Times New Roman" w:cs="Times New Roman"/>
          <w:sz w:val="28"/>
          <w:szCs w:val="28"/>
        </w:rPr>
        <w:t>на сумму 1 730 828,48</w:t>
      </w:r>
      <w:r w:rsidR="0031638A" w:rsidRPr="0031638A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руб.</w:t>
      </w:r>
      <w:r w:rsidR="00555694" w:rsidRPr="0055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94" w:rsidRDefault="0055569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3F26" w:rsidRPr="00C87D89" w:rsidRDefault="001A2F09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  <w:t xml:space="preserve">Продолжилась работа в рамках концессионного соглашения с </w:t>
      </w:r>
      <w:r w:rsidR="00B50FD8">
        <w:rPr>
          <w:rFonts w:ascii="Times New Roman" w:hAnsi="Times New Roman" w:cs="Times New Roman"/>
          <w:sz w:val="28"/>
          <w:szCs w:val="28"/>
        </w:rPr>
        <w:t xml:space="preserve">ООО </w:t>
      </w:r>
      <w:r w:rsidRPr="00C87D89">
        <w:rPr>
          <w:rFonts w:ascii="Times New Roman" w:hAnsi="Times New Roman" w:cs="Times New Roman"/>
          <w:sz w:val="28"/>
          <w:szCs w:val="28"/>
        </w:rPr>
        <w:t>«</w:t>
      </w:r>
      <w:r w:rsidR="00241C82">
        <w:rPr>
          <w:rFonts w:ascii="Times New Roman" w:hAnsi="Times New Roman" w:cs="Times New Roman"/>
          <w:sz w:val="28"/>
          <w:szCs w:val="28"/>
        </w:rPr>
        <w:t xml:space="preserve">УК </w:t>
      </w:r>
      <w:r w:rsidRPr="00C87D89">
        <w:rPr>
          <w:rFonts w:ascii="Times New Roman" w:hAnsi="Times New Roman" w:cs="Times New Roman"/>
          <w:sz w:val="28"/>
          <w:szCs w:val="28"/>
        </w:rPr>
        <w:t>Ушаковск</w:t>
      </w:r>
      <w:r w:rsidR="00B50FD8">
        <w:rPr>
          <w:rFonts w:ascii="Times New Roman" w:hAnsi="Times New Roman" w:cs="Times New Roman"/>
          <w:sz w:val="28"/>
          <w:szCs w:val="28"/>
        </w:rPr>
        <w:t>ая</w:t>
      </w:r>
      <w:r w:rsidRPr="00C87D89">
        <w:rPr>
          <w:rFonts w:ascii="Times New Roman" w:hAnsi="Times New Roman" w:cs="Times New Roman"/>
          <w:sz w:val="28"/>
          <w:szCs w:val="28"/>
        </w:rPr>
        <w:t>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452C8F">
        <w:rPr>
          <w:rFonts w:ascii="Times New Roman" w:hAnsi="Times New Roman" w:cs="Times New Roman"/>
          <w:sz w:val="28"/>
          <w:szCs w:val="28"/>
        </w:rPr>
        <w:t>(</w:t>
      </w:r>
      <w:r w:rsidRPr="00C87D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52C8F" w:rsidRPr="00C87D8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Корабенкова</w:t>
      </w:r>
      <w:proofErr w:type="spellEnd"/>
      <w:r w:rsidR="00452C8F">
        <w:rPr>
          <w:rFonts w:ascii="Times New Roman" w:hAnsi="Times New Roman" w:cs="Times New Roman"/>
          <w:sz w:val="28"/>
          <w:szCs w:val="28"/>
        </w:rPr>
        <w:t>)</w:t>
      </w:r>
      <w:r w:rsidRPr="00C87D89">
        <w:rPr>
          <w:rFonts w:ascii="Times New Roman" w:hAnsi="Times New Roman" w:cs="Times New Roman"/>
          <w:sz w:val="28"/>
          <w:szCs w:val="28"/>
        </w:rPr>
        <w:t>. Только за прошедший год компанией проведены большие работы по подготовке</w:t>
      </w:r>
      <w:r w:rsidR="00C66D77">
        <w:rPr>
          <w:rFonts w:ascii="Times New Roman" w:hAnsi="Times New Roman" w:cs="Times New Roman"/>
          <w:sz w:val="28"/>
          <w:szCs w:val="28"/>
        </w:rPr>
        <w:t xml:space="preserve"> источника теплоснабжения к зимнему отопительному сезону.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9F3F26" w:rsidRPr="00C87D89">
        <w:rPr>
          <w:rFonts w:ascii="Times New Roman" w:hAnsi="Times New Roman" w:cs="Times New Roman"/>
          <w:sz w:val="28"/>
          <w:szCs w:val="28"/>
        </w:rPr>
        <w:t>Особо хочу отметить</w:t>
      </w:r>
      <w:r w:rsidR="00FD3A3B">
        <w:rPr>
          <w:rFonts w:ascii="Times New Roman" w:hAnsi="Times New Roman" w:cs="Times New Roman"/>
          <w:sz w:val="28"/>
          <w:szCs w:val="28"/>
        </w:rPr>
        <w:t xml:space="preserve"> роль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заместителя директора компании </w:t>
      </w:r>
      <w:r w:rsidR="00452C8F" w:rsidRPr="00C87D89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9F3F26" w:rsidRPr="00C87D89">
        <w:rPr>
          <w:rFonts w:ascii="Times New Roman" w:hAnsi="Times New Roman" w:cs="Times New Roman"/>
          <w:sz w:val="28"/>
          <w:szCs w:val="28"/>
        </w:rPr>
        <w:t>Попова</w:t>
      </w:r>
      <w:r w:rsidR="00C66D77" w:rsidRPr="00C87D89">
        <w:rPr>
          <w:rFonts w:ascii="Times New Roman" w:hAnsi="Times New Roman" w:cs="Times New Roman"/>
          <w:sz w:val="28"/>
          <w:szCs w:val="28"/>
        </w:rPr>
        <w:t>,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который делает много </w:t>
      </w:r>
      <w:r w:rsidR="00241C82">
        <w:rPr>
          <w:rFonts w:ascii="Times New Roman" w:hAnsi="Times New Roman" w:cs="Times New Roman"/>
          <w:sz w:val="28"/>
          <w:szCs w:val="28"/>
        </w:rPr>
        <w:t>нового</w:t>
      </w:r>
      <w:r w:rsidR="00452C8F">
        <w:rPr>
          <w:rFonts w:ascii="Times New Roman" w:hAnsi="Times New Roman" w:cs="Times New Roman"/>
          <w:sz w:val="28"/>
          <w:szCs w:val="28"/>
        </w:rPr>
        <w:t>,</w:t>
      </w:r>
      <w:r w:rsidR="00241C82">
        <w:rPr>
          <w:rFonts w:ascii="Times New Roman" w:hAnsi="Times New Roman" w:cs="Times New Roman"/>
          <w:sz w:val="28"/>
          <w:szCs w:val="28"/>
        </w:rPr>
        <w:t xml:space="preserve"> </w:t>
      </w:r>
      <w:r w:rsidR="009F3F26" w:rsidRPr="00C87D89">
        <w:rPr>
          <w:rFonts w:ascii="Times New Roman" w:hAnsi="Times New Roman" w:cs="Times New Roman"/>
          <w:sz w:val="28"/>
          <w:szCs w:val="28"/>
        </w:rPr>
        <w:t>инновационного в работе компании.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 целью бесперебойной подачи воды, </w:t>
      </w:r>
      <w:r w:rsidR="00241C82">
        <w:rPr>
          <w:rFonts w:ascii="Times New Roman" w:hAnsi="Times New Roman" w:cs="Times New Roman"/>
          <w:sz w:val="28"/>
          <w:szCs w:val="28"/>
        </w:rPr>
        <w:t>улучшения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241C82" w:rsidRPr="00C87D89">
        <w:rPr>
          <w:rFonts w:ascii="Times New Roman" w:hAnsi="Times New Roman" w:cs="Times New Roman"/>
          <w:sz w:val="28"/>
          <w:szCs w:val="28"/>
        </w:rPr>
        <w:t xml:space="preserve">её </w:t>
      </w:r>
      <w:r w:rsidRPr="00C87D89">
        <w:rPr>
          <w:rFonts w:ascii="Times New Roman" w:hAnsi="Times New Roman" w:cs="Times New Roman"/>
          <w:sz w:val="28"/>
          <w:szCs w:val="28"/>
        </w:rPr>
        <w:t xml:space="preserve">качества, подготовки, </w:t>
      </w:r>
      <w:r w:rsidR="00B50FD8">
        <w:rPr>
          <w:rFonts w:ascii="Times New Roman" w:hAnsi="Times New Roman" w:cs="Times New Roman"/>
          <w:sz w:val="28"/>
          <w:szCs w:val="28"/>
        </w:rPr>
        <w:t>сбалансированию</w:t>
      </w:r>
      <w:r w:rsidRPr="00C87D89">
        <w:rPr>
          <w:rFonts w:ascii="Times New Roman" w:hAnsi="Times New Roman" w:cs="Times New Roman"/>
          <w:sz w:val="28"/>
          <w:szCs w:val="28"/>
        </w:rPr>
        <w:t xml:space="preserve"> давления в водопроводной сети была построена станция второго подъёма</w:t>
      </w:r>
      <w:r w:rsidR="00B50FD8">
        <w:rPr>
          <w:rFonts w:ascii="Times New Roman" w:hAnsi="Times New Roman" w:cs="Times New Roman"/>
          <w:sz w:val="28"/>
          <w:szCs w:val="28"/>
        </w:rPr>
        <w:t xml:space="preserve"> за счет средств компании в рамках инвестиционной программы</w:t>
      </w:r>
      <w:r w:rsidRPr="00C87D89">
        <w:rPr>
          <w:rFonts w:ascii="Times New Roman" w:hAnsi="Times New Roman" w:cs="Times New Roman"/>
          <w:sz w:val="28"/>
          <w:szCs w:val="28"/>
        </w:rPr>
        <w:t xml:space="preserve">. Обустроена санитарная зона водонапорных башен в </w:t>
      </w:r>
      <w:proofErr w:type="spellStart"/>
      <w:r w:rsidR="00B50FD8">
        <w:rPr>
          <w:rFonts w:ascii="Times New Roman" w:hAnsi="Times New Roman" w:cs="Times New Roman"/>
          <w:sz w:val="28"/>
          <w:szCs w:val="28"/>
        </w:rPr>
        <w:t>Пивоварих</w:t>
      </w:r>
      <w:r w:rsidR="00452C8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Бурдаковк</w:t>
      </w:r>
      <w:r w:rsidR="00452C8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. Ведётся работа по оборудованию зимнего </w:t>
      </w:r>
      <w:r w:rsidR="00B50FD8" w:rsidRPr="00C87D89">
        <w:rPr>
          <w:rFonts w:ascii="Times New Roman" w:hAnsi="Times New Roman" w:cs="Times New Roman"/>
          <w:sz w:val="28"/>
          <w:szCs w:val="28"/>
        </w:rPr>
        <w:t>водопровода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в п</w:t>
      </w:r>
      <w:r w:rsidR="00452C8F">
        <w:rPr>
          <w:rFonts w:ascii="Times New Roman" w:hAnsi="Times New Roman" w:cs="Times New Roman"/>
          <w:sz w:val="28"/>
          <w:szCs w:val="28"/>
        </w:rPr>
        <w:t>оселке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Горячий Ключ. Пробурена новая с</w:t>
      </w:r>
      <w:r w:rsidR="009F3F26" w:rsidRPr="00C87D89">
        <w:rPr>
          <w:rFonts w:ascii="Times New Roman" w:hAnsi="Times New Roman" w:cs="Times New Roman"/>
          <w:sz w:val="28"/>
          <w:szCs w:val="28"/>
        </w:rPr>
        <w:t>к</w:t>
      </w:r>
      <w:r w:rsidRPr="00C87D89">
        <w:rPr>
          <w:rFonts w:ascii="Times New Roman" w:hAnsi="Times New Roman" w:cs="Times New Roman"/>
          <w:sz w:val="28"/>
          <w:szCs w:val="28"/>
        </w:rPr>
        <w:t>важина</w:t>
      </w:r>
      <w:r w:rsidR="009F3F26" w:rsidRPr="00C87D89">
        <w:rPr>
          <w:rFonts w:ascii="Times New Roman" w:hAnsi="Times New Roman" w:cs="Times New Roman"/>
          <w:sz w:val="28"/>
          <w:szCs w:val="28"/>
        </w:rPr>
        <w:t>. Уверен</w:t>
      </w:r>
      <w:r w:rsidR="0031638A">
        <w:rPr>
          <w:rFonts w:ascii="Times New Roman" w:hAnsi="Times New Roman" w:cs="Times New Roman"/>
          <w:sz w:val="28"/>
          <w:szCs w:val="28"/>
        </w:rPr>
        <w:t>,</w:t>
      </w:r>
      <w:r w:rsidR="00B50FD8">
        <w:rPr>
          <w:rFonts w:ascii="Times New Roman" w:hAnsi="Times New Roman" w:cs="Times New Roman"/>
          <w:sz w:val="28"/>
          <w:szCs w:val="28"/>
        </w:rPr>
        <w:t xml:space="preserve"> что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жители посё</w:t>
      </w:r>
      <w:r w:rsidR="00B50FD8">
        <w:rPr>
          <w:rFonts w:ascii="Times New Roman" w:hAnsi="Times New Roman" w:cs="Times New Roman"/>
          <w:sz w:val="28"/>
          <w:szCs w:val="28"/>
        </w:rPr>
        <w:t>лка получат хорошую питьевую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воду. Решается вопрос подключения</w:t>
      </w:r>
      <w:r w:rsidR="0031638A">
        <w:rPr>
          <w:rFonts w:ascii="Times New Roman" w:hAnsi="Times New Roman" w:cs="Times New Roman"/>
          <w:sz w:val="28"/>
          <w:szCs w:val="28"/>
        </w:rPr>
        <w:t xml:space="preserve"> д</w:t>
      </w:r>
      <w:r w:rsidR="000F71A0">
        <w:rPr>
          <w:rFonts w:ascii="Times New Roman" w:hAnsi="Times New Roman" w:cs="Times New Roman"/>
          <w:sz w:val="28"/>
          <w:szCs w:val="28"/>
        </w:rPr>
        <w:t>еревни</w:t>
      </w:r>
      <w:r w:rsidR="00B50FD8">
        <w:rPr>
          <w:rFonts w:ascii="Times New Roman" w:hAnsi="Times New Roman" w:cs="Times New Roman"/>
          <w:sz w:val="28"/>
          <w:szCs w:val="28"/>
        </w:rPr>
        <w:t xml:space="preserve"> Новолисиха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к </w:t>
      </w:r>
      <w:r w:rsidR="00B50FD8">
        <w:rPr>
          <w:rFonts w:ascii="Times New Roman" w:hAnsi="Times New Roman" w:cs="Times New Roman"/>
          <w:sz w:val="28"/>
          <w:szCs w:val="28"/>
        </w:rPr>
        <w:t>водоочистной станции Фонда РЖС для обеспечения жител</w:t>
      </w:r>
      <w:r w:rsidR="0031638A">
        <w:rPr>
          <w:rFonts w:ascii="Times New Roman" w:hAnsi="Times New Roman" w:cs="Times New Roman"/>
          <w:sz w:val="28"/>
          <w:szCs w:val="28"/>
        </w:rPr>
        <w:t>ей д</w:t>
      </w:r>
      <w:r w:rsidR="000F71A0">
        <w:rPr>
          <w:rFonts w:ascii="Times New Roman" w:hAnsi="Times New Roman" w:cs="Times New Roman"/>
          <w:sz w:val="28"/>
          <w:szCs w:val="28"/>
        </w:rPr>
        <w:t xml:space="preserve">еревни </w:t>
      </w:r>
      <w:r w:rsidR="00241C82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B50FD8">
        <w:rPr>
          <w:rFonts w:ascii="Times New Roman" w:hAnsi="Times New Roman" w:cs="Times New Roman"/>
          <w:sz w:val="28"/>
          <w:szCs w:val="28"/>
        </w:rPr>
        <w:t>питьевой водой в нужном объеме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. </w:t>
      </w:r>
      <w:r w:rsidR="0031638A">
        <w:rPr>
          <w:rFonts w:ascii="Times New Roman" w:hAnsi="Times New Roman" w:cs="Times New Roman"/>
          <w:sz w:val="28"/>
          <w:szCs w:val="28"/>
        </w:rPr>
        <w:t>Снижены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31638A">
        <w:rPr>
          <w:rFonts w:ascii="Times New Roman" w:hAnsi="Times New Roman" w:cs="Times New Roman"/>
          <w:sz w:val="28"/>
          <w:szCs w:val="28"/>
        </w:rPr>
        <w:t>ы</w:t>
      </w:r>
      <w:r w:rsidR="009F3F26" w:rsidRPr="00C87D89">
        <w:rPr>
          <w:rFonts w:ascii="Times New Roman" w:hAnsi="Times New Roman" w:cs="Times New Roman"/>
          <w:sz w:val="28"/>
          <w:szCs w:val="28"/>
        </w:rPr>
        <w:t xml:space="preserve"> на воду с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B50FD8">
        <w:rPr>
          <w:rFonts w:ascii="Times New Roman" w:hAnsi="Times New Roman" w:cs="Times New Roman"/>
          <w:sz w:val="28"/>
          <w:szCs w:val="28"/>
        </w:rPr>
        <w:t xml:space="preserve">55,45 </w:t>
      </w:r>
      <w:r w:rsidR="009F3F26" w:rsidRPr="00C87D89">
        <w:rPr>
          <w:rFonts w:ascii="Times New Roman" w:hAnsi="Times New Roman" w:cs="Times New Roman"/>
          <w:sz w:val="28"/>
          <w:szCs w:val="28"/>
        </w:rPr>
        <w:t>до</w:t>
      </w:r>
      <w:r w:rsidR="00B50FD8">
        <w:rPr>
          <w:rFonts w:ascii="Times New Roman" w:hAnsi="Times New Roman" w:cs="Times New Roman"/>
          <w:sz w:val="28"/>
          <w:szCs w:val="28"/>
        </w:rPr>
        <w:t xml:space="preserve"> 53,61</w:t>
      </w:r>
      <w:r w:rsidR="00B50FD8" w:rsidRPr="00B50FD8">
        <w:rPr>
          <w:rFonts w:ascii="Times New Roman" w:hAnsi="Times New Roman" w:cs="Times New Roman"/>
          <w:sz w:val="28"/>
          <w:szCs w:val="28"/>
        </w:rPr>
        <w:t xml:space="preserve"> </w:t>
      </w:r>
      <w:r w:rsidR="00B50FD8" w:rsidRPr="00C87D89">
        <w:rPr>
          <w:rFonts w:ascii="Times New Roman" w:hAnsi="Times New Roman" w:cs="Times New Roman"/>
          <w:sz w:val="28"/>
          <w:szCs w:val="28"/>
        </w:rPr>
        <w:t>рублей</w:t>
      </w:r>
      <w:r w:rsidR="00B50FD8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B50FD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B50FD8">
        <w:rPr>
          <w:rFonts w:ascii="Times New Roman" w:hAnsi="Times New Roman" w:cs="Times New Roman"/>
          <w:sz w:val="28"/>
          <w:szCs w:val="28"/>
        </w:rPr>
        <w:t>.</w:t>
      </w:r>
    </w:p>
    <w:p w:rsidR="009F3F26" w:rsidRPr="00C87D89" w:rsidRDefault="009F3F26" w:rsidP="00C87D8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D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B336C">
        <w:rPr>
          <w:rFonts w:ascii="Times New Roman" w:hAnsi="Times New Roman" w:cs="Times New Roman"/>
          <w:sz w:val="28"/>
          <w:szCs w:val="28"/>
        </w:rPr>
        <w:t xml:space="preserve">Продолжилось сотрудничество с </w:t>
      </w:r>
      <w:r w:rsidR="00B50FD8" w:rsidRPr="00BB336C">
        <w:rPr>
          <w:rFonts w:ascii="Times New Roman" w:hAnsi="Times New Roman" w:cs="Times New Roman"/>
          <w:sz w:val="28"/>
          <w:szCs w:val="28"/>
        </w:rPr>
        <w:t>ФБГНУ</w:t>
      </w:r>
      <w:r w:rsidRPr="00BB336C">
        <w:rPr>
          <w:rFonts w:ascii="Times New Roman" w:hAnsi="Times New Roman" w:cs="Times New Roman"/>
          <w:sz w:val="28"/>
          <w:szCs w:val="28"/>
        </w:rPr>
        <w:t xml:space="preserve"> НИИСХ </w:t>
      </w:r>
      <w:r w:rsidR="000F71A0">
        <w:rPr>
          <w:rFonts w:ascii="Times New Roman" w:hAnsi="Times New Roman" w:cs="Times New Roman"/>
          <w:sz w:val="28"/>
          <w:szCs w:val="28"/>
        </w:rPr>
        <w:t>(</w:t>
      </w:r>
      <w:r w:rsidRPr="00BB336C">
        <w:rPr>
          <w:rFonts w:ascii="Times New Roman" w:hAnsi="Times New Roman" w:cs="Times New Roman"/>
          <w:sz w:val="28"/>
          <w:szCs w:val="28"/>
        </w:rPr>
        <w:t>ди</w:t>
      </w:r>
      <w:r w:rsidR="00BB336C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0F71A0">
        <w:rPr>
          <w:rFonts w:ascii="Times New Roman" w:hAnsi="Times New Roman" w:cs="Times New Roman"/>
          <w:sz w:val="28"/>
          <w:szCs w:val="28"/>
        </w:rPr>
        <w:t>Николай Дмитриев)</w:t>
      </w:r>
      <w:r w:rsidR="00BB336C">
        <w:rPr>
          <w:rFonts w:ascii="Times New Roman" w:hAnsi="Times New Roman" w:cs="Times New Roman"/>
          <w:sz w:val="28"/>
          <w:szCs w:val="28"/>
        </w:rPr>
        <w:t>, ООО «Возро</w:t>
      </w:r>
      <w:r w:rsidRPr="00BB336C">
        <w:rPr>
          <w:rFonts w:ascii="Times New Roman" w:hAnsi="Times New Roman" w:cs="Times New Roman"/>
          <w:sz w:val="28"/>
          <w:szCs w:val="28"/>
        </w:rPr>
        <w:t>ждение»</w:t>
      </w:r>
      <w:r w:rsidR="00420C2E" w:rsidRPr="00BB336C">
        <w:rPr>
          <w:rFonts w:ascii="Times New Roman" w:hAnsi="Times New Roman" w:cs="Times New Roman"/>
          <w:sz w:val="28"/>
          <w:szCs w:val="28"/>
        </w:rPr>
        <w:t xml:space="preserve"> </w:t>
      </w:r>
      <w:r w:rsidR="000F71A0">
        <w:rPr>
          <w:rFonts w:ascii="Times New Roman" w:hAnsi="Times New Roman" w:cs="Times New Roman"/>
          <w:sz w:val="28"/>
          <w:szCs w:val="28"/>
        </w:rPr>
        <w:t>(</w:t>
      </w:r>
      <w:r w:rsidR="00420C2E" w:rsidRPr="00BB336C">
        <w:rPr>
          <w:rFonts w:ascii="Times New Roman" w:hAnsi="Times New Roman" w:cs="Times New Roman"/>
          <w:sz w:val="28"/>
          <w:szCs w:val="28"/>
        </w:rPr>
        <w:t>дире</w:t>
      </w:r>
      <w:r w:rsidR="00BB336C">
        <w:rPr>
          <w:rFonts w:ascii="Times New Roman" w:hAnsi="Times New Roman" w:cs="Times New Roman"/>
          <w:sz w:val="28"/>
          <w:szCs w:val="28"/>
        </w:rPr>
        <w:t>к</w:t>
      </w:r>
      <w:r w:rsidR="00420C2E" w:rsidRPr="00BB336C">
        <w:rPr>
          <w:rFonts w:ascii="Times New Roman" w:hAnsi="Times New Roman" w:cs="Times New Roman"/>
          <w:sz w:val="28"/>
          <w:szCs w:val="28"/>
        </w:rPr>
        <w:t xml:space="preserve">тор </w:t>
      </w:r>
      <w:r w:rsidR="000F71A0" w:rsidRPr="00BB336C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420C2E" w:rsidRPr="00BB336C">
        <w:rPr>
          <w:rFonts w:ascii="Times New Roman" w:hAnsi="Times New Roman" w:cs="Times New Roman"/>
          <w:sz w:val="28"/>
          <w:szCs w:val="28"/>
        </w:rPr>
        <w:t>Остапенко</w:t>
      </w:r>
      <w:r w:rsidR="000F71A0">
        <w:rPr>
          <w:rFonts w:ascii="Times New Roman" w:hAnsi="Times New Roman" w:cs="Times New Roman"/>
          <w:sz w:val="28"/>
          <w:szCs w:val="28"/>
        </w:rPr>
        <w:t>)</w:t>
      </w:r>
      <w:r w:rsidR="00420C2E" w:rsidRPr="00BB336C">
        <w:rPr>
          <w:rFonts w:ascii="Times New Roman" w:hAnsi="Times New Roman" w:cs="Times New Roman"/>
          <w:sz w:val="28"/>
          <w:szCs w:val="28"/>
        </w:rPr>
        <w:t xml:space="preserve">. </w:t>
      </w:r>
      <w:r w:rsidR="00241C82">
        <w:rPr>
          <w:rFonts w:ascii="Times New Roman" w:hAnsi="Times New Roman" w:cs="Times New Roman"/>
          <w:sz w:val="28"/>
          <w:szCs w:val="28"/>
        </w:rPr>
        <w:t xml:space="preserve">Для сельхоз-товаропроизводителей минувший год был проблемным, небывалая засуха повлияла на урожайность. Тем не менее, хозяйству удалось сохранить дойное стадо. Сохранить кадровый потенциал, продолжить работу. В настоящее время ведётся </w:t>
      </w:r>
      <w:r w:rsidR="00CE369D">
        <w:rPr>
          <w:rFonts w:ascii="Times New Roman" w:hAnsi="Times New Roman" w:cs="Times New Roman"/>
          <w:sz w:val="28"/>
          <w:szCs w:val="28"/>
        </w:rPr>
        <w:t>подготовка</w:t>
      </w:r>
      <w:r w:rsidR="00241C82">
        <w:rPr>
          <w:rFonts w:ascii="Times New Roman" w:hAnsi="Times New Roman" w:cs="Times New Roman"/>
          <w:sz w:val="28"/>
          <w:szCs w:val="28"/>
        </w:rPr>
        <w:t xml:space="preserve"> к весенней полевой к</w:t>
      </w:r>
      <w:r w:rsidR="000F71A0">
        <w:rPr>
          <w:rFonts w:ascii="Times New Roman" w:hAnsi="Times New Roman" w:cs="Times New Roman"/>
          <w:sz w:val="28"/>
          <w:szCs w:val="28"/>
        </w:rPr>
        <w:t>а</w:t>
      </w:r>
      <w:r w:rsidR="00241C82">
        <w:rPr>
          <w:rFonts w:ascii="Times New Roman" w:hAnsi="Times New Roman" w:cs="Times New Roman"/>
          <w:sz w:val="28"/>
          <w:szCs w:val="28"/>
        </w:rPr>
        <w:t>мпании.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E369D">
        <w:rPr>
          <w:rFonts w:ascii="Times New Roman" w:hAnsi="Times New Roman" w:cs="Times New Roman"/>
          <w:sz w:val="28"/>
          <w:szCs w:val="28"/>
        </w:rPr>
        <w:t xml:space="preserve">К сожалению, непростые погодные условия, проблемы с кормами привели к сокращению поголовья </w:t>
      </w:r>
      <w:r w:rsidR="000F71A0">
        <w:rPr>
          <w:rFonts w:ascii="Times New Roman" w:hAnsi="Times New Roman" w:cs="Times New Roman"/>
          <w:sz w:val="28"/>
          <w:szCs w:val="28"/>
        </w:rPr>
        <w:t>скота,</w:t>
      </w:r>
      <w:r w:rsidR="00CE369D">
        <w:rPr>
          <w:rFonts w:ascii="Times New Roman" w:hAnsi="Times New Roman" w:cs="Times New Roman"/>
          <w:sz w:val="28"/>
          <w:szCs w:val="28"/>
        </w:rPr>
        <w:t xml:space="preserve"> сод</w:t>
      </w:r>
      <w:r w:rsidR="000F71A0">
        <w:rPr>
          <w:rFonts w:ascii="Times New Roman" w:hAnsi="Times New Roman" w:cs="Times New Roman"/>
          <w:sz w:val="28"/>
          <w:szCs w:val="28"/>
        </w:rPr>
        <w:t>ержащегося в личных подсобных</w:t>
      </w:r>
      <w:r w:rsidR="00CE369D">
        <w:rPr>
          <w:rFonts w:ascii="Times New Roman" w:hAnsi="Times New Roman" w:cs="Times New Roman"/>
          <w:sz w:val="28"/>
          <w:szCs w:val="28"/>
        </w:rPr>
        <w:t xml:space="preserve"> хозяйствах.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241C82">
        <w:rPr>
          <w:rFonts w:ascii="Times New Roman" w:hAnsi="Times New Roman" w:cs="Times New Roman"/>
          <w:sz w:val="28"/>
          <w:szCs w:val="28"/>
        </w:rPr>
        <w:t>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241C82">
        <w:rPr>
          <w:rFonts w:ascii="Times New Roman" w:hAnsi="Times New Roman" w:cs="Times New Roman"/>
          <w:sz w:val="28"/>
          <w:szCs w:val="28"/>
        </w:rPr>
        <w:t>минувшем году</w:t>
      </w:r>
      <w:r w:rsidR="000F71A0">
        <w:rPr>
          <w:rFonts w:ascii="Times New Roman" w:hAnsi="Times New Roman" w:cs="Times New Roman"/>
          <w:sz w:val="28"/>
          <w:szCs w:val="28"/>
        </w:rPr>
        <w:t xml:space="preserve"> </w:t>
      </w:r>
      <w:r w:rsidR="00241C82">
        <w:rPr>
          <w:rFonts w:ascii="Times New Roman" w:hAnsi="Times New Roman" w:cs="Times New Roman"/>
          <w:sz w:val="28"/>
          <w:szCs w:val="28"/>
        </w:rPr>
        <w:t>институтом</w:t>
      </w:r>
      <w:r w:rsidR="000F71A0">
        <w:rPr>
          <w:rFonts w:ascii="Times New Roman" w:hAnsi="Times New Roman" w:cs="Times New Roman"/>
          <w:sz w:val="28"/>
          <w:szCs w:val="28"/>
        </w:rPr>
        <w:t xml:space="preserve"> и </w:t>
      </w:r>
      <w:r w:rsidR="00241C82">
        <w:rPr>
          <w:rFonts w:ascii="Times New Roman" w:hAnsi="Times New Roman" w:cs="Times New Roman"/>
          <w:sz w:val="28"/>
          <w:szCs w:val="28"/>
        </w:rPr>
        <w:t>хозяйств</w:t>
      </w:r>
      <w:r w:rsidR="000F71A0">
        <w:rPr>
          <w:rFonts w:ascii="Times New Roman" w:hAnsi="Times New Roman" w:cs="Times New Roman"/>
          <w:sz w:val="28"/>
          <w:szCs w:val="28"/>
        </w:rPr>
        <w:t>о</w:t>
      </w:r>
      <w:r w:rsidR="00241C82">
        <w:rPr>
          <w:rFonts w:ascii="Times New Roman" w:hAnsi="Times New Roman" w:cs="Times New Roman"/>
          <w:sz w:val="28"/>
          <w:szCs w:val="28"/>
        </w:rPr>
        <w:t>м велась</w:t>
      </w:r>
      <w:r w:rsidR="00420C2E" w:rsidRPr="00BB336C">
        <w:rPr>
          <w:rFonts w:ascii="Times New Roman" w:hAnsi="Times New Roman" w:cs="Times New Roman"/>
          <w:sz w:val="28"/>
          <w:szCs w:val="28"/>
        </w:rPr>
        <w:t xml:space="preserve"> совместная работа по тушению торфяных пожаров, опашке населённых пунктов.</w:t>
      </w:r>
    </w:p>
    <w:p w:rsidR="008374F0" w:rsidRPr="00C87D89" w:rsidRDefault="008374F0" w:rsidP="00BB33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F0" w:rsidRDefault="008374F0" w:rsidP="00BB33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Правовой отдел</w:t>
      </w:r>
    </w:p>
    <w:p w:rsidR="00BB336C" w:rsidRPr="00C87D89" w:rsidRDefault="00BB336C" w:rsidP="00BB33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F0" w:rsidRPr="00C87D89" w:rsidRDefault="008374F0" w:rsidP="00BB33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В рамках компетенции правового отдела администрации Ушаковского муниципального образования в 2015 году были выполнены следующие </w:t>
      </w:r>
      <w:r w:rsidR="00BB336C">
        <w:rPr>
          <w:rFonts w:ascii="Times New Roman" w:hAnsi="Times New Roman" w:cs="Times New Roman"/>
          <w:sz w:val="28"/>
          <w:szCs w:val="28"/>
        </w:rPr>
        <w:t>работы и проведены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Представление и защита интересов Ушаковского муниципального образования в судебных органах по 63 исковым заявлениям;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Рассмотрены и подготовлены ответы по 697 обращениям граждан и юридических лиц;</w:t>
      </w:r>
    </w:p>
    <w:p w:rsidR="00632BD8" w:rsidRPr="00C87D89" w:rsidRDefault="00CE369D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2BD8" w:rsidRPr="00C87D89">
        <w:rPr>
          <w:rFonts w:ascii="Times New Roman" w:hAnsi="Times New Roman" w:cs="Times New Roman"/>
          <w:sz w:val="28"/>
          <w:szCs w:val="28"/>
        </w:rPr>
        <w:t>Отделом велась работа</w:t>
      </w:r>
      <w:r w:rsidR="00BB336C">
        <w:rPr>
          <w:rFonts w:ascii="Times New Roman" w:hAnsi="Times New Roman" w:cs="Times New Roman"/>
          <w:sz w:val="28"/>
          <w:szCs w:val="28"/>
        </w:rPr>
        <w:t xml:space="preserve"> с депутатами </w:t>
      </w:r>
      <w:r w:rsidR="000F71A0">
        <w:rPr>
          <w:rFonts w:ascii="Times New Roman" w:hAnsi="Times New Roman" w:cs="Times New Roman"/>
          <w:sz w:val="28"/>
          <w:szCs w:val="28"/>
        </w:rPr>
        <w:t>Д</w:t>
      </w:r>
      <w:r w:rsidR="00BB336C">
        <w:rPr>
          <w:rFonts w:ascii="Times New Roman" w:hAnsi="Times New Roman" w:cs="Times New Roman"/>
          <w:sz w:val="28"/>
          <w:szCs w:val="28"/>
        </w:rPr>
        <w:t xml:space="preserve">умы, готовились </w:t>
      </w:r>
      <w:r w:rsidR="00632BD8" w:rsidRPr="00C87D89">
        <w:rPr>
          <w:rFonts w:ascii="Times New Roman" w:hAnsi="Times New Roman" w:cs="Times New Roman"/>
          <w:sz w:val="28"/>
          <w:szCs w:val="28"/>
        </w:rPr>
        <w:t>за</w:t>
      </w:r>
      <w:r w:rsidR="000F71A0">
        <w:rPr>
          <w:rFonts w:ascii="Times New Roman" w:hAnsi="Times New Roman" w:cs="Times New Roman"/>
          <w:sz w:val="28"/>
          <w:szCs w:val="28"/>
        </w:rPr>
        <w:t>с</w:t>
      </w:r>
      <w:r w:rsidR="00632BD8" w:rsidRPr="00C87D89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0F71A0">
        <w:rPr>
          <w:rFonts w:ascii="Times New Roman" w:hAnsi="Times New Roman" w:cs="Times New Roman"/>
          <w:sz w:val="28"/>
          <w:szCs w:val="28"/>
        </w:rPr>
        <w:t>Д</w:t>
      </w:r>
      <w:r w:rsidR="00632BD8" w:rsidRPr="00C87D89">
        <w:rPr>
          <w:rFonts w:ascii="Times New Roman" w:hAnsi="Times New Roman" w:cs="Times New Roman"/>
          <w:sz w:val="28"/>
          <w:szCs w:val="28"/>
        </w:rPr>
        <w:t>умы</w:t>
      </w:r>
      <w:r w:rsidR="00BB336C">
        <w:rPr>
          <w:rFonts w:ascii="Times New Roman" w:hAnsi="Times New Roman" w:cs="Times New Roman"/>
          <w:sz w:val="28"/>
          <w:szCs w:val="28"/>
        </w:rPr>
        <w:t>,</w:t>
      </w:r>
      <w:r w:rsidR="00632BD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0F71A0">
        <w:rPr>
          <w:rFonts w:ascii="Times New Roman" w:hAnsi="Times New Roman" w:cs="Times New Roman"/>
          <w:sz w:val="28"/>
          <w:szCs w:val="28"/>
        </w:rPr>
        <w:t>осуществлялось</w:t>
      </w:r>
      <w:r w:rsidR="00632BD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31638A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632BD8" w:rsidRPr="00C87D89">
        <w:rPr>
          <w:rFonts w:ascii="Times New Roman" w:hAnsi="Times New Roman" w:cs="Times New Roman"/>
          <w:sz w:val="28"/>
          <w:szCs w:val="28"/>
        </w:rPr>
        <w:t xml:space="preserve"> и </w:t>
      </w:r>
      <w:r w:rsidR="0031638A">
        <w:rPr>
          <w:rFonts w:ascii="Times New Roman" w:hAnsi="Times New Roman" w:cs="Times New Roman"/>
          <w:sz w:val="28"/>
          <w:szCs w:val="28"/>
        </w:rPr>
        <w:t xml:space="preserve">оформлялись </w:t>
      </w:r>
      <w:r w:rsidR="00284AC1">
        <w:rPr>
          <w:rFonts w:ascii="Times New Roman" w:hAnsi="Times New Roman" w:cs="Times New Roman"/>
          <w:sz w:val="28"/>
          <w:szCs w:val="28"/>
        </w:rPr>
        <w:t>протоколы заседаний;</w:t>
      </w:r>
    </w:p>
    <w:p w:rsidR="008374F0" w:rsidRPr="00C87D89" w:rsidRDefault="00BB336C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. По компетенции администрации Ушаковского муниципального образования подготовлено 32 распоряжения Главы администрации Ушаковского муниципального образования, 36 постановлений администрации Ушаковского муниципального образования, 96 </w:t>
      </w:r>
      <w:r w:rsidR="00284AC1">
        <w:rPr>
          <w:rFonts w:ascii="Times New Roman" w:hAnsi="Times New Roman" w:cs="Times New Roman"/>
          <w:sz w:val="28"/>
          <w:szCs w:val="28"/>
        </w:rPr>
        <w:t>распоряжений по личному составу;</w:t>
      </w:r>
    </w:p>
    <w:p w:rsidR="008374F0" w:rsidRPr="00C87D89" w:rsidRDefault="0091577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69D">
        <w:rPr>
          <w:rFonts w:ascii="Times New Roman" w:hAnsi="Times New Roman" w:cs="Times New Roman"/>
          <w:sz w:val="28"/>
          <w:szCs w:val="28"/>
        </w:rPr>
        <w:t xml:space="preserve">. </w:t>
      </w:r>
      <w:r w:rsidR="008374F0" w:rsidRPr="00C87D89">
        <w:rPr>
          <w:rFonts w:ascii="Times New Roman" w:hAnsi="Times New Roman" w:cs="Times New Roman"/>
          <w:sz w:val="28"/>
          <w:szCs w:val="28"/>
        </w:rPr>
        <w:t>В рамках реализации административных регламентов осуществления муниципальных услуг выполнено следующее:</w:t>
      </w:r>
    </w:p>
    <w:p w:rsidR="008374F0" w:rsidRPr="00C87D89" w:rsidRDefault="0091577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F0" w:rsidRPr="00C87D89">
        <w:rPr>
          <w:rFonts w:ascii="Times New Roman" w:hAnsi="Times New Roman" w:cs="Times New Roman"/>
          <w:sz w:val="28"/>
          <w:szCs w:val="28"/>
        </w:rPr>
        <w:t>.1. Совершение нотариальных действий</w:t>
      </w:r>
      <w:r w:rsidR="000F71A0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- 483;</w:t>
      </w:r>
    </w:p>
    <w:p w:rsidR="008374F0" w:rsidRPr="00C87D89" w:rsidRDefault="0091577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F0" w:rsidRPr="00C87D89">
        <w:rPr>
          <w:rFonts w:ascii="Times New Roman" w:hAnsi="Times New Roman" w:cs="Times New Roman"/>
          <w:sz w:val="28"/>
          <w:szCs w:val="28"/>
        </w:rPr>
        <w:t>.2. Предоставление справок о составе семьи – 1334;</w:t>
      </w:r>
    </w:p>
    <w:p w:rsidR="00915774" w:rsidRDefault="0091577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F0" w:rsidRPr="00C87D89">
        <w:rPr>
          <w:rFonts w:ascii="Times New Roman" w:hAnsi="Times New Roman" w:cs="Times New Roman"/>
          <w:sz w:val="28"/>
          <w:szCs w:val="28"/>
        </w:rPr>
        <w:t>.3. Заключение договоров социального найма – 20.</w:t>
      </w:r>
    </w:p>
    <w:p w:rsidR="00632BD8" w:rsidRPr="00C87D89" w:rsidRDefault="00632BD8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 Своевременно, в установленные сроки сдаются подготовленные документы администрации в архив Иркутской районной администрации. В настоящее время в архиве хранятся документы с 19</w:t>
      </w:r>
      <w:r w:rsidR="000F71A0">
        <w:rPr>
          <w:rFonts w:ascii="Times New Roman" w:hAnsi="Times New Roman" w:cs="Times New Roman"/>
          <w:sz w:val="28"/>
          <w:szCs w:val="28"/>
        </w:rPr>
        <w:t>44 года в количестве 459 единиц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 261 дел</w:t>
      </w:r>
      <w:r w:rsidR="000F71A0">
        <w:rPr>
          <w:rFonts w:ascii="Times New Roman" w:hAnsi="Times New Roman" w:cs="Times New Roman"/>
          <w:sz w:val="28"/>
          <w:szCs w:val="28"/>
        </w:rPr>
        <w:t xml:space="preserve">о </w:t>
      </w:r>
      <w:r w:rsidRPr="00C87D89">
        <w:rPr>
          <w:rFonts w:ascii="Times New Roman" w:hAnsi="Times New Roman" w:cs="Times New Roman"/>
          <w:sz w:val="28"/>
          <w:szCs w:val="28"/>
        </w:rPr>
        <w:t>- документы администрации с 1 января 2006 года.</w:t>
      </w:r>
    </w:p>
    <w:p w:rsidR="00632BD8" w:rsidRPr="00C87D89" w:rsidRDefault="00632BD8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Своевременно ведутся протоколы всех заседаний, сходов, совещаний.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D8" w:rsidRPr="00C87D89" w:rsidRDefault="00632BD8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Регулярно сдаются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отчеты в районное статистическое управление.</w:t>
      </w:r>
    </w:p>
    <w:p w:rsidR="00632BD8" w:rsidRPr="00C87D89" w:rsidRDefault="00632BD8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Было принято, зарегистрировано, рассмотрено и даны ответы на 1200 заявлений граждан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382E9D" w:rsidRDefault="00382E9D" w:rsidP="00915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F0" w:rsidRPr="00C87D89" w:rsidRDefault="008374F0" w:rsidP="00915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Отдел градостроительства и земельных отношений</w:t>
      </w:r>
    </w:p>
    <w:p w:rsidR="008374F0" w:rsidRPr="00C87D89" w:rsidRDefault="008374F0" w:rsidP="009157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 xml:space="preserve">администрации Ушаковского муниципального образования 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91D" w:rsidRPr="00C87D89" w:rsidRDefault="000F71A0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514F2" w:rsidRPr="00C87D89">
        <w:rPr>
          <w:rFonts w:ascii="Times New Roman" w:hAnsi="Times New Roman" w:cs="Times New Roman"/>
          <w:sz w:val="28"/>
          <w:szCs w:val="28"/>
        </w:rPr>
        <w:t>простым был минувший год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514F2" w:rsidRPr="00C87D89">
        <w:rPr>
          <w:rFonts w:ascii="Times New Roman" w:hAnsi="Times New Roman" w:cs="Times New Roman"/>
          <w:sz w:val="28"/>
          <w:szCs w:val="28"/>
        </w:rPr>
        <w:t>для отдела градостроительства и земельных отношений</w:t>
      </w:r>
      <w:r w:rsidR="00B50FD8">
        <w:rPr>
          <w:rFonts w:ascii="Times New Roman" w:hAnsi="Times New Roman" w:cs="Times New Roman"/>
          <w:sz w:val="28"/>
          <w:szCs w:val="28"/>
        </w:rPr>
        <w:t xml:space="preserve"> </w:t>
      </w:r>
      <w:r w:rsidR="000514F2" w:rsidRPr="00C87D89">
        <w:rPr>
          <w:rFonts w:ascii="Times New Roman" w:hAnsi="Times New Roman" w:cs="Times New Roman"/>
          <w:sz w:val="28"/>
          <w:szCs w:val="28"/>
        </w:rPr>
        <w:t xml:space="preserve">(начальник отдела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0514F2" w:rsidRPr="00C87D89">
        <w:rPr>
          <w:rFonts w:ascii="Times New Roman" w:hAnsi="Times New Roman" w:cs="Times New Roman"/>
          <w:sz w:val="28"/>
          <w:szCs w:val="28"/>
        </w:rPr>
        <w:t>Захарова). 30 декабря 2014 года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514F2" w:rsidRPr="00C87D89">
        <w:rPr>
          <w:rFonts w:ascii="Times New Roman" w:hAnsi="Times New Roman" w:cs="Times New Roman"/>
          <w:sz w:val="28"/>
          <w:szCs w:val="28"/>
        </w:rPr>
        <w:t xml:space="preserve">был получен очередной вариант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514F2" w:rsidRPr="00C87D89">
        <w:rPr>
          <w:rFonts w:ascii="Times New Roman" w:hAnsi="Times New Roman" w:cs="Times New Roman"/>
          <w:sz w:val="28"/>
          <w:szCs w:val="28"/>
        </w:rPr>
        <w:t xml:space="preserve">енерального плана Ушаковского муниципального образования, ставший камнем преткновения в отношениях с правительством Иркутской области. </w:t>
      </w:r>
    </w:p>
    <w:p w:rsidR="007E491D" w:rsidRPr="00C87D89" w:rsidRDefault="000514F2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Исключив из зоны транспортной инфраструктуры</w:t>
      </w:r>
      <w:r w:rsidR="00757AAC">
        <w:rPr>
          <w:rFonts w:ascii="Times New Roman" w:hAnsi="Times New Roman" w:cs="Times New Roman"/>
          <w:sz w:val="28"/>
          <w:szCs w:val="28"/>
        </w:rPr>
        <w:t xml:space="preserve"> </w:t>
      </w:r>
      <w:r w:rsidR="00CE369D"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CE369D">
        <w:rPr>
          <w:rFonts w:ascii="Times New Roman" w:hAnsi="Times New Roman" w:cs="Times New Roman"/>
          <w:sz w:val="28"/>
          <w:szCs w:val="28"/>
        </w:rPr>
        <w:t>аэропортового комплекса г.</w:t>
      </w:r>
      <w:r w:rsidR="00382E9D">
        <w:rPr>
          <w:rFonts w:ascii="Times New Roman" w:hAnsi="Times New Roman" w:cs="Times New Roman"/>
          <w:sz w:val="28"/>
          <w:szCs w:val="28"/>
        </w:rPr>
        <w:t xml:space="preserve"> </w:t>
      </w:r>
      <w:r w:rsidR="00CE369D">
        <w:rPr>
          <w:rFonts w:ascii="Times New Roman" w:hAnsi="Times New Roman" w:cs="Times New Roman"/>
          <w:sz w:val="28"/>
          <w:szCs w:val="28"/>
        </w:rPr>
        <w:t>Иркутска</w:t>
      </w:r>
      <w:r w:rsidR="00CE369D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территорию мемориала, правительство предложило </w:t>
      </w:r>
      <w:r w:rsidR="00CE369D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вариант, </w:t>
      </w:r>
      <w:r w:rsidR="00757AAC">
        <w:rPr>
          <w:rFonts w:ascii="Times New Roman" w:hAnsi="Times New Roman" w:cs="Times New Roman"/>
          <w:sz w:val="28"/>
          <w:szCs w:val="28"/>
        </w:rPr>
        <w:t xml:space="preserve">где зона ИТ-4 </w:t>
      </w:r>
      <w:r w:rsidRPr="00C87D89">
        <w:rPr>
          <w:rFonts w:ascii="Times New Roman" w:hAnsi="Times New Roman" w:cs="Times New Roman"/>
          <w:sz w:val="28"/>
          <w:szCs w:val="28"/>
        </w:rPr>
        <w:t xml:space="preserve">увеличивалась вдвое, перекрыв </w:t>
      </w:r>
      <w:r w:rsidR="00382E9D" w:rsidRPr="00C87D89">
        <w:rPr>
          <w:rFonts w:ascii="Times New Roman" w:hAnsi="Times New Roman" w:cs="Times New Roman"/>
          <w:sz w:val="28"/>
          <w:szCs w:val="28"/>
        </w:rPr>
        <w:t>дороги,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соединяющие Байкальский тракт с посёлком Еловый.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>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57AAC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757AAC" w:rsidRPr="00C87D89">
        <w:rPr>
          <w:rFonts w:ascii="Times New Roman" w:hAnsi="Times New Roman" w:cs="Times New Roman"/>
          <w:sz w:val="28"/>
          <w:szCs w:val="28"/>
        </w:rPr>
        <w:t>просьбу</w:t>
      </w:r>
      <w:r w:rsidR="00757A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дать обоснование внесённых изменений, служба архитектуры стала </w:t>
      </w:r>
      <w:r w:rsidR="007E491D" w:rsidRPr="00C87D89">
        <w:rPr>
          <w:rFonts w:ascii="Times New Roman" w:hAnsi="Times New Roman" w:cs="Times New Roman"/>
          <w:sz w:val="28"/>
          <w:szCs w:val="28"/>
        </w:rPr>
        <w:t>уклоняться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от</w:t>
      </w:r>
      <w:r w:rsidR="00757AAC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дачи конкретных разъяснений. </w:t>
      </w:r>
      <w:r w:rsidR="00757AAC">
        <w:rPr>
          <w:rFonts w:ascii="Times New Roman" w:hAnsi="Times New Roman" w:cs="Times New Roman"/>
          <w:sz w:val="28"/>
          <w:szCs w:val="28"/>
        </w:rPr>
        <w:t>Б</w:t>
      </w:r>
      <w:r w:rsidR="00711D3B" w:rsidRPr="00C87D89">
        <w:rPr>
          <w:rFonts w:ascii="Times New Roman" w:hAnsi="Times New Roman" w:cs="Times New Roman"/>
          <w:sz w:val="28"/>
          <w:szCs w:val="28"/>
        </w:rPr>
        <w:t>ыла сделана попытка силовым путём заставить</w:t>
      </w:r>
      <w:r w:rsidR="007E491D" w:rsidRPr="00C87D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0F71A0">
        <w:rPr>
          <w:rFonts w:ascii="Times New Roman" w:hAnsi="Times New Roman" w:cs="Times New Roman"/>
          <w:sz w:val="28"/>
          <w:szCs w:val="28"/>
        </w:rPr>
        <w:t>Г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енеральный план. Противостояние </w:t>
      </w:r>
      <w:r w:rsidR="007E491D" w:rsidRPr="00C87D89">
        <w:rPr>
          <w:rFonts w:ascii="Times New Roman" w:hAnsi="Times New Roman" w:cs="Times New Roman"/>
          <w:sz w:val="28"/>
          <w:szCs w:val="28"/>
        </w:rPr>
        <w:t>переросло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>в настоящий конфликт</w:t>
      </w:r>
      <w:r w:rsidR="00284AC1">
        <w:rPr>
          <w:rFonts w:ascii="Times New Roman" w:hAnsi="Times New Roman" w:cs="Times New Roman"/>
          <w:sz w:val="28"/>
          <w:szCs w:val="28"/>
        </w:rPr>
        <w:t>,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вылившийся на страницы газет и в </w:t>
      </w:r>
      <w:r w:rsidR="00B3263F" w:rsidRPr="00C87D89">
        <w:rPr>
          <w:rFonts w:ascii="Times New Roman" w:hAnsi="Times New Roman" w:cs="Times New Roman"/>
          <w:sz w:val="28"/>
          <w:szCs w:val="28"/>
        </w:rPr>
        <w:t>медиа пространство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91D" w:rsidRPr="00C87D89" w:rsidRDefault="00757AAC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1D3B" w:rsidRPr="00C87D89">
        <w:rPr>
          <w:rFonts w:ascii="Times New Roman" w:hAnsi="Times New Roman" w:cs="Times New Roman"/>
          <w:sz w:val="28"/>
          <w:szCs w:val="28"/>
        </w:rPr>
        <w:t>дминистрации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>удалось отстоять свою точку зрения.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>Генеральный план был принят в конце года, но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>только в части населённых пунктов. Причинами такого решения стало нерешённая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>проблема с размещением аэропортового комплекса и отрицательно</w:t>
      </w:r>
      <w:r w:rsidR="00B3263F">
        <w:rPr>
          <w:rFonts w:ascii="Times New Roman" w:hAnsi="Times New Roman" w:cs="Times New Roman"/>
          <w:sz w:val="28"/>
          <w:szCs w:val="28"/>
        </w:rPr>
        <w:t>го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3263F">
        <w:rPr>
          <w:rFonts w:ascii="Times New Roman" w:hAnsi="Times New Roman" w:cs="Times New Roman"/>
          <w:sz w:val="28"/>
          <w:szCs w:val="28"/>
        </w:rPr>
        <w:t>я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федерального агентства лесного хозяйства</w:t>
      </w:r>
      <w:r w:rsidR="007E491D" w:rsidRPr="00C87D89">
        <w:rPr>
          <w:rFonts w:ascii="Times New Roman" w:hAnsi="Times New Roman" w:cs="Times New Roman"/>
          <w:sz w:val="28"/>
          <w:szCs w:val="28"/>
        </w:rPr>
        <w:t>. Агентство</w:t>
      </w:r>
      <w:r w:rsidR="000514F2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7E491D" w:rsidRPr="00C87D89">
        <w:rPr>
          <w:rFonts w:ascii="Times New Roman" w:hAnsi="Times New Roman" w:cs="Times New Roman"/>
          <w:sz w:val="28"/>
          <w:szCs w:val="28"/>
        </w:rPr>
        <w:t xml:space="preserve">не </w:t>
      </w:r>
      <w:r w:rsidR="00B3263F" w:rsidRPr="00C87D89">
        <w:rPr>
          <w:rFonts w:ascii="Times New Roman" w:hAnsi="Times New Roman" w:cs="Times New Roman"/>
          <w:sz w:val="28"/>
          <w:szCs w:val="28"/>
        </w:rPr>
        <w:t>согласовало</w:t>
      </w:r>
      <w:r w:rsidR="007E491D" w:rsidRPr="00C87D8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71A0">
        <w:rPr>
          <w:rFonts w:ascii="Times New Roman" w:hAnsi="Times New Roman" w:cs="Times New Roman"/>
          <w:sz w:val="28"/>
          <w:szCs w:val="28"/>
        </w:rPr>
        <w:t>Г</w:t>
      </w:r>
      <w:r w:rsidR="00711D3B" w:rsidRPr="00C87D89">
        <w:rPr>
          <w:rFonts w:ascii="Times New Roman" w:hAnsi="Times New Roman" w:cs="Times New Roman"/>
          <w:sz w:val="28"/>
          <w:szCs w:val="28"/>
        </w:rPr>
        <w:t>енплана, по причине включения части территорий населённых пунктов (в пределах 36 гектаров) в зону федеральных лесов.</w:t>
      </w:r>
      <w:r w:rsidR="0052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1D3B" w:rsidRPr="00C87D89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кадастровый учёт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пров</w:t>
      </w:r>
      <w:r w:rsidR="00134BC1">
        <w:rPr>
          <w:rFonts w:ascii="Times New Roman" w:hAnsi="Times New Roman" w:cs="Times New Roman"/>
          <w:sz w:val="28"/>
          <w:szCs w:val="28"/>
        </w:rPr>
        <w:t>о</w:t>
      </w:r>
      <w:r w:rsidR="00711D3B" w:rsidRPr="00C87D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агентством лесного хозяйства </w:t>
      </w:r>
      <w:proofErr w:type="spellStart"/>
      <w:r w:rsidR="00915774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="00711D3B" w:rsidRPr="00C87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63F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B3263F">
        <w:rPr>
          <w:rFonts w:ascii="Times New Roman" w:hAnsi="Times New Roman" w:cs="Times New Roman"/>
          <w:sz w:val="28"/>
          <w:szCs w:val="28"/>
        </w:rPr>
        <w:t xml:space="preserve"> уточнение границ проходило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без </w:t>
      </w:r>
      <w:r w:rsidR="00B3263F">
        <w:rPr>
          <w:rFonts w:ascii="Times New Roman" w:hAnsi="Times New Roman" w:cs="Times New Roman"/>
          <w:sz w:val="28"/>
          <w:szCs w:val="28"/>
        </w:rPr>
        <w:t>выхода из кабинета и</w:t>
      </w:r>
      <w:r w:rsidR="00711D3B" w:rsidRPr="00C87D89">
        <w:rPr>
          <w:rFonts w:ascii="Times New Roman" w:hAnsi="Times New Roman" w:cs="Times New Roman"/>
          <w:sz w:val="28"/>
          <w:szCs w:val="28"/>
        </w:rPr>
        <w:t xml:space="preserve"> согласования с муниципалитетами.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F2" w:rsidRPr="00C87D89" w:rsidRDefault="007E491D" w:rsidP="00757A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Единственным правильным решением стало решение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F71A0">
        <w:rPr>
          <w:rFonts w:ascii="Times New Roman" w:hAnsi="Times New Roman" w:cs="Times New Roman"/>
          <w:sz w:val="28"/>
          <w:szCs w:val="28"/>
        </w:rPr>
        <w:t>Г</w:t>
      </w:r>
      <w:r w:rsidRPr="00C87D89">
        <w:rPr>
          <w:rFonts w:ascii="Times New Roman" w:hAnsi="Times New Roman" w:cs="Times New Roman"/>
          <w:sz w:val="28"/>
          <w:szCs w:val="28"/>
        </w:rPr>
        <w:t>енплан с населёнными пунктами в границах 1992 года, с последующим внесением в него изменений. Что и было сделано. В настоящий момент ведётся постановка на кадастровый учёт границ населённых пунктов и разработка правил землепользования и застройки.</w:t>
      </w:r>
    </w:p>
    <w:p w:rsidR="007E491D" w:rsidRPr="00C87D89" w:rsidRDefault="007E491D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За 2015 год отделом была проведена следующая работа</w:t>
      </w:r>
      <w:r w:rsidR="00915774">
        <w:rPr>
          <w:rFonts w:ascii="Times New Roman" w:hAnsi="Times New Roman" w:cs="Times New Roman"/>
          <w:sz w:val="28"/>
          <w:szCs w:val="28"/>
        </w:rPr>
        <w:t>: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Pr="00C87D89">
        <w:rPr>
          <w:rFonts w:ascii="Times New Roman" w:hAnsi="Times New Roman" w:cs="Times New Roman"/>
          <w:sz w:val="28"/>
          <w:szCs w:val="28"/>
        </w:rPr>
        <w:tab/>
        <w:t>Рассмотрено более 1365 обращений граждан и юридических лиц</w:t>
      </w:r>
      <w:r w:rsidR="000F71A0">
        <w:rPr>
          <w:rFonts w:ascii="Times New Roman" w:hAnsi="Times New Roman" w:cs="Times New Roman"/>
          <w:sz w:val="28"/>
          <w:szCs w:val="28"/>
        </w:rPr>
        <w:t xml:space="preserve"> (увеличение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на 1/3 по сравнению с 2014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г.</w:t>
      </w:r>
      <w:r w:rsidR="000F71A0">
        <w:rPr>
          <w:rFonts w:ascii="Times New Roman" w:hAnsi="Times New Roman" w:cs="Times New Roman"/>
          <w:sz w:val="28"/>
          <w:szCs w:val="28"/>
        </w:rPr>
        <w:t>)</w:t>
      </w:r>
      <w:r w:rsidR="00284AC1">
        <w:rPr>
          <w:rFonts w:ascii="Times New Roman" w:hAnsi="Times New Roman" w:cs="Times New Roman"/>
          <w:sz w:val="28"/>
          <w:szCs w:val="28"/>
        </w:rPr>
        <w:t>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Подготовлено и выдано 273 выписки из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книг</w:t>
      </w:r>
      <w:r w:rsidR="00284AC1">
        <w:rPr>
          <w:rFonts w:ascii="Times New Roman" w:hAnsi="Times New Roman" w:cs="Times New Roman"/>
          <w:sz w:val="28"/>
          <w:szCs w:val="28"/>
        </w:rPr>
        <w:t>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>Подготовлено и утверждено 88 градостроите</w:t>
      </w:r>
      <w:r w:rsidR="00284AC1">
        <w:rPr>
          <w:rFonts w:ascii="Times New Roman" w:hAnsi="Times New Roman" w:cs="Times New Roman"/>
          <w:sz w:val="28"/>
          <w:szCs w:val="28"/>
        </w:rPr>
        <w:t>льных планов земельных участков;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Pr="00C87D89">
        <w:rPr>
          <w:rFonts w:ascii="Times New Roman" w:hAnsi="Times New Roman" w:cs="Times New Roman"/>
          <w:sz w:val="28"/>
          <w:szCs w:val="28"/>
        </w:rPr>
        <w:tab/>
        <w:t>Подготовлено и выдано 45 разрешений на строительство: по заявлению физических лиц</w:t>
      </w:r>
      <w:r w:rsidR="000F71A0">
        <w:rPr>
          <w:rFonts w:ascii="Times New Roman" w:hAnsi="Times New Roman" w:cs="Times New Roman"/>
          <w:sz w:val="28"/>
          <w:szCs w:val="28"/>
        </w:rPr>
        <w:t xml:space="preserve"> - </w:t>
      </w:r>
      <w:r w:rsidRPr="00C87D89">
        <w:rPr>
          <w:rFonts w:ascii="Times New Roman" w:hAnsi="Times New Roman" w:cs="Times New Roman"/>
          <w:sz w:val="28"/>
          <w:szCs w:val="28"/>
        </w:rPr>
        <w:t>44 разрешения на строительство</w:t>
      </w:r>
      <w:r w:rsidR="000F71A0">
        <w:rPr>
          <w:rFonts w:ascii="Times New Roman" w:hAnsi="Times New Roman" w:cs="Times New Roman"/>
          <w:sz w:val="28"/>
          <w:szCs w:val="28"/>
        </w:rPr>
        <w:t xml:space="preserve"> (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на строительство индивидуальных </w:t>
      </w:r>
      <w:r w:rsidRPr="00C87D89">
        <w:rPr>
          <w:rFonts w:ascii="Times New Roman" w:hAnsi="Times New Roman" w:cs="Times New Roman"/>
          <w:sz w:val="28"/>
          <w:szCs w:val="28"/>
        </w:rPr>
        <w:lastRenderedPageBreak/>
        <w:t>жилых домов</w:t>
      </w:r>
      <w:r w:rsidR="000F71A0">
        <w:rPr>
          <w:rFonts w:ascii="Times New Roman" w:hAnsi="Times New Roman" w:cs="Times New Roman"/>
          <w:sz w:val="28"/>
          <w:szCs w:val="28"/>
        </w:rPr>
        <w:t>)</w:t>
      </w:r>
      <w:r w:rsidRPr="00C87D89">
        <w:rPr>
          <w:rFonts w:ascii="Times New Roman" w:hAnsi="Times New Roman" w:cs="Times New Roman"/>
          <w:sz w:val="28"/>
          <w:szCs w:val="28"/>
        </w:rPr>
        <w:t>, по заявлению юридического лица выдано разрешение на строительство детского са</w:t>
      </w:r>
      <w:r w:rsidR="000F71A0">
        <w:rPr>
          <w:rFonts w:ascii="Times New Roman" w:hAnsi="Times New Roman" w:cs="Times New Roman"/>
          <w:sz w:val="28"/>
          <w:szCs w:val="28"/>
        </w:rPr>
        <w:t>да на 140 мест в</w:t>
      </w:r>
      <w:r w:rsidR="00284AC1">
        <w:rPr>
          <w:rFonts w:ascii="Times New Roman" w:hAnsi="Times New Roman" w:cs="Times New Roman"/>
          <w:sz w:val="28"/>
          <w:szCs w:val="28"/>
        </w:rPr>
        <w:t xml:space="preserve"> с</w:t>
      </w:r>
      <w:r w:rsidR="000F71A0">
        <w:rPr>
          <w:rFonts w:ascii="Times New Roman" w:hAnsi="Times New Roman" w:cs="Times New Roman"/>
          <w:sz w:val="28"/>
          <w:szCs w:val="28"/>
        </w:rPr>
        <w:t>еле</w:t>
      </w:r>
      <w:r w:rsidR="00284AC1">
        <w:rPr>
          <w:rFonts w:ascii="Times New Roman" w:hAnsi="Times New Roman" w:cs="Times New Roman"/>
          <w:sz w:val="28"/>
          <w:szCs w:val="28"/>
        </w:rPr>
        <w:t xml:space="preserve"> Пивовариха;</w:t>
      </w:r>
    </w:p>
    <w:p w:rsidR="008374F0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Pr="00C87D89">
        <w:rPr>
          <w:rFonts w:ascii="Times New Roman" w:hAnsi="Times New Roman" w:cs="Times New Roman"/>
          <w:sz w:val="28"/>
          <w:szCs w:val="28"/>
        </w:rPr>
        <w:tab/>
        <w:t>Введены в эксплуатацию 7 объектов капитального строительства,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том числе детский сад, 1</w:t>
      </w:r>
      <w:r w:rsidR="000F71A0">
        <w:rPr>
          <w:rFonts w:ascii="Times New Roman" w:hAnsi="Times New Roman" w:cs="Times New Roman"/>
          <w:sz w:val="28"/>
          <w:szCs w:val="28"/>
        </w:rPr>
        <w:t>-й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 2</w:t>
      </w:r>
      <w:r w:rsidR="000F71A0">
        <w:rPr>
          <w:rFonts w:ascii="Times New Roman" w:hAnsi="Times New Roman" w:cs="Times New Roman"/>
          <w:sz w:val="28"/>
          <w:szCs w:val="28"/>
        </w:rPr>
        <w:t>-й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пусковой комплекс жилых домов в д</w:t>
      </w:r>
      <w:r w:rsidR="000F71A0">
        <w:rPr>
          <w:rFonts w:ascii="Times New Roman" w:hAnsi="Times New Roman" w:cs="Times New Roman"/>
          <w:sz w:val="28"/>
          <w:szCs w:val="28"/>
        </w:rPr>
        <w:t>еревне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Новолисиха, на участках Фонда «РЖС».</w:t>
      </w:r>
    </w:p>
    <w:p w:rsidR="001B7982" w:rsidRPr="009F29B8" w:rsidRDefault="001B7982" w:rsidP="001B7982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993"/>
        <w:contextualSpacing w:val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9F29B8">
        <w:rPr>
          <w:rFonts w:ascii="Times New Roman" w:eastAsia="Lucida Sans Unicode" w:hAnsi="Times New Roman" w:cs="Tahoma"/>
          <w:sz w:val="28"/>
          <w:szCs w:val="28"/>
        </w:rPr>
        <w:t>Построено и введено в эксплуатацию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731"/>
        <w:gridCol w:w="1524"/>
        <w:gridCol w:w="1524"/>
        <w:gridCol w:w="1143"/>
      </w:tblGrid>
      <w:tr w:rsidR="001B7982" w:rsidRPr="00915774" w:rsidTr="001B7982">
        <w:trPr>
          <w:trHeight w:val="175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vMerge w:val="restart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Объем вводимого жилья</w:t>
            </w:r>
          </w:p>
        </w:tc>
      </w:tr>
      <w:tr w:rsidR="001B7982" w:rsidRPr="00915774" w:rsidTr="001B7982">
        <w:trPr>
          <w:trHeight w:val="427"/>
          <w:jc w:val="center"/>
        </w:trPr>
        <w:tc>
          <w:tcPr>
            <w:tcW w:w="712" w:type="dxa"/>
            <w:vMerge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1B7982" w:rsidRPr="00284AC1" w:rsidRDefault="00E63CB6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B7982" w:rsidRPr="00284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квартир, м</w:t>
            </w:r>
            <w:r w:rsidRPr="00E63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</w:tr>
      <w:tr w:rsidR="001B7982" w:rsidRPr="00915774" w:rsidTr="001B7982">
        <w:trPr>
          <w:trHeight w:val="201"/>
          <w:jc w:val="center"/>
        </w:trPr>
        <w:tc>
          <w:tcPr>
            <w:tcW w:w="712" w:type="dxa"/>
            <w:shd w:val="clear" w:color="auto" w:fill="F2F2F2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1" w:type="dxa"/>
            <w:gridSpan w:val="4"/>
            <w:shd w:val="clear" w:color="auto" w:fill="F2F2F2"/>
          </w:tcPr>
          <w:p w:rsidR="001B7982" w:rsidRPr="00284AC1" w:rsidRDefault="001B7982" w:rsidP="001B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b/>
                <w:sz w:val="24"/>
                <w:szCs w:val="24"/>
              </w:rPr>
              <w:t>«Парковый»</w:t>
            </w: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район, д. Новолисиха</w:t>
            </w:r>
          </w:p>
        </w:tc>
      </w:tr>
      <w:tr w:rsidR="001B7982" w:rsidRPr="00915774" w:rsidTr="001B7982">
        <w:trPr>
          <w:trHeight w:val="25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21-квартирный жилой дом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3491,9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B7982" w:rsidRPr="00915774" w:rsidTr="001B7982">
        <w:trPr>
          <w:trHeight w:val="164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24-квартирный жилой дом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3461,2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B7982" w:rsidRPr="00915774" w:rsidTr="001B7982">
        <w:trPr>
          <w:trHeight w:val="25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Дуплекс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779,8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982" w:rsidRPr="00915774" w:rsidTr="001B7982">
        <w:trPr>
          <w:trHeight w:val="25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80 </w:t>
            </w:r>
            <w:proofErr w:type="spellStart"/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951,4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982" w:rsidRPr="00915774" w:rsidTr="001B7982">
        <w:trPr>
          <w:trHeight w:val="25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100 </w:t>
            </w:r>
            <w:proofErr w:type="spellStart"/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982" w:rsidRPr="00915774" w:rsidTr="001B7982">
        <w:trPr>
          <w:trHeight w:val="25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120 </w:t>
            </w:r>
            <w:proofErr w:type="spellStart"/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1217,80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982" w:rsidRPr="00915774" w:rsidTr="001B7982">
        <w:trPr>
          <w:trHeight w:val="16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10208,2</w:t>
            </w:r>
          </w:p>
        </w:tc>
        <w:tc>
          <w:tcPr>
            <w:tcW w:w="1143" w:type="dxa"/>
            <w:shd w:val="clear" w:color="auto" w:fill="auto"/>
          </w:tcPr>
          <w:p w:rsidR="001B7982" w:rsidRPr="00284AC1" w:rsidRDefault="001B7982" w:rsidP="00916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C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1B7982" w:rsidRPr="009F29B8" w:rsidRDefault="001B7982" w:rsidP="001B7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F29B8">
        <w:rPr>
          <w:rFonts w:ascii="Times New Roman" w:hAnsi="Times New Roman" w:cs="Times New Roman"/>
          <w:sz w:val="28"/>
          <w:szCs w:val="28"/>
        </w:rPr>
        <w:t xml:space="preserve"> домам проведено централизованное водоснабжение, водоотведение, элек</w:t>
      </w:r>
      <w:r w:rsidR="00284AC1">
        <w:rPr>
          <w:rFonts w:ascii="Times New Roman" w:hAnsi="Times New Roman" w:cs="Times New Roman"/>
          <w:sz w:val="28"/>
          <w:szCs w:val="28"/>
        </w:rPr>
        <w:t>троснабжение, запущен транспорт;</w:t>
      </w:r>
    </w:p>
    <w:p w:rsidR="001B7982" w:rsidRPr="009F29B8" w:rsidRDefault="001B7982" w:rsidP="001B7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9B8">
        <w:rPr>
          <w:rFonts w:ascii="Times New Roman" w:hAnsi="Times New Roman" w:cs="Times New Roman"/>
          <w:sz w:val="28"/>
          <w:szCs w:val="28"/>
        </w:rPr>
        <w:t>Вводятся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9F29B8">
        <w:rPr>
          <w:rFonts w:ascii="Times New Roman" w:hAnsi="Times New Roman" w:cs="Times New Roman"/>
          <w:sz w:val="28"/>
          <w:szCs w:val="28"/>
        </w:rPr>
        <w:t>внутриплощадочные сети водоснабжения (2540</w:t>
      </w:r>
      <w:r w:rsidR="00E63CB6">
        <w:rPr>
          <w:rFonts w:ascii="Times New Roman" w:hAnsi="Times New Roman" w:cs="Times New Roman"/>
          <w:sz w:val="28"/>
          <w:szCs w:val="28"/>
        </w:rPr>
        <w:t xml:space="preserve"> </w:t>
      </w:r>
      <w:r w:rsidRPr="009F29B8">
        <w:rPr>
          <w:rFonts w:ascii="Times New Roman" w:hAnsi="Times New Roman" w:cs="Times New Roman"/>
          <w:sz w:val="28"/>
          <w:szCs w:val="28"/>
        </w:rPr>
        <w:t>м) и водоотведения (1700</w:t>
      </w:r>
      <w:r w:rsidR="00E63CB6">
        <w:rPr>
          <w:rFonts w:ascii="Times New Roman" w:hAnsi="Times New Roman" w:cs="Times New Roman"/>
          <w:sz w:val="28"/>
          <w:szCs w:val="28"/>
        </w:rPr>
        <w:t xml:space="preserve"> </w:t>
      </w:r>
      <w:r w:rsidRPr="009F29B8">
        <w:rPr>
          <w:rFonts w:ascii="Times New Roman" w:hAnsi="Times New Roman" w:cs="Times New Roman"/>
          <w:sz w:val="28"/>
          <w:szCs w:val="28"/>
        </w:rPr>
        <w:t xml:space="preserve">м) </w:t>
      </w:r>
      <w:r w:rsidR="00E63CB6">
        <w:rPr>
          <w:rFonts w:ascii="Times New Roman" w:hAnsi="Times New Roman" w:cs="Times New Roman"/>
          <w:sz w:val="28"/>
          <w:szCs w:val="28"/>
        </w:rPr>
        <w:t>первой</w:t>
      </w:r>
      <w:r w:rsidRPr="009F29B8">
        <w:rPr>
          <w:rFonts w:ascii="Times New Roman" w:hAnsi="Times New Roman" w:cs="Times New Roman"/>
          <w:sz w:val="28"/>
          <w:szCs w:val="28"/>
        </w:rPr>
        <w:t xml:space="preserve"> очереди строительства, которые могут функционироват</w:t>
      </w:r>
      <w:r w:rsidR="00284AC1">
        <w:rPr>
          <w:rFonts w:ascii="Times New Roman" w:hAnsi="Times New Roman" w:cs="Times New Roman"/>
          <w:sz w:val="28"/>
          <w:szCs w:val="28"/>
        </w:rPr>
        <w:t>ь независимо от других очередей;</w:t>
      </w:r>
    </w:p>
    <w:p w:rsidR="001B7982" w:rsidRPr="009F29B8" w:rsidRDefault="001B7982" w:rsidP="001B7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9B8">
        <w:rPr>
          <w:rFonts w:ascii="Times New Roman" w:hAnsi="Times New Roman" w:cs="Times New Roman"/>
          <w:sz w:val="28"/>
          <w:szCs w:val="28"/>
        </w:rPr>
        <w:t>Выстроен современный водозаборный узел со станцией водоподготовки (станция очистки воды) с двумя резервуарами чистой воды по 500</w:t>
      </w:r>
      <w:r w:rsidR="00E63CB6">
        <w:rPr>
          <w:rFonts w:ascii="Times New Roman" w:hAnsi="Times New Roman" w:cs="Times New Roman"/>
          <w:sz w:val="28"/>
          <w:szCs w:val="28"/>
        </w:rPr>
        <w:t xml:space="preserve"> </w:t>
      </w:r>
      <w:r w:rsidRPr="009F29B8">
        <w:rPr>
          <w:rFonts w:ascii="Times New Roman" w:hAnsi="Times New Roman" w:cs="Times New Roman"/>
          <w:sz w:val="28"/>
          <w:szCs w:val="28"/>
        </w:rPr>
        <w:t>м</w:t>
      </w:r>
      <w:r w:rsidRPr="00E63C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29B8">
        <w:rPr>
          <w:rFonts w:ascii="Times New Roman" w:hAnsi="Times New Roman" w:cs="Times New Roman"/>
          <w:sz w:val="28"/>
          <w:szCs w:val="28"/>
        </w:rPr>
        <w:t>, общей производительностью 1260 м</w:t>
      </w:r>
      <w:r w:rsidRPr="00E63C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29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29B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F29B8">
        <w:rPr>
          <w:rFonts w:ascii="Times New Roman" w:hAnsi="Times New Roman" w:cs="Times New Roman"/>
          <w:sz w:val="28"/>
          <w:szCs w:val="28"/>
        </w:rPr>
        <w:t>.</w:t>
      </w:r>
      <w:r w:rsidR="00284AC1">
        <w:rPr>
          <w:rFonts w:ascii="Times New Roman" w:hAnsi="Times New Roman" w:cs="Times New Roman"/>
          <w:sz w:val="28"/>
          <w:szCs w:val="28"/>
        </w:rPr>
        <w:t>;</w:t>
      </w:r>
    </w:p>
    <w:p w:rsidR="001B7982" w:rsidRPr="009F29B8" w:rsidRDefault="001B7982" w:rsidP="001B7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9B8">
        <w:rPr>
          <w:rFonts w:ascii="Times New Roman" w:hAnsi="Times New Roman" w:cs="Times New Roman"/>
          <w:sz w:val="28"/>
          <w:szCs w:val="28"/>
        </w:rPr>
        <w:t>Выстроена и вводится канализационная насосная станция, мощностью 1000</w:t>
      </w:r>
      <w:r w:rsidR="00E63CB6">
        <w:rPr>
          <w:rFonts w:ascii="Times New Roman" w:hAnsi="Times New Roman" w:cs="Times New Roman"/>
          <w:sz w:val="28"/>
          <w:szCs w:val="28"/>
        </w:rPr>
        <w:t xml:space="preserve"> </w:t>
      </w:r>
      <w:r w:rsidRPr="009F29B8">
        <w:rPr>
          <w:rFonts w:ascii="Times New Roman" w:hAnsi="Times New Roman" w:cs="Times New Roman"/>
          <w:sz w:val="28"/>
          <w:szCs w:val="28"/>
        </w:rPr>
        <w:t>м</w:t>
      </w:r>
      <w:r w:rsidRPr="00E63C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29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F29B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F29B8">
        <w:rPr>
          <w:rFonts w:ascii="Times New Roman" w:hAnsi="Times New Roman" w:cs="Times New Roman"/>
          <w:sz w:val="28"/>
          <w:szCs w:val="28"/>
        </w:rPr>
        <w:t>.</w:t>
      </w:r>
      <w:r w:rsidR="00284AC1">
        <w:rPr>
          <w:rFonts w:ascii="Times New Roman" w:hAnsi="Times New Roman" w:cs="Times New Roman"/>
          <w:sz w:val="28"/>
          <w:szCs w:val="28"/>
        </w:rPr>
        <w:t>;</w:t>
      </w:r>
    </w:p>
    <w:p w:rsidR="001B7982" w:rsidRPr="009F29B8" w:rsidRDefault="001B7982" w:rsidP="001B7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BC1">
        <w:rPr>
          <w:rFonts w:ascii="Times New Roman" w:hAnsi="Times New Roman" w:cs="Times New Roman"/>
          <w:sz w:val="28"/>
          <w:szCs w:val="28"/>
        </w:rPr>
        <w:t>Заа</w:t>
      </w:r>
      <w:r w:rsidRPr="009F29B8">
        <w:rPr>
          <w:rFonts w:ascii="Times New Roman" w:hAnsi="Times New Roman" w:cs="Times New Roman"/>
          <w:sz w:val="28"/>
          <w:szCs w:val="28"/>
        </w:rPr>
        <w:t>сфальтированы дороги вокруг выстроенных домов, посажены деревья</w:t>
      </w:r>
      <w:r>
        <w:rPr>
          <w:rFonts w:ascii="Times New Roman" w:hAnsi="Times New Roman" w:cs="Times New Roman"/>
          <w:sz w:val="28"/>
          <w:szCs w:val="28"/>
        </w:rPr>
        <w:t>, установлена современная детская площадка</w:t>
      </w:r>
      <w:r w:rsidRPr="009F29B8">
        <w:rPr>
          <w:rFonts w:ascii="Times New Roman" w:hAnsi="Times New Roman" w:cs="Times New Roman"/>
          <w:sz w:val="28"/>
          <w:szCs w:val="28"/>
        </w:rPr>
        <w:t>.</w:t>
      </w:r>
    </w:p>
    <w:p w:rsidR="001B7982" w:rsidRPr="00C87D89" w:rsidRDefault="001B7982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6.</w:t>
      </w:r>
      <w:r w:rsidRPr="00C87D89">
        <w:rPr>
          <w:rFonts w:ascii="Times New Roman" w:hAnsi="Times New Roman" w:cs="Times New Roman"/>
          <w:sz w:val="28"/>
          <w:szCs w:val="28"/>
        </w:rPr>
        <w:tab/>
        <w:t>Выдано 9 актов освидетельствования о проведении основных работ по строительству объекта индивидуального жилищного строительства (для п</w:t>
      </w:r>
      <w:r w:rsidR="00284AC1">
        <w:rPr>
          <w:rFonts w:ascii="Times New Roman" w:hAnsi="Times New Roman" w:cs="Times New Roman"/>
          <w:sz w:val="28"/>
          <w:szCs w:val="28"/>
        </w:rPr>
        <w:t>олучения материнского капитала);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проведено 15 проверок соблюдения земельного законодательства. Выдано </w:t>
      </w:r>
      <w:r w:rsidR="00E63CB6">
        <w:rPr>
          <w:rFonts w:ascii="Times New Roman" w:hAnsi="Times New Roman" w:cs="Times New Roman"/>
          <w:sz w:val="28"/>
          <w:szCs w:val="28"/>
        </w:rPr>
        <w:t>два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предписания об устранении правонарушений в области земельного законодательства на территории Ушаковс</w:t>
      </w:r>
      <w:r w:rsidR="00284AC1"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</w:t>
      </w:r>
      <w:r w:rsidRPr="00C87D89">
        <w:rPr>
          <w:rFonts w:ascii="Times New Roman" w:hAnsi="Times New Roman" w:cs="Times New Roman"/>
          <w:sz w:val="28"/>
          <w:szCs w:val="28"/>
        </w:rPr>
        <w:tab/>
        <w:t>Присвоено 118 адресов объектам адресации на территории Ушаковс</w:t>
      </w:r>
      <w:r w:rsidR="00284AC1"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9.</w:t>
      </w:r>
      <w:r w:rsidRPr="00C87D89">
        <w:rPr>
          <w:rFonts w:ascii="Times New Roman" w:hAnsi="Times New Roman" w:cs="Times New Roman"/>
          <w:sz w:val="28"/>
          <w:szCs w:val="28"/>
        </w:rPr>
        <w:tab/>
        <w:t>30.12.2015</w:t>
      </w:r>
      <w:r w:rsidR="00E63CB6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г. </w:t>
      </w:r>
      <w:r w:rsidR="00E63CB6">
        <w:rPr>
          <w:rFonts w:ascii="Times New Roman" w:hAnsi="Times New Roman" w:cs="Times New Roman"/>
          <w:sz w:val="28"/>
          <w:szCs w:val="28"/>
        </w:rPr>
        <w:t>р</w:t>
      </w:r>
      <w:r w:rsidRPr="00C87D89">
        <w:rPr>
          <w:rFonts w:ascii="Times New Roman" w:hAnsi="Times New Roman" w:cs="Times New Roman"/>
          <w:sz w:val="28"/>
          <w:szCs w:val="28"/>
        </w:rPr>
        <w:t>ешением Думы Ушаковского муниципального образования № 34 принят Генеральный план Ушаковского муниципального образования Иркутского района Иркутской области применительно к населенным пунктам: с. Пивовар</w:t>
      </w:r>
      <w:r w:rsidR="00915774">
        <w:rPr>
          <w:rFonts w:ascii="Times New Roman" w:hAnsi="Times New Roman" w:cs="Times New Roman"/>
          <w:sz w:val="28"/>
          <w:szCs w:val="28"/>
        </w:rPr>
        <w:t xml:space="preserve">иха, д. Худякова, п. Добролет, </w:t>
      </w:r>
      <w:r w:rsidRPr="00C87D89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Поливаниха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, п. Горячий Ключ, д. Новолисиха, п. Патроны, 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 w:rsidR="00284AC1">
        <w:rPr>
          <w:rFonts w:ascii="Times New Roman" w:hAnsi="Times New Roman" w:cs="Times New Roman"/>
          <w:sz w:val="28"/>
          <w:szCs w:val="28"/>
        </w:rPr>
        <w:t>;</w:t>
      </w:r>
    </w:p>
    <w:p w:rsidR="003E3666" w:rsidRPr="00915774" w:rsidRDefault="003E3666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74">
        <w:rPr>
          <w:rFonts w:ascii="Times New Roman" w:hAnsi="Times New Roman" w:cs="Times New Roman"/>
          <w:sz w:val="28"/>
          <w:szCs w:val="28"/>
        </w:rPr>
        <w:t>Значительно увеличился объём работы отдела с садовыми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915774">
        <w:rPr>
          <w:rFonts w:ascii="Times New Roman" w:hAnsi="Times New Roman" w:cs="Times New Roman"/>
          <w:sz w:val="28"/>
          <w:szCs w:val="28"/>
        </w:rPr>
        <w:t>и</w:t>
      </w:r>
      <w:r w:rsidR="00915774" w:rsidRPr="00915774">
        <w:rPr>
          <w:rFonts w:ascii="Times New Roman" w:hAnsi="Times New Roman" w:cs="Times New Roman"/>
          <w:sz w:val="28"/>
          <w:szCs w:val="28"/>
        </w:rPr>
        <w:t xml:space="preserve"> </w:t>
      </w:r>
      <w:r w:rsidRPr="00915774">
        <w:rPr>
          <w:rFonts w:ascii="Times New Roman" w:hAnsi="Times New Roman" w:cs="Times New Roman"/>
          <w:sz w:val="28"/>
          <w:szCs w:val="28"/>
        </w:rPr>
        <w:t>дачными некоммерческими товариществами, которых насчитывается в настоящее время 163. Ведётся работа по присвоению адресов, выдачи разрешений на строительство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Pr="00915774">
        <w:rPr>
          <w:rFonts w:ascii="Times New Roman" w:hAnsi="Times New Roman" w:cs="Times New Roman"/>
          <w:sz w:val="28"/>
          <w:szCs w:val="28"/>
        </w:rPr>
        <w:t xml:space="preserve"> составление град</w:t>
      </w:r>
      <w:r w:rsidR="00134BC1">
        <w:rPr>
          <w:rFonts w:ascii="Times New Roman" w:hAnsi="Times New Roman" w:cs="Times New Roman"/>
          <w:sz w:val="28"/>
          <w:szCs w:val="28"/>
        </w:rPr>
        <w:t xml:space="preserve">остроительных </w:t>
      </w:r>
      <w:r w:rsidRPr="00915774">
        <w:rPr>
          <w:rFonts w:ascii="Times New Roman" w:hAnsi="Times New Roman" w:cs="Times New Roman"/>
          <w:sz w:val="28"/>
          <w:szCs w:val="28"/>
        </w:rPr>
        <w:t>планов. Всё чаще садоводы стали обращаться по различным проблемам межевого характера и соблюдению земельного законодательства.</w:t>
      </w:r>
    </w:p>
    <w:p w:rsidR="003E3666" w:rsidRPr="00915774" w:rsidRDefault="008001FE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E3666" w:rsidRPr="00915774">
        <w:rPr>
          <w:rFonts w:ascii="Times New Roman" w:hAnsi="Times New Roman" w:cs="Times New Roman"/>
          <w:sz w:val="28"/>
          <w:szCs w:val="28"/>
        </w:rPr>
        <w:t>же значительно увеличился поток документов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поселка</w:t>
      </w:r>
      <w:r w:rsidR="00134BC1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>Еловый. Решает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E3666" w:rsidRPr="00915774">
        <w:rPr>
          <w:rFonts w:ascii="Times New Roman" w:hAnsi="Times New Roman" w:cs="Times New Roman"/>
          <w:sz w:val="28"/>
          <w:szCs w:val="28"/>
        </w:rPr>
        <w:t xml:space="preserve"> судьба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>многострадального посёлка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E3666" w:rsidRPr="00915774">
        <w:rPr>
          <w:rFonts w:ascii="Times New Roman" w:hAnsi="Times New Roman" w:cs="Times New Roman"/>
          <w:sz w:val="28"/>
          <w:szCs w:val="28"/>
        </w:rPr>
        <w:t>енплана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>планируется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>включить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>его в состав населённых пунктов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E3666" w:rsidRPr="00915774">
        <w:rPr>
          <w:rFonts w:ascii="Times New Roman" w:hAnsi="Times New Roman" w:cs="Times New Roman"/>
          <w:sz w:val="28"/>
          <w:szCs w:val="28"/>
        </w:rPr>
        <w:t xml:space="preserve">во время внесения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E3666" w:rsidRPr="00915774">
        <w:rPr>
          <w:rFonts w:ascii="Times New Roman" w:hAnsi="Times New Roman" w:cs="Times New Roman"/>
          <w:sz w:val="28"/>
          <w:szCs w:val="28"/>
        </w:rPr>
        <w:t>енеральный план.</w:t>
      </w:r>
    </w:p>
    <w:p w:rsidR="003E3666" w:rsidRPr="00C87D89" w:rsidRDefault="003E3666" w:rsidP="00C87D8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4F0" w:rsidRPr="00C87D89" w:rsidRDefault="00A54181" w:rsidP="00A541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622" w:rsidRPr="00C87D89">
        <w:rPr>
          <w:rFonts w:ascii="Times New Roman" w:hAnsi="Times New Roman" w:cs="Times New Roman"/>
          <w:sz w:val="28"/>
          <w:szCs w:val="28"/>
        </w:rPr>
        <w:t>тделом по социальной политике и культуре администраци</w:t>
      </w:r>
      <w:r w:rsidR="00C65748" w:rsidRPr="00C87D89">
        <w:rPr>
          <w:rFonts w:ascii="Times New Roman" w:hAnsi="Times New Roman" w:cs="Times New Roman"/>
          <w:sz w:val="28"/>
          <w:szCs w:val="28"/>
        </w:rPr>
        <w:t>и</w:t>
      </w:r>
      <w:r w:rsidR="00F11622" w:rsidRPr="00C87D89">
        <w:rPr>
          <w:rFonts w:ascii="Times New Roman" w:hAnsi="Times New Roman" w:cs="Times New Roman"/>
          <w:sz w:val="28"/>
          <w:szCs w:val="28"/>
        </w:rPr>
        <w:t xml:space="preserve"> (начальник отдела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F11622" w:rsidRPr="00C87D89">
        <w:rPr>
          <w:rFonts w:ascii="Times New Roman" w:hAnsi="Times New Roman" w:cs="Times New Roman"/>
          <w:sz w:val="28"/>
          <w:szCs w:val="28"/>
        </w:rPr>
        <w:t>Козырева)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F11622" w:rsidRPr="00C87D89">
        <w:rPr>
          <w:rFonts w:ascii="Times New Roman" w:hAnsi="Times New Roman" w:cs="Times New Roman"/>
          <w:sz w:val="28"/>
          <w:szCs w:val="28"/>
        </w:rPr>
        <w:t>со</w:t>
      </w:r>
      <w:r w:rsidR="00C65748" w:rsidRPr="00C87D89">
        <w:rPr>
          <w:rFonts w:ascii="Times New Roman" w:hAnsi="Times New Roman" w:cs="Times New Roman"/>
          <w:sz w:val="28"/>
          <w:szCs w:val="28"/>
        </w:rPr>
        <w:t>в</w:t>
      </w:r>
      <w:r w:rsidR="00F11622" w:rsidRPr="00C87D89">
        <w:rPr>
          <w:rFonts w:ascii="Times New Roman" w:hAnsi="Times New Roman" w:cs="Times New Roman"/>
          <w:sz w:val="28"/>
          <w:szCs w:val="28"/>
        </w:rPr>
        <w:t>местно с председателем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001FE">
        <w:rPr>
          <w:rFonts w:ascii="Times New Roman" w:hAnsi="Times New Roman" w:cs="Times New Roman"/>
          <w:sz w:val="28"/>
          <w:szCs w:val="28"/>
        </w:rPr>
        <w:t>С</w:t>
      </w:r>
      <w:r w:rsidR="00F11622" w:rsidRPr="00C87D89">
        <w:rPr>
          <w:rFonts w:ascii="Times New Roman" w:hAnsi="Times New Roman" w:cs="Times New Roman"/>
          <w:sz w:val="28"/>
          <w:szCs w:val="28"/>
        </w:rPr>
        <w:t>овета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8001FE" w:rsidRPr="00C87D89">
        <w:rPr>
          <w:rFonts w:ascii="Times New Roman" w:hAnsi="Times New Roman" w:cs="Times New Roman"/>
          <w:sz w:val="28"/>
          <w:szCs w:val="28"/>
        </w:rPr>
        <w:t>Мари</w:t>
      </w:r>
      <w:r w:rsidR="008001FE">
        <w:rPr>
          <w:rFonts w:ascii="Times New Roman" w:hAnsi="Times New Roman" w:cs="Times New Roman"/>
          <w:sz w:val="28"/>
          <w:szCs w:val="28"/>
        </w:rPr>
        <w:t>ей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C65748" w:rsidRPr="00C87D89">
        <w:rPr>
          <w:rFonts w:ascii="Times New Roman" w:hAnsi="Times New Roman" w:cs="Times New Roman"/>
          <w:sz w:val="28"/>
          <w:szCs w:val="28"/>
        </w:rPr>
        <w:t>Веретенников</w:t>
      </w:r>
      <w:r w:rsidR="008001FE">
        <w:rPr>
          <w:rFonts w:ascii="Times New Roman" w:hAnsi="Times New Roman" w:cs="Times New Roman"/>
          <w:sz w:val="28"/>
          <w:szCs w:val="28"/>
        </w:rPr>
        <w:t>ой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F11622" w:rsidRPr="00C87D89">
        <w:rPr>
          <w:rFonts w:ascii="Times New Roman" w:hAnsi="Times New Roman" w:cs="Times New Roman"/>
          <w:sz w:val="28"/>
          <w:szCs w:val="28"/>
        </w:rPr>
        <w:t>была проведена большая работа по подгот</w:t>
      </w:r>
      <w:r w:rsidR="00134BC1">
        <w:rPr>
          <w:rFonts w:ascii="Times New Roman" w:hAnsi="Times New Roman" w:cs="Times New Roman"/>
          <w:sz w:val="28"/>
          <w:szCs w:val="28"/>
        </w:rPr>
        <w:t xml:space="preserve">овке и проведению </w:t>
      </w:r>
      <w:r w:rsidR="008001FE">
        <w:rPr>
          <w:rFonts w:ascii="Times New Roman" w:hAnsi="Times New Roman" w:cs="Times New Roman"/>
          <w:sz w:val="28"/>
          <w:szCs w:val="28"/>
        </w:rPr>
        <w:t>ю</w:t>
      </w:r>
      <w:r w:rsidR="00134BC1">
        <w:rPr>
          <w:rFonts w:ascii="Times New Roman" w:hAnsi="Times New Roman" w:cs="Times New Roman"/>
          <w:sz w:val="28"/>
          <w:szCs w:val="28"/>
        </w:rPr>
        <w:t>билея Победы</w:t>
      </w:r>
      <w:r w:rsidR="008001FE">
        <w:rPr>
          <w:rFonts w:ascii="Times New Roman" w:hAnsi="Times New Roman" w:cs="Times New Roman"/>
          <w:sz w:val="28"/>
          <w:szCs w:val="28"/>
        </w:rPr>
        <w:t>.</w:t>
      </w:r>
      <w:r w:rsidR="00134BC1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9 </w:t>
      </w:r>
      <w:r w:rsidR="008001FE">
        <w:rPr>
          <w:rFonts w:ascii="Times New Roman" w:hAnsi="Times New Roman" w:cs="Times New Roman"/>
          <w:sz w:val="28"/>
          <w:szCs w:val="28"/>
        </w:rPr>
        <w:t>М</w:t>
      </w:r>
      <w:r w:rsidR="008374F0" w:rsidRPr="00C87D89">
        <w:rPr>
          <w:rFonts w:ascii="Times New Roman" w:hAnsi="Times New Roman" w:cs="Times New Roman"/>
          <w:sz w:val="28"/>
          <w:szCs w:val="28"/>
        </w:rPr>
        <w:t>ая состоялись праздничные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мероприятия во всех населе</w:t>
      </w:r>
      <w:r w:rsidR="00F11622" w:rsidRPr="00C87D89">
        <w:rPr>
          <w:rFonts w:ascii="Times New Roman" w:hAnsi="Times New Roman" w:cs="Times New Roman"/>
          <w:sz w:val="28"/>
          <w:szCs w:val="28"/>
        </w:rPr>
        <w:t>нных пунктах</w:t>
      </w:r>
      <w:r w:rsidR="00134BC1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F11622" w:rsidRPr="00C87D89">
        <w:rPr>
          <w:rFonts w:ascii="Times New Roman" w:hAnsi="Times New Roman" w:cs="Times New Roman"/>
          <w:sz w:val="28"/>
          <w:szCs w:val="28"/>
        </w:rPr>
        <w:t>. Ко Д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ню </w:t>
      </w:r>
      <w:r w:rsidR="00F11622" w:rsidRPr="00C87D89">
        <w:rPr>
          <w:rFonts w:ascii="Times New Roman" w:hAnsi="Times New Roman" w:cs="Times New Roman"/>
          <w:sz w:val="28"/>
          <w:szCs w:val="28"/>
        </w:rPr>
        <w:t>П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обеды в торжественной обстановке вручили юбилейные медали ветеранам </w:t>
      </w:r>
      <w:r w:rsidR="007C6577" w:rsidRPr="00C87D89">
        <w:rPr>
          <w:rFonts w:ascii="Times New Roman" w:hAnsi="Times New Roman" w:cs="Times New Roman"/>
          <w:sz w:val="28"/>
          <w:szCs w:val="28"/>
        </w:rPr>
        <w:t>войны</w:t>
      </w:r>
      <w:r w:rsidR="008374F0" w:rsidRPr="00C87D89">
        <w:rPr>
          <w:rFonts w:ascii="Times New Roman" w:hAnsi="Times New Roman" w:cs="Times New Roman"/>
          <w:sz w:val="28"/>
          <w:szCs w:val="28"/>
        </w:rPr>
        <w:t>, труженикам тыла, вдовам</w:t>
      </w:r>
      <w:r w:rsidR="00915774">
        <w:rPr>
          <w:rFonts w:ascii="Times New Roman" w:hAnsi="Times New Roman" w:cs="Times New Roman"/>
          <w:sz w:val="28"/>
          <w:szCs w:val="28"/>
        </w:rPr>
        <w:t xml:space="preserve">, </w:t>
      </w:r>
      <w:r w:rsidR="008001FE">
        <w:rPr>
          <w:rFonts w:ascii="Times New Roman" w:hAnsi="Times New Roman" w:cs="Times New Roman"/>
          <w:sz w:val="28"/>
          <w:szCs w:val="28"/>
        </w:rPr>
        <w:t>так</w:t>
      </w:r>
      <w:r w:rsidR="007C6577" w:rsidRPr="00C87D89">
        <w:rPr>
          <w:rFonts w:ascii="Times New Roman" w:hAnsi="Times New Roman" w:cs="Times New Roman"/>
          <w:sz w:val="28"/>
          <w:szCs w:val="28"/>
        </w:rPr>
        <w:t>же были вручены продуктовые пайки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="007C6577" w:rsidRPr="00C87D89">
        <w:rPr>
          <w:rFonts w:ascii="Times New Roman" w:hAnsi="Times New Roman" w:cs="Times New Roman"/>
          <w:sz w:val="28"/>
          <w:szCs w:val="28"/>
        </w:rPr>
        <w:t xml:space="preserve"> подготовленные предпринимателями и территориально</w:t>
      </w:r>
      <w:r w:rsidR="008001FE">
        <w:rPr>
          <w:rFonts w:ascii="Times New Roman" w:hAnsi="Times New Roman" w:cs="Times New Roman"/>
          <w:sz w:val="28"/>
          <w:szCs w:val="28"/>
        </w:rPr>
        <w:t>-</w:t>
      </w:r>
      <w:r w:rsidR="007C6577" w:rsidRPr="00C87D89">
        <w:rPr>
          <w:rFonts w:ascii="Times New Roman" w:hAnsi="Times New Roman" w:cs="Times New Roman"/>
          <w:sz w:val="28"/>
          <w:szCs w:val="28"/>
        </w:rPr>
        <w:t>общественным самоуправлением.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C87D89">
        <w:rPr>
          <w:rFonts w:ascii="Times New Roman" w:hAnsi="Times New Roman" w:cs="Times New Roman"/>
          <w:sz w:val="28"/>
          <w:szCs w:val="28"/>
        </w:rPr>
        <w:t>Хочется поблаго</w:t>
      </w:r>
      <w:r w:rsidR="008001FE">
        <w:rPr>
          <w:rFonts w:ascii="Times New Roman" w:hAnsi="Times New Roman" w:cs="Times New Roman"/>
          <w:sz w:val="28"/>
          <w:szCs w:val="28"/>
        </w:rPr>
        <w:t>дарить директора ООО «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Лидер»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Романа </w:t>
      </w:r>
      <w:r w:rsidR="00C65748" w:rsidRPr="00C87D89">
        <w:rPr>
          <w:rFonts w:ascii="Times New Roman" w:hAnsi="Times New Roman" w:cs="Times New Roman"/>
          <w:sz w:val="28"/>
          <w:szCs w:val="28"/>
        </w:rPr>
        <w:t>Ко</w:t>
      </w:r>
      <w:r w:rsidR="007C6577" w:rsidRPr="00C87D89">
        <w:rPr>
          <w:rFonts w:ascii="Times New Roman" w:hAnsi="Times New Roman" w:cs="Times New Roman"/>
          <w:sz w:val="28"/>
          <w:szCs w:val="28"/>
        </w:rPr>
        <w:t>заченко,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65748" w:rsidRPr="00C87D89">
        <w:rPr>
          <w:rFonts w:ascii="Times New Roman" w:hAnsi="Times New Roman" w:cs="Times New Roman"/>
          <w:sz w:val="28"/>
          <w:szCs w:val="28"/>
        </w:rPr>
        <w:t>п</w:t>
      </w:r>
      <w:r w:rsidR="007C6577" w:rsidRPr="00C87D89">
        <w:rPr>
          <w:rFonts w:ascii="Times New Roman" w:hAnsi="Times New Roman" w:cs="Times New Roman"/>
          <w:sz w:val="28"/>
          <w:szCs w:val="28"/>
        </w:rPr>
        <w:t>редседателя правления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7C6577" w:rsidRPr="00C87D89">
        <w:rPr>
          <w:rFonts w:ascii="Times New Roman" w:hAnsi="Times New Roman" w:cs="Times New Roman"/>
          <w:sz w:val="28"/>
          <w:szCs w:val="28"/>
        </w:rPr>
        <w:t xml:space="preserve">Иркутского </w:t>
      </w:r>
      <w:proofErr w:type="spellStart"/>
      <w:r w:rsidR="007C6577" w:rsidRPr="00C87D89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="007C6577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Алексея </w:t>
      </w:r>
      <w:r w:rsidR="007C6577" w:rsidRPr="00C87D89">
        <w:rPr>
          <w:rFonts w:ascii="Times New Roman" w:hAnsi="Times New Roman" w:cs="Times New Roman"/>
          <w:sz w:val="28"/>
          <w:szCs w:val="28"/>
        </w:rPr>
        <w:t>Соболевского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="007C6577" w:rsidRPr="00C87D89">
        <w:rPr>
          <w:rFonts w:ascii="Times New Roman" w:hAnsi="Times New Roman" w:cs="Times New Roman"/>
          <w:sz w:val="28"/>
          <w:szCs w:val="28"/>
        </w:rPr>
        <w:t xml:space="preserve"> активно откликнувшихся на просьбу Совета ветеранов о помощи</w:t>
      </w:r>
      <w:r w:rsidR="0048434E">
        <w:rPr>
          <w:rFonts w:ascii="Times New Roman" w:hAnsi="Times New Roman" w:cs="Times New Roman"/>
          <w:sz w:val="28"/>
          <w:szCs w:val="28"/>
        </w:rPr>
        <w:t>.</w:t>
      </w:r>
    </w:p>
    <w:p w:rsidR="008374F0" w:rsidRPr="00C87D89" w:rsidRDefault="007C6577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Была проведена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большая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рабо</w:t>
      </w:r>
      <w:r w:rsidR="00C65748" w:rsidRPr="00C87D89">
        <w:rPr>
          <w:rFonts w:ascii="Times New Roman" w:hAnsi="Times New Roman" w:cs="Times New Roman"/>
          <w:sz w:val="28"/>
          <w:szCs w:val="28"/>
        </w:rPr>
        <w:t>та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 по сбору фотографий погибших ветеранов в годы войны, умерших в мирное время. </w:t>
      </w:r>
      <w:r w:rsidRPr="00C87D89">
        <w:rPr>
          <w:rFonts w:ascii="Times New Roman" w:hAnsi="Times New Roman" w:cs="Times New Roman"/>
          <w:sz w:val="28"/>
          <w:szCs w:val="28"/>
        </w:rPr>
        <w:t>Были заказаны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портреты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и 9 </w:t>
      </w:r>
      <w:r w:rsidR="008001FE">
        <w:rPr>
          <w:rFonts w:ascii="Times New Roman" w:hAnsi="Times New Roman" w:cs="Times New Roman"/>
          <w:sz w:val="28"/>
          <w:szCs w:val="28"/>
        </w:rPr>
        <w:t>М</w:t>
      </w:r>
      <w:r w:rsidR="008374F0" w:rsidRPr="00C87D89">
        <w:rPr>
          <w:rFonts w:ascii="Times New Roman" w:hAnsi="Times New Roman" w:cs="Times New Roman"/>
          <w:sz w:val="28"/>
          <w:szCs w:val="28"/>
        </w:rPr>
        <w:t>ая прове</w:t>
      </w:r>
      <w:r w:rsidRPr="00C87D89">
        <w:rPr>
          <w:rFonts w:ascii="Times New Roman" w:hAnsi="Times New Roman" w:cs="Times New Roman"/>
          <w:sz w:val="28"/>
          <w:szCs w:val="28"/>
        </w:rPr>
        <w:t>дена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общественн</w:t>
      </w:r>
      <w:r w:rsidRPr="00C87D89">
        <w:rPr>
          <w:rFonts w:ascii="Times New Roman" w:hAnsi="Times New Roman" w:cs="Times New Roman"/>
          <w:sz w:val="28"/>
          <w:szCs w:val="28"/>
        </w:rPr>
        <w:t xml:space="preserve">ая </w:t>
      </w:r>
      <w:r w:rsidR="008374F0" w:rsidRPr="00C87D89">
        <w:rPr>
          <w:rFonts w:ascii="Times New Roman" w:hAnsi="Times New Roman" w:cs="Times New Roman"/>
          <w:sz w:val="28"/>
          <w:szCs w:val="28"/>
        </w:rPr>
        <w:t>акци</w:t>
      </w:r>
      <w:r w:rsidRPr="00C87D89">
        <w:rPr>
          <w:rFonts w:ascii="Times New Roman" w:hAnsi="Times New Roman" w:cs="Times New Roman"/>
          <w:sz w:val="28"/>
          <w:szCs w:val="28"/>
        </w:rPr>
        <w:t>я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48434E">
        <w:rPr>
          <w:rFonts w:ascii="Times New Roman" w:hAnsi="Times New Roman" w:cs="Times New Roman"/>
          <w:sz w:val="28"/>
          <w:szCs w:val="28"/>
        </w:rPr>
        <w:t>«</w:t>
      </w:r>
      <w:r w:rsidR="008374F0" w:rsidRPr="00C87D89">
        <w:rPr>
          <w:rFonts w:ascii="Times New Roman" w:hAnsi="Times New Roman" w:cs="Times New Roman"/>
          <w:sz w:val="28"/>
          <w:szCs w:val="28"/>
        </w:rPr>
        <w:t>Бессмертный полк</w:t>
      </w:r>
      <w:r w:rsidR="0048434E">
        <w:rPr>
          <w:rFonts w:ascii="Times New Roman" w:hAnsi="Times New Roman" w:cs="Times New Roman"/>
          <w:sz w:val="28"/>
          <w:szCs w:val="28"/>
        </w:rPr>
        <w:t>»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, </w:t>
      </w:r>
      <w:r w:rsidR="008001FE">
        <w:rPr>
          <w:rFonts w:ascii="Times New Roman" w:hAnsi="Times New Roman" w:cs="Times New Roman"/>
          <w:sz w:val="28"/>
          <w:szCs w:val="28"/>
        </w:rPr>
        <w:t>в которой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была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увековеч</w:t>
      </w:r>
      <w:r w:rsidRPr="00C87D89">
        <w:rPr>
          <w:rFonts w:ascii="Times New Roman" w:hAnsi="Times New Roman" w:cs="Times New Roman"/>
          <w:sz w:val="28"/>
          <w:szCs w:val="28"/>
        </w:rPr>
        <w:t>ена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 память о наших ветеранах</w:t>
      </w:r>
      <w:r w:rsidR="008001FE"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>земляках</w:t>
      </w:r>
      <w:r w:rsidR="008374F0" w:rsidRPr="00C87D89">
        <w:rPr>
          <w:rFonts w:ascii="Times New Roman" w:hAnsi="Times New Roman" w:cs="Times New Roman"/>
          <w:sz w:val="28"/>
          <w:szCs w:val="28"/>
        </w:rPr>
        <w:t>.</w:t>
      </w:r>
    </w:p>
    <w:p w:rsidR="008374F0" w:rsidRPr="00C87D89" w:rsidRDefault="008374F0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2015 году оформлено 5 пакетов документов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001FE">
        <w:rPr>
          <w:rFonts w:ascii="Times New Roman" w:hAnsi="Times New Roman" w:cs="Times New Roman"/>
          <w:sz w:val="28"/>
          <w:szCs w:val="28"/>
        </w:rPr>
        <w:t>г</w:t>
      </w:r>
      <w:r w:rsidRPr="00C87D89">
        <w:rPr>
          <w:rFonts w:ascii="Times New Roman" w:hAnsi="Times New Roman" w:cs="Times New Roman"/>
          <w:sz w:val="28"/>
          <w:szCs w:val="28"/>
        </w:rPr>
        <w:t>осударственной социальной помощи нуждающимся гражданам, в том числе двум семьям, пострадавши</w:t>
      </w:r>
      <w:r w:rsidR="008001FE">
        <w:rPr>
          <w:rFonts w:ascii="Times New Roman" w:hAnsi="Times New Roman" w:cs="Times New Roman"/>
          <w:sz w:val="28"/>
          <w:szCs w:val="28"/>
        </w:rPr>
        <w:t xml:space="preserve">м при пожаре (в </w:t>
      </w:r>
      <w:proofErr w:type="spellStart"/>
      <w:r w:rsidR="008001FE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8001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Пивоварих</w:t>
      </w:r>
      <w:r w:rsidR="008001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)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 40 актов на получение социальной стипендии и другие социальные выплаты.</w:t>
      </w:r>
    </w:p>
    <w:p w:rsidR="008374F0" w:rsidRPr="00C87D89" w:rsidRDefault="008374F0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Оформлено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и сдано в Управление Министерства социальной защиты 67 пакетов документов по выплате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субсидий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 твердое топливо, газ, энергию, услуги ЖКХ.</w:t>
      </w:r>
    </w:p>
    <w:p w:rsidR="008374F0" w:rsidRPr="00C87D89" w:rsidRDefault="008374F0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Ведется работа по трудоустройству граждан, состоящих на учете в центре занятости населения, на общественных работах по благоустройству отработал</w:t>
      </w:r>
      <w:r w:rsidR="008001FE">
        <w:rPr>
          <w:rFonts w:ascii="Times New Roman" w:hAnsi="Times New Roman" w:cs="Times New Roman"/>
          <w:sz w:val="28"/>
          <w:szCs w:val="28"/>
        </w:rPr>
        <w:t>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8001FE">
        <w:rPr>
          <w:rFonts w:ascii="Times New Roman" w:hAnsi="Times New Roman" w:cs="Times New Roman"/>
          <w:sz w:val="28"/>
          <w:szCs w:val="28"/>
        </w:rPr>
        <w:t>три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374F0" w:rsidRPr="00C87D89" w:rsidRDefault="008374F0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Проводились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акции по сбору вещей, бытовой техники, посуды для малообеспеченных семей и </w:t>
      </w:r>
      <w:r w:rsidR="006E5733" w:rsidRPr="00C87D89">
        <w:rPr>
          <w:rFonts w:ascii="Times New Roman" w:hAnsi="Times New Roman" w:cs="Times New Roman"/>
          <w:sz w:val="28"/>
          <w:szCs w:val="28"/>
        </w:rPr>
        <w:t>семей,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ситуации, где огромную помощь оказали волонтеры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001FE">
        <w:rPr>
          <w:rFonts w:ascii="Times New Roman" w:hAnsi="Times New Roman" w:cs="Times New Roman"/>
          <w:sz w:val="28"/>
          <w:szCs w:val="28"/>
        </w:rPr>
        <w:t>из</w:t>
      </w:r>
      <w:r w:rsidRPr="00C87D89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48434E">
        <w:rPr>
          <w:rFonts w:ascii="Times New Roman" w:hAnsi="Times New Roman" w:cs="Times New Roman"/>
          <w:sz w:val="28"/>
          <w:szCs w:val="28"/>
        </w:rPr>
        <w:t xml:space="preserve">(профтехучилище №1) </w:t>
      </w:r>
      <w:r w:rsidRPr="00C87D89">
        <w:rPr>
          <w:rFonts w:ascii="Times New Roman" w:hAnsi="Times New Roman" w:cs="Times New Roman"/>
          <w:sz w:val="28"/>
          <w:szCs w:val="28"/>
        </w:rPr>
        <w:t>г. Иркутска.</w:t>
      </w:r>
    </w:p>
    <w:p w:rsidR="00396E8D" w:rsidRPr="00C87D89" w:rsidRDefault="00396E8D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2015 году на новый уровень вышла работа территориально</w:t>
      </w:r>
      <w:r w:rsidR="008001FE">
        <w:rPr>
          <w:rFonts w:ascii="Times New Roman" w:hAnsi="Times New Roman" w:cs="Times New Roman"/>
          <w:sz w:val="28"/>
          <w:szCs w:val="28"/>
        </w:rPr>
        <w:t>го</w:t>
      </w:r>
      <w:r w:rsidRPr="00C87D8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8434E">
        <w:rPr>
          <w:rFonts w:ascii="Times New Roman" w:hAnsi="Times New Roman" w:cs="Times New Roman"/>
          <w:sz w:val="28"/>
          <w:szCs w:val="28"/>
        </w:rPr>
        <w:t>ого самоуправления «Пивовариха»</w:t>
      </w:r>
      <w:r w:rsidR="008001FE">
        <w:rPr>
          <w:rFonts w:ascii="Times New Roman" w:hAnsi="Times New Roman" w:cs="Times New Roman"/>
          <w:sz w:val="28"/>
          <w:szCs w:val="28"/>
        </w:rPr>
        <w:t xml:space="preserve">, </w:t>
      </w:r>
      <w:r w:rsidRPr="00C87D89">
        <w:rPr>
          <w:rFonts w:ascii="Times New Roman" w:hAnsi="Times New Roman" w:cs="Times New Roman"/>
          <w:sz w:val="28"/>
          <w:szCs w:val="28"/>
        </w:rPr>
        <w:t xml:space="preserve">которым руководит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Марина </w:t>
      </w:r>
      <w:r w:rsidRPr="00C87D89">
        <w:rPr>
          <w:rFonts w:ascii="Times New Roman" w:hAnsi="Times New Roman" w:cs="Times New Roman"/>
          <w:sz w:val="28"/>
          <w:szCs w:val="28"/>
        </w:rPr>
        <w:t>Ульянова</w:t>
      </w:r>
      <w:r w:rsidR="008001FE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8001FE">
        <w:rPr>
          <w:rFonts w:ascii="Times New Roman" w:hAnsi="Times New Roman" w:cs="Times New Roman"/>
          <w:sz w:val="28"/>
          <w:szCs w:val="28"/>
        </w:rPr>
        <w:t>Б</w:t>
      </w:r>
      <w:r w:rsidRPr="00C87D89">
        <w:rPr>
          <w:rFonts w:ascii="Times New Roman" w:hAnsi="Times New Roman" w:cs="Times New Roman"/>
          <w:sz w:val="28"/>
          <w:szCs w:val="28"/>
        </w:rPr>
        <w:t xml:space="preserve">ыл открыт расчётный счёт. </w:t>
      </w:r>
      <w:r w:rsidR="008001FE">
        <w:rPr>
          <w:rFonts w:ascii="Times New Roman" w:hAnsi="Times New Roman" w:cs="Times New Roman"/>
          <w:sz w:val="28"/>
          <w:szCs w:val="28"/>
        </w:rPr>
        <w:t>П</w:t>
      </w:r>
      <w:r w:rsidRPr="00C87D89">
        <w:rPr>
          <w:rFonts w:ascii="Times New Roman" w:hAnsi="Times New Roman" w:cs="Times New Roman"/>
          <w:sz w:val="28"/>
          <w:szCs w:val="28"/>
        </w:rPr>
        <w:t>роведена работа по привлечению в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ТОС денежных средств от спонсо</w:t>
      </w:r>
      <w:r w:rsidRPr="00C87D89">
        <w:rPr>
          <w:rFonts w:ascii="Times New Roman" w:hAnsi="Times New Roman" w:cs="Times New Roman"/>
          <w:sz w:val="28"/>
          <w:szCs w:val="28"/>
        </w:rPr>
        <w:t xml:space="preserve">ров, предпринимателей и просто неравнодушных людей. </w:t>
      </w:r>
      <w:r w:rsidR="003523DE">
        <w:rPr>
          <w:rFonts w:ascii="Times New Roman" w:hAnsi="Times New Roman" w:cs="Times New Roman"/>
          <w:sz w:val="28"/>
          <w:szCs w:val="28"/>
        </w:rPr>
        <w:t xml:space="preserve">Денежные средства пошли на проведение мероприятий по празднованию юбилея Победы, оказание помощи </w:t>
      </w:r>
      <w:r w:rsidR="0048434E">
        <w:rPr>
          <w:rFonts w:ascii="Times New Roman" w:hAnsi="Times New Roman" w:cs="Times New Roman"/>
          <w:sz w:val="28"/>
          <w:szCs w:val="28"/>
        </w:rPr>
        <w:t>людям,</w:t>
      </w:r>
      <w:r w:rsidR="003523DE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ситуацию, погорельцам, на оказание помощи в приобретении лекарства, лечении, на похороны, на благоустройство, оплату старостам, на командирование коллектива в Читу,</w:t>
      </w:r>
      <w:r w:rsidR="0048434E">
        <w:rPr>
          <w:rFonts w:ascii="Times New Roman" w:hAnsi="Times New Roman" w:cs="Times New Roman"/>
          <w:sz w:val="28"/>
          <w:szCs w:val="28"/>
        </w:rPr>
        <w:t xml:space="preserve"> </w:t>
      </w:r>
      <w:r w:rsidR="003523DE">
        <w:rPr>
          <w:rFonts w:ascii="Times New Roman" w:hAnsi="Times New Roman" w:cs="Times New Roman"/>
          <w:sz w:val="28"/>
          <w:szCs w:val="28"/>
        </w:rPr>
        <w:t>на проведение различных мероприятий.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20" w:rsidRPr="00C87D89" w:rsidRDefault="00396E8D" w:rsidP="009157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Акт</w:t>
      </w:r>
      <w:r w:rsidR="00F11622" w:rsidRPr="00C87D89">
        <w:rPr>
          <w:rFonts w:ascii="Times New Roman" w:hAnsi="Times New Roman" w:cs="Times New Roman"/>
          <w:sz w:val="28"/>
          <w:szCs w:val="28"/>
        </w:rPr>
        <w:t>ивно работало У</w:t>
      </w:r>
      <w:r w:rsidRPr="00C87D89">
        <w:rPr>
          <w:rFonts w:ascii="Times New Roman" w:hAnsi="Times New Roman" w:cs="Times New Roman"/>
          <w:sz w:val="28"/>
          <w:szCs w:val="28"/>
        </w:rPr>
        <w:t>шаков</w:t>
      </w:r>
      <w:r w:rsidR="00C65748" w:rsidRPr="00C87D89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>кое хуторское казачье общество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001FE">
        <w:rPr>
          <w:rFonts w:ascii="Times New Roman" w:hAnsi="Times New Roman" w:cs="Times New Roman"/>
          <w:sz w:val="28"/>
          <w:szCs w:val="28"/>
        </w:rPr>
        <w:t>(</w:t>
      </w:r>
      <w:r w:rsidRPr="00C87D89">
        <w:rPr>
          <w:rFonts w:ascii="Times New Roman" w:hAnsi="Times New Roman" w:cs="Times New Roman"/>
          <w:sz w:val="28"/>
          <w:szCs w:val="28"/>
        </w:rPr>
        <w:t xml:space="preserve">атаман есаул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8001FE">
        <w:rPr>
          <w:rFonts w:ascii="Times New Roman" w:hAnsi="Times New Roman" w:cs="Times New Roman"/>
          <w:sz w:val="28"/>
          <w:szCs w:val="28"/>
        </w:rPr>
        <w:t xml:space="preserve">Карцев), 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насчитывающее в своих рядах около 30 казаков. Во время </w:t>
      </w:r>
      <w:r w:rsidR="008001FE" w:rsidRPr="00C87D89">
        <w:rPr>
          <w:rFonts w:ascii="Times New Roman" w:hAnsi="Times New Roman" w:cs="Times New Roman"/>
          <w:sz w:val="28"/>
          <w:szCs w:val="28"/>
        </w:rPr>
        <w:t>рейда,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организованного совместно с депутатом </w:t>
      </w:r>
      <w:r w:rsidR="008001FE">
        <w:rPr>
          <w:rFonts w:ascii="Times New Roman" w:hAnsi="Times New Roman" w:cs="Times New Roman"/>
          <w:sz w:val="28"/>
          <w:szCs w:val="28"/>
        </w:rPr>
        <w:t>Д</w:t>
      </w:r>
      <w:r w:rsidRPr="00C87D89">
        <w:rPr>
          <w:rFonts w:ascii="Times New Roman" w:hAnsi="Times New Roman" w:cs="Times New Roman"/>
          <w:sz w:val="28"/>
          <w:szCs w:val="28"/>
        </w:rPr>
        <w:t>умы Иркутского района</w:t>
      </w:r>
      <w:r w:rsidR="005A4217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Андреем </w:t>
      </w:r>
      <w:r w:rsidR="008001FE">
        <w:rPr>
          <w:rFonts w:ascii="Times New Roman" w:hAnsi="Times New Roman" w:cs="Times New Roman"/>
          <w:sz w:val="28"/>
          <w:szCs w:val="28"/>
        </w:rPr>
        <w:t xml:space="preserve">Челпановым, </w:t>
      </w:r>
      <w:r w:rsidR="00915774">
        <w:rPr>
          <w:rFonts w:ascii="Times New Roman" w:hAnsi="Times New Roman" w:cs="Times New Roman"/>
          <w:sz w:val="28"/>
          <w:szCs w:val="28"/>
        </w:rPr>
        <w:t xml:space="preserve">были задержаны </w:t>
      </w:r>
      <w:r w:rsidR="008001FE">
        <w:rPr>
          <w:rFonts w:ascii="Times New Roman" w:hAnsi="Times New Roman" w:cs="Times New Roman"/>
          <w:sz w:val="28"/>
          <w:szCs w:val="28"/>
        </w:rPr>
        <w:t>«</w:t>
      </w:r>
      <w:r w:rsidR="00915774">
        <w:rPr>
          <w:rFonts w:ascii="Times New Roman" w:hAnsi="Times New Roman" w:cs="Times New Roman"/>
          <w:sz w:val="28"/>
          <w:szCs w:val="28"/>
        </w:rPr>
        <w:t>чёрные лесо</w:t>
      </w:r>
      <w:r w:rsidR="005A4217" w:rsidRPr="00C87D89">
        <w:rPr>
          <w:rFonts w:ascii="Times New Roman" w:hAnsi="Times New Roman" w:cs="Times New Roman"/>
          <w:sz w:val="28"/>
          <w:szCs w:val="28"/>
        </w:rPr>
        <w:t>рубы</w:t>
      </w:r>
      <w:r w:rsidR="008001FE">
        <w:rPr>
          <w:rFonts w:ascii="Times New Roman" w:hAnsi="Times New Roman" w:cs="Times New Roman"/>
          <w:sz w:val="28"/>
          <w:szCs w:val="28"/>
        </w:rPr>
        <w:t>»</w:t>
      </w:r>
      <w:r w:rsidR="00AA28CE">
        <w:rPr>
          <w:rFonts w:ascii="Times New Roman" w:hAnsi="Times New Roman" w:cs="Times New Roman"/>
          <w:sz w:val="28"/>
          <w:szCs w:val="28"/>
        </w:rPr>
        <w:t>. К</w:t>
      </w:r>
      <w:r w:rsidR="007F7920" w:rsidRPr="00C87D89">
        <w:rPr>
          <w:rFonts w:ascii="Times New Roman" w:hAnsi="Times New Roman" w:cs="Times New Roman"/>
          <w:sz w:val="28"/>
          <w:szCs w:val="28"/>
        </w:rPr>
        <w:t>а</w:t>
      </w:r>
      <w:r w:rsidR="005A4217" w:rsidRPr="00C87D89">
        <w:rPr>
          <w:rFonts w:ascii="Times New Roman" w:hAnsi="Times New Roman" w:cs="Times New Roman"/>
          <w:sz w:val="28"/>
          <w:szCs w:val="28"/>
        </w:rPr>
        <w:t>заки принимали активное участие в охране о</w:t>
      </w:r>
      <w:r w:rsidR="00AA28CE">
        <w:rPr>
          <w:rFonts w:ascii="Times New Roman" w:hAnsi="Times New Roman" w:cs="Times New Roman"/>
          <w:sz w:val="28"/>
          <w:szCs w:val="28"/>
        </w:rPr>
        <w:t>бщественного порядка, в работе д</w:t>
      </w:r>
      <w:r w:rsidR="005A4217" w:rsidRPr="00C87D89">
        <w:rPr>
          <w:rFonts w:ascii="Times New Roman" w:hAnsi="Times New Roman" w:cs="Times New Roman"/>
          <w:sz w:val="28"/>
          <w:szCs w:val="28"/>
        </w:rPr>
        <w:t>обровольной народной дружины</w:t>
      </w:r>
      <w:r w:rsidR="008001FE">
        <w:rPr>
          <w:rFonts w:ascii="Times New Roman" w:hAnsi="Times New Roman" w:cs="Times New Roman"/>
          <w:sz w:val="28"/>
          <w:szCs w:val="28"/>
        </w:rPr>
        <w:t>, которая</w:t>
      </w:r>
      <w:r w:rsidR="007F7920" w:rsidRPr="00C87D89">
        <w:rPr>
          <w:rFonts w:ascii="Times New Roman" w:hAnsi="Times New Roman" w:cs="Times New Roman"/>
          <w:sz w:val="28"/>
          <w:szCs w:val="28"/>
        </w:rPr>
        <w:t xml:space="preserve"> в числе первых в области прошла официальную регистрацию и получила свидетельство. </w:t>
      </w:r>
    </w:p>
    <w:p w:rsidR="00396E8D" w:rsidRPr="00C87D89" w:rsidRDefault="005A4217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 2015 год </w:t>
      </w:r>
      <w:r w:rsidR="008001FE">
        <w:rPr>
          <w:rFonts w:ascii="Times New Roman" w:hAnsi="Times New Roman" w:cs="Times New Roman"/>
          <w:sz w:val="28"/>
          <w:szCs w:val="28"/>
        </w:rPr>
        <w:t>был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сложным годом в пожароопасном отношении. Дружине пришлось поработать на торфяных п</w:t>
      </w:r>
      <w:r w:rsidR="008001FE">
        <w:rPr>
          <w:rFonts w:ascii="Times New Roman" w:hAnsi="Times New Roman" w:cs="Times New Roman"/>
          <w:sz w:val="28"/>
          <w:szCs w:val="28"/>
        </w:rPr>
        <w:t xml:space="preserve">ожарах в </w:t>
      </w:r>
      <w:proofErr w:type="spellStart"/>
      <w:r w:rsidR="008001FE">
        <w:rPr>
          <w:rFonts w:ascii="Times New Roman" w:hAnsi="Times New Roman" w:cs="Times New Roman"/>
          <w:sz w:val="28"/>
          <w:szCs w:val="28"/>
        </w:rPr>
        <w:t>Бурдаковке</w:t>
      </w:r>
      <w:proofErr w:type="spellEnd"/>
      <w:r w:rsidR="00800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1FE">
        <w:rPr>
          <w:rFonts w:ascii="Times New Roman" w:hAnsi="Times New Roman" w:cs="Times New Roman"/>
          <w:sz w:val="28"/>
          <w:szCs w:val="28"/>
        </w:rPr>
        <w:t>Пивова</w:t>
      </w:r>
      <w:r w:rsidRPr="00C87D89">
        <w:rPr>
          <w:rFonts w:ascii="Times New Roman" w:hAnsi="Times New Roman" w:cs="Times New Roman"/>
          <w:sz w:val="28"/>
          <w:szCs w:val="28"/>
        </w:rPr>
        <w:t>рих</w:t>
      </w:r>
      <w:r w:rsidR="008001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00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Худяково</w:t>
      </w:r>
      <w:proofErr w:type="spellEnd"/>
      <w:r w:rsidR="008001FE">
        <w:rPr>
          <w:rFonts w:ascii="Times New Roman" w:hAnsi="Times New Roman" w:cs="Times New Roman"/>
          <w:sz w:val="28"/>
          <w:szCs w:val="28"/>
        </w:rPr>
        <w:t>,</w:t>
      </w:r>
      <w:r w:rsidR="007F7920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8001FE">
        <w:rPr>
          <w:rFonts w:ascii="Times New Roman" w:hAnsi="Times New Roman" w:cs="Times New Roman"/>
          <w:sz w:val="28"/>
          <w:szCs w:val="28"/>
        </w:rPr>
        <w:t>н</w:t>
      </w:r>
      <w:r w:rsidRPr="00C87D89">
        <w:rPr>
          <w:rFonts w:ascii="Times New Roman" w:hAnsi="Times New Roman" w:cs="Times New Roman"/>
          <w:sz w:val="28"/>
          <w:szCs w:val="28"/>
        </w:rPr>
        <w:t>а лесных пожарах в п.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Горячий Ключ, </w:t>
      </w:r>
      <w:r w:rsidRPr="00C87D89">
        <w:rPr>
          <w:rFonts w:ascii="Times New Roman" w:hAnsi="Times New Roman" w:cs="Times New Roman"/>
          <w:sz w:val="28"/>
          <w:szCs w:val="28"/>
        </w:rPr>
        <w:t>п.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Доб</w:t>
      </w:r>
      <w:r w:rsidR="00C65748" w:rsidRPr="00C87D89">
        <w:rPr>
          <w:rFonts w:ascii="Times New Roman" w:hAnsi="Times New Roman" w:cs="Times New Roman"/>
          <w:sz w:val="28"/>
          <w:szCs w:val="28"/>
        </w:rPr>
        <w:t>ролет, с.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="00C65748" w:rsidRPr="00C87D89">
        <w:rPr>
          <w:rFonts w:ascii="Times New Roman" w:hAnsi="Times New Roman" w:cs="Times New Roman"/>
          <w:sz w:val="28"/>
          <w:szCs w:val="28"/>
        </w:rPr>
        <w:t>Пивовариха</w:t>
      </w:r>
      <w:r w:rsidRPr="00C87D89">
        <w:rPr>
          <w:rFonts w:ascii="Times New Roman" w:hAnsi="Times New Roman" w:cs="Times New Roman"/>
          <w:sz w:val="28"/>
          <w:szCs w:val="28"/>
        </w:rPr>
        <w:t>, п.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Первомайский. Работа казаков была по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достоинству отмечена благодарностью главы </w:t>
      </w:r>
      <w:r w:rsidR="00C65748" w:rsidRPr="00C87D89">
        <w:rPr>
          <w:rFonts w:ascii="Times New Roman" w:hAnsi="Times New Roman" w:cs="Times New Roman"/>
          <w:sz w:val="28"/>
          <w:szCs w:val="28"/>
        </w:rPr>
        <w:t>муниципального образования и мэр</w:t>
      </w:r>
      <w:r w:rsidRPr="00C87D89">
        <w:rPr>
          <w:rFonts w:ascii="Times New Roman" w:hAnsi="Times New Roman" w:cs="Times New Roman"/>
          <w:sz w:val="28"/>
          <w:szCs w:val="28"/>
        </w:rPr>
        <w:t>а Иркутского района. Осо</w:t>
      </w:r>
      <w:r w:rsidR="00B3263F">
        <w:rPr>
          <w:rFonts w:ascii="Times New Roman" w:hAnsi="Times New Roman" w:cs="Times New Roman"/>
          <w:sz w:val="28"/>
          <w:szCs w:val="28"/>
        </w:rPr>
        <w:t xml:space="preserve">бо отмечаю работу </w:t>
      </w:r>
      <w:r w:rsidR="008001FE">
        <w:rPr>
          <w:rFonts w:ascii="Times New Roman" w:hAnsi="Times New Roman" w:cs="Times New Roman"/>
          <w:sz w:val="28"/>
          <w:szCs w:val="28"/>
        </w:rPr>
        <w:t>Ри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фата </w:t>
      </w:r>
      <w:proofErr w:type="spellStart"/>
      <w:r w:rsidR="00B3263F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,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Рустама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,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Степанчук</w:t>
      </w:r>
      <w:r w:rsidR="004843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7920" w:rsidRPr="00C87D89">
        <w:rPr>
          <w:rFonts w:ascii="Times New Roman" w:hAnsi="Times New Roman" w:cs="Times New Roman"/>
          <w:sz w:val="28"/>
          <w:szCs w:val="28"/>
        </w:rPr>
        <w:t xml:space="preserve">,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Андрея </w:t>
      </w:r>
      <w:r w:rsidR="007F7920" w:rsidRPr="00C87D89">
        <w:rPr>
          <w:rFonts w:ascii="Times New Roman" w:hAnsi="Times New Roman" w:cs="Times New Roman"/>
          <w:sz w:val="28"/>
          <w:szCs w:val="28"/>
        </w:rPr>
        <w:t>З</w:t>
      </w:r>
      <w:r w:rsidRPr="00C87D89">
        <w:rPr>
          <w:rFonts w:ascii="Times New Roman" w:hAnsi="Times New Roman" w:cs="Times New Roman"/>
          <w:sz w:val="28"/>
          <w:szCs w:val="28"/>
        </w:rPr>
        <w:t>еленского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участвующего в пожарной добровольной дружине и в работе с кадетами. Благодаря поддержке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казачий ансамбль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748" w:rsidRPr="00C87D89">
        <w:rPr>
          <w:rFonts w:ascii="Times New Roman" w:hAnsi="Times New Roman" w:cs="Times New Roman"/>
          <w:sz w:val="28"/>
          <w:szCs w:val="28"/>
        </w:rPr>
        <w:t>Ушаковские</w:t>
      </w:r>
      <w:proofErr w:type="spellEnd"/>
      <w:r w:rsidR="00C65748" w:rsidRPr="00C87D89">
        <w:rPr>
          <w:rFonts w:ascii="Times New Roman" w:hAnsi="Times New Roman" w:cs="Times New Roman"/>
          <w:sz w:val="28"/>
          <w:szCs w:val="28"/>
        </w:rPr>
        <w:t xml:space="preserve"> казаки» по</w:t>
      </w:r>
      <w:r w:rsidR="007F7920" w:rsidRPr="00C87D89">
        <w:rPr>
          <w:rFonts w:ascii="Times New Roman" w:hAnsi="Times New Roman" w:cs="Times New Roman"/>
          <w:sz w:val="28"/>
          <w:szCs w:val="28"/>
        </w:rPr>
        <w:t>д руко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водством </w:t>
      </w:r>
      <w:r w:rsidR="008001FE" w:rsidRPr="00C87D89">
        <w:rPr>
          <w:rFonts w:ascii="Times New Roman" w:hAnsi="Times New Roman" w:cs="Times New Roman"/>
          <w:sz w:val="28"/>
          <w:szCs w:val="28"/>
        </w:rPr>
        <w:t xml:space="preserve">Андрея </w:t>
      </w:r>
      <w:r w:rsidR="00C65748" w:rsidRPr="00C87D89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8001FE">
        <w:rPr>
          <w:rFonts w:ascii="Times New Roman" w:hAnsi="Times New Roman" w:cs="Times New Roman"/>
          <w:sz w:val="28"/>
          <w:szCs w:val="28"/>
        </w:rPr>
        <w:t>выезжал в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="007F7920" w:rsidRPr="00C87D89">
        <w:rPr>
          <w:rFonts w:ascii="Times New Roman" w:hAnsi="Times New Roman" w:cs="Times New Roman"/>
          <w:sz w:val="28"/>
          <w:szCs w:val="28"/>
        </w:rPr>
        <w:t>Читу на Всероссийский конкурс казачьей песни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«Казачий круг»</w:t>
      </w:r>
      <w:r w:rsidR="008001FE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где достойно выступил</w:t>
      </w:r>
      <w:r w:rsidR="007F7920" w:rsidRPr="00C87D89">
        <w:rPr>
          <w:rFonts w:ascii="Times New Roman" w:hAnsi="Times New Roman" w:cs="Times New Roman"/>
          <w:sz w:val="28"/>
          <w:szCs w:val="28"/>
        </w:rPr>
        <w:t>, получи</w:t>
      </w:r>
      <w:r w:rsidR="008001FE">
        <w:rPr>
          <w:rFonts w:ascii="Times New Roman" w:hAnsi="Times New Roman" w:cs="Times New Roman"/>
          <w:sz w:val="28"/>
          <w:szCs w:val="28"/>
        </w:rPr>
        <w:t>в</w:t>
      </w:r>
      <w:r w:rsidR="007F7920" w:rsidRPr="00C87D89">
        <w:rPr>
          <w:rFonts w:ascii="Times New Roman" w:hAnsi="Times New Roman" w:cs="Times New Roman"/>
          <w:sz w:val="28"/>
          <w:szCs w:val="28"/>
        </w:rPr>
        <w:t xml:space="preserve"> диплом участника.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22" w:rsidRPr="00C87D89" w:rsidRDefault="00396E8D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Ушаковским хуторским казачьим обществом совместно с культурно-спортивным комплексом был создан кадетский казачий клуб. В </w:t>
      </w:r>
      <w:r w:rsidR="008001FE">
        <w:rPr>
          <w:rFonts w:ascii="Times New Roman" w:hAnsi="Times New Roman" w:cs="Times New Roman"/>
          <w:sz w:val="28"/>
          <w:szCs w:val="28"/>
        </w:rPr>
        <w:t>к</w:t>
      </w:r>
      <w:r w:rsidRPr="00C87D89">
        <w:rPr>
          <w:rFonts w:ascii="Times New Roman" w:hAnsi="Times New Roman" w:cs="Times New Roman"/>
          <w:sz w:val="28"/>
          <w:szCs w:val="28"/>
        </w:rPr>
        <w:t>лубе занимал</w:t>
      </w:r>
      <w:r w:rsidR="008001FE">
        <w:rPr>
          <w:rFonts w:ascii="Times New Roman" w:hAnsi="Times New Roman" w:cs="Times New Roman"/>
          <w:sz w:val="28"/>
          <w:szCs w:val="28"/>
        </w:rPr>
        <w:t>и</w:t>
      </w:r>
      <w:r w:rsidRPr="00C87D89">
        <w:rPr>
          <w:rFonts w:ascii="Times New Roman" w:hAnsi="Times New Roman" w:cs="Times New Roman"/>
          <w:sz w:val="28"/>
          <w:szCs w:val="28"/>
        </w:rPr>
        <w:t>сь около</w:t>
      </w:r>
      <w:r w:rsidR="00632BD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30 кадетов </w:t>
      </w:r>
      <w:r w:rsidR="008001FE">
        <w:rPr>
          <w:rFonts w:ascii="Times New Roman" w:hAnsi="Times New Roman" w:cs="Times New Roman"/>
          <w:sz w:val="28"/>
          <w:szCs w:val="28"/>
        </w:rPr>
        <w:t>в</w:t>
      </w:r>
      <w:r w:rsidRPr="00C87D89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001FE">
        <w:rPr>
          <w:rFonts w:ascii="Times New Roman" w:hAnsi="Times New Roman" w:cs="Times New Roman"/>
          <w:sz w:val="28"/>
          <w:szCs w:val="28"/>
        </w:rPr>
        <w:t>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615C64">
        <w:rPr>
          <w:rFonts w:ascii="Times New Roman" w:hAnsi="Times New Roman" w:cs="Times New Roman"/>
          <w:sz w:val="28"/>
          <w:szCs w:val="28"/>
        </w:rPr>
        <w:t>от</w:t>
      </w:r>
      <w:r w:rsidRPr="00C87D89">
        <w:rPr>
          <w:rFonts w:ascii="Times New Roman" w:hAnsi="Times New Roman" w:cs="Times New Roman"/>
          <w:sz w:val="28"/>
          <w:szCs w:val="28"/>
        </w:rPr>
        <w:t xml:space="preserve"> 7 до 16 лет. </w:t>
      </w:r>
      <w:r w:rsidR="00615C64">
        <w:rPr>
          <w:rFonts w:ascii="Times New Roman" w:hAnsi="Times New Roman" w:cs="Times New Roman"/>
          <w:sz w:val="28"/>
          <w:szCs w:val="28"/>
        </w:rPr>
        <w:t>Проводились занятия</w:t>
      </w:r>
      <w:r w:rsidR="00632BD8" w:rsidRPr="00C87D89">
        <w:rPr>
          <w:rFonts w:ascii="Times New Roman" w:hAnsi="Times New Roman" w:cs="Times New Roman"/>
          <w:sz w:val="28"/>
          <w:szCs w:val="28"/>
        </w:rPr>
        <w:t xml:space="preserve"> по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огнев</w:t>
      </w:r>
      <w:r w:rsidR="00632BD8" w:rsidRPr="00C87D89">
        <w:rPr>
          <w:rFonts w:ascii="Times New Roman" w:hAnsi="Times New Roman" w:cs="Times New Roman"/>
          <w:sz w:val="28"/>
          <w:szCs w:val="28"/>
        </w:rPr>
        <w:t>ой</w:t>
      </w:r>
      <w:r w:rsidRPr="00C87D89">
        <w:rPr>
          <w:rFonts w:ascii="Times New Roman" w:hAnsi="Times New Roman" w:cs="Times New Roman"/>
          <w:sz w:val="28"/>
          <w:szCs w:val="28"/>
        </w:rPr>
        <w:t>, строев</w:t>
      </w:r>
      <w:r w:rsidR="00632BD8" w:rsidRPr="00C87D89">
        <w:rPr>
          <w:rFonts w:ascii="Times New Roman" w:hAnsi="Times New Roman" w:cs="Times New Roman"/>
          <w:sz w:val="28"/>
          <w:szCs w:val="28"/>
        </w:rPr>
        <w:t>ой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 общевойсков</w:t>
      </w:r>
      <w:r w:rsidR="00632BD8" w:rsidRPr="00C87D89">
        <w:rPr>
          <w:rFonts w:ascii="Times New Roman" w:hAnsi="Times New Roman" w:cs="Times New Roman"/>
          <w:sz w:val="28"/>
          <w:szCs w:val="28"/>
        </w:rPr>
        <w:t>ой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A28CE">
        <w:rPr>
          <w:rFonts w:ascii="Times New Roman" w:hAnsi="Times New Roman" w:cs="Times New Roman"/>
          <w:sz w:val="28"/>
          <w:szCs w:val="28"/>
        </w:rPr>
        <w:t>е</w:t>
      </w:r>
      <w:r w:rsidRPr="00C87D89">
        <w:rPr>
          <w:rFonts w:ascii="Times New Roman" w:hAnsi="Times New Roman" w:cs="Times New Roman"/>
          <w:sz w:val="28"/>
          <w:szCs w:val="28"/>
        </w:rPr>
        <w:t xml:space="preserve">, </w:t>
      </w:r>
      <w:r w:rsidR="00632BD8" w:rsidRPr="00C87D89">
        <w:rPr>
          <w:rFonts w:ascii="Times New Roman" w:hAnsi="Times New Roman" w:cs="Times New Roman"/>
          <w:sz w:val="28"/>
          <w:szCs w:val="28"/>
        </w:rPr>
        <w:t>рукопашному армейскому бою.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632BD8" w:rsidRPr="00C87D89">
        <w:rPr>
          <w:rFonts w:ascii="Times New Roman" w:hAnsi="Times New Roman" w:cs="Times New Roman"/>
          <w:sz w:val="28"/>
          <w:szCs w:val="28"/>
        </w:rPr>
        <w:t>К</w:t>
      </w:r>
      <w:r w:rsidRPr="00C87D89">
        <w:rPr>
          <w:rFonts w:ascii="Times New Roman" w:hAnsi="Times New Roman" w:cs="Times New Roman"/>
          <w:sz w:val="28"/>
          <w:szCs w:val="28"/>
        </w:rPr>
        <w:t>а</w:t>
      </w:r>
      <w:r w:rsidR="00632BD8" w:rsidRPr="00C87D89">
        <w:rPr>
          <w:rFonts w:ascii="Times New Roman" w:hAnsi="Times New Roman" w:cs="Times New Roman"/>
          <w:sz w:val="28"/>
          <w:szCs w:val="28"/>
        </w:rPr>
        <w:t>деты ездили на экскурсии, посещали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храм</w:t>
      </w:r>
      <w:r w:rsidR="00632BD8" w:rsidRPr="00C87D89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изучали основы православия. </w:t>
      </w:r>
      <w:r w:rsidR="007F7920" w:rsidRPr="00C87D89">
        <w:rPr>
          <w:rFonts w:ascii="Times New Roman" w:hAnsi="Times New Roman" w:cs="Times New Roman"/>
          <w:sz w:val="28"/>
          <w:szCs w:val="28"/>
        </w:rPr>
        <w:t>В конце мая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632BD8" w:rsidRPr="00C87D89">
        <w:rPr>
          <w:rFonts w:ascii="Times New Roman" w:hAnsi="Times New Roman" w:cs="Times New Roman"/>
          <w:sz w:val="28"/>
          <w:szCs w:val="28"/>
        </w:rPr>
        <w:t>прошли полевые сборы</w:t>
      </w:r>
      <w:r w:rsidR="00615C64">
        <w:rPr>
          <w:rFonts w:ascii="Times New Roman" w:hAnsi="Times New Roman" w:cs="Times New Roman"/>
          <w:sz w:val="28"/>
          <w:szCs w:val="28"/>
        </w:rPr>
        <w:t>.</w:t>
      </w:r>
    </w:p>
    <w:p w:rsidR="00396E8D" w:rsidRPr="00C87D89" w:rsidRDefault="00F11622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AA28CE">
        <w:rPr>
          <w:rFonts w:ascii="Times New Roman" w:hAnsi="Times New Roman" w:cs="Times New Roman"/>
          <w:sz w:val="28"/>
          <w:szCs w:val="28"/>
        </w:rPr>
        <w:tab/>
      </w:r>
      <w:r w:rsidRPr="00C87D89">
        <w:rPr>
          <w:rFonts w:ascii="Times New Roman" w:hAnsi="Times New Roman" w:cs="Times New Roman"/>
          <w:sz w:val="28"/>
          <w:szCs w:val="28"/>
        </w:rPr>
        <w:t>В муниципальном</w:t>
      </w:r>
      <w:r w:rsidR="004829E8" w:rsidRPr="00C87D89">
        <w:rPr>
          <w:rFonts w:ascii="Times New Roman" w:hAnsi="Times New Roman" w:cs="Times New Roman"/>
          <w:sz w:val="28"/>
          <w:szCs w:val="28"/>
        </w:rPr>
        <w:t xml:space="preserve"> образовании работают женсовет</w:t>
      </w:r>
      <w:r w:rsidR="00BC0D49">
        <w:rPr>
          <w:rFonts w:ascii="Times New Roman" w:hAnsi="Times New Roman" w:cs="Times New Roman"/>
          <w:sz w:val="28"/>
          <w:szCs w:val="28"/>
        </w:rPr>
        <w:t xml:space="preserve"> </w:t>
      </w:r>
      <w:r w:rsidR="004829E8" w:rsidRPr="00C87D89">
        <w:rPr>
          <w:rFonts w:ascii="Times New Roman" w:hAnsi="Times New Roman" w:cs="Times New Roman"/>
          <w:sz w:val="28"/>
          <w:szCs w:val="28"/>
        </w:rPr>
        <w:t>- р</w:t>
      </w:r>
      <w:r w:rsidRPr="00C87D8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C0D49" w:rsidRPr="00C87D89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, совет инвалидов </w:t>
      </w:r>
      <w:r w:rsidR="004829E8" w:rsidRPr="00C87D89">
        <w:rPr>
          <w:rFonts w:ascii="Times New Roman" w:hAnsi="Times New Roman" w:cs="Times New Roman"/>
          <w:sz w:val="28"/>
          <w:szCs w:val="28"/>
        </w:rPr>
        <w:t>-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="00BC0D49" w:rsidRPr="00C87D89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Марушевская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8374F0" w:rsidRPr="00C87D89" w:rsidRDefault="008374F0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ДК с</w:t>
      </w:r>
      <w:r w:rsidR="00BC0D49">
        <w:rPr>
          <w:rFonts w:ascii="Times New Roman" w:hAnsi="Times New Roman" w:cs="Times New Roman"/>
          <w:sz w:val="28"/>
          <w:szCs w:val="28"/>
        </w:rPr>
        <w:t>ела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Пивовариха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продолжает работу группа «Здоровье»</w:t>
      </w:r>
      <w:r w:rsidR="00BC0D4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для пенсионеров и инвалидов</w:t>
      </w:r>
      <w:r w:rsidR="00BC0D49">
        <w:rPr>
          <w:rFonts w:ascii="Times New Roman" w:hAnsi="Times New Roman" w:cs="Times New Roman"/>
          <w:sz w:val="28"/>
          <w:szCs w:val="28"/>
        </w:rPr>
        <w:t xml:space="preserve"> (руководитель Л</w:t>
      </w:r>
      <w:r w:rsidR="00C11426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BC0D49">
        <w:rPr>
          <w:rFonts w:ascii="Times New Roman" w:hAnsi="Times New Roman" w:cs="Times New Roman"/>
          <w:sz w:val="28"/>
          <w:szCs w:val="28"/>
        </w:rPr>
        <w:t>Дзюба)</w:t>
      </w:r>
      <w:r w:rsidRPr="00C87D89">
        <w:rPr>
          <w:rFonts w:ascii="Times New Roman" w:hAnsi="Times New Roman" w:cs="Times New Roman"/>
          <w:sz w:val="28"/>
          <w:szCs w:val="28"/>
        </w:rPr>
        <w:t>, посеща</w:t>
      </w:r>
      <w:r w:rsidR="00BC0D49">
        <w:rPr>
          <w:rFonts w:ascii="Times New Roman" w:hAnsi="Times New Roman" w:cs="Times New Roman"/>
          <w:sz w:val="28"/>
          <w:szCs w:val="28"/>
        </w:rPr>
        <w:t>ю</w:t>
      </w:r>
      <w:r w:rsidRPr="00C87D89">
        <w:rPr>
          <w:rFonts w:ascii="Times New Roman" w:hAnsi="Times New Roman" w:cs="Times New Roman"/>
          <w:sz w:val="28"/>
          <w:szCs w:val="28"/>
        </w:rPr>
        <w:t>т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615C64">
        <w:rPr>
          <w:rFonts w:ascii="Times New Roman" w:hAnsi="Times New Roman" w:cs="Times New Roman"/>
          <w:sz w:val="28"/>
          <w:szCs w:val="28"/>
        </w:rPr>
        <w:t>группу</w:t>
      </w:r>
      <w:r w:rsidR="0048434E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более 20 человек. Группа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участвовала в районных соревнованиях.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Активное участие приняли наши пенсионеры в зимней и осенней районной спартакиаде.</w:t>
      </w:r>
    </w:p>
    <w:p w:rsidR="008374F0" w:rsidRPr="00C87D89" w:rsidRDefault="008374F0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В сентябре был проведен конкурс </w:t>
      </w:r>
      <w:r w:rsidR="00BC0D49" w:rsidRPr="00C87D89">
        <w:rPr>
          <w:rFonts w:ascii="Times New Roman" w:hAnsi="Times New Roman" w:cs="Times New Roman"/>
          <w:sz w:val="28"/>
          <w:szCs w:val="28"/>
        </w:rPr>
        <w:t>«Лучшая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ветеранская усадьба», победитель </w:t>
      </w:r>
      <w:r w:rsidR="00BC0D49" w:rsidRPr="00C87D89">
        <w:rPr>
          <w:rFonts w:ascii="Times New Roman" w:hAnsi="Times New Roman" w:cs="Times New Roman"/>
          <w:sz w:val="28"/>
          <w:szCs w:val="28"/>
        </w:rPr>
        <w:t xml:space="preserve">Нина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Курганская участвовала в районном конкурсе и заняла призовое место в номинации </w:t>
      </w:r>
      <w:r w:rsidR="00BC0D49">
        <w:rPr>
          <w:rFonts w:ascii="Times New Roman" w:hAnsi="Times New Roman" w:cs="Times New Roman"/>
          <w:sz w:val="28"/>
          <w:szCs w:val="28"/>
        </w:rPr>
        <w:t>«Л</w:t>
      </w:r>
      <w:r w:rsidRPr="00C87D89">
        <w:rPr>
          <w:rFonts w:ascii="Times New Roman" w:hAnsi="Times New Roman" w:cs="Times New Roman"/>
          <w:sz w:val="28"/>
          <w:szCs w:val="28"/>
        </w:rPr>
        <w:t>учшая цветочная клумба</w:t>
      </w:r>
      <w:r w:rsidR="00BC0D49">
        <w:rPr>
          <w:rFonts w:ascii="Times New Roman" w:hAnsi="Times New Roman" w:cs="Times New Roman"/>
          <w:sz w:val="28"/>
          <w:szCs w:val="28"/>
        </w:rPr>
        <w:t>»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8374F0" w:rsidRPr="00C87D89" w:rsidRDefault="00615C64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Д</w:t>
      </w:r>
      <w:r w:rsidR="008374F0" w:rsidRPr="00C87D89">
        <w:rPr>
          <w:rFonts w:ascii="Times New Roman" w:hAnsi="Times New Roman" w:cs="Times New Roman"/>
          <w:sz w:val="28"/>
          <w:szCs w:val="28"/>
        </w:rPr>
        <w:t>ню пожилого человека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>был объявлен конкурс «Лучшая бабушка» и показан праздничный концерт.</w:t>
      </w:r>
    </w:p>
    <w:p w:rsidR="008374F0" w:rsidRPr="00C87D89" w:rsidRDefault="008374F0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Проводилась работа по оздоровлению детей.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 июня по сентябрь в детских оздоровительных лагерях отдохнул</w:t>
      </w:r>
      <w:r w:rsidR="00BC0D49">
        <w:rPr>
          <w:rFonts w:ascii="Times New Roman" w:hAnsi="Times New Roman" w:cs="Times New Roman"/>
          <w:sz w:val="28"/>
          <w:szCs w:val="28"/>
        </w:rPr>
        <w:t>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18 детей. Это дети из многодетных, малообеспеченных и неполных семей.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BC0D49">
        <w:rPr>
          <w:rFonts w:ascii="Times New Roman" w:hAnsi="Times New Roman" w:cs="Times New Roman"/>
          <w:sz w:val="28"/>
          <w:szCs w:val="28"/>
        </w:rPr>
        <w:t>Н</w:t>
      </w:r>
      <w:r w:rsidRPr="00C87D89">
        <w:rPr>
          <w:rFonts w:ascii="Times New Roman" w:hAnsi="Times New Roman" w:cs="Times New Roman"/>
          <w:sz w:val="28"/>
          <w:szCs w:val="28"/>
        </w:rPr>
        <w:t>аши дети отдыхали 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набирались сил на </w:t>
      </w:r>
      <w:r w:rsidR="00BC0D49">
        <w:rPr>
          <w:rFonts w:ascii="Times New Roman" w:hAnsi="Times New Roman" w:cs="Times New Roman"/>
          <w:sz w:val="28"/>
          <w:szCs w:val="28"/>
        </w:rPr>
        <w:t xml:space="preserve">турбазах на </w:t>
      </w:r>
      <w:r w:rsidRPr="00C87D89">
        <w:rPr>
          <w:rFonts w:ascii="Times New Roman" w:hAnsi="Times New Roman" w:cs="Times New Roman"/>
          <w:sz w:val="28"/>
          <w:szCs w:val="28"/>
        </w:rPr>
        <w:t>Байкал</w:t>
      </w:r>
      <w:r w:rsidR="00BC0D49">
        <w:rPr>
          <w:rFonts w:ascii="Times New Roman" w:hAnsi="Times New Roman" w:cs="Times New Roman"/>
          <w:sz w:val="28"/>
          <w:szCs w:val="28"/>
        </w:rPr>
        <w:t>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 районе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BC0D49">
        <w:rPr>
          <w:rFonts w:ascii="Times New Roman" w:hAnsi="Times New Roman" w:cs="Times New Roman"/>
          <w:sz w:val="28"/>
          <w:szCs w:val="28"/>
        </w:rPr>
        <w:t xml:space="preserve">МРС, в «Жемчужине Байкала» в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Слюдянк</w:t>
      </w:r>
      <w:r w:rsidR="00BC0D4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, «Горняк»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 Аршане.</w:t>
      </w:r>
    </w:p>
    <w:p w:rsidR="008374F0" w:rsidRPr="00C87D89" w:rsidRDefault="00F85F7F" w:rsidP="00BC0D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и вручено </w:t>
      </w:r>
      <w:r w:rsidR="008374F0" w:rsidRPr="00C87D89">
        <w:rPr>
          <w:rFonts w:ascii="Times New Roman" w:hAnsi="Times New Roman" w:cs="Times New Roman"/>
          <w:sz w:val="28"/>
          <w:szCs w:val="28"/>
        </w:rPr>
        <w:t>120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C87D89">
        <w:rPr>
          <w:rFonts w:ascii="Times New Roman" w:hAnsi="Times New Roman" w:cs="Times New Roman"/>
          <w:sz w:val="28"/>
          <w:szCs w:val="28"/>
        </w:rPr>
        <w:t xml:space="preserve">новогодних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374F0" w:rsidRPr="00C87D89">
        <w:rPr>
          <w:rFonts w:ascii="Times New Roman" w:hAnsi="Times New Roman" w:cs="Times New Roman"/>
          <w:sz w:val="28"/>
          <w:szCs w:val="28"/>
        </w:rPr>
        <w:t>подарков.</w:t>
      </w:r>
    </w:p>
    <w:p w:rsidR="008374F0" w:rsidRPr="00C87D89" w:rsidRDefault="008374F0" w:rsidP="00BC0D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2015 году подготовлен пакет документов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вдове ветерана </w:t>
      </w:r>
      <w:r w:rsidR="00A5418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C87D89">
        <w:rPr>
          <w:rFonts w:ascii="Times New Roman" w:hAnsi="Times New Roman" w:cs="Times New Roman"/>
          <w:sz w:val="28"/>
          <w:szCs w:val="28"/>
        </w:rPr>
        <w:t xml:space="preserve"> для получения сертификата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 квартиру.</w:t>
      </w:r>
    </w:p>
    <w:p w:rsidR="008374F0" w:rsidRPr="00C87D89" w:rsidRDefault="008374F0" w:rsidP="00A541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Проведено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12 заседаний,</w:t>
      </w:r>
      <w:r w:rsidR="00F85F7F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12 рейдов, рассмотрено 37 дел на несовершеннолетних и неблагополучные семьи. На сегодняшний день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 учете в ОДН ОМВД по Иркутскому району состоит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7 подростков и 8 неблагополучных семей. На местном учете состоит 15 семей. В банке данных семей с детьми, находящихся в социально-опасном положении</w:t>
      </w:r>
      <w:r w:rsidR="00F85F7F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 Ушаковскому</w:t>
      </w:r>
      <w:r w:rsidR="00F85F7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</w:t>
      </w:r>
      <w:r w:rsidRPr="00C87D89">
        <w:rPr>
          <w:rFonts w:ascii="Times New Roman" w:hAnsi="Times New Roman" w:cs="Times New Roman"/>
          <w:sz w:val="28"/>
          <w:szCs w:val="28"/>
        </w:rPr>
        <w:t>1 января 2016 года состоит одна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семья, в ней двое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8374F0" w:rsidRPr="00C87D89" w:rsidRDefault="008374F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Оформлены документы на опеку троих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родителей.</w:t>
      </w:r>
    </w:p>
    <w:p w:rsidR="00AA28CE" w:rsidRDefault="00B8203F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</w:r>
    </w:p>
    <w:p w:rsidR="00047CC7" w:rsidRPr="00C87D89" w:rsidRDefault="00F85F7F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8203F" w:rsidRPr="00C87D89">
        <w:rPr>
          <w:rFonts w:ascii="Times New Roman" w:hAnsi="Times New Roman" w:cs="Times New Roman"/>
          <w:sz w:val="28"/>
          <w:szCs w:val="28"/>
        </w:rPr>
        <w:t>простым оказал</w:t>
      </w:r>
      <w:r w:rsidR="004829E8" w:rsidRPr="00C87D89">
        <w:rPr>
          <w:rFonts w:ascii="Times New Roman" w:hAnsi="Times New Roman" w:cs="Times New Roman"/>
          <w:sz w:val="28"/>
          <w:szCs w:val="28"/>
        </w:rPr>
        <w:t>с</w:t>
      </w:r>
      <w:r w:rsidR="00B8203F" w:rsidRPr="00C87D89">
        <w:rPr>
          <w:rFonts w:ascii="Times New Roman" w:hAnsi="Times New Roman" w:cs="Times New Roman"/>
          <w:sz w:val="28"/>
          <w:szCs w:val="28"/>
        </w:rPr>
        <w:t>я 2015 год и для муниципального казённого учреждения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B8203F" w:rsidRPr="00C87D89">
        <w:rPr>
          <w:rFonts w:ascii="Times New Roman" w:hAnsi="Times New Roman" w:cs="Times New Roman"/>
          <w:sz w:val="28"/>
          <w:szCs w:val="28"/>
        </w:rPr>
        <w:t>Культурно-спортивн</w:t>
      </w:r>
      <w:r w:rsidR="004829E8" w:rsidRPr="00C87D89">
        <w:rPr>
          <w:rFonts w:ascii="Times New Roman" w:hAnsi="Times New Roman" w:cs="Times New Roman"/>
          <w:sz w:val="28"/>
          <w:szCs w:val="28"/>
        </w:rPr>
        <w:t>ы</w:t>
      </w:r>
      <w:r w:rsidR="00B8203F" w:rsidRPr="00C87D89">
        <w:rPr>
          <w:rFonts w:ascii="Times New Roman" w:hAnsi="Times New Roman" w:cs="Times New Roman"/>
          <w:sz w:val="28"/>
          <w:szCs w:val="28"/>
        </w:rPr>
        <w:t>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B8203F" w:rsidRPr="00C87D89">
        <w:rPr>
          <w:rFonts w:ascii="Times New Roman" w:hAnsi="Times New Roman" w:cs="Times New Roman"/>
          <w:sz w:val="28"/>
          <w:szCs w:val="28"/>
        </w:rPr>
        <w:t>комплекс. Начавш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203F" w:rsidRPr="00C87D89">
        <w:rPr>
          <w:rFonts w:ascii="Times New Roman" w:hAnsi="Times New Roman" w:cs="Times New Roman"/>
          <w:sz w:val="28"/>
          <w:szCs w:val="28"/>
        </w:rPr>
        <w:t>еся в феврале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615C64">
        <w:rPr>
          <w:rFonts w:ascii="Times New Roman" w:hAnsi="Times New Roman" w:cs="Times New Roman"/>
          <w:sz w:val="28"/>
          <w:szCs w:val="28"/>
        </w:rPr>
        <w:t xml:space="preserve">давление </w:t>
      </w:r>
      <w:r w:rsidR="00B8203F" w:rsidRPr="00C87D89">
        <w:rPr>
          <w:rFonts w:ascii="Times New Roman" w:hAnsi="Times New Roman" w:cs="Times New Roman"/>
          <w:sz w:val="28"/>
          <w:szCs w:val="28"/>
        </w:rPr>
        <w:t xml:space="preserve">со стороны правительства Иркутской области </w:t>
      </w:r>
      <w:r w:rsidR="00615C64">
        <w:rPr>
          <w:rFonts w:ascii="Times New Roman" w:hAnsi="Times New Roman" w:cs="Times New Roman"/>
          <w:sz w:val="28"/>
          <w:szCs w:val="28"/>
        </w:rPr>
        <w:t>на</w:t>
      </w:r>
      <w:r w:rsidR="00B8203F" w:rsidRPr="00C87D8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B8203F" w:rsidRPr="00C87D89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203F" w:rsidRPr="00C87D89">
        <w:rPr>
          <w:rFonts w:ascii="Times New Roman" w:hAnsi="Times New Roman" w:cs="Times New Roman"/>
          <w:sz w:val="28"/>
          <w:szCs w:val="28"/>
        </w:rPr>
        <w:t>сь и на КСК</w:t>
      </w:r>
      <w:r w:rsidR="00615C64">
        <w:rPr>
          <w:rFonts w:ascii="Times New Roman" w:hAnsi="Times New Roman" w:cs="Times New Roman"/>
          <w:sz w:val="28"/>
          <w:szCs w:val="28"/>
        </w:rPr>
        <w:t>.</w:t>
      </w:r>
      <w:r w:rsidR="00B8203F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615C64">
        <w:rPr>
          <w:rFonts w:ascii="Times New Roman" w:hAnsi="Times New Roman" w:cs="Times New Roman"/>
          <w:sz w:val="28"/>
          <w:szCs w:val="28"/>
        </w:rPr>
        <w:t>Со стороны следственных органов начались следственные действия против его работников.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 Всё это дезорганизовало работу колл</w:t>
      </w:r>
      <w:r w:rsidR="00B951C3" w:rsidRPr="00C87D89">
        <w:rPr>
          <w:rFonts w:ascii="Times New Roman" w:hAnsi="Times New Roman" w:cs="Times New Roman"/>
          <w:sz w:val="28"/>
          <w:szCs w:val="28"/>
        </w:rPr>
        <w:t>е</w:t>
      </w:r>
      <w:r w:rsidR="00047CC7" w:rsidRPr="00C87D89">
        <w:rPr>
          <w:rFonts w:ascii="Times New Roman" w:hAnsi="Times New Roman" w:cs="Times New Roman"/>
          <w:sz w:val="28"/>
          <w:szCs w:val="28"/>
        </w:rPr>
        <w:t>ктива, из</w:t>
      </w:r>
      <w:r w:rsidR="00D22CB8">
        <w:rPr>
          <w:rFonts w:ascii="Times New Roman" w:hAnsi="Times New Roman" w:cs="Times New Roman"/>
          <w:sz w:val="28"/>
          <w:szCs w:val="28"/>
        </w:rPr>
        <w:t>-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за чего не были проведены </w:t>
      </w:r>
      <w:r w:rsidR="00B951C3" w:rsidRPr="00C87D89">
        <w:rPr>
          <w:rFonts w:ascii="Times New Roman" w:hAnsi="Times New Roman" w:cs="Times New Roman"/>
          <w:sz w:val="28"/>
          <w:szCs w:val="28"/>
        </w:rPr>
        <w:t>крупные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 муниципальные мероприятия такие как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асленица», </w:t>
      </w:r>
      <w:r w:rsidR="00D22CB8">
        <w:rPr>
          <w:rFonts w:ascii="Times New Roman" w:hAnsi="Times New Roman" w:cs="Times New Roman"/>
          <w:sz w:val="28"/>
          <w:szCs w:val="28"/>
        </w:rPr>
        <w:t>Д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ень села. К осени ситуация выровнялась, </w:t>
      </w:r>
      <w:r w:rsidR="0053657C">
        <w:rPr>
          <w:rFonts w:ascii="Times New Roman" w:hAnsi="Times New Roman" w:cs="Times New Roman"/>
          <w:sz w:val="28"/>
          <w:szCs w:val="28"/>
        </w:rPr>
        <w:t>все</w:t>
      </w:r>
      <w:r w:rsidR="0053657C" w:rsidRPr="00C87D89">
        <w:rPr>
          <w:rFonts w:ascii="Times New Roman" w:hAnsi="Times New Roman" w:cs="Times New Roman"/>
          <w:sz w:val="28"/>
          <w:szCs w:val="28"/>
        </w:rPr>
        <w:t xml:space="preserve"> дела </w:t>
      </w:r>
      <w:r w:rsidR="00047CC7" w:rsidRPr="00C87D89">
        <w:rPr>
          <w:rFonts w:ascii="Times New Roman" w:hAnsi="Times New Roman" w:cs="Times New Roman"/>
          <w:sz w:val="28"/>
          <w:szCs w:val="28"/>
        </w:rPr>
        <w:t>были прекращены.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CC7" w:rsidRPr="00C87D89" w:rsidRDefault="00047CC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  <w:t>На работу в КСК художественны</w:t>
      </w:r>
      <w:r w:rsidR="004829E8" w:rsidRPr="00C87D89">
        <w:rPr>
          <w:rFonts w:ascii="Times New Roman" w:hAnsi="Times New Roman" w:cs="Times New Roman"/>
          <w:sz w:val="28"/>
          <w:szCs w:val="28"/>
        </w:rPr>
        <w:t>м руководителем пришла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F85F7F" w:rsidRPr="00C87D89">
        <w:rPr>
          <w:rFonts w:ascii="Times New Roman" w:hAnsi="Times New Roman" w:cs="Times New Roman"/>
          <w:sz w:val="28"/>
          <w:szCs w:val="28"/>
        </w:rPr>
        <w:t>Елена</w:t>
      </w:r>
      <w:r w:rsid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4829E8" w:rsidRPr="00C87D89">
        <w:rPr>
          <w:rFonts w:ascii="Times New Roman" w:hAnsi="Times New Roman" w:cs="Times New Roman"/>
          <w:sz w:val="28"/>
          <w:szCs w:val="28"/>
        </w:rPr>
        <w:t>Вишнева</w:t>
      </w:r>
      <w:r w:rsidR="00F85F7F">
        <w:rPr>
          <w:rFonts w:ascii="Times New Roman" w:hAnsi="Times New Roman" w:cs="Times New Roman"/>
          <w:sz w:val="28"/>
          <w:szCs w:val="28"/>
        </w:rPr>
        <w:t>.</w:t>
      </w:r>
      <w:r w:rsidR="004829E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F85F7F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 xml:space="preserve">итуация заметно </w:t>
      </w:r>
      <w:r w:rsidR="0053657C">
        <w:rPr>
          <w:rFonts w:ascii="Times New Roman" w:hAnsi="Times New Roman" w:cs="Times New Roman"/>
          <w:sz w:val="28"/>
          <w:szCs w:val="28"/>
        </w:rPr>
        <w:t>изменилась</w:t>
      </w:r>
      <w:r w:rsidRPr="00C87D89">
        <w:rPr>
          <w:rFonts w:ascii="Times New Roman" w:hAnsi="Times New Roman" w:cs="Times New Roman"/>
          <w:sz w:val="28"/>
          <w:szCs w:val="28"/>
        </w:rPr>
        <w:t>, мероприятии стали проходить с заметной регулярностью, улучш</w:t>
      </w:r>
      <w:r w:rsidR="00D22CB8">
        <w:rPr>
          <w:rFonts w:ascii="Times New Roman" w:hAnsi="Times New Roman" w:cs="Times New Roman"/>
          <w:sz w:val="28"/>
          <w:szCs w:val="28"/>
        </w:rPr>
        <w:t>илось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их качество</w:t>
      </w:r>
      <w:r w:rsidR="0014461B" w:rsidRPr="00C87D89">
        <w:rPr>
          <w:rFonts w:ascii="Times New Roman" w:hAnsi="Times New Roman" w:cs="Times New Roman"/>
          <w:sz w:val="28"/>
          <w:szCs w:val="28"/>
        </w:rPr>
        <w:t>.</w:t>
      </w:r>
    </w:p>
    <w:p w:rsidR="002E48A7" w:rsidRPr="00F85F7F" w:rsidRDefault="0014461B" w:rsidP="00AA28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7F">
        <w:rPr>
          <w:rFonts w:ascii="Times New Roman" w:hAnsi="Times New Roman" w:cs="Times New Roman"/>
          <w:sz w:val="28"/>
          <w:szCs w:val="28"/>
        </w:rPr>
        <w:t xml:space="preserve">В настоящее время в структуре </w:t>
      </w:r>
      <w:r w:rsidR="00F85F7F">
        <w:rPr>
          <w:rFonts w:ascii="Times New Roman" w:hAnsi="Times New Roman" w:cs="Times New Roman"/>
          <w:sz w:val="28"/>
          <w:szCs w:val="28"/>
        </w:rPr>
        <w:t>К</w:t>
      </w:r>
      <w:r w:rsidR="004829E8" w:rsidRPr="00F85F7F">
        <w:rPr>
          <w:rFonts w:ascii="Times New Roman" w:hAnsi="Times New Roman" w:cs="Times New Roman"/>
          <w:sz w:val="28"/>
          <w:szCs w:val="28"/>
        </w:rPr>
        <w:t>у</w:t>
      </w:r>
      <w:r w:rsidRPr="00F85F7F">
        <w:rPr>
          <w:rFonts w:ascii="Times New Roman" w:hAnsi="Times New Roman" w:cs="Times New Roman"/>
          <w:sz w:val="28"/>
          <w:szCs w:val="28"/>
        </w:rPr>
        <w:t>льтурно</w:t>
      </w:r>
      <w:r w:rsidR="00F85F7F">
        <w:rPr>
          <w:rFonts w:ascii="Times New Roman" w:hAnsi="Times New Roman" w:cs="Times New Roman"/>
          <w:sz w:val="28"/>
          <w:szCs w:val="28"/>
        </w:rPr>
        <w:t>-</w:t>
      </w:r>
      <w:r w:rsidRPr="00F85F7F">
        <w:rPr>
          <w:rFonts w:ascii="Times New Roman" w:hAnsi="Times New Roman" w:cs="Times New Roman"/>
          <w:sz w:val="28"/>
          <w:szCs w:val="28"/>
        </w:rPr>
        <w:t>спортивного ком</w:t>
      </w:r>
      <w:r w:rsidR="004829E8" w:rsidRPr="00F85F7F">
        <w:rPr>
          <w:rFonts w:ascii="Times New Roman" w:hAnsi="Times New Roman" w:cs="Times New Roman"/>
          <w:sz w:val="28"/>
          <w:szCs w:val="28"/>
        </w:rPr>
        <w:t>плекса - в Доме культуры с.</w:t>
      </w:r>
      <w:r w:rsidR="00B3263F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4829E8" w:rsidRPr="00F85F7F">
        <w:rPr>
          <w:rFonts w:ascii="Times New Roman" w:hAnsi="Times New Roman" w:cs="Times New Roman"/>
          <w:sz w:val="28"/>
          <w:szCs w:val="28"/>
        </w:rPr>
        <w:t>Пиво</w:t>
      </w:r>
      <w:r w:rsidRPr="00F85F7F">
        <w:rPr>
          <w:rFonts w:ascii="Times New Roman" w:hAnsi="Times New Roman" w:cs="Times New Roman"/>
          <w:sz w:val="28"/>
          <w:szCs w:val="28"/>
        </w:rPr>
        <w:t>вариха</w:t>
      </w:r>
      <w:r w:rsidR="00F85F7F">
        <w:rPr>
          <w:rFonts w:ascii="Times New Roman" w:hAnsi="Times New Roman" w:cs="Times New Roman"/>
          <w:sz w:val="28"/>
          <w:szCs w:val="28"/>
        </w:rPr>
        <w:t>,</w:t>
      </w:r>
      <w:r w:rsidRPr="00F85F7F">
        <w:rPr>
          <w:rFonts w:ascii="Times New Roman" w:hAnsi="Times New Roman" w:cs="Times New Roman"/>
          <w:sz w:val="28"/>
          <w:szCs w:val="28"/>
        </w:rPr>
        <w:t xml:space="preserve"> в клуб</w:t>
      </w:r>
      <w:r w:rsidR="00B57904" w:rsidRPr="00F85F7F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B57904" w:rsidRPr="00F85F7F">
        <w:rPr>
          <w:rFonts w:ascii="Times New Roman" w:hAnsi="Times New Roman" w:cs="Times New Roman"/>
          <w:sz w:val="28"/>
          <w:szCs w:val="28"/>
        </w:rPr>
        <w:t>п.Горячий</w:t>
      </w:r>
      <w:proofErr w:type="spellEnd"/>
      <w:r w:rsidR="00B57904" w:rsidRPr="00F85F7F">
        <w:rPr>
          <w:rFonts w:ascii="Times New Roman" w:hAnsi="Times New Roman" w:cs="Times New Roman"/>
          <w:sz w:val="28"/>
          <w:szCs w:val="28"/>
        </w:rPr>
        <w:t xml:space="preserve"> Ключ, п.</w:t>
      </w:r>
      <w:r w:rsidR="00B3263F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B57904" w:rsidRPr="00F85F7F">
        <w:rPr>
          <w:rFonts w:ascii="Times New Roman" w:hAnsi="Times New Roman" w:cs="Times New Roman"/>
          <w:sz w:val="28"/>
          <w:szCs w:val="28"/>
        </w:rPr>
        <w:t>Патроны, д.</w:t>
      </w:r>
      <w:r w:rsidR="00B3263F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Pr="00F85F7F">
        <w:rPr>
          <w:rFonts w:ascii="Times New Roman" w:hAnsi="Times New Roman" w:cs="Times New Roman"/>
          <w:sz w:val="28"/>
          <w:szCs w:val="28"/>
        </w:rPr>
        <w:t xml:space="preserve">Новолисиха, в </w:t>
      </w:r>
      <w:r w:rsidR="00F85F7F">
        <w:rPr>
          <w:rFonts w:ascii="Times New Roman" w:hAnsi="Times New Roman" w:cs="Times New Roman"/>
          <w:sz w:val="28"/>
          <w:szCs w:val="28"/>
        </w:rPr>
        <w:t xml:space="preserve">двух </w:t>
      </w:r>
      <w:r w:rsidR="00F85F7F" w:rsidRPr="00F85F7F">
        <w:rPr>
          <w:rFonts w:ascii="Times New Roman" w:hAnsi="Times New Roman" w:cs="Times New Roman"/>
          <w:sz w:val="28"/>
          <w:szCs w:val="28"/>
        </w:rPr>
        <w:t>библиотеках</w:t>
      </w:r>
      <w:r w:rsidR="00187824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Pr="00F85F7F">
        <w:rPr>
          <w:rFonts w:ascii="Times New Roman" w:hAnsi="Times New Roman" w:cs="Times New Roman"/>
          <w:sz w:val="28"/>
          <w:szCs w:val="28"/>
        </w:rPr>
        <w:t>работа</w:t>
      </w:r>
      <w:r w:rsidR="00F85F7F">
        <w:rPr>
          <w:rFonts w:ascii="Times New Roman" w:hAnsi="Times New Roman" w:cs="Times New Roman"/>
          <w:sz w:val="28"/>
          <w:szCs w:val="28"/>
        </w:rPr>
        <w:t>ю</w:t>
      </w:r>
      <w:r w:rsidRPr="00F85F7F">
        <w:rPr>
          <w:rFonts w:ascii="Times New Roman" w:hAnsi="Times New Roman" w:cs="Times New Roman"/>
          <w:sz w:val="28"/>
          <w:szCs w:val="28"/>
        </w:rPr>
        <w:t>т</w:t>
      </w:r>
      <w:r w:rsidR="00187824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6E5733" w:rsidRPr="00F85F7F">
        <w:rPr>
          <w:rFonts w:ascii="Times New Roman" w:hAnsi="Times New Roman" w:cs="Times New Roman"/>
          <w:sz w:val="28"/>
          <w:szCs w:val="28"/>
        </w:rPr>
        <w:t>40</w:t>
      </w:r>
      <w:r w:rsidR="00F85F7F">
        <w:rPr>
          <w:rFonts w:ascii="Times New Roman" w:hAnsi="Times New Roman" w:cs="Times New Roman"/>
          <w:sz w:val="28"/>
          <w:szCs w:val="28"/>
        </w:rPr>
        <w:t xml:space="preserve"> </w:t>
      </w:r>
      <w:r w:rsidRPr="00F85F7F">
        <w:rPr>
          <w:rFonts w:ascii="Times New Roman" w:hAnsi="Times New Roman" w:cs="Times New Roman"/>
          <w:sz w:val="28"/>
          <w:szCs w:val="28"/>
        </w:rPr>
        <w:t>человек.</w:t>
      </w:r>
      <w:r w:rsidR="00187824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Pr="00F85F7F">
        <w:rPr>
          <w:rFonts w:ascii="Times New Roman" w:hAnsi="Times New Roman" w:cs="Times New Roman"/>
          <w:sz w:val="28"/>
          <w:szCs w:val="28"/>
        </w:rPr>
        <w:t>Всего в</w:t>
      </w:r>
      <w:r w:rsidR="00187824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Pr="00F85F7F">
        <w:rPr>
          <w:rFonts w:ascii="Times New Roman" w:hAnsi="Times New Roman" w:cs="Times New Roman"/>
          <w:sz w:val="28"/>
          <w:szCs w:val="28"/>
        </w:rPr>
        <w:t>45 творческих и спор</w:t>
      </w:r>
      <w:r w:rsidR="00B57904" w:rsidRPr="00F85F7F">
        <w:rPr>
          <w:rFonts w:ascii="Times New Roman" w:hAnsi="Times New Roman" w:cs="Times New Roman"/>
          <w:sz w:val="28"/>
          <w:szCs w:val="28"/>
        </w:rPr>
        <w:t>т</w:t>
      </w:r>
      <w:r w:rsidRPr="00F85F7F">
        <w:rPr>
          <w:rFonts w:ascii="Times New Roman" w:hAnsi="Times New Roman" w:cs="Times New Roman"/>
          <w:sz w:val="28"/>
          <w:szCs w:val="28"/>
        </w:rPr>
        <w:t>ивных коллективах занима</w:t>
      </w:r>
      <w:r w:rsidR="00F85F7F">
        <w:rPr>
          <w:rFonts w:ascii="Times New Roman" w:hAnsi="Times New Roman" w:cs="Times New Roman"/>
          <w:sz w:val="28"/>
          <w:szCs w:val="28"/>
        </w:rPr>
        <w:t>ю</w:t>
      </w:r>
      <w:r w:rsidRPr="00F85F7F">
        <w:rPr>
          <w:rFonts w:ascii="Times New Roman" w:hAnsi="Times New Roman" w:cs="Times New Roman"/>
          <w:sz w:val="28"/>
          <w:szCs w:val="28"/>
        </w:rPr>
        <w:t>тся 762 человека</w:t>
      </w:r>
      <w:r w:rsidR="00AA28CE" w:rsidRPr="00F85F7F">
        <w:rPr>
          <w:rFonts w:ascii="Times New Roman" w:hAnsi="Times New Roman" w:cs="Times New Roman"/>
          <w:sz w:val="28"/>
          <w:szCs w:val="28"/>
        </w:rPr>
        <w:t>.</w:t>
      </w:r>
      <w:r w:rsidR="002E48A7" w:rsidRPr="00F85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35" w:rsidRPr="00C87D89" w:rsidRDefault="002E48A7" w:rsidP="00F85F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2015 году отметили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40</w:t>
      </w:r>
      <w:r w:rsidR="00F85F7F"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F85F7F">
        <w:rPr>
          <w:rFonts w:ascii="Times New Roman" w:hAnsi="Times New Roman" w:cs="Times New Roman"/>
          <w:sz w:val="28"/>
          <w:szCs w:val="28"/>
        </w:rPr>
        <w:t>ю</w:t>
      </w:r>
      <w:r w:rsidRPr="00C87D89">
        <w:rPr>
          <w:rFonts w:ascii="Times New Roman" w:hAnsi="Times New Roman" w:cs="Times New Roman"/>
          <w:sz w:val="28"/>
          <w:szCs w:val="28"/>
        </w:rPr>
        <w:t>билей народного ансамбля «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</w:t>
      </w:r>
      <w:r w:rsidR="001E4A35" w:rsidRPr="00C87D89">
        <w:rPr>
          <w:rFonts w:ascii="Times New Roman" w:hAnsi="Times New Roman" w:cs="Times New Roman"/>
          <w:sz w:val="28"/>
          <w:szCs w:val="28"/>
        </w:rPr>
        <w:t>.</w:t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E3" w:rsidRDefault="001E4A35" w:rsidP="00F85F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</w:r>
      <w:r w:rsidR="00017FF8" w:rsidRPr="00C87D89">
        <w:rPr>
          <w:rFonts w:ascii="Times New Roman" w:hAnsi="Times New Roman" w:cs="Times New Roman"/>
          <w:sz w:val="28"/>
          <w:szCs w:val="28"/>
        </w:rPr>
        <w:t>Культурно-спортивный комплекс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активно сотрудничает с муниципальными дошкольными учреждениям</w:t>
      </w:r>
      <w:r w:rsidR="00F85F7F">
        <w:rPr>
          <w:rFonts w:ascii="Times New Roman" w:hAnsi="Times New Roman" w:cs="Times New Roman"/>
          <w:sz w:val="28"/>
          <w:szCs w:val="28"/>
        </w:rPr>
        <w:t>и</w:t>
      </w:r>
      <w:r w:rsidR="00017FF8" w:rsidRPr="00C87D89">
        <w:rPr>
          <w:rFonts w:ascii="Times New Roman" w:hAnsi="Times New Roman" w:cs="Times New Roman"/>
          <w:sz w:val="28"/>
          <w:szCs w:val="28"/>
        </w:rPr>
        <w:t>, со школами,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оказывает помощь в проведении мероприятий в Дзержинском муниципально</w:t>
      </w:r>
      <w:r w:rsidR="00B57904" w:rsidRPr="00C87D89">
        <w:rPr>
          <w:rFonts w:ascii="Times New Roman" w:hAnsi="Times New Roman" w:cs="Times New Roman"/>
          <w:sz w:val="28"/>
          <w:szCs w:val="28"/>
        </w:rPr>
        <w:t>го</w:t>
      </w:r>
      <w:r w:rsidR="00D22CB8">
        <w:rPr>
          <w:rFonts w:ascii="Times New Roman" w:hAnsi="Times New Roman" w:cs="Times New Roman"/>
          <w:sz w:val="28"/>
          <w:szCs w:val="28"/>
        </w:rPr>
        <w:t xml:space="preserve"> образовании. Т</w:t>
      </w:r>
      <w:r w:rsidR="00017FF8" w:rsidRPr="00C87D89">
        <w:rPr>
          <w:rFonts w:ascii="Times New Roman" w:hAnsi="Times New Roman" w:cs="Times New Roman"/>
          <w:sz w:val="28"/>
          <w:szCs w:val="28"/>
        </w:rPr>
        <w:t>ворческие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коллективы КСК выступали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на больших городских площадках, для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повышения опыта профессионального мастерства хореографический коллектив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принял участие в праздничном концерте </w:t>
      </w:r>
      <w:r w:rsidR="00F85F7F" w:rsidRPr="00C87D89"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</w:t>
      </w:r>
      <w:r w:rsidR="00017FF8" w:rsidRPr="00C87D89">
        <w:rPr>
          <w:rFonts w:ascii="Times New Roman" w:hAnsi="Times New Roman" w:cs="Times New Roman"/>
          <w:sz w:val="28"/>
          <w:szCs w:val="28"/>
        </w:rPr>
        <w:t>.</w:t>
      </w:r>
      <w:r w:rsid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FE6F34" w:rsidRPr="00C87D89">
        <w:rPr>
          <w:rFonts w:ascii="Times New Roman" w:hAnsi="Times New Roman" w:cs="Times New Roman"/>
          <w:sz w:val="28"/>
          <w:szCs w:val="28"/>
        </w:rPr>
        <w:t>Были проведены праздничные концерты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FE6F34" w:rsidRPr="00C87D89">
        <w:rPr>
          <w:rFonts w:ascii="Times New Roman" w:hAnsi="Times New Roman" w:cs="Times New Roman"/>
          <w:sz w:val="28"/>
          <w:szCs w:val="28"/>
        </w:rPr>
        <w:t>для работников Пенси</w:t>
      </w:r>
      <w:r w:rsidR="00B36F96" w:rsidRPr="00C87D89">
        <w:rPr>
          <w:rFonts w:ascii="Times New Roman" w:hAnsi="Times New Roman" w:cs="Times New Roman"/>
          <w:sz w:val="28"/>
          <w:szCs w:val="28"/>
        </w:rPr>
        <w:t xml:space="preserve">онного фонда Иркутского района, </w:t>
      </w:r>
      <w:r w:rsidR="00FE6F34" w:rsidRPr="00C87D89">
        <w:rPr>
          <w:rFonts w:ascii="Times New Roman" w:hAnsi="Times New Roman" w:cs="Times New Roman"/>
          <w:sz w:val="28"/>
          <w:szCs w:val="28"/>
        </w:rPr>
        <w:t>для работников</w:t>
      </w:r>
      <w:r w:rsidR="00B36F96" w:rsidRPr="00C87D89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FE6F34" w:rsidRPr="00C87D89">
        <w:rPr>
          <w:rFonts w:ascii="Times New Roman" w:hAnsi="Times New Roman" w:cs="Times New Roman"/>
          <w:sz w:val="28"/>
          <w:szCs w:val="28"/>
        </w:rPr>
        <w:t>Иркутского района.</w:t>
      </w:r>
      <w:r w:rsidR="00B6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E3" w:rsidRPr="00B63CE3" w:rsidRDefault="00B63CE3" w:rsidP="00B63C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Pr="00C87D89">
        <w:rPr>
          <w:rFonts w:ascii="Times New Roman" w:hAnsi="Times New Roman" w:cs="Times New Roman"/>
          <w:sz w:val="28"/>
          <w:szCs w:val="28"/>
        </w:rPr>
        <w:t xml:space="preserve">одотворно </w:t>
      </w:r>
      <w:r>
        <w:rPr>
          <w:rFonts w:ascii="Times New Roman" w:hAnsi="Times New Roman" w:cs="Times New Roman"/>
          <w:sz w:val="28"/>
          <w:szCs w:val="28"/>
        </w:rPr>
        <w:t>идёт сотрудничество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школой искусств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CE3">
        <w:t xml:space="preserve"> </w:t>
      </w:r>
      <w:r w:rsidRPr="00B63CE3">
        <w:rPr>
          <w:rFonts w:ascii="Times New Roman" w:hAnsi="Times New Roman" w:cs="Times New Roman"/>
          <w:sz w:val="28"/>
          <w:szCs w:val="28"/>
        </w:rPr>
        <w:t xml:space="preserve">Школа принимает активное участие в культурно-просветительской деятельности учреждений культуры Ушаковского муниципального образования. Вокальные ансамбли «Радость» и «Карамельки» (преподаватель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М.В</w:t>
      </w:r>
      <w:r w:rsidR="00F85F7F">
        <w:rPr>
          <w:rFonts w:ascii="Times New Roman" w:hAnsi="Times New Roman" w:cs="Times New Roman"/>
          <w:sz w:val="28"/>
          <w:szCs w:val="28"/>
        </w:rPr>
        <w:t>.</w:t>
      </w:r>
      <w:r w:rsidR="00F85F7F" w:rsidRPr="00B63CE3">
        <w:rPr>
          <w:rFonts w:ascii="Times New Roman" w:hAnsi="Times New Roman" w:cs="Times New Roman"/>
          <w:sz w:val="28"/>
          <w:szCs w:val="28"/>
        </w:rPr>
        <w:t>Бровкина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>), хореографические ансамбли «Мадагаскар»</w:t>
      </w:r>
      <w:r w:rsidR="00F85F7F" w:rsidRPr="00F85F7F">
        <w:rPr>
          <w:rFonts w:ascii="Times New Roman" w:hAnsi="Times New Roman" w:cs="Times New Roman"/>
          <w:sz w:val="28"/>
          <w:szCs w:val="28"/>
        </w:rPr>
        <w:t xml:space="preserve"> </w:t>
      </w:r>
      <w:r w:rsidR="00F85F7F" w:rsidRPr="00B63CE3">
        <w:rPr>
          <w:rFonts w:ascii="Times New Roman" w:hAnsi="Times New Roman" w:cs="Times New Roman"/>
          <w:sz w:val="28"/>
          <w:szCs w:val="28"/>
        </w:rPr>
        <w:t>(руководитель</w:t>
      </w:r>
      <w:r w:rsidRPr="00B63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Ю.Станиловская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 xml:space="preserve">), «Шанс» и «Капельки» (руководитель </w:t>
      </w:r>
      <w:proofErr w:type="spellStart"/>
      <w:r w:rsidR="00F85F7F" w:rsidRPr="00B63CE3">
        <w:rPr>
          <w:rFonts w:ascii="Times New Roman" w:hAnsi="Times New Roman" w:cs="Times New Roman"/>
          <w:sz w:val="28"/>
          <w:szCs w:val="28"/>
        </w:rPr>
        <w:lastRenderedPageBreak/>
        <w:t>О.</w:t>
      </w:r>
      <w:r w:rsidR="00F85F7F">
        <w:rPr>
          <w:rFonts w:ascii="Times New Roman" w:hAnsi="Times New Roman" w:cs="Times New Roman"/>
          <w:sz w:val="28"/>
          <w:szCs w:val="28"/>
        </w:rPr>
        <w:t>Вахрушева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 xml:space="preserve">) стали любимцами публики на всех праздничных мероприятиях. Организовываются выездные концерты для детских садов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Бурдаковк</w:t>
      </w:r>
      <w:r w:rsidR="00862A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>,</w:t>
      </w:r>
      <w:r w:rsidR="0086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Пивоварих</w:t>
      </w:r>
      <w:r w:rsidR="00862A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>, Дзержинск</w:t>
      </w:r>
      <w:r w:rsidR="00862A6D">
        <w:rPr>
          <w:rFonts w:ascii="Times New Roman" w:hAnsi="Times New Roman" w:cs="Times New Roman"/>
          <w:sz w:val="28"/>
          <w:szCs w:val="28"/>
        </w:rPr>
        <w:t>а</w:t>
      </w:r>
      <w:r w:rsidRPr="00B63CE3">
        <w:rPr>
          <w:rFonts w:ascii="Times New Roman" w:hAnsi="Times New Roman" w:cs="Times New Roman"/>
          <w:sz w:val="28"/>
          <w:szCs w:val="28"/>
        </w:rPr>
        <w:t xml:space="preserve">, для населения </w:t>
      </w:r>
      <w:r w:rsidR="00862A6D">
        <w:rPr>
          <w:rFonts w:ascii="Times New Roman" w:hAnsi="Times New Roman" w:cs="Times New Roman"/>
          <w:sz w:val="28"/>
          <w:szCs w:val="28"/>
        </w:rPr>
        <w:t xml:space="preserve">Патрон,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Новолисих</w:t>
      </w:r>
      <w:r w:rsidR="00862A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 xml:space="preserve">. Участники этих концертов </w:t>
      </w:r>
      <w:r w:rsidR="00862A6D">
        <w:rPr>
          <w:rFonts w:ascii="Times New Roman" w:hAnsi="Times New Roman" w:cs="Times New Roman"/>
          <w:sz w:val="28"/>
          <w:szCs w:val="28"/>
        </w:rPr>
        <w:t xml:space="preserve">- </w:t>
      </w:r>
      <w:r w:rsidRPr="00B63CE3">
        <w:rPr>
          <w:rFonts w:ascii="Times New Roman" w:hAnsi="Times New Roman" w:cs="Times New Roman"/>
          <w:sz w:val="28"/>
          <w:szCs w:val="28"/>
        </w:rPr>
        <w:t>учащиеся по классу домры, баяна, аккордеона, фортепиано, солисты-вокалисты.</w:t>
      </w:r>
    </w:p>
    <w:p w:rsidR="00B63CE3" w:rsidRPr="00B63CE3" w:rsidRDefault="00B63CE3" w:rsidP="00B63C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3">
        <w:rPr>
          <w:rFonts w:ascii="Times New Roman" w:hAnsi="Times New Roman" w:cs="Times New Roman"/>
          <w:sz w:val="28"/>
          <w:szCs w:val="28"/>
        </w:rPr>
        <w:t>В отчетном году проведена большая работа с одаренными детьми. Участие ребят в конкурсах различного уровня принесло много призовых мест. Региональные</w:t>
      </w:r>
      <w:r w:rsidR="00862A6D">
        <w:rPr>
          <w:rFonts w:ascii="Times New Roman" w:hAnsi="Times New Roman" w:cs="Times New Roman"/>
          <w:sz w:val="28"/>
          <w:szCs w:val="28"/>
        </w:rPr>
        <w:t xml:space="preserve"> -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B63CE3">
        <w:rPr>
          <w:rFonts w:ascii="Times New Roman" w:hAnsi="Times New Roman" w:cs="Times New Roman"/>
          <w:sz w:val="28"/>
          <w:szCs w:val="28"/>
        </w:rPr>
        <w:t xml:space="preserve">«Восходящие звезды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>», «Ступеньки к успеху»,</w:t>
      </w:r>
      <w:r w:rsidR="00862A6D">
        <w:rPr>
          <w:rFonts w:ascii="Times New Roman" w:hAnsi="Times New Roman" w:cs="Times New Roman"/>
          <w:sz w:val="28"/>
          <w:szCs w:val="28"/>
        </w:rPr>
        <w:t xml:space="preserve"> В</w:t>
      </w:r>
      <w:r w:rsidRPr="00B63CE3">
        <w:rPr>
          <w:rFonts w:ascii="Times New Roman" w:hAnsi="Times New Roman" w:cs="Times New Roman"/>
          <w:sz w:val="28"/>
          <w:szCs w:val="28"/>
        </w:rPr>
        <w:t xml:space="preserve">сероссийский </w:t>
      </w:r>
      <w:r w:rsidR="00862A6D">
        <w:rPr>
          <w:rFonts w:ascii="Times New Roman" w:hAnsi="Times New Roman" w:cs="Times New Roman"/>
          <w:sz w:val="28"/>
          <w:szCs w:val="28"/>
        </w:rPr>
        <w:t xml:space="preserve">- </w:t>
      </w:r>
      <w:r w:rsidRPr="00B63CE3">
        <w:rPr>
          <w:rFonts w:ascii="Times New Roman" w:hAnsi="Times New Roman" w:cs="Times New Roman"/>
          <w:sz w:val="28"/>
          <w:szCs w:val="28"/>
        </w:rPr>
        <w:t xml:space="preserve">«Жемчужина России», международный </w:t>
      </w:r>
      <w:r w:rsidR="00862A6D">
        <w:rPr>
          <w:rFonts w:ascii="Times New Roman" w:hAnsi="Times New Roman" w:cs="Times New Roman"/>
          <w:sz w:val="28"/>
          <w:szCs w:val="28"/>
        </w:rPr>
        <w:t xml:space="preserve">- </w:t>
      </w:r>
      <w:r w:rsidRPr="00B63CE3">
        <w:rPr>
          <w:rFonts w:ascii="Times New Roman" w:hAnsi="Times New Roman" w:cs="Times New Roman"/>
          <w:sz w:val="28"/>
          <w:szCs w:val="28"/>
        </w:rPr>
        <w:t xml:space="preserve">«Планета талантов». Лауреатами стали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Валерий </w:t>
      </w:r>
      <w:r w:rsidRPr="00B63CE3">
        <w:rPr>
          <w:rFonts w:ascii="Times New Roman" w:hAnsi="Times New Roman" w:cs="Times New Roman"/>
          <w:sz w:val="28"/>
          <w:szCs w:val="28"/>
        </w:rPr>
        <w:t xml:space="preserve">Мельников,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B63CE3">
        <w:rPr>
          <w:rFonts w:ascii="Times New Roman" w:hAnsi="Times New Roman" w:cs="Times New Roman"/>
          <w:sz w:val="28"/>
          <w:szCs w:val="28"/>
        </w:rPr>
        <w:t xml:space="preserve">Бровкин,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Мухтанова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 xml:space="preserve">,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Тюрюмина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 xml:space="preserve">,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Pr="00B63CE3">
        <w:rPr>
          <w:rFonts w:ascii="Times New Roman" w:hAnsi="Times New Roman" w:cs="Times New Roman"/>
          <w:sz w:val="28"/>
          <w:szCs w:val="28"/>
        </w:rPr>
        <w:t xml:space="preserve">Пажитных,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Даниил </w:t>
      </w:r>
      <w:r w:rsidRPr="00B63CE3">
        <w:rPr>
          <w:rFonts w:ascii="Times New Roman" w:hAnsi="Times New Roman" w:cs="Times New Roman"/>
          <w:sz w:val="28"/>
          <w:szCs w:val="28"/>
        </w:rPr>
        <w:t xml:space="preserve">Хохлов,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Андрей </w:t>
      </w:r>
      <w:r w:rsidRPr="00B63CE3">
        <w:rPr>
          <w:rFonts w:ascii="Times New Roman" w:hAnsi="Times New Roman" w:cs="Times New Roman"/>
          <w:sz w:val="28"/>
          <w:szCs w:val="28"/>
        </w:rPr>
        <w:t xml:space="preserve">Попов, вокальный ансамбль «Карамельки», хореографический ансамбль «Мадагаскар». Из семи стипендий мэра Иркутского района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ее получили </w:t>
      </w:r>
      <w:r w:rsidRPr="00B63CE3">
        <w:rPr>
          <w:rFonts w:ascii="Times New Roman" w:hAnsi="Times New Roman" w:cs="Times New Roman"/>
          <w:sz w:val="28"/>
          <w:szCs w:val="28"/>
        </w:rPr>
        <w:t>пят</w:t>
      </w:r>
      <w:r w:rsidR="00862A6D">
        <w:rPr>
          <w:rFonts w:ascii="Times New Roman" w:hAnsi="Times New Roman" w:cs="Times New Roman"/>
          <w:sz w:val="28"/>
          <w:szCs w:val="28"/>
        </w:rPr>
        <w:t>еро</w:t>
      </w:r>
      <w:r w:rsidRPr="00B63CE3">
        <w:rPr>
          <w:rFonts w:ascii="Times New Roman" w:hAnsi="Times New Roman" w:cs="Times New Roman"/>
          <w:sz w:val="28"/>
          <w:szCs w:val="28"/>
        </w:rPr>
        <w:t xml:space="preserve"> учащихся нашей школы (</w:t>
      </w:r>
      <w:r w:rsidR="00862A6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B63CE3">
        <w:rPr>
          <w:rFonts w:ascii="Times New Roman" w:hAnsi="Times New Roman" w:cs="Times New Roman"/>
          <w:sz w:val="28"/>
          <w:szCs w:val="28"/>
        </w:rPr>
        <w:t xml:space="preserve">5 тыс. руб.). Двое учащихся получают материальную поддержку главы Ушаковского </w:t>
      </w:r>
      <w:r w:rsidR="00862A6D">
        <w:rPr>
          <w:rFonts w:ascii="Times New Roman" w:hAnsi="Times New Roman" w:cs="Times New Roman"/>
          <w:sz w:val="28"/>
          <w:szCs w:val="28"/>
        </w:rPr>
        <w:t>МО (</w:t>
      </w:r>
      <w:r w:rsidRPr="00B63CE3">
        <w:rPr>
          <w:rFonts w:ascii="Times New Roman" w:hAnsi="Times New Roman" w:cs="Times New Roman"/>
          <w:sz w:val="28"/>
          <w:szCs w:val="28"/>
        </w:rPr>
        <w:t xml:space="preserve">3 тыс.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>).</w:t>
      </w:r>
    </w:p>
    <w:p w:rsidR="00FE6F34" w:rsidRPr="00C87D89" w:rsidRDefault="00B63CE3" w:rsidP="00B63C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3">
        <w:rPr>
          <w:rFonts w:ascii="Times New Roman" w:hAnsi="Times New Roman" w:cs="Times New Roman"/>
          <w:sz w:val="28"/>
          <w:szCs w:val="28"/>
        </w:rPr>
        <w:t>В 2015</w:t>
      </w:r>
      <w:r w:rsidR="00862A6D">
        <w:rPr>
          <w:rFonts w:ascii="Times New Roman" w:hAnsi="Times New Roman" w:cs="Times New Roman"/>
          <w:sz w:val="28"/>
          <w:szCs w:val="28"/>
        </w:rPr>
        <w:t xml:space="preserve"> </w:t>
      </w:r>
      <w:r w:rsidRPr="00B63CE3">
        <w:rPr>
          <w:rFonts w:ascii="Times New Roman" w:hAnsi="Times New Roman" w:cs="Times New Roman"/>
          <w:sz w:val="28"/>
          <w:szCs w:val="28"/>
        </w:rPr>
        <w:t>г</w:t>
      </w:r>
      <w:r w:rsidR="00862A6D">
        <w:rPr>
          <w:rFonts w:ascii="Times New Roman" w:hAnsi="Times New Roman" w:cs="Times New Roman"/>
          <w:sz w:val="28"/>
          <w:szCs w:val="28"/>
        </w:rPr>
        <w:t>оду</w:t>
      </w:r>
      <w:r w:rsidRPr="00B63CE3">
        <w:rPr>
          <w:rFonts w:ascii="Times New Roman" w:hAnsi="Times New Roman" w:cs="Times New Roman"/>
          <w:sz w:val="28"/>
          <w:szCs w:val="28"/>
        </w:rPr>
        <w:t xml:space="preserve"> педагогический и детский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B63CE3">
        <w:rPr>
          <w:rFonts w:ascii="Times New Roman" w:hAnsi="Times New Roman" w:cs="Times New Roman"/>
          <w:sz w:val="28"/>
          <w:szCs w:val="28"/>
        </w:rPr>
        <w:t xml:space="preserve">коллективы школы </w:t>
      </w:r>
      <w:r w:rsidR="00862A6D" w:rsidRPr="00B63CE3"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="00862A6D">
        <w:rPr>
          <w:rFonts w:ascii="Times New Roman" w:hAnsi="Times New Roman" w:cs="Times New Roman"/>
          <w:sz w:val="28"/>
          <w:szCs w:val="28"/>
        </w:rPr>
        <w:t xml:space="preserve"> </w:t>
      </w:r>
      <w:r w:rsidRPr="00B63CE3">
        <w:rPr>
          <w:rFonts w:ascii="Times New Roman" w:hAnsi="Times New Roman" w:cs="Times New Roman"/>
          <w:sz w:val="28"/>
          <w:szCs w:val="28"/>
        </w:rPr>
        <w:t xml:space="preserve"> в третьем областном конкурсе</w:t>
      </w:r>
      <w:r w:rsidR="00862A6D">
        <w:rPr>
          <w:rFonts w:ascii="Times New Roman" w:hAnsi="Times New Roman" w:cs="Times New Roman"/>
          <w:sz w:val="28"/>
          <w:szCs w:val="28"/>
        </w:rPr>
        <w:t xml:space="preserve"> </w:t>
      </w:r>
      <w:r w:rsidR="00862A6D" w:rsidRPr="00B63CE3">
        <w:rPr>
          <w:rFonts w:ascii="Times New Roman" w:hAnsi="Times New Roman" w:cs="Times New Roman"/>
          <w:sz w:val="28"/>
          <w:szCs w:val="28"/>
        </w:rPr>
        <w:t>«Музыку дарим людям»</w:t>
      </w:r>
      <w:r w:rsidRPr="00B63CE3">
        <w:rPr>
          <w:rFonts w:ascii="Times New Roman" w:hAnsi="Times New Roman" w:cs="Times New Roman"/>
          <w:sz w:val="28"/>
          <w:szCs w:val="28"/>
        </w:rPr>
        <w:t xml:space="preserve">, организованном благотворительным фондом им. </w:t>
      </w:r>
      <w:proofErr w:type="spellStart"/>
      <w:r w:rsidRPr="00B63CE3">
        <w:rPr>
          <w:rFonts w:ascii="Times New Roman" w:hAnsi="Times New Roman" w:cs="Times New Roman"/>
          <w:sz w:val="28"/>
          <w:szCs w:val="28"/>
        </w:rPr>
        <w:t>Ю.Тена</w:t>
      </w:r>
      <w:proofErr w:type="spellEnd"/>
      <w:r w:rsidRPr="00B63CE3">
        <w:rPr>
          <w:rFonts w:ascii="Times New Roman" w:hAnsi="Times New Roman" w:cs="Times New Roman"/>
          <w:sz w:val="28"/>
          <w:szCs w:val="28"/>
        </w:rPr>
        <w:t xml:space="preserve">, и получили для школы новый музыкальный инструмент </w:t>
      </w:r>
      <w:r w:rsidR="00862A6D">
        <w:rPr>
          <w:rFonts w:ascii="Times New Roman" w:hAnsi="Times New Roman" w:cs="Times New Roman"/>
          <w:sz w:val="28"/>
          <w:szCs w:val="28"/>
        </w:rPr>
        <w:t xml:space="preserve">- </w:t>
      </w:r>
      <w:r w:rsidRPr="00B63CE3">
        <w:rPr>
          <w:rFonts w:ascii="Times New Roman" w:hAnsi="Times New Roman" w:cs="Times New Roman"/>
          <w:sz w:val="28"/>
          <w:szCs w:val="28"/>
        </w:rPr>
        <w:t>пианино «Ямаха».</w:t>
      </w:r>
    </w:p>
    <w:p w:rsidR="0027166E" w:rsidRPr="00C87D89" w:rsidRDefault="0027166E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7FF8" w:rsidRPr="00C87D89" w:rsidRDefault="0027166E" w:rsidP="00D22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B63CE3">
        <w:rPr>
          <w:rFonts w:ascii="Times New Roman" w:hAnsi="Times New Roman" w:cs="Times New Roman"/>
          <w:sz w:val="28"/>
          <w:szCs w:val="28"/>
        </w:rPr>
        <w:t xml:space="preserve"> КСК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принимали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участие в выставках, фестивалях </w:t>
      </w:r>
      <w:r w:rsidR="00862A6D">
        <w:rPr>
          <w:rFonts w:ascii="Times New Roman" w:hAnsi="Times New Roman" w:cs="Times New Roman"/>
          <w:sz w:val="28"/>
          <w:szCs w:val="28"/>
        </w:rPr>
        <w:t xml:space="preserve">в </w:t>
      </w:r>
      <w:r w:rsidR="00017FF8" w:rsidRPr="00C87D89">
        <w:rPr>
          <w:rFonts w:ascii="Times New Roman" w:hAnsi="Times New Roman" w:cs="Times New Roman"/>
          <w:sz w:val="28"/>
          <w:szCs w:val="28"/>
        </w:rPr>
        <w:t>130</w:t>
      </w:r>
      <w:r w:rsidR="00862A6D">
        <w:rPr>
          <w:rFonts w:ascii="Times New Roman" w:hAnsi="Times New Roman" w:cs="Times New Roman"/>
          <w:sz w:val="28"/>
          <w:szCs w:val="28"/>
        </w:rPr>
        <w:t>-м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C87D89">
        <w:rPr>
          <w:rFonts w:ascii="Times New Roman" w:hAnsi="Times New Roman" w:cs="Times New Roman"/>
          <w:sz w:val="28"/>
          <w:szCs w:val="28"/>
        </w:rPr>
        <w:t>е,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областном танцевальный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фестивале на </w:t>
      </w:r>
      <w:r w:rsidR="00017FF8" w:rsidRPr="00C87D89">
        <w:rPr>
          <w:rFonts w:ascii="Times New Roman" w:hAnsi="Times New Roman" w:cs="Times New Roman"/>
          <w:sz w:val="28"/>
          <w:szCs w:val="28"/>
        </w:rPr>
        <w:t>стадионе «Труд</w:t>
      </w:r>
      <w:r w:rsidR="00862A6D" w:rsidRPr="00C87D89">
        <w:rPr>
          <w:rFonts w:ascii="Times New Roman" w:hAnsi="Times New Roman" w:cs="Times New Roman"/>
          <w:sz w:val="28"/>
          <w:szCs w:val="28"/>
        </w:rPr>
        <w:t>».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Была открыта театральная студи</w:t>
      </w:r>
      <w:r w:rsidR="00862A6D">
        <w:rPr>
          <w:rFonts w:ascii="Times New Roman" w:hAnsi="Times New Roman" w:cs="Times New Roman"/>
          <w:sz w:val="28"/>
          <w:szCs w:val="28"/>
        </w:rPr>
        <w:t>я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– 16 человек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стали дипломантами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62A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и </w:t>
      </w:r>
      <w:r w:rsidR="00862A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степени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4 -Международном конкурсе-фестивале детского и юношеского творчества «Юные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дарования России»</w:t>
      </w:r>
      <w:r w:rsidR="00862A6D">
        <w:rPr>
          <w:rFonts w:ascii="Times New Roman" w:hAnsi="Times New Roman" w:cs="Times New Roman"/>
          <w:sz w:val="28"/>
          <w:szCs w:val="28"/>
        </w:rPr>
        <w:t>,</w:t>
      </w:r>
      <w:r w:rsidR="00017FF8" w:rsidRPr="00C87D89">
        <w:rPr>
          <w:rFonts w:ascii="Times New Roman" w:hAnsi="Times New Roman" w:cs="Times New Roman"/>
          <w:sz w:val="28"/>
          <w:szCs w:val="28"/>
        </w:rPr>
        <w:t xml:space="preserve"> проводились интегрированные уроки</w:t>
      </w:r>
      <w:r w:rsidR="00862A6D">
        <w:rPr>
          <w:rFonts w:ascii="Times New Roman" w:hAnsi="Times New Roman" w:cs="Times New Roman"/>
          <w:sz w:val="28"/>
          <w:szCs w:val="28"/>
        </w:rPr>
        <w:t xml:space="preserve"> (</w:t>
      </w:r>
      <w:r w:rsidR="00017FF8" w:rsidRPr="00C87D89">
        <w:rPr>
          <w:rFonts w:ascii="Times New Roman" w:hAnsi="Times New Roman" w:cs="Times New Roman"/>
          <w:sz w:val="28"/>
          <w:szCs w:val="28"/>
        </w:rPr>
        <w:t>актерское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017FF8" w:rsidRPr="00C87D89">
        <w:rPr>
          <w:rFonts w:ascii="Times New Roman" w:hAnsi="Times New Roman" w:cs="Times New Roman"/>
          <w:sz w:val="28"/>
          <w:szCs w:val="28"/>
        </w:rPr>
        <w:t>мастерство</w:t>
      </w:r>
      <w:r w:rsidR="00862A6D">
        <w:rPr>
          <w:rFonts w:ascii="Times New Roman" w:hAnsi="Times New Roman" w:cs="Times New Roman"/>
          <w:sz w:val="28"/>
          <w:szCs w:val="28"/>
        </w:rPr>
        <w:t xml:space="preserve"> и </w:t>
      </w:r>
      <w:r w:rsidR="00017FF8" w:rsidRPr="00C87D89">
        <w:rPr>
          <w:rFonts w:ascii="Times New Roman" w:hAnsi="Times New Roman" w:cs="Times New Roman"/>
          <w:sz w:val="28"/>
          <w:szCs w:val="28"/>
        </w:rPr>
        <w:t>хореография,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62A6D" w:rsidRPr="00C87D89">
        <w:rPr>
          <w:rFonts w:ascii="Times New Roman" w:hAnsi="Times New Roman" w:cs="Times New Roman"/>
          <w:sz w:val="28"/>
          <w:szCs w:val="28"/>
        </w:rPr>
        <w:t xml:space="preserve">хор </w:t>
      </w:r>
      <w:r w:rsidR="00862A6D">
        <w:rPr>
          <w:rFonts w:ascii="Times New Roman" w:hAnsi="Times New Roman" w:cs="Times New Roman"/>
          <w:sz w:val="28"/>
          <w:szCs w:val="28"/>
        </w:rPr>
        <w:t xml:space="preserve">и </w:t>
      </w:r>
      <w:r w:rsidR="00017FF8" w:rsidRPr="00C87D89">
        <w:rPr>
          <w:rFonts w:ascii="Times New Roman" w:hAnsi="Times New Roman" w:cs="Times New Roman"/>
          <w:sz w:val="28"/>
          <w:szCs w:val="28"/>
        </w:rPr>
        <w:t>хореография)</w:t>
      </w:r>
      <w:r w:rsidR="00862A6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для участников клубных формирований в п</w:t>
      </w:r>
      <w:r w:rsidR="00862A6D">
        <w:rPr>
          <w:rFonts w:ascii="Times New Roman" w:hAnsi="Times New Roman" w:cs="Times New Roman"/>
          <w:sz w:val="28"/>
          <w:szCs w:val="28"/>
        </w:rPr>
        <w:t xml:space="preserve">оселке </w:t>
      </w:r>
      <w:r w:rsidRPr="00C87D89">
        <w:rPr>
          <w:rFonts w:ascii="Times New Roman" w:hAnsi="Times New Roman" w:cs="Times New Roman"/>
          <w:sz w:val="28"/>
          <w:szCs w:val="28"/>
        </w:rPr>
        <w:t>Горячий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Ключ</w:t>
      </w:r>
      <w:r w:rsidR="00862A6D">
        <w:rPr>
          <w:rFonts w:ascii="Times New Roman" w:hAnsi="Times New Roman" w:cs="Times New Roman"/>
          <w:sz w:val="28"/>
          <w:szCs w:val="28"/>
        </w:rPr>
        <w:t xml:space="preserve"> и села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Пивовариха на бесплатной </w:t>
      </w:r>
      <w:r w:rsidR="00D22CB8">
        <w:rPr>
          <w:rFonts w:ascii="Times New Roman" w:hAnsi="Times New Roman" w:cs="Times New Roman"/>
          <w:sz w:val="28"/>
          <w:szCs w:val="28"/>
        </w:rPr>
        <w:t>основе.</w:t>
      </w:r>
      <w:r w:rsidR="00862A6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Три коллектива приняли участие и </w:t>
      </w:r>
      <w:r w:rsidR="00862A6D">
        <w:rPr>
          <w:rFonts w:ascii="Times New Roman" w:hAnsi="Times New Roman" w:cs="Times New Roman"/>
          <w:sz w:val="28"/>
          <w:szCs w:val="28"/>
        </w:rPr>
        <w:t>все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стали победителями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4</w:t>
      </w:r>
      <w:r w:rsidR="00862A6D">
        <w:rPr>
          <w:rFonts w:ascii="Times New Roman" w:hAnsi="Times New Roman" w:cs="Times New Roman"/>
          <w:sz w:val="28"/>
          <w:szCs w:val="28"/>
        </w:rPr>
        <w:t xml:space="preserve">-м </w:t>
      </w:r>
      <w:r w:rsidRPr="00C87D89">
        <w:rPr>
          <w:rFonts w:ascii="Times New Roman" w:hAnsi="Times New Roman" w:cs="Times New Roman"/>
          <w:sz w:val="28"/>
          <w:szCs w:val="28"/>
        </w:rPr>
        <w:t>Международном конкурсе-фестивале детского и юношеского творчества «Юные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дарования России»</w:t>
      </w:r>
      <w:r w:rsidR="00862A6D">
        <w:rPr>
          <w:rFonts w:ascii="Times New Roman" w:hAnsi="Times New Roman" w:cs="Times New Roman"/>
          <w:sz w:val="28"/>
          <w:szCs w:val="28"/>
        </w:rPr>
        <w:t xml:space="preserve">. Была </w:t>
      </w:r>
      <w:r w:rsidRPr="00C87D89">
        <w:rPr>
          <w:rFonts w:ascii="Times New Roman" w:hAnsi="Times New Roman" w:cs="Times New Roman"/>
          <w:sz w:val="28"/>
          <w:szCs w:val="28"/>
        </w:rPr>
        <w:t>организова</w:t>
      </w:r>
      <w:r w:rsidR="00862A6D">
        <w:rPr>
          <w:rFonts w:ascii="Times New Roman" w:hAnsi="Times New Roman" w:cs="Times New Roman"/>
          <w:sz w:val="28"/>
          <w:szCs w:val="28"/>
        </w:rPr>
        <w:t>на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862A6D">
        <w:rPr>
          <w:rFonts w:ascii="Times New Roman" w:hAnsi="Times New Roman" w:cs="Times New Roman"/>
          <w:sz w:val="28"/>
          <w:szCs w:val="28"/>
        </w:rPr>
        <w:t>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на игры КВН </w:t>
      </w:r>
      <w:r w:rsidR="00862A6D">
        <w:rPr>
          <w:rFonts w:ascii="Times New Roman" w:hAnsi="Times New Roman" w:cs="Times New Roman"/>
          <w:sz w:val="28"/>
          <w:szCs w:val="28"/>
        </w:rPr>
        <w:t>в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Иркутск</w:t>
      </w:r>
      <w:r w:rsidR="00862A6D">
        <w:rPr>
          <w:rFonts w:ascii="Times New Roman" w:hAnsi="Times New Roman" w:cs="Times New Roman"/>
          <w:sz w:val="28"/>
          <w:szCs w:val="28"/>
        </w:rPr>
        <w:t>е, в усадьбу Сукачева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на выставку картин</w:t>
      </w:r>
      <w:r w:rsidR="00862A6D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1B" w:rsidRPr="00C87D89" w:rsidRDefault="0014461B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203F" w:rsidRPr="00C87D89" w:rsidRDefault="008D3053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</w:r>
      <w:r w:rsidR="00047CC7" w:rsidRPr="00C87D89">
        <w:rPr>
          <w:rFonts w:ascii="Times New Roman" w:hAnsi="Times New Roman" w:cs="Times New Roman"/>
          <w:sz w:val="28"/>
          <w:szCs w:val="28"/>
        </w:rPr>
        <w:t>Особенно следует отметить работу клуба п</w:t>
      </w:r>
      <w:r w:rsidR="00862A6D">
        <w:rPr>
          <w:rFonts w:ascii="Times New Roman" w:hAnsi="Times New Roman" w:cs="Times New Roman"/>
          <w:sz w:val="28"/>
          <w:szCs w:val="28"/>
        </w:rPr>
        <w:t>оселка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862A6D">
        <w:rPr>
          <w:rFonts w:ascii="Times New Roman" w:hAnsi="Times New Roman" w:cs="Times New Roman"/>
          <w:sz w:val="28"/>
          <w:szCs w:val="28"/>
        </w:rPr>
        <w:t>К</w:t>
      </w:r>
      <w:r w:rsidR="00047CC7" w:rsidRPr="00C87D89">
        <w:rPr>
          <w:rFonts w:ascii="Times New Roman" w:hAnsi="Times New Roman" w:cs="Times New Roman"/>
          <w:sz w:val="28"/>
          <w:szCs w:val="28"/>
        </w:rPr>
        <w:t>люч</w:t>
      </w:r>
      <w:r w:rsidR="00862A6D">
        <w:rPr>
          <w:rFonts w:ascii="Times New Roman" w:hAnsi="Times New Roman" w:cs="Times New Roman"/>
          <w:sz w:val="28"/>
          <w:szCs w:val="28"/>
        </w:rPr>
        <w:t xml:space="preserve"> (д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862A6D" w:rsidRPr="00C87D89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047CC7" w:rsidRPr="00C87D89">
        <w:rPr>
          <w:rFonts w:ascii="Times New Roman" w:hAnsi="Times New Roman" w:cs="Times New Roman"/>
          <w:sz w:val="28"/>
          <w:szCs w:val="28"/>
        </w:rPr>
        <w:t>Ерохина</w:t>
      </w:r>
      <w:r w:rsidR="00862A6D">
        <w:rPr>
          <w:rFonts w:ascii="Times New Roman" w:hAnsi="Times New Roman" w:cs="Times New Roman"/>
          <w:sz w:val="28"/>
          <w:szCs w:val="28"/>
        </w:rPr>
        <w:t>)</w:t>
      </w:r>
      <w:r w:rsidR="00047CC7" w:rsidRPr="00C87D89">
        <w:rPr>
          <w:rFonts w:ascii="Times New Roman" w:hAnsi="Times New Roman" w:cs="Times New Roman"/>
          <w:sz w:val="28"/>
          <w:szCs w:val="28"/>
        </w:rPr>
        <w:t xml:space="preserve">. Во многом благодаря ей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 посёлке </w:t>
      </w:r>
      <w:r w:rsidR="00047CC7" w:rsidRPr="00C87D89">
        <w:rPr>
          <w:rFonts w:ascii="Times New Roman" w:hAnsi="Times New Roman" w:cs="Times New Roman"/>
          <w:sz w:val="28"/>
          <w:szCs w:val="28"/>
        </w:rPr>
        <w:t>сформировался устойчивый а</w:t>
      </w:r>
      <w:r w:rsidR="003964DB" w:rsidRPr="00C87D89">
        <w:rPr>
          <w:rFonts w:ascii="Times New Roman" w:hAnsi="Times New Roman" w:cs="Times New Roman"/>
          <w:sz w:val="28"/>
          <w:szCs w:val="28"/>
        </w:rPr>
        <w:t>к</w:t>
      </w:r>
      <w:r w:rsidR="00047CC7" w:rsidRPr="00C87D89">
        <w:rPr>
          <w:rFonts w:ascii="Times New Roman" w:hAnsi="Times New Roman" w:cs="Times New Roman"/>
          <w:sz w:val="28"/>
          <w:szCs w:val="28"/>
        </w:rPr>
        <w:t>тив.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Мероприятия проводятся добротные, растёт качественный уровень.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6E5733">
        <w:rPr>
          <w:rFonts w:ascii="Times New Roman" w:hAnsi="Times New Roman" w:cs="Times New Roman"/>
          <w:sz w:val="28"/>
          <w:szCs w:val="28"/>
        </w:rPr>
        <w:t>Следует особо отметить работу рук</w:t>
      </w:r>
      <w:r w:rsidR="00862A6D">
        <w:rPr>
          <w:rFonts w:ascii="Times New Roman" w:hAnsi="Times New Roman" w:cs="Times New Roman"/>
          <w:sz w:val="28"/>
          <w:szCs w:val="28"/>
        </w:rPr>
        <w:t xml:space="preserve">оводителя коллектива «Искорка» </w:t>
      </w:r>
      <w:r w:rsidR="00862A6D" w:rsidRPr="006E5733">
        <w:rPr>
          <w:rFonts w:ascii="Times New Roman" w:hAnsi="Times New Roman" w:cs="Times New Roman"/>
          <w:sz w:val="28"/>
          <w:szCs w:val="28"/>
        </w:rPr>
        <w:t>Светлан</w:t>
      </w:r>
      <w:r w:rsidR="00862A6D">
        <w:rPr>
          <w:rFonts w:ascii="Times New Roman" w:hAnsi="Times New Roman" w:cs="Times New Roman"/>
          <w:sz w:val="28"/>
          <w:szCs w:val="28"/>
        </w:rPr>
        <w:t>ы</w:t>
      </w:r>
      <w:r w:rsidR="00862A6D" w:rsidRPr="006E5733">
        <w:rPr>
          <w:rFonts w:ascii="Times New Roman" w:hAnsi="Times New Roman" w:cs="Times New Roman"/>
          <w:sz w:val="28"/>
          <w:szCs w:val="28"/>
        </w:rPr>
        <w:t xml:space="preserve"> </w:t>
      </w:r>
      <w:r w:rsidR="006E5733" w:rsidRPr="006E5733">
        <w:rPr>
          <w:rFonts w:ascii="Times New Roman" w:hAnsi="Times New Roman" w:cs="Times New Roman"/>
          <w:sz w:val="28"/>
          <w:szCs w:val="28"/>
        </w:rPr>
        <w:t>Капустин</w:t>
      </w:r>
      <w:r w:rsidR="00862A6D">
        <w:rPr>
          <w:rFonts w:ascii="Times New Roman" w:hAnsi="Times New Roman" w:cs="Times New Roman"/>
          <w:sz w:val="28"/>
          <w:szCs w:val="28"/>
        </w:rPr>
        <w:t>ой и с</w:t>
      </w:r>
      <w:r w:rsidRPr="006E5733">
        <w:rPr>
          <w:rFonts w:ascii="Times New Roman" w:hAnsi="Times New Roman" w:cs="Times New Roman"/>
          <w:sz w:val="28"/>
          <w:szCs w:val="28"/>
        </w:rPr>
        <w:t xml:space="preserve">казать слова благодарности участникам </w:t>
      </w:r>
      <w:r w:rsidR="003964DB" w:rsidRPr="006E5733">
        <w:rPr>
          <w:rFonts w:ascii="Times New Roman" w:hAnsi="Times New Roman" w:cs="Times New Roman"/>
          <w:sz w:val="28"/>
          <w:szCs w:val="28"/>
        </w:rPr>
        <w:t>вокального</w:t>
      </w:r>
      <w:r w:rsidRPr="006E5733">
        <w:rPr>
          <w:rFonts w:ascii="Times New Roman" w:hAnsi="Times New Roman" w:cs="Times New Roman"/>
          <w:sz w:val="28"/>
          <w:szCs w:val="28"/>
        </w:rPr>
        <w:t xml:space="preserve"> ансамбля </w:t>
      </w:r>
      <w:r w:rsidR="006E5733" w:rsidRPr="006E5733">
        <w:rPr>
          <w:rFonts w:ascii="Times New Roman" w:hAnsi="Times New Roman" w:cs="Times New Roman"/>
          <w:sz w:val="28"/>
          <w:szCs w:val="28"/>
        </w:rPr>
        <w:t>«Росинка»</w:t>
      </w:r>
      <w:r w:rsidRPr="006E5733">
        <w:rPr>
          <w:rFonts w:ascii="Times New Roman" w:hAnsi="Times New Roman" w:cs="Times New Roman"/>
          <w:sz w:val="28"/>
          <w:szCs w:val="28"/>
        </w:rPr>
        <w:t>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862A6D">
        <w:rPr>
          <w:rFonts w:ascii="Times New Roman" w:hAnsi="Times New Roman" w:cs="Times New Roman"/>
          <w:sz w:val="28"/>
          <w:szCs w:val="28"/>
        </w:rPr>
        <w:t>Н</w:t>
      </w:r>
      <w:r w:rsidRPr="00C87D89">
        <w:rPr>
          <w:rFonts w:ascii="Times New Roman" w:hAnsi="Times New Roman" w:cs="Times New Roman"/>
          <w:sz w:val="28"/>
          <w:szCs w:val="28"/>
        </w:rPr>
        <w:t xml:space="preserve">а протяжении последних </w:t>
      </w:r>
      <w:r w:rsidR="00862A6D">
        <w:rPr>
          <w:rFonts w:ascii="Times New Roman" w:hAnsi="Times New Roman" w:cs="Times New Roman"/>
          <w:sz w:val="28"/>
          <w:szCs w:val="28"/>
        </w:rPr>
        <w:t>пяти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лет спортсмены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посёлка традиционно выступают на районных сельских играх и на муниципальных спортивных праздниках</w:t>
      </w:r>
      <w:r w:rsidR="00862A6D">
        <w:rPr>
          <w:rFonts w:ascii="Times New Roman" w:hAnsi="Times New Roman" w:cs="Times New Roman"/>
          <w:sz w:val="28"/>
          <w:szCs w:val="28"/>
        </w:rPr>
        <w:t>.</w:t>
      </w:r>
    </w:p>
    <w:p w:rsidR="00862A6D" w:rsidRDefault="00862A6D" w:rsidP="00D22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C5A" w:rsidRPr="00C87D89" w:rsidRDefault="00B36F96" w:rsidP="00D22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 муницип</w:t>
      </w:r>
      <w:r w:rsidR="003964DB" w:rsidRPr="00C87D89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>льном образов</w:t>
      </w:r>
      <w:r w:rsidR="003964DB" w:rsidRPr="00C87D89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>нии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много внимания уделяется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спортивной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работе.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 полном объёме используются возможности крытого хоккейного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корта</w:t>
      </w:r>
      <w:r w:rsidR="00862A6D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около 100 человек занима</w:t>
      </w:r>
      <w:r w:rsidR="00862A6D">
        <w:rPr>
          <w:rFonts w:ascii="Times New Roman" w:hAnsi="Times New Roman" w:cs="Times New Roman"/>
          <w:sz w:val="28"/>
          <w:szCs w:val="28"/>
        </w:rPr>
        <w:t>ю</w:t>
      </w:r>
      <w:r w:rsidRPr="00C87D89">
        <w:rPr>
          <w:rFonts w:ascii="Times New Roman" w:hAnsi="Times New Roman" w:cs="Times New Roman"/>
          <w:sz w:val="28"/>
          <w:szCs w:val="28"/>
        </w:rPr>
        <w:t>тся в 6 спортивных командах</w:t>
      </w:r>
      <w:r w:rsidR="00406E84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дети тренируются в 2 секциях</w:t>
      </w:r>
      <w:r w:rsidR="009A02DD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9A02DD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>ледует о</w:t>
      </w:r>
      <w:r w:rsidR="003964DB" w:rsidRPr="00C87D89">
        <w:rPr>
          <w:rFonts w:ascii="Times New Roman" w:hAnsi="Times New Roman" w:cs="Times New Roman"/>
          <w:sz w:val="28"/>
          <w:szCs w:val="28"/>
        </w:rPr>
        <w:t>т</w:t>
      </w:r>
      <w:r w:rsidRPr="00C87D89">
        <w:rPr>
          <w:rFonts w:ascii="Times New Roman" w:hAnsi="Times New Roman" w:cs="Times New Roman"/>
          <w:sz w:val="28"/>
          <w:szCs w:val="28"/>
        </w:rPr>
        <w:t>метить большой вклад в развитие спорта одного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из старейших и уважаемых спортсменов, методиста-тренера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Аркадия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Татуревич</w:t>
      </w:r>
      <w:r w:rsidR="009A02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, и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конечно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, 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неизменного </w:t>
      </w:r>
      <w:r w:rsidR="003964DB" w:rsidRPr="00C87D89">
        <w:rPr>
          <w:rFonts w:ascii="Times New Roman" w:hAnsi="Times New Roman" w:cs="Times New Roman"/>
          <w:sz w:val="28"/>
          <w:szCs w:val="28"/>
        </w:rPr>
        <w:t>трен</w:t>
      </w:r>
      <w:r w:rsidRPr="00C87D89">
        <w:rPr>
          <w:rFonts w:ascii="Times New Roman" w:hAnsi="Times New Roman" w:cs="Times New Roman"/>
          <w:sz w:val="28"/>
          <w:szCs w:val="28"/>
        </w:rPr>
        <w:t>ер</w:t>
      </w:r>
      <w:r w:rsidR="00B3263F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–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директор</w:t>
      </w:r>
      <w:r w:rsidR="00D22CB8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КСК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Шаройко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, во многом благодаря им хоккей в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Пивоварих</w:t>
      </w:r>
      <w:r w:rsidR="009A02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на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ходится на </w:t>
      </w:r>
      <w:r w:rsidR="009A02DD">
        <w:rPr>
          <w:rFonts w:ascii="Times New Roman" w:hAnsi="Times New Roman" w:cs="Times New Roman"/>
          <w:sz w:val="28"/>
          <w:szCs w:val="28"/>
        </w:rPr>
        <w:t>должной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 высоте. Следуе</w:t>
      </w:r>
      <w:r w:rsidRPr="00C87D89">
        <w:rPr>
          <w:rFonts w:ascii="Times New Roman" w:hAnsi="Times New Roman" w:cs="Times New Roman"/>
          <w:sz w:val="28"/>
          <w:szCs w:val="28"/>
        </w:rPr>
        <w:t>т отметить активизацию работы на корте в п</w:t>
      </w:r>
      <w:r w:rsidR="009A02DD">
        <w:rPr>
          <w:rFonts w:ascii="Times New Roman" w:hAnsi="Times New Roman" w:cs="Times New Roman"/>
          <w:sz w:val="28"/>
          <w:szCs w:val="28"/>
        </w:rPr>
        <w:t>оселке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Первомайский</w:t>
      </w:r>
      <w:r w:rsidR="009A02DD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3964DB" w:rsidRPr="00C87D89">
        <w:rPr>
          <w:rFonts w:ascii="Times New Roman" w:hAnsi="Times New Roman" w:cs="Times New Roman"/>
          <w:sz w:val="28"/>
          <w:szCs w:val="28"/>
        </w:rPr>
        <w:t>э</w:t>
      </w:r>
      <w:r w:rsidRPr="00C87D89">
        <w:rPr>
          <w:rFonts w:ascii="Times New Roman" w:hAnsi="Times New Roman" w:cs="Times New Roman"/>
          <w:sz w:val="28"/>
          <w:szCs w:val="28"/>
        </w:rPr>
        <w:t>нтузиа</w:t>
      </w:r>
      <w:r w:rsidR="009A02DD">
        <w:rPr>
          <w:rFonts w:ascii="Times New Roman" w:hAnsi="Times New Roman" w:cs="Times New Roman"/>
          <w:sz w:val="28"/>
          <w:szCs w:val="28"/>
        </w:rPr>
        <w:t>зму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lastRenderedPageBreak/>
        <w:t>жител</w:t>
      </w:r>
      <w:r w:rsidR="009A02DD">
        <w:rPr>
          <w:rFonts w:ascii="Times New Roman" w:hAnsi="Times New Roman" w:cs="Times New Roman"/>
          <w:sz w:val="28"/>
          <w:szCs w:val="28"/>
        </w:rPr>
        <w:t>ей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посёлка</w:t>
      </w:r>
      <w:r w:rsidR="009A02DD">
        <w:rPr>
          <w:rFonts w:ascii="Times New Roman" w:hAnsi="Times New Roman" w:cs="Times New Roman"/>
          <w:sz w:val="28"/>
          <w:szCs w:val="28"/>
        </w:rPr>
        <w:t xml:space="preserve">. </w:t>
      </w:r>
      <w:r w:rsidRPr="00C87D89">
        <w:rPr>
          <w:rFonts w:ascii="Times New Roman" w:hAnsi="Times New Roman" w:cs="Times New Roman"/>
          <w:sz w:val="28"/>
          <w:szCs w:val="28"/>
        </w:rPr>
        <w:t>Не пустуют и хоккейные корты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</w:t>
      </w:r>
      <w:r w:rsidR="009A02DD">
        <w:rPr>
          <w:rFonts w:ascii="Times New Roman" w:hAnsi="Times New Roman" w:cs="Times New Roman"/>
          <w:sz w:val="28"/>
          <w:szCs w:val="28"/>
        </w:rPr>
        <w:t xml:space="preserve">оселках </w:t>
      </w:r>
      <w:r w:rsidRPr="00C87D89">
        <w:rPr>
          <w:rFonts w:ascii="Times New Roman" w:hAnsi="Times New Roman" w:cs="Times New Roman"/>
          <w:sz w:val="28"/>
          <w:szCs w:val="28"/>
        </w:rPr>
        <w:t>Патроны</w:t>
      </w:r>
      <w:r w:rsidR="009A02DD">
        <w:rPr>
          <w:rFonts w:ascii="Times New Roman" w:hAnsi="Times New Roman" w:cs="Times New Roman"/>
          <w:sz w:val="28"/>
          <w:szCs w:val="28"/>
        </w:rPr>
        <w:t xml:space="preserve"> и</w:t>
      </w:r>
      <w:r w:rsidR="00B3263F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9A02DD">
        <w:rPr>
          <w:rFonts w:ascii="Times New Roman" w:hAnsi="Times New Roman" w:cs="Times New Roman"/>
          <w:sz w:val="28"/>
          <w:szCs w:val="28"/>
        </w:rPr>
        <w:t>К</w:t>
      </w:r>
      <w:r w:rsidRPr="00C87D89">
        <w:rPr>
          <w:rFonts w:ascii="Times New Roman" w:hAnsi="Times New Roman" w:cs="Times New Roman"/>
          <w:sz w:val="28"/>
          <w:szCs w:val="28"/>
        </w:rPr>
        <w:t xml:space="preserve">люч, каток в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Новолисих</w:t>
      </w:r>
      <w:r w:rsidR="009A02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045C5A" w:rsidRPr="00C87D89" w:rsidRDefault="00045C5A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Хоккейная команда детей выезжала на областные соревнования на приз клуба «Золотая шайба» в </w:t>
      </w:r>
      <w:r w:rsidR="0053657C">
        <w:rPr>
          <w:rFonts w:ascii="Times New Roman" w:hAnsi="Times New Roman" w:cs="Times New Roman"/>
          <w:sz w:val="28"/>
          <w:szCs w:val="28"/>
        </w:rPr>
        <w:t>Ангарск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3657C">
        <w:rPr>
          <w:rFonts w:ascii="Times New Roman" w:hAnsi="Times New Roman" w:cs="Times New Roman"/>
          <w:sz w:val="28"/>
          <w:szCs w:val="28"/>
        </w:rPr>
        <w:t>и заняла 3 место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Двое хоккеистов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F10F99" w:rsidRPr="00C87D89">
        <w:rPr>
          <w:rFonts w:ascii="Times New Roman" w:hAnsi="Times New Roman" w:cs="Times New Roman"/>
          <w:sz w:val="28"/>
          <w:szCs w:val="28"/>
        </w:rPr>
        <w:t>Пивоварих</w:t>
      </w:r>
      <w:r w:rsidR="00F10F9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10F99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F10F99">
        <w:rPr>
          <w:rFonts w:ascii="Times New Roman" w:hAnsi="Times New Roman" w:cs="Times New Roman"/>
          <w:sz w:val="28"/>
          <w:szCs w:val="28"/>
        </w:rPr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Давид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Татуревич</w:t>
      </w:r>
      <w:proofErr w:type="spellEnd"/>
      <w:r w:rsidR="009A02DD">
        <w:rPr>
          <w:rFonts w:ascii="Times New Roman" w:hAnsi="Times New Roman" w:cs="Times New Roman"/>
          <w:sz w:val="28"/>
          <w:szCs w:val="28"/>
        </w:rPr>
        <w:t xml:space="preserve"> и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C87D89">
        <w:rPr>
          <w:rFonts w:ascii="Times New Roman" w:hAnsi="Times New Roman" w:cs="Times New Roman"/>
          <w:sz w:val="28"/>
          <w:szCs w:val="28"/>
        </w:rPr>
        <w:t xml:space="preserve">Красильников включены в состав городской команды «Олимпия» и выезжали с командой </w:t>
      </w:r>
      <w:r w:rsidR="009A02DD">
        <w:rPr>
          <w:rFonts w:ascii="Times New Roman" w:hAnsi="Times New Roman" w:cs="Times New Roman"/>
          <w:sz w:val="28"/>
          <w:szCs w:val="28"/>
        </w:rPr>
        <w:t xml:space="preserve">на соревнования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 </w:t>
      </w:r>
      <w:r w:rsidR="00D22CB8">
        <w:rPr>
          <w:rFonts w:ascii="Times New Roman" w:hAnsi="Times New Roman" w:cs="Times New Roman"/>
          <w:sz w:val="28"/>
          <w:szCs w:val="28"/>
        </w:rPr>
        <w:t>Сочи.</w:t>
      </w:r>
    </w:p>
    <w:p w:rsidR="00045C5A" w:rsidRPr="00C87D89" w:rsidRDefault="00045C5A" w:rsidP="00D22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Команды муниципалитета традиционно в полном составе выступают на зимних и сельских районных спортивных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играх. В прошлом году команда девушек занял первое место в районе по волейболу. Не прошел даром труд методиста по волейболу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Сергея </w:t>
      </w:r>
      <w:r w:rsidRPr="00C87D89">
        <w:rPr>
          <w:rFonts w:ascii="Times New Roman" w:hAnsi="Times New Roman" w:cs="Times New Roman"/>
          <w:sz w:val="28"/>
          <w:szCs w:val="28"/>
        </w:rPr>
        <w:t>Панова, вот уже несколько лет тренирующего команду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3964DB" w:rsidRPr="00C87D89" w:rsidRDefault="00045C5A" w:rsidP="00D22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К сожалению</w:t>
      </w:r>
      <w:r w:rsidR="003964DB" w:rsidRPr="00C87D89">
        <w:rPr>
          <w:rFonts w:ascii="Times New Roman" w:hAnsi="Times New Roman" w:cs="Times New Roman"/>
          <w:sz w:val="28"/>
          <w:szCs w:val="28"/>
        </w:rPr>
        <w:t>,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не</w:t>
      </w:r>
      <w:r w:rsidR="003964DB" w:rsidRPr="00C87D89">
        <w:rPr>
          <w:rFonts w:ascii="Times New Roman" w:hAnsi="Times New Roman" w:cs="Times New Roman"/>
          <w:sz w:val="28"/>
          <w:szCs w:val="28"/>
        </w:rPr>
        <w:t>достаточно развит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3964DB" w:rsidRPr="00C87D89">
        <w:rPr>
          <w:rFonts w:ascii="Times New Roman" w:hAnsi="Times New Roman" w:cs="Times New Roman"/>
          <w:sz w:val="28"/>
          <w:szCs w:val="28"/>
        </w:rPr>
        <w:t>муниципалитете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футбол, баскетбол, мужской волейбол, лёгкая атлетика, для занятий этими видами спорта</w:t>
      </w:r>
      <w:r w:rsidR="003964DB" w:rsidRPr="00C87D89">
        <w:rPr>
          <w:rFonts w:ascii="Times New Roman" w:hAnsi="Times New Roman" w:cs="Times New Roman"/>
          <w:sz w:val="28"/>
          <w:szCs w:val="28"/>
        </w:rPr>
        <w:t xml:space="preserve"> нео</w:t>
      </w:r>
      <w:r w:rsidRPr="00C87D89">
        <w:rPr>
          <w:rFonts w:ascii="Times New Roman" w:hAnsi="Times New Roman" w:cs="Times New Roman"/>
          <w:sz w:val="28"/>
          <w:szCs w:val="28"/>
        </w:rPr>
        <w:t>бходим</w:t>
      </w:r>
      <w:r w:rsidR="003964DB" w:rsidRPr="00C87D89">
        <w:rPr>
          <w:rFonts w:ascii="Times New Roman" w:hAnsi="Times New Roman" w:cs="Times New Roman"/>
          <w:sz w:val="28"/>
          <w:szCs w:val="28"/>
        </w:rPr>
        <w:t>ы большие плоскостные сооружения</w:t>
      </w:r>
      <w:r w:rsidRPr="00C87D89">
        <w:rPr>
          <w:rFonts w:ascii="Times New Roman" w:hAnsi="Times New Roman" w:cs="Times New Roman"/>
          <w:sz w:val="28"/>
          <w:szCs w:val="28"/>
        </w:rPr>
        <w:t xml:space="preserve">. Поэтому актуальным </w:t>
      </w:r>
      <w:r w:rsidR="003964DB" w:rsidRPr="00C87D89">
        <w:rPr>
          <w:rFonts w:ascii="Times New Roman" w:hAnsi="Times New Roman" w:cs="Times New Roman"/>
          <w:sz w:val="28"/>
          <w:szCs w:val="28"/>
        </w:rPr>
        <w:t>стало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3964DB" w:rsidRPr="00C87D89">
        <w:rPr>
          <w:rFonts w:ascii="Times New Roman" w:hAnsi="Times New Roman" w:cs="Times New Roman"/>
          <w:sz w:val="28"/>
          <w:szCs w:val="28"/>
        </w:rPr>
        <w:t>стадиона в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DB" w:rsidRPr="00C87D89">
        <w:rPr>
          <w:rFonts w:ascii="Times New Roman" w:hAnsi="Times New Roman" w:cs="Times New Roman"/>
          <w:sz w:val="28"/>
          <w:szCs w:val="28"/>
        </w:rPr>
        <w:t>Пивоварих</w:t>
      </w:r>
      <w:r w:rsidR="009A02D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964DB" w:rsidRPr="00C87D89">
        <w:rPr>
          <w:rFonts w:ascii="Times New Roman" w:hAnsi="Times New Roman" w:cs="Times New Roman"/>
          <w:sz w:val="28"/>
          <w:szCs w:val="28"/>
        </w:rPr>
        <w:t>. Первы</w:t>
      </w:r>
      <w:r w:rsidRPr="00C87D89">
        <w:rPr>
          <w:rFonts w:ascii="Times New Roman" w:hAnsi="Times New Roman" w:cs="Times New Roman"/>
          <w:sz w:val="28"/>
          <w:szCs w:val="28"/>
        </w:rPr>
        <w:t>е шаги в этом направлении уже сделаны.</w:t>
      </w:r>
    </w:p>
    <w:p w:rsidR="008D3053" w:rsidRPr="00C87D89" w:rsidRDefault="003964DB" w:rsidP="00D22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Впервые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 мае прошлого года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9A02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02DD" w:rsidRPr="00C87D89">
        <w:rPr>
          <w:rFonts w:ascii="Times New Roman" w:hAnsi="Times New Roman" w:cs="Times New Roman"/>
          <w:sz w:val="28"/>
          <w:szCs w:val="28"/>
        </w:rPr>
        <w:t>Пивоварихе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прошли соревнования по военно-прикладным видам спорта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и в феврале этого прошли </w:t>
      </w:r>
      <w:r w:rsidR="009A02DD" w:rsidRPr="00C87D89">
        <w:rPr>
          <w:rFonts w:ascii="Times New Roman" w:hAnsi="Times New Roman" w:cs="Times New Roman"/>
          <w:sz w:val="28"/>
          <w:szCs w:val="28"/>
        </w:rPr>
        <w:t>соревнования,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посвящённые Дню защитника Отечества</w:t>
      </w:r>
      <w:r w:rsidR="009A02DD">
        <w:rPr>
          <w:rFonts w:ascii="Times New Roman" w:hAnsi="Times New Roman" w:cs="Times New Roman"/>
          <w:sz w:val="28"/>
          <w:szCs w:val="28"/>
        </w:rPr>
        <w:t xml:space="preserve">, </w:t>
      </w:r>
      <w:r w:rsidRPr="00C87D89">
        <w:rPr>
          <w:rFonts w:ascii="Times New Roman" w:hAnsi="Times New Roman" w:cs="Times New Roman"/>
          <w:sz w:val="28"/>
          <w:szCs w:val="28"/>
        </w:rPr>
        <w:t>организованные казаками хуторского казачьего общества.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81" w:rsidRDefault="00A54181" w:rsidP="00A54181">
      <w:pPr>
        <w:pStyle w:val="a4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5A7" w:rsidRPr="00C87D89" w:rsidRDefault="008D3053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В п</w:t>
      </w:r>
      <w:r w:rsidR="009A02DD">
        <w:rPr>
          <w:rFonts w:ascii="Times New Roman" w:hAnsi="Times New Roman" w:cs="Times New Roman"/>
          <w:b/>
          <w:sz w:val="28"/>
          <w:szCs w:val="28"/>
        </w:rPr>
        <w:t>оселке</w:t>
      </w:r>
      <w:r w:rsidR="00B3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Патроны</w:t>
      </w:r>
      <w:r w:rsidR="009A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работа</w:t>
      </w:r>
      <w:r w:rsidR="009A02DD">
        <w:rPr>
          <w:rFonts w:ascii="Times New Roman" w:hAnsi="Times New Roman" w:cs="Times New Roman"/>
          <w:b/>
          <w:sz w:val="28"/>
          <w:szCs w:val="28"/>
        </w:rPr>
        <w:t>ю</w:t>
      </w:r>
      <w:r w:rsidRPr="00C87D89">
        <w:rPr>
          <w:rFonts w:ascii="Times New Roman" w:hAnsi="Times New Roman" w:cs="Times New Roman"/>
          <w:b/>
          <w:sz w:val="28"/>
          <w:szCs w:val="28"/>
        </w:rPr>
        <w:t>т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4</w:t>
      </w:r>
      <w:r w:rsidRPr="00C87D89">
        <w:rPr>
          <w:rFonts w:ascii="Times New Roman" w:hAnsi="Times New Roman" w:cs="Times New Roman"/>
          <w:b/>
          <w:sz w:val="28"/>
          <w:szCs w:val="28"/>
        </w:rPr>
        <w:t xml:space="preserve"> творческих коллектива</w:t>
      </w:r>
      <w:r w:rsidR="009A02DD">
        <w:rPr>
          <w:rFonts w:ascii="Times New Roman" w:hAnsi="Times New Roman" w:cs="Times New Roman"/>
          <w:b/>
          <w:sz w:val="28"/>
          <w:szCs w:val="28"/>
        </w:rPr>
        <w:t>,</w:t>
      </w:r>
      <w:r w:rsidRPr="00C87D89">
        <w:rPr>
          <w:rFonts w:ascii="Times New Roman" w:hAnsi="Times New Roman" w:cs="Times New Roman"/>
          <w:b/>
          <w:sz w:val="28"/>
          <w:szCs w:val="28"/>
        </w:rPr>
        <w:t xml:space="preserve"> объединяющи</w:t>
      </w:r>
      <w:r w:rsidR="009A02DD">
        <w:rPr>
          <w:rFonts w:ascii="Times New Roman" w:hAnsi="Times New Roman" w:cs="Times New Roman"/>
          <w:b/>
          <w:sz w:val="28"/>
          <w:szCs w:val="28"/>
        </w:rPr>
        <w:t>х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58 человек</w:t>
      </w:r>
      <w:r w:rsidR="009A02DD">
        <w:rPr>
          <w:rFonts w:ascii="Times New Roman" w:hAnsi="Times New Roman" w:cs="Times New Roman"/>
          <w:b/>
          <w:sz w:val="28"/>
          <w:szCs w:val="28"/>
        </w:rPr>
        <w:t>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 хореографический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ансамбль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- 14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 декоративно-прикладное искусство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- 13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– 13 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спортивная секция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(футбол, волейбол, баскетбол, хоккей, </w:t>
      </w:r>
      <w:r w:rsidR="009A02DD" w:rsidRPr="00C87D89">
        <w:rPr>
          <w:rFonts w:ascii="Times New Roman" w:hAnsi="Times New Roman" w:cs="Times New Roman"/>
          <w:sz w:val="28"/>
          <w:szCs w:val="28"/>
        </w:rPr>
        <w:t>теннис)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="009A02DD" w:rsidRPr="00C87D89">
        <w:rPr>
          <w:rFonts w:ascii="Times New Roman" w:hAnsi="Times New Roman" w:cs="Times New Roman"/>
          <w:sz w:val="28"/>
          <w:szCs w:val="28"/>
        </w:rPr>
        <w:t>–</w:t>
      </w:r>
      <w:r w:rsidRPr="00C87D89">
        <w:rPr>
          <w:rFonts w:ascii="Times New Roman" w:hAnsi="Times New Roman" w:cs="Times New Roman"/>
          <w:sz w:val="28"/>
          <w:szCs w:val="28"/>
        </w:rPr>
        <w:t xml:space="preserve"> 18 человек </w:t>
      </w:r>
    </w:p>
    <w:p w:rsidR="00FE6F34" w:rsidRPr="00C87D89" w:rsidRDefault="00FE6F34" w:rsidP="009A0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В деревне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Новолисиха</w:t>
      </w:r>
      <w:r w:rsidR="009A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работа</w:t>
      </w:r>
      <w:r w:rsidR="009A02DD">
        <w:rPr>
          <w:rFonts w:ascii="Times New Roman" w:hAnsi="Times New Roman" w:cs="Times New Roman"/>
          <w:b/>
          <w:sz w:val="28"/>
          <w:szCs w:val="28"/>
        </w:rPr>
        <w:t>ю</w:t>
      </w:r>
      <w:r w:rsidRPr="00C87D89">
        <w:rPr>
          <w:rFonts w:ascii="Times New Roman" w:hAnsi="Times New Roman" w:cs="Times New Roman"/>
          <w:b/>
          <w:sz w:val="28"/>
          <w:szCs w:val="28"/>
        </w:rPr>
        <w:t>т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5</w:t>
      </w:r>
      <w:r w:rsidR="0053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творческих коллектив</w:t>
      </w:r>
      <w:r w:rsidR="009A02DD">
        <w:rPr>
          <w:rFonts w:ascii="Times New Roman" w:hAnsi="Times New Roman" w:cs="Times New Roman"/>
          <w:b/>
          <w:sz w:val="28"/>
          <w:szCs w:val="28"/>
        </w:rPr>
        <w:t>ов,</w:t>
      </w:r>
      <w:r w:rsidRPr="00C87D89">
        <w:rPr>
          <w:rFonts w:ascii="Times New Roman" w:hAnsi="Times New Roman" w:cs="Times New Roman"/>
          <w:b/>
          <w:sz w:val="28"/>
          <w:szCs w:val="28"/>
        </w:rPr>
        <w:t xml:space="preserve"> объединяющи</w:t>
      </w:r>
      <w:r w:rsidR="009A02DD">
        <w:rPr>
          <w:rFonts w:ascii="Times New Roman" w:hAnsi="Times New Roman" w:cs="Times New Roman"/>
          <w:b/>
          <w:sz w:val="28"/>
          <w:szCs w:val="28"/>
        </w:rPr>
        <w:t>х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72 человека</w:t>
      </w:r>
      <w:r w:rsidR="009A02DD">
        <w:rPr>
          <w:rFonts w:ascii="Times New Roman" w:hAnsi="Times New Roman" w:cs="Times New Roman"/>
          <w:b/>
          <w:sz w:val="28"/>
          <w:szCs w:val="28"/>
        </w:rPr>
        <w:t>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</w:t>
      </w:r>
      <w:r w:rsidRPr="00C87D89">
        <w:rPr>
          <w:rFonts w:ascii="Times New Roman" w:hAnsi="Times New Roman" w:cs="Times New Roman"/>
          <w:sz w:val="28"/>
          <w:szCs w:val="28"/>
        </w:rPr>
        <w:t>– 15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экологический кружок– 12 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театральный коллектив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– 15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культурно – досуговый для молодежи – 12 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- культурно – досуговый для старшего поколения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–18 человек</w:t>
      </w:r>
    </w:p>
    <w:p w:rsidR="00FE6F34" w:rsidRPr="00C87D89" w:rsidRDefault="00FE6F34" w:rsidP="009A0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В п</w:t>
      </w:r>
      <w:r w:rsidR="009A02DD">
        <w:rPr>
          <w:rFonts w:ascii="Times New Roman" w:hAnsi="Times New Roman" w:cs="Times New Roman"/>
          <w:b/>
          <w:sz w:val="28"/>
          <w:szCs w:val="28"/>
        </w:rPr>
        <w:t>оселке</w:t>
      </w:r>
      <w:r w:rsidR="00B57904" w:rsidRPr="00C8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Горячий Ключ работа</w:t>
      </w:r>
      <w:r w:rsidR="009A02DD">
        <w:rPr>
          <w:rFonts w:ascii="Times New Roman" w:hAnsi="Times New Roman" w:cs="Times New Roman"/>
          <w:b/>
          <w:sz w:val="28"/>
          <w:szCs w:val="28"/>
        </w:rPr>
        <w:t>ю</w:t>
      </w:r>
      <w:r w:rsidRPr="00C87D89">
        <w:rPr>
          <w:rFonts w:ascii="Times New Roman" w:hAnsi="Times New Roman" w:cs="Times New Roman"/>
          <w:b/>
          <w:sz w:val="28"/>
          <w:szCs w:val="28"/>
        </w:rPr>
        <w:t>т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11 творческих коллектив</w:t>
      </w:r>
      <w:r w:rsidR="009A02DD">
        <w:rPr>
          <w:rFonts w:ascii="Times New Roman" w:hAnsi="Times New Roman" w:cs="Times New Roman"/>
          <w:b/>
          <w:sz w:val="28"/>
          <w:szCs w:val="28"/>
        </w:rPr>
        <w:t>ов,</w:t>
      </w:r>
      <w:r w:rsidRPr="00C87D89">
        <w:rPr>
          <w:rFonts w:ascii="Times New Roman" w:hAnsi="Times New Roman" w:cs="Times New Roman"/>
          <w:b/>
          <w:sz w:val="28"/>
          <w:szCs w:val="28"/>
        </w:rPr>
        <w:t xml:space="preserve"> объединяющи</w:t>
      </w:r>
      <w:r w:rsidR="009A02DD">
        <w:rPr>
          <w:rFonts w:ascii="Times New Roman" w:hAnsi="Times New Roman" w:cs="Times New Roman"/>
          <w:b/>
          <w:sz w:val="28"/>
          <w:szCs w:val="28"/>
        </w:rPr>
        <w:t>х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154 человека</w:t>
      </w:r>
      <w:r w:rsidR="009A02DD">
        <w:rPr>
          <w:rFonts w:ascii="Times New Roman" w:hAnsi="Times New Roman" w:cs="Times New Roman"/>
          <w:b/>
          <w:sz w:val="28"/>
          <w:szCs w:val="28"/>
        </w:rPr>
        <w:t>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Хореографический ансамбль – 2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коллектива – 36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Фитнес для взрослых – 1 коллектив -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16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Экологический кружок – 1 коллектив – 13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Культурно-досуговый для молодежи – 2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коллектива – 20человек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Вокальный ансамбль – 2 коллектива – 30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Спортивные секции – 3 коллектива – 39 человек</w:t>
      </w:r>
    </w:p>
    <w:p w:rsidR="00FE6F34" w:rsidRPr="00C87D89" w:rsidRDefault="00FE6F34" w:rsidP="00C87D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F34" w:rsidRPr="00C87D89" w:rsidRDefault="00FE6F34" w:rsidP="009A02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В с</w:t>
      </w:r>
      <w:r w:rsidR="009A02DD">
        <w:rPr>
          <w:rFonts w:ascii="Times New Roman" w:hAnsi="Times New Roman" w:cs="Times New Roman"/>
          <w:b/>
          <w:sz w:val="28"/>
          <w:szCs w:val="28"/>
        </w:rPr>
        <w:t>еле</w:t>
      </w:r>
      <w:r w:rsidR="00B57904" w:rsidRPr="00C8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Пивоварих</w:t>
      </w:r>
      <w:r w:rsidR="0053657C">
        <w:rPr>
          <w:rFonts w:ascii="Times New Roman" w:hAnsi="Times New Roman" w:cs="Times New Roman"/>
          <w:b/>
          <w:sz w:val="28"/>
          <w:szCs w:val="28"/>
        </w:rPr>
        <w:t>а</w:t>
      </w:r>
      <w:r w:rsidRPr="00C87D89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9A02DD">
        <w:rPr>
          <w:rFonts w:ascii="Times New Roman" w:hAnsi="Times New Roman" w:cs="Times New Roman"/>
          <w:b/>
          <w:sz w:val="28"/>
          <w:szCs w:val="28"/>
        </w:rPr>
        <w:t>ю</w:t>
      </w:r>
      <w:r w:rsidRPr="00C87D89">
        <w:rPr>
          <w:rFonts w:ascii="Times New Roman" w:hAnsi="Times New Roman" w:cs="Times New Roman"/>
          <w:b/>
          <w:sz w:val="28"/>
          <w:szCs w:val="28"/>
        </w:rPr>
        <w:t>т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25творческих коллективов</w:t>
      </w:r>
      <w:r w:rsidR="009A02DD">
        <w:rPr>
          <w:rFonts w:ascii="Times New Roman" w:hAnsi="Times New Roman" w:cs="Times New Roman"/>
          <w:b/>
          <w:sz w:val="28"/>
          <w:szCs w:val="28"/>
        </w:rPr>
        <w:t>,</w:t>
      </w:r>
      <w:r w:rsidRPr="00C87D89">
        <w:rPr>
          <w:rFonts w:ascii="Times New Roman" w:hAnsi="Times New Roman" w:cs="Times New Roman"/>
          <w:b/>
          <w:sz w:val="28"/>
          <w:szCs w:val="28"/>
        </w:rPr>
        <w:t xml:space="preserve"> объединяющих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b/>
          <w:sz w:val="28"/>
          <w:szCs w:val="28"/>
        </w:rPr>
        <w:t>478 человек</w:t>
      </w:r>
      <w:r w:rsidR="009A02DD">
        <w:rPr>
          <w:rFonts w:ascii="Times New Roman" w:hAnsi="Times New Roman" w:cs="Times New Roman"/>
          <w:b/>
          <w:sz w:val="28"/>
          <w:szCs w:val="28"/>
        </w:rPr>
        <w:t>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  <w:t xml:space="preserve">Хореографический ансамбль </w:t>
      </w:r>
      <w:r w:rsidR="009A0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Сиберия</w:t>
      </w:r>
      <w:proofErr w:type="spellEnd"/>
      <w:r w:rsidR="009A02DD">
        <w:rPr>
          <w:rFonts w:ascii="Times New Roman" w:hAnsi="Times New Roman" w:cs="Times New Roman"/>
          <w:sz w:val="28"/>
          <w:szCs w:val="28"/>
        </w:rPr>
        <w:t xml:space="preserve">» </w:t>
      </w:r>
      <w:r w:rsidRPr="00C87D89">
        <w:rPr>
          <w:rFonts w:ascii="Times New Roman" w:hAnsi="Times New Roman" w:cs="Times New Roman"/>
          <w:sz w:val="28"/>
          <w:szCs w:val="28"/>
        </w:rPr>
        <w:t xml:space="preserve">- 2 коллектива – 30 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Хореографический ансамбль «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Дисперадо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 - 2 коллектива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- 24 человека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Шахматный клуб – 1 коллектив – 15 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Театральная студия – 1 коллектив – 16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Изобразительная студия – 1 коллектив – 14 человек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Народный ансамбль «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 - 1 коллектив – 15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>Хоровые коллективы – 5 коллективов – 51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•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Спорт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– </w:t>
      </w:r>
      <w:r w:rsidR="009A02DD">
        <w:rPr>
          <w:rFonts w:ascii="Times New Roman" w:hAnsi="Times New Roman" w:cs="Times New Roman"/>
          <w:sz w:val="28"/>
          <w:szCs w:val="28"/>
        </w:rPr>
        <w:t>хоккей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с шайбой, хоккей с мячом, группа здоровья, основная группа по хоккею с мячом,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хоккей с мячом юниоры, волейбол, баскетбол, регби, рукопашный бой, казачий круг, бокс, каратэ) –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313 человек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A8A" w:rsidRPr="00C87D89" w:rsidRDefault="00F85A8A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мероприятия</w:t>
      </w:r>
      <w:r w:rsidR="009A02DD">
        <w:rPr>
          <w:rFonts w:ascii="Times New Roman" w:hAnsi="Times New Roman" w:cs="Times New Roman"/>
          <w:b/>
          <w:sz w:val="28"/>
          <w:szCs w:val="28"/>
        </w:rPr>
        <w:t>,</w:t>
      </w:r>
    </w:p>
    <w:p w:rsidR="005825A7" w:rsidRDefault="00F85A8A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проведённые в с</w:t>
      </w:r>
      <w:r w:rsidR="009A02DD">
        <w:rPr>
          <w:rFonts w:ascii="Times New Roman" w:hAnsi="Times New Roman" w:cs="Times New Roman"/>
          <w:b/>
          <w:sz w:val="28"/>
          <w:szCs w:val="28"/>
        </w:rPr>
        <w:t>еле</w:t>
      </w:r>
      <w:r w:rsidR="0053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Пивовариха</w:t>
      </w:r>
      <w:r w:rsidR="0018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с сентября 2015</w:t>
      </w:r>
      <w:r w:rsidR="005365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657C" w:rsidRPr="00C87D89" w:rsidRDefault="0053657C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Участие в областном танцевальном марафоне </w:t>
      </w:r>
      <w:r w:rsidR="009A02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="009A02DD" w:rsidRPr="00C87D89">
        <w:rPr>
          <w:rFonts w:ascii="Times New Roman" w:hAnsi="Times New Roman" w:cs="Times New Roman"/>
          <w:sz w:val="28"/>
          <w:szCs w:val="28"/>
        </w:rPr>
        <w:tab/>
      </w:r>
      <w:r w:rsidR="009A02DD">
        <w:rPr>
          <w:rFonts w:ascii="Times New Roman" w:hAnsi="Times New Roman" w:cs="Times New Roman"/>
          <w:sz w:val="28"/>
          <w:szCs w:val="28"/>
        </w:rPr>
        <w:t xml:space="preserve"> «</w:t>
      </w:r>
      <w:r w:rsidRPr="00C87D89">
        <w:rPr>
          <w:rFonts w:ascii="Times New Roman" w:hAnsi="Times New Roman" w:cs="Times New Roman"/>
          <w:sz w:val="28"/>
          <w:szCs w:val="28"/>
        </w:rPr>
        <w:t>Внимание дети!</w:t>
      </w:r>
      <w:r w:rsidR="009A02DD">
        <w:rPr>
          <w:rFonts w:ascii="Times New Roman" w:hAnsi="Times New Roman" w:cs="Times New Roman"/>
          <w:sz w:val="28"/>
          <w:szCs w:val="28"/>
        </w:rPr>
        <w:t>»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Повторяем правила дорожного движения с детьми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>Праздничный концерт для работников Пенсионного фонда Иркутского района.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Pr="00C87D89">
        <w:rPr>
          <w:rFonts w:ascii="Times New Roman" w:hAnsi="Times New Roman" w:cs="Times New Roman"/>
          <w:sz w:val="28"/>
          <w:szCs w:val="28"/>
        </w:rPr>
        <w:tab/>
        <w:t>Организация праздничного концерта для работников МВД Иркутского района.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Pr="00C87D89">
        <w:rPr>
          <w:rFonts w:ascii="Times New Roman" w:hAnsi="Times New Roman" w:cs="Times New Roman"/>
          <w:sz w:val="28"/>
          <w:szCs w:val="28"/>
        </w:rPr>
        <w:tab/>
        <w:t>Праздничный концерт в честь Дня пожилого человека.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Выставка рисунков </w:t>
      </w:r>
      <w:r w:rsidR="009A02DD" w:rsidRPr="00C87D89">
        <w:rPr>
          <w:rFonts w:ascii="Times New Roman" w:hAnsi="Times New Roman" w:cs="Times New Roman"/>
          <w:sz w:val="28"/>
          <w:szCs w:val="28"/>
        </w:rPr>
        <w:t>«Моя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мама»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7.</w:t>
      </w:r>
      <w:r w:rsidRPr="00C87D89">
        <w:rPr>
          <w:rFonts w:ascii="Times New Roman" w:hAnsi="Times New Roman" w:cs="Times New Roman"/>
          <w:sz w:val="28"/>
          <w:szCs w:val="28"/>
        </w:rPr>
        <w:tab/>
        <w:t>Праздничный концерт, посвященный Дню матери.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</w:t>
      </w:r>
      <w:r w:rsidRPr="00C87D89">
        <w:rPr>
          <w:rFonts w:ascii="Times New Roman" w:hAnsi="Times New Roman" w:cs="Times New Roman"/>
          <w:sz w:val="28"/>
          <w:szCs w:val="28"/>
        </w:rPr>
        <w:tab/>
        <w:t>Помощь в организации и участие в праздничном концерте Байкальского государственного университета.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9.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Участие в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КВНовском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движении. Дети ездили в Иркутск, для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обмена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опытом с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участниками команд</w:t>
      </w:r>
      <w:r w:rsidR="009A02DD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играющих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КВН.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10.</w:t>
      </w:r>
      <w:r w:rsidRPr="00C87D89">
        <w:rPr>
          <w:rFonts w:ascii="Times New Roman" w:hAnsi="Times New Roman" w:cs="Times New Roman"/>
          <w:sz w:val="28"/>
          <w:szCs w:val="28"/>
        </w:rPr>
        <w:tab/>
        <w:t>Участие 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4</w:t>
      </w:r>
      <w:r w:rsidR="009A02DD">
        <w:rPr>
          <w:rFonts w:ascii="Times New Roman" w:hAnsi="Times New Roman" w:cs="Times New Roman"/>
          <w:sz w:val="28"/>
          <w:szCs w:val="28"/>
        </w:rPr>
        <w:t xml:space="preserve">-м </w:t>
      </w:r>
      <w:r w:rsidRPr="00C87D89">
        <w:rPr>
          <w:rFonts w:ascii="Times New Roman" w:hAnsi="Times New Roman" w:cs="Times New Roman"/>
          <w:sz w:val="28"/>
          <w:szCs w:val="28"/>
        </w:rPr>
        <w:t>Международном конкурсе-фестивале детского и юношеского творчества «Юные дарования России»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11.</w:t>
      </w:r>
      <w:r w:rsidR="009A02DD" w:rsidRPr="00C87D89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C87D89">
        <w:rPr>
          <w:rFonts w:ascii="Times New Roman" w:hAnsi="Times New Roman" w:cs="Times New Roman"/>
          <w:sz w:val="28"/>
          <w:szCs w:val="28"/>
        </w:rPr>
        <w:t xml:space="preserve">Эта книга о войне, которая меня потрясла» - участница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Полина </w:t>
      </w:r>
      <w:r w:rsidRPr="00C87D89">
        <w:rPr>
          <w:rFonts w:ascii="Times New Roman" w:hAnsi="Times New Roman" w:cs="Times New Roman"/>
          <w:sz w:val="28"/>
          <w:szCs w:val="28"/>
        </w:rPr>
        <w:t>Шемякина.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12.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«Душа 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живая» - участница 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Гера </w:t>
      </w:r>
      <w:r w:rsidR="00B57904" w:rsidRPr="00C87D89">
        <w:rPr>
          <w:rFonts w:ascii="Times New Roman" w:hAnsi="Times New Roman" w:cs="Times New Roman"/>
          <w:sz w:val="28"/>
          <w:szCs w:val="28"/>
        </w:rPr>
        <w:t>Литвинова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«Визитная карточка библиотеки».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14.</w:t>
      </w:r>
      <w:r w:rsidRPr="00C87D89">
        <w:rPr>
          <w:rFonts w:ascii="Times New Roman" w:hAnsi="Times New Roman" w:cs="Times New Roman"/>
          <w:sz w:val="28"/>
          <w:szCs w:val="28"/>
        </w:rPr>
        <w:tab/>
        <w:t>Организация э</w:t>
      </w:r>
      <w:r w:rsidR="009A02DD">
        <w:rPr>
          <w:rFonts w:ascii="Times New Roman" w:hAnsi="Times New Roman" w:cs="Times New Roman"/>
          <w:sz w:val="28"/>
          <w:szCs w:val="28"/>
        </w:rPr>
        <w:t>кскурсии на выставку в Усадьбу Сукачева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15.</w:t>
      </w:r>
      <w:r w:rsidRPr="00C87D89">
        <w:rPr>
          <w:rFonts w:ascii="Times New Roman" w:hAnsi="Times New Roman" w:cs="Times New Roman"/>
          <w:sz w:val="28"/>
          <w:szCs w:val="28"/>
        </w:rPr>
        <w:tab/>
        <w:t>Конкурс рисунков «Вот стучится Новый год»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16.</w:t>
      </w:r>
      <w:r w:rsidRPr="00C87D89">
        <w:rPr>
          <w:rFonts w:ascii="Times New Roman" w:hAnsi="Times New Roman" w:cs="Times New Roman"/>
          <w:sz w:val="28"/>
          <w:szCs w:val="28"/>
        </w:rPr>
        <w:tab/>
        <w:t>Новогодняя сказка для детей с праздничным салютом.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17.</w:t>
      </w:r>
      <w:r w:rsidRPr="00C87D89">
        <w:rPr>
          <w:rFonts w:ascii="Times New Roman" w:hAnsi="Times New Roman" w:cs="Times New Roman"/>
          <w:sz w:val="28"/>
          <w:szCs w:val="28"/>
        </w:rPr>
        <w:tab/>
        <w:t>Участие в выставке рисунков в 130</w:t>
      </w:r>
      <w:r w:rsidR="009A02DD">
        <w:rPr>
          <w:rFonts w:ascii="Times New Roman" w:hAnsi="Times New Roman" w:cs="Times New Roman"/>
          <w:sz w:val="28"/>
          <w:szCs w:val="28"/>
        </w:rPr>
        <w:t>-м</w:t>
      </w:r>
      <w:r w:rsidRPr="00C87D89">
        <w:rPr>
          <w:rFonts w:ascii="Times New Roman" w:hAnsi="Times New Roman" w:cs="Times New Roman"/>
          <w:sz w:val="28"/>
          <w:szCs w:val="28"/>
        </w:rPr>
        <w:t xml:space="preserve"> квартале «Новогодняя сказка»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18.</w:t>
      </w:r>
      <w:r w:rsidRPr="00C87D89">
        <w:rPr>
          <w:rFonts w:ascii="Times New Roman" w:hAnsi="Times New Roman" w:cs="Times New Roman"/>
          <w:sz w:val="28"/>
          <w:szCs w:val="28"/>
        </w:rPr>
        <w:tab/>
        <w:t>Новогодний концерт для взрослых</w:t>
      </w:r>
      <w:r w:rsidR="009A02DD">
        <w:rPr>
          <w:rFonts w:ascii="Times New Roman" w:hAnsi="Times New Roman" w:cs="Times New Roman"/>
          <w:sz w:val="28"/>
          <w:szCs w:val="28"/>
        </w:rPr>
        <w:t xml:space="preserve"> с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праздничным салютом.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19.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Рождественский концерт-сказка для жителей </w:t>
      </w:r>
      <w:r w:rsidR="00B57904" w:rsidRPr="00C87D89">
        <w:rPr>
          <w:rFonts w:ascii="Times New Roman" w:hAnsi="Times New Roman" w:cs="Times New Roman"/>
          <w:sz w:val="28"/>
          <w:szCs w:val="28"/>
        </w:rPr>
        <w:t>с</w:t>
      </w:r>
      <w:r w:rsidR="009A02DD">
        <w:rPr>
          <w:rFonts w:ascii="Times New Roman" w:hAnsi="Times New Roman" w:cs="Times New Roman"/>
          <w:sz w:val="28"/>
          <w:szCs w:val="28"/>
        </w:rPr>
        <w:t xml:space="preserve">ела </w:t>
      </w:r>
      <w:r w:rsidR="00B57904" w:rsidRPr="00C87D89">
        <w:rPr>
          <w:rFonts w:ascii="Times New Roman" w:hAnsi="Times New Roman" w:cs="Times New Roman"/>
          <w:sz w:val="28"/>
          <w:szCs w:val="28"/>
        </w:rPr>
        <w:t>Пивовариха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20.</w:t>
      </w:r>
      <w:r w:rsidRPr="00C87D89">
        <w:rPr>
          <w:rFonts w:ascii="Times New Roman" w:hAnsi="Times New Roman" w:cs="Times New Roman"/>
          <w:sz w:val="28"/>
          <w:szCs w:val="28"/>
        </w:rPr>
        <w:tab/>
        <w:t>Творческая встреча садоводов</w:t>
      </w:r>
      <w:r w:rsidR="009A02DD">
        <w:rPr>
          <w:rFonts w:ascii="Times New Roman" w:hAnsi="Times New Roman" w:cs="Times New Roman"/>
          <w:sz w:val="28"/>
          <w:szCs w:val="28"/>
        </w:rPr>
        <w:t>-л</w:t>
      </w:r>
      <w:r w:rsidRPr="00C87D89">
        <w:rPr>
          <w:rFonts w:ascii="Times New Roman" w:hAnsi="Times New Roman" w:cs="Times New Roman"/>
          <w:sz w:val="28"/>
          <w:szCs w:val="28"/>
        </w:rPr>
        <w:t>юбителей с главным редактором газеты «Зеленый сад»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21.</w:t>
      </w:r>
      <w:r w:rsidRPr="00C87D89">
        <w:rPr>
          <w:rFonts w:ascii="Times New Roman" w:hAnsi="Times New Roman" w:cs="Times New Roman"/>
          <w:sz w:val="28"/>
          <w:szCs w:val="28"/>
        </w:rPr>
        <w:tab/>
        <w:t>Участие народного ансамбля «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 акции «Живи Байкал»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22.</w:t>
      </w:r>
      <w:r w:rsidRPr="00C87D89">
        <w:rPr>
          <w:rFonts w:ascii="Times New Roman" w:hAnsi="Times New Roman" w:cs="Times New Roman"/>
          <w:sz w:val="28"/>
          <w:szCs w:val="28"/>
        </w:rPr>
        <w:tab/>
        <w:t>Районный конкурс «Мой папа</w:t>
      </w:r>
      <w:r w:rsidR="009A02DD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чемпион»</w:t>
      </w:r>
      <w:r w:rsidR="009A02DD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23.</w:t>
      </w:r>
      <w:r w:rsidRPr="00C87D89">
        <w:rPr>
          <w:rFonts w:ascii="Times New Roman" w:hAnsi="Times New Roman" w:cs="Times New Roman"/>
          <w:sz w:val="28"/>
          <w:szCs w:val="28"/>
        </w:rPr>
        <w:tab/>
        <w:t>Конкурс по стрельбе из пневматического оружия.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24.</w:t>
      </w:r>
      <w:r w:rsidR="009A02DD">
        <w:rPr>
          <w:rFonts w:ascii="Times New Roman" w:hAnsi="Times New Roman" w:cs="Times New Roman"/>
          <w:sz w:val="28"/>
          <w:szCs w:val="28"/>
        </w:rPr>
        <w:tab/>
        <w:t>П</w:t>
      </w:r>
      <w:r w:rsidR="009A02DD" w:rsidRPr="00C87D89">
        <w:rPr>
          <w:rFonts w:ascii="Times New Roman" w:hAnsi="Times New Roman" w:cs="Times New Roman"/>
          <w:sz w:val="28"/>
          <w:szCs w:val="28"/>
        </w:rPr>
        <w:t xml:space="preserve">оездка в Читу </w:t>
      </w:r>
      <w:r w:rsidR="009A02DD">
        <w:rPr>
          <w:rFonts w:ascii="Times New Roman" w:hAnsi="Times New Roman" w:cs="Times New Roman"/>
          <w:sz w:val="28"/>
          <w:szCs w:val="28"/>
        </w:rPr>
        <w:t xml:space="preserve">народного ансамбля </w:t>
      </w:r>
      <w:r w:rsidR="009A02DD" w:rsidRPr="00C87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02DD">
        <w:rPr>
          <w:rFonts w:ascii="Times New Roman" w:hAnsi="Times New Roman" w:cs="Times New Roman"/>
          <w:sz w:val="28"/>
          <w:szCs w:val="28"/>
        </w:rPr>
        <w:t>Нивушка</w:t>
      </w:r>
      <w:proofErr w:type="spellEnd"/>
      <w:r w:rsidR="009A02DD">
        <w:rPr>
          <w:rFonts w:ascii="Times New Roman" w:hAnsi="Times New Roman" w:cs="Times New Roman"/>
          <w:sz w:val="28"/>
          <w:szCs w:val="28"/>
        </w:rPr>
        <w:t>».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25.</w:t>
      </w:r>
      <w:r w:rsidR="009A02DD" w:rsidRPr="00C87D89">
        <w:rPr>
          <w:rFonts w:ascii="Times New Roman" w:hAnsi="Times New Roman" w:cs="Times New Roman"/>
          <w:sz w:val="28"/>
          <w:szCs w:val="28"/>
        </w:rPr>
        <w:tab/>
      </w:r>
      <w:r w:rsidR="009A02DD">
        <w:rPr>
          <w:rFonts w:ascii="Times New Roman" w:hAnsi="Times New Roman" w:cs="Times New Roman"/>
          <w:sz w:val="28"/>
          <w:szCs w:val="28"/>
        </w:rPr>
        <w:t xml:space="preserve"> «</w:t>
      </w:r>
      <w:r w:rsidRPr="00C87D89">
        <w:rPr>
          <w:rFonts w:ascii="Times New Roman" w:hAnsi="Times New Roman" w:cs="Times New Roman"/>
          <w:sz w:val="28"/>
          <w:szCs w:val="28"/>
        </w:rPr>
        <w:t>Казачий круг</w:t>
      </w:r>
      <w:r w:rsidR="009A02DD">
        <w:rPr>
          <w:rFonts w:ascii="Times New Roman" w:hAnsi="Times New Roman" w:cs="Times New Roman"/>
          <w:sz w:val="28"/>
          <w:szCs w:val="28"/>
        </w:rPr>
        <w:t>».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26.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Матч по хоккею с шайбой </w:t>
      </w:r>
      <w:r w:rsidR="009A02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02DD">
        <w:rPr>
          <w:rFonts w:ascii="Times New Roman" w:hAnsi="Times New Roman" w:cs="Times New Roman"/>
          <w:sz w:val="28"/>
          <w:szCs w:val="28"/>
        </w:rPr>
        <w:t>А.В.Тарасов</w:t>
      </w:r>
      <w:proofErr w:type="spellEnd"/>
      <w:r w:rsidR="009A02DD">
        <w:rPr>
          <w:rFonts w:ascii="Times New Roman" w:hAnsi="Times New Roman" w:cs="Times New Roman"/>
          <w:sz w:val="28"/>
          <w:szCs w:val="28"/>
        </w:rPr>
        <w:t>).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A8A" w:rsidRPr="00C87D89" w:rsidRDefault="00F85A8A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Культурно-досуговые м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9A02DD">
        <w:rPr>
          <w:rFonts w:ascii="Times New Roman" w:hAnsi="Times New Roman" w:cs="Times New Roman"/>
          <w:b/>
          <w:sz w:val="28"/>
          <w:szCs w:val="28"/>
        </w:rPr>
        <w:t>,</w:t>
      </w:r>
    </w:p>
    <w:p w:rsidR="005825A7" w:rsidRPr="00C87D89" w:rsidRDefault="005825A7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проведенный в п. Патроны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="009A02DD"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Праздничная игровая программа </w:t>
      </w:r>
      <w:r w:rsidR="009A02DD" w:rsidRPr="00C87D89">
        <w:rPr>
          <w:rFonts w:ascii="Times New Roman" w:hAnsi="Times New Roman" w:cs="Times New Roman"/>
          <w:sz w:val="28"/>
          <w:szCs w:val="28"/>
        </w:rPr>
        <w:t>«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Новогодняя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</w:t>
      </w:r>
      <w:r w:rsidR="00C66BD4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В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ечер отдыха </w:t>
      </w:r>
      <w:r w:rsidR="00C66BD4">
        <w:rPr>
          <w:rFonts w:ascii="Times New Roman" w:hAnsi="Times New Roman" w:cs="Times New Roman"/>
          <w:sz w:val="28"/>
          <w:szCs w:val="28"/>
        </w:rPr>
        <w:t>«Рождественские колядки».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Новогодний </w:t>
      </w:r>
      <w:r w:rsidR="00C66BD4">
        <w:rPr>
          <w:rFonts w:ascii="Times New Roman" w:hAnsi="Times New Roman" w:cs="Times New Roman"/>
          <w:sz w:val="28"/>
          <w:szCs w:val="28"/>
        </w:rPr>
        <w:t>Бал-маскарад.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="00C66BD4"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Р</w:t>
      </w:r>
      <w:r w:rsidR="00C66BD4" w:rsidRPr="00C87D89">
        <w:rPr>
          <w:rFonts w:ascii="Times New Roman" w:hAnsi="Times New Roman" w:cs="Times New Roman"/>
          <w:sz w:val="28"/>
          <w:szCs w:val="28"/>
        </w:rPr>
        <w:t>азвлекательная программа «</w:t>
      </w:r>
      <w:r w:rsidRPr="00C87D89">
        <w:rPr>
          <w:rFonts w:ascii="Times New Roman" w:hAnsi="Times New Roman" w:cs="Times New Roman"/>
          <w:sz w:val="28"/>
          <w:szCs w:val="28"/>
        </w:rPr>
        <w:t>Старый новый год»</w:t>
      </w:r>
      <w:r w:rsidR="00C66BD4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="00C66BD4"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П</w:t>
      </w:r>
      <w:r w:rsidR="00C66BD4" w:rsidRPr="00C87D89">
        <w:rPr>
          <w:rFonts w:ascii="Times New Roman" w:hAnsi="Times New Roman" w:cs="Times New Roman"/>
          <w:sz w:val="28"/>
          <w:szCs w:val="28"/>
        </w:rPr>
        <w:t>рограмма для молодежи «</w:t>
      </w:r>
      <w:r w:rsidRPr="00C87D89">
        <w:rPr>
          <w:rFonts w:ascii="Times New Roman" w:hAnsi="Times New Roman" w:cs="Times New Roman"/>
          <w:sz w:val="28"/>
          <w:szCs w:val="28"/>
        </w:rPr>
        <w:t>День Татьяны, день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студента»</w:t>
      </w:r>
      <w:r w:rsidR="00C66BD4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онкурсная программа </w:t>
      </w:r>
      <w:r w:rsidRPr="00C87D89">
        <w:rPr>
          <w:rFonts w:ascii="Times New Roman" w:hAnsi="Times New Roman" w:cs="Times New Roman"/>
          <w:sz w:val="28"/>
          <w:szCs w:val="28"/>
        </w:rPr>
        <w:t>«Любовь с первого взгляда»</w:t>
      </w:r>
      <w:r w:rsidR="00C66BD4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7.</w:t>
      </w:r>
      <w:r w:rsidR="00C66BD4"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>онкурсная программа «</w:t>
      </w:r>
      <w:r w:rsidR="00C66BD4">
        <w:rPr>
          <w:rFonts w:ascii="Times New Roman" w:hAnsi="Times New Roman" w:cs="Times New Roman"/>
          <w:sz w:val="28"/>
          <w:szCs w:val="28"/>
        </w:rPr>
        <w:t>Вы-защитники».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Т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еатрализованное представление </w:t>
      </w:r>
      <w:r w:rsidRPr="00C87D89">
        <w:rPr>
          <w:rFonts w:ascii="Times New Roman" w:hAnsi="Times New Roman" w:cs="Times New Roman"/>
          <w:sz w:val="28"/>
          <w:szCs w:val="28"/>
        </w:rPr>
        <w:t>«Сударыня-масленица»</w:t>
      </w:r>
      <w:r w:rsidR="00C66BD4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9.</w:t>
      </w:r>
      <w:r w:rsidR="00C66BD4"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П</w:t>
      </w:r>
      <w:r w:rsidR="00C66BD4" w:rsidRPr="00C87D89">
        <w:rPr>
          <w:rFonts w:ascii="Times New Roman" w:hAnsi="Times New Roman" w:cs="Times New Roman"/>
          <w:sz w:val="28"/>
          <w:szCs w:val="28"/>
        </w:rPr>
        <w:t>раздничный концерт «</w:t>
      </w:r>
      <w:r w:rsidR="00C66BD4">
        <w:rPr>
          <w:rFonts w:ascii="Times New Roman" w:hAnsi="Times New Roman" w:cs="Times New Roman"/>
          <w:sz w:val="28"/>
          <w:szCs w:val="28"/>
        </w:rPr>
        <w:t>Любимым».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10.</w:t>
      </w:r>
      <w:r w:rsidR="00C66BD4"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>онкурс рисунков «</w:t>
      </w:r>
      <w:r w:rsidRPr="00C87D89">
        <w:rPr>
          <w:rFonts w:ascii="Times New Roman" w:hAnsi="Times New Roman" w:cs="Times New Roman"/>
          <w:sz w:val="28"/>
          <w:szCs w:val="28"/>
        </w:rPr>
        <w:t>Весна пришла»</w:t>
      </w:r>
      <w:r w:rsidR="00C66BD4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11.</w:t>
      </w:r>
      <w:r w:rsidRPr="00C87D89">
        <w:rPr>
          <w:rFonts w:ascii="Times New Roman" w:hAnsi="Times New Roman" w:cs="Times New Roman"/>
          <w:sz w:val="28"/>
          <w:szCs w:val="28"/>
        </w:rPr>
        <w:tab/>
        <w:t>Соревнования по настольному теннису для старшеклассников</w:t>
      </w:r>
      <w:r w:rsidR="00C66BD4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12.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«Выездная бригада»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концерт</w:t>
      </w:r>
      <w:r w:rsidR="00C66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6BD4" w:rsidRPr="00C87D89">
        <w:rPr>
          <w:rFonts w:ascii="Times New Roman" w:hAnsi="Times New Roman" w:cs="Times New Roman"/>
          <w:sz w:val="28"/>
          <w:szCs w:val="28"/>
        </w:rPr>
        <w:t>с.Пивовариха</w:t>
      </w:r>
      <w:proofErr w:type="spellEnd"/>
      <w:r w:rsidR="00C66BD4" w:rsidRPr="00C87D89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муз.школа</w:t>
      </w:r>
      <w:proofErr w:type="spellEnd"/>
      <w:r w:rsidR="00C66BD4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Митинг 9 </w:t>
      </w:r>
      <w:r w:rsidR="00C66BD4">
        <w:rPr>
          <w:rFonts w:ascii="Times New Roman" w:hAnsi="Times New Roman" w:cs="Times New Roman"/>
          <w:sz w:val="28"/>
          <w:szCs w:val="28"/>
        </w:rPr>
        <w:t>М</w:t>
      </w:r>
      <w:r w:rsidRPr="00C87D89">
        <w:rPr>
          <w:rFonts w:ascii="Times New Roman" w:hAnsi="Times New Roman" w:cs="Times New Roman"/>
          <w:sz w:val="28"/>
          <w:szCs w:val="28"/>
        </w:rPr>
        <w:t>ая</w:t>
      </w:r>
    </w:p>
    <w:p w:rsidR="005825A7" w:rsidRPr="00C87D89" w:rsidRDefault="00C66BD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Субботник</w:t>
      </w:r>
      <w:r w:rsidR="005825A7" w:rsidRPr="00C87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sz w:val="28"/>
          <w:szCs w:val="28"/>
        </w:rPr>
        <w:t>Трудовой десант, награждение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15.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«День защиты детей»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16.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В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икторина –игра для детей </w:t>
      </w:r>
      <w:r w:rsidRPr="00C87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Мультпарад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17.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«День эколога» </w:t>
      </w:r>
      <w:r w:rsidR="00C66BD4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экскурсия на набережную реки Ангара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18.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«День памяти и скорби» </w:t>
      </w:r>
      <w:r w:rsidR="00C66BD4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Свеча памяти у обелиска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19.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И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гровая программа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«День молодежи»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20.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П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оздравление семейных пар </w:t>
      </w:r>
      <w:r w:rsidRPr="00C87D89">
        <w:rPr>
          <w:rFonts w:ascii="Times New Roman" w:hAnsi="Times New Roman" w:cs="Times New Roman"/>
          <w:sz w:val="28"/>
          <w:szCs w:val="28"/>
        </w:rPr>
        <w:t>«День семьи, любви и верности»</w:t>
      </w:r>
      <w:r w:rsidR="00C66B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21.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С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оревнования для детей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«Веселые велосипеды»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22.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 w:rsidRPr="00C87D89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C66BD4">
        <w:rPr>
          <w:rFonts w:ascii="Times New Roman" w:hAnsi="Times New Roman" w:cs="Times New Roman"/>
          <w:sz w:val="28"/>
          <w:szCs w:val="28"/>
        </w:rPr>
        <w:t xml:space="preserve"> 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программа для молодежи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«Памятные даты России»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>
        <w:rPr>
          <w:rFonts w:ascii="Times New Roman" w:hAnsi="Times New Roman" w:cs="Times New Roman"/>
          <w:sz w:val="28"/>
          <w:szCs w:val="28"/>
        </w:rPr>
        <w:t>Д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ень первоклассника </w:t>
      </w:r>
      <w:r w:rsidRPr="00C87D89">
        <w:rPr>
          <w:rFonts w:ascii="Times New Roman" w:hAnsi="Times New Roman" w:cs="Times New Roman"/>
          <w:sz w:val="28"/>
          <w:szCs w:val="28"/>
        </w:rPr>
        <w:t>«Первый раз</w:t>
      </w:r>
      <w:r w:rsidR="00C66BD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 первый класс»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24.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В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икторина для взрослых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«Капустник»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25.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Ц</w:t>
      </w:r>
      <w:r w:rsidRPr="00C87D89">
        <w:rPr>
          <w:rFonts w:ascii="Times New Roman" w:hAnsi="Times New Roman" w:cs="Times New Roman"/>
          <w:sz w:val="28"/>
          <w:szCs w:val="28"/>
        </w:rPr>
        <w:t>ирковая программа</w:t>
      </w:r>
      <w:r w:rsidR="00C66BD4">
        <w:rPr>
          <w:rFonts w:ascii="Times New Roman" w:hAnsi="Times New Roman" w:cs="Times New Roman"/>
          <w:sz w:val="28"/>
          <w:szCs w:val="28"/>
        </w:rPr>
        <w:t xml:space="preserve"> </w:t>
      </w:r>
      <w:r w:rsidR="00C66BD4" w:rsidRPr="00C87D89">
        <w:rPr>
          <w:rFonts w:ascii="Times New Roman" w:hAnsi="Times New Roman" w:cs="Times New Roman"/>
          <w:sz w:val="28"/>
          <w:szCs w:val="28"/>
        </w:rPr>
        <w:t>«Цирк»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26.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«Минута славы»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27.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 для детей </w:t>
      </w:r>
      <w:r w:rsidRPr="00C87D89">
        <w:rPr>
          <w:rFonts w:ascii="Times New Roman" w:hAnsi="Times New Roman" w:cs="Times New Roman"/>
          <w:sz w:val="28"/>
          <w:szCs w:val="28"/>
        </w:rPr>
        <w:t>«День частушки»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28.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Б</w:t>
      </w:r>
      <w:r w:rsidR="00C66BD4" w:rsidRPr="00C87D89">
        <w:rPr>
          <w:rFonts w:ascii="Times New Roman" w:hAnsi="Times New Roman" w:cs="Times New Roman"/>
          <w:sz w:val="28"/>
          <w:szCs w:val="28"/>
        </w:rPr>
        <w:t>еседа</w:t>
      </w:r>
      <w:r w:rsidR="00C66BD4">
        <w:rPr>
          <w:rFonts w:ascii="Times New Roman" w:hAnsi="Times New Roman" w:cs="Times New Roman"/>
          <w:sz w:val="28"/>
          <w:szCs w:val="28"/>
        </w:rPr>
        <w:t>-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игра для подростков о вреде алкоголя </w:t>
      </w:r>
      <w:r w:rsidRPr="00C87D89">
        <w:rPr>
          <w:rFonts w:ascii="Times New Roman" w:hAnsi="Times New Roman" w:cs="Times New Roman"/>
          <w:sz w:val="28"/>
          <w:szCs w:val="28"/>
        </w:rPr>
        <w:t>«</w:t>
      </w:r>
      <w:r w:rsidR="00C66BD4">
        <w:rPr>
          <w:rFonts w:ascii="Times New Roman" w:hAnsi="Times New Roman" w:cs="Times New Roman"/>
          <w:sz w:val="28"/>
          <w:szCs w:val="28"/>
        </w:rPr>
        <w:t>З</w:t>
      </w:r>
      <w:r w:rsidRPr="00C87D89">
        <w:rPr>
          <w:rFonts w:ascii="Times New Roman" w:hAnsi="Times New Roman" w:cs="Times New Roman"/>
          <w:sz w:val="28"/>
          <w:szCs w:val="28"/>
        </w:rPr>
        <w:t>доровью</w:t>
      </w:r>
      <w:r w:rsidR="00C66BD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-ДА»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29.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 xml:space="preserve">Поисковая игра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«Зарница»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30.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онцерт ко дню пожилого человека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«День мудрых людей»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31.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В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ыставка урожая для детей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«А у нас на гряде»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32.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 для взрослых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«Зимние заготовки»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33.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Д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етская викторина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«Братья наши меньшие»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34.</w:t>
      </w:r>
      <w:r w:rsidRPr="00C87D89">
        <w:rPr>
          <w:rFonts w:ascii="Times New Roman" w:hAnsi="Times New Roman" w:cs="Times New Roman"/>
          <w:sz w:val="28"/>
          <w:szCs w:val="28"/>
        </w:rPr>
        <w:tab/>
        <w:t>«Осенний бал » для школьников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35.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Ю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мористический конкурс для взрослых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«Мы-шутники»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36.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онцерт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«День Матери»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37.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онкурс, посиделки для взрослых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«Хозяюшка»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38.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Н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овогодний утренник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«Чудеса у новогодней ёлки»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39.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П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ознавательная программа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«День России»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40.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 рисунков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«Зимняя фантазия»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41.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С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емейный спортивный праздник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«Спортивная семья»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42.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И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гровая программа для детей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«Пасха»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«Вербное воскресенье»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44.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П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осиделки для взрослых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«Картофельный банкет»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45.</w:t>
      </w:r>
      <w:r w:rsidRPr="00C87D89">
        <w:rPr>
          <w:rFonts w:ascii="Times New Roman" w:hAnsi="Times New Roman" w:cs="Times New Roman"/>
          <w:sz w:val="28"/>
          <w:szCs w:val="28"/>
        </w:rPr>
        <w:tab/>
        <w:t>«Синичкин день» изготовление кормушек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46.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В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ыставка поделок из соленого теста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«Райские птицы» </w:t>
      </w:r>
    </w:p>
    <w:p w:rsidR="005825A7" w:rsidRPr="00C87D89" w:rsidRDefault="00C66BD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«День рыбака»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48.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«Поздравление к новому году» </w:t>
      </w:r>
      <w:r w:rsidR="00C66BD4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конкурс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новогодних плакатов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49.</w:t>
      </w:r>
      <w:r w:rsidRPr="00C87D89">
        <w:rPr>
          <w:rFonts w:ascii="Times New Roman" w:hAnsi="Times New Roman" w:cs="Times New Roman"/>
          <w:sz w:val="28"/>
          <w:szCs w:val="28"/>
        </w:rPr>
        <w:tab/>
        <w:t>Соревнования по настольному теннису для взрослых. Турнир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50.</w:t>
      </w:r>
      <w:r w:rsidRPr="00C87D89">
        <w:rPr>
          <w:rFonts w:ascii="Times New Roman" w:hAnsi="Times New Roman" w:cs="Times New Roman"/>
          <w:sz w:val="28"/>
          <w:szCs w:val="28"/>
        </w:rPr>
        <w:tab/>
        <w:t>Соревнования по мини-футболу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51.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С</w:t>
      </w:r>
      <w:r w:rsidR="00C66BD4" w:rsidRPr="00C87D89">
        <w:rPr>
          <w:rFonts w:ascii="Times New Roman" w:hAnsi="Times New Roman" w:cs="Times New Roman"/>
          <w:sz w:val="28"/>
          <w:szCs w:val="28"/>
        </w:rPr>
        <w:t>о</w:t>
      </w:r>
      <w:r w:rsidR="00C66BD4">
        <w:rPr>
          <w:rFonts w:ascii="Times New Roman" w:hAnsi="Times New Roman" w:cs="Times New Roman"/>
          <w:sz w:val="28"/>
          <w:szCs w:val="28"/>
        </w:rPr>
        <w:t>ревнования по подледной рыбалке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«День рыбака»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52.</w:t>
      </w:r>
      <w:r w:rsidRPr="00C87D89">
        <w:rPr>
          <w:rFonts w:ascii="Times New Roman" w:hAnsi="Times New Roman" w:cs="Times New Roman"/>
          <w:sz w:val="28"/>
          <w:szCs w:val="28"/>
        </w:rPr>
        <w:tab/>
        <w:t>Соревнования по лыжам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C87D89">
        <w:rPr>
          <w:rFonts w:ascii="Times New Roman" w:hAnsi="Times New Roman" w:cs="Times New Roman"/>
          <w:sz w:val="28"/>
          <w:szCs w:val="28"/>
        </w:rPr>
        <w:tab/>
        <w:t>Соревнования по лыжам для взрослых</w:t>
      </w:r>
    </w:p>
    <w:p w:rsidR="005825A7" w:rsidRPr="00C87D89" w:rsidRDefault="00C66BD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ab/>
        <w:t xml:space="preserve"> «Веселые старты» для детей</w:t>
      </w:r>
      <w:r w:rsidR="005825A7" w:rsidRPr="00C87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sz w:val="28"/>
          <w:szCs w:val="28"/>
        </w:rPr>
        <w:t>игры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55.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>онкурс поделок</w:t>
      </w:r>
      <w:r w:rsidR="00C66BD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«Фантазия, творчество»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56.</w:t>
      </w:r>
      <w:r w:rsidRPr="00C87D89">
        <w:rPr>
          <w:rFonts w:ascii="Times New Roman" w:hAnsi="Times New Roman" w:cs="Times New Roman"/>
          <w:sz w:val="28"/>
          <w:szCs w:val="28"/>
        </w:rPr>
        <w:tab/>
        <w:t>Соревнования по шашкам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57.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К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онкурс фигур из снега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«Зимнее творчество»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58.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В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ыставка фотографий, рассказы жителей поселка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«Моя малая Родина»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59.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Детская игровая программа </w:t>
      </w:r>
      <w:r w:rsidRPr="00C87D89">
        <w:rPr>
          <w:rFonts w:ascii="Times New Roman" w:hAnsi="Times New Roman" w:cs="Times New Roman"/>
          <w:sz w:val="28"/>
          <w:szCs w:val="28"/>
        </w:rPr>
        <w:t xml:space="preserve">«Правила движения надо знать»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60.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C66BD4">
        <w:rPr>
          <w:rFonts w:ascii="Times New Roman" w:hAnsi="Times New Roman" w:cs="Times New Roman"/>
          <w:sz w:val="28"/>
          <w:szCs w:val="28"/>
        </w:rPr>
        <w:t>Н</w:t>
      </w:r>
      <w:r w:rsidR="00C66BD4" w:rsidRPr="00C87D89">
        <w:rPr>
          <w:rFonts w:ascii="Times New Roman" w:hAnsi="Times New Roman" w:cs="Times New Roman"/>
          <w:sz w:val="28"/>
          <w:szCs w:val="28"/>
        </w:rPr>
        <w:t xml:space="preserve">овогодний игровой вечер </w:t>
      </w:r>
      <w:r w:rsidR="00C66BD4">
        <w:rPr>
          <w:rFonts w:ascii="Times New Roman" w:hAnsi="Times New Roman" w:cs="Times New Roman"/>
          <w:sz w:val="28"/>
          <w:szCs w:val="28"/>
        </w:rPr>
        <w:t xml:space="preserve">«Гуд бай, </w:t>
      </w:r>
      <w:r w:rsidRPr="00C87D89">
        <w:rPr>
          <w:rFonts w:ascii="Times New Roman" w:hAnsi="Times New Roman" w:cs="Times New Roman"/>
          <w:sz w:val="28"/>
          <w:szCs w:val="28"/>
        </w:rPr>
        <w:t>2015».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5A7" w:rsidRPr="00C87D89" w:rsidRDefault="00F85A8A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Культурно-досуговые мероприятии</w:t>
      </w:r>
      <w:r w:rsidR="00C66B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6F34" w:rsidRPr="00C87D89">
        <w:rPr>
          <w:rFonts w:ascii="Times New Roman" w:hAnsi="Times New Roman" w:cs="Times New Roman"/>
          <w:b/>
          <w:sz w:val="28"/>
          <w:szCs w:val="28"/>
        </w:rPr>
        <w:t>п</w:t>
      </w:r>
      <w:r w:rsidR="008D3053" w:rsidRPr="00C87D89">
        <w:rPr>
          <w:rFonts w:ascii="Times New Roman" w:hAnsi="Times New Roman" w:cs="Times New Roman"/>
          <w:b/>
          <w:sz w:val="28"/>
          <w:szCs w:val="28"/>
        </w:rPr>
        <w:t>рове</w:t>
      </w:r>
      <w:r w:rsidR="00FE6F34" w:rsidRPr="00C87D89">
        <w:rPr>
          <w:rFonts w:ascii="Times New Roman" w:hAnsi="Times New Roman" w:cs="Times New Roman"/>
          <w:b/>
          <w:sz w:val="28"/>
          <w:szCs w:val="28"/>
        </w:rPr>
        <w:t>дённые</w:t>
      </w:r>
      <w:r w:rsidR="008D3053" w:rsidRPr="00C8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B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7D89">
        <w:rPr>
          <w:rFonts w:ascii="Times New Roman" w:hAnsi="Times New Roman" w:cs="Times New Roman"/>
          <w:b/>
          <w:sz w:val="28"/>
          <w:szCs w:val="28"/>
        </w:rPr>
        <w:t>д</w:t>
      </w:r>
      <w:r w:rsidR="00C66BD4">
        <w:rPr>
          <w:rFonts w:ascii="Times New Roman" w:hAnsi="Times New Roman" w:cs="Times New Roman"/>
          <w:b/>
          <w:sz w:val="28"/>
          <w:szCs w:val="28"/>
        </w:rPr>
        <w:t xml:space="preserve">еревне </w:t>
      </w:r>
      <w:r w:rsidRPr="00C87D89">
        <w:rPr>
          <w:rFonts w:ascii="Times New Roman" w:hAnsi="Times New Roman" w:cs="Times New Roman"/>
          <w:b/>
          <w:sz w:val="28"/>
          <w:szCs w:val="28"/>
        </w:rPr>
        <w:t>Новолисиха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Массовые мероприяти</w:t>
      </w:r>
      <w:r w:rsidR="00C66BD4">
        <w:rPr>
          <w:rFonts w:ascii="Times New Roman" w:hAnsi="Times New Roman" w:cs="Times New Roman"/>
          <w:sz w:val="28"/>
          <w:szCs w:val="28"/>
        </w:rPr>
        <w:t>я: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1.Новогодняя дискотека.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2. «Карнавальная ночь» </w:t>
      </w:r>
      <w:r w:rsidR="00C66BD4">
        <w:rPr>
          <w:rFonts w:ascii="Times New Roman" w:hAnsi="Times New Roman" w:cs="Times New Roman"/>
          <w:sz w:val="28"/>
          <w:szCs w:val="28"/>
        </w:rPr>
        <w:t>(</w:t>
      </w:r>
      <w:r w:rsidRPr="00C87D89">
        <w:rPr>
          <w:rFonts w:ascii="Times New Roman" w:hAnsi="Times New Roman" w:cs="Times New Roman"/>
          <w:sz w:val="28"/>
          <w:szCs w:val="28"/>
        </w:rPr>
        <w:t>новогодн</w:t>
      </w:r>
      <w:r w:rsidR="00C66BD4">
        <w:rPr>
          <w:rFonts w:ascii="Times New Roman" w:hAnsi="Times New Roman" w:cs="Times New Roman"/>
          <w:sz w:val="28"/>
          <w:szCs w:val="28"/>
        </w:rPr>
        <w:t>ее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шоу</w:t>
      </w:r>
      <w:r w:rsidR="00C66BD4">
        <w:rPr>
          <w:rFonts w:ascii="Times New Roman" w:hAnsi="Times New Roman" w:cs="Times New Roman"/>
          <w:sz w:val="28"/>
          <w:szCs w:val="28"/>
        </w:rPr>
        <w:t>)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3. «Рождество Христово» </w:t>
      </w:r>
      <w:r w:rsidR="00C66BD4">
        <w:rPr>
          <w:rFonts w:ascii="Times New Roman" w:hAnsi="Times New Roman" w:cs="Times New Roman"/>
          <w:sz w:val="28"/>
          <w:szCs w:val="28"/>
        </w:rPr>
        <w:t>(</w:t>
      </w:r>
      <w:r w:rsidRPr="00C87D89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  <w:r w:rsidR="000B73F7">
        <w:rPr>
          <w:rFonts w:ascii="Times New Roman" w:hAnsi="Times New Roman" w:cs="Times New Roman"/>
          <w:sz w:val="28"/>
          <w:szCs w:val="28"/>
        </w:rPr>
        <w:t>)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 Старый</w:t>
      </w:r>
      <w:r w:rsidR="00C66BD4">
        <w:rPr>
          <w:rFonts w:ascii="Times New Roman" w:hAnsi="Times New Roman" w:cs="Times New Roman"/>
          <w:sz w:val="28"/>
          <w:szCs w:val="28"/>
        </w:rPr>
        <w:t xml:space="preserve"> Н</w:t>
      </w:r>
      <w:r w:rsidRPr="00C87D89">
        <w:rPr>
          <w:rFonts w:ascii="Times New Roman" w:hAnsi="Times New Roman" w:cs="Times New Roman"/>
          <w:sz w:val="28"/>
          <w:szCs w:val="28"/>
        </w:rPr>
        <w:t>овый год (дискотека с игровой программой)</w:t>
      </w:r>
    </w:p>
    <w:p w:rsidR="005825A7" w:rsidRPr="00C87D89" w:rsidRDefault="000B73F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8 М</w:t>
      </w:r>
      <w:r w:rsidR="005825A7" w:rsidRPr="00C87D89">
        <w:rPr>
          <w:rFonts w:ascii="Times New Roman" w:hAnsi="Times New Roman" w:cs="Times New Roman"/>
          <w:sz w:val="28"/>
          <w:szCs w:val="28"/>
        </w:rPr>
        <w:t>арта «Нам без ба</w:t>
      </w:r>
      <w:r>
        <w:rPr>
          <w:rFonts w:ascii="Times New Roman" w:hAnsi="Times New Roman" w:cs="Times New Roman"/>
          <w:sz w:val="28"/>
          <w:szCs w:val="28"/>
        </w:rPr>
        <w:t>бушек ни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как»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25A7" w:rsidRPr="00C87D89">
        <w:rPr>
          <w:rFonts w:ascii="Times New Roman" w:hAnsi="Times New Roman" w:cs="Times New Roman"/>
          <w:sz w:val="28"/>
          <w:szCs w:val="28"/>
        </w:rPr>
        <w:t>игровая программа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6. </w:t>
      </w:r>
      <w:r w:rsidR="000B73F7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>емейный спортивный конкурс «</w:t>
      </w:r>
      <w:r w:rsidR="000B73F7">
        <w:rPr>
          <w:rFonts w:ascii="Times New Roman" w:hAnsi="Times New Roman" w:cs="Times New Roman"/>
          <w:sz w:val="28"/>
          <w:szCs w:val="28"/>
        </w:rPr>
        <w:t>Д</w:t>
      </w:r>
      <w:r w:rsidRPr="00C87D89">
        <w:rPr>
          <w:rFonts w:ascii="Times New Roman" w:hAnsi="Times New Roman" w:cs="Times New Roman"/>
          <w:sz w:val="28"/>
          <w:szCs w:val="28"/>
        </w:rPr>
        <w:t>ружный хоровод семей</w:t>
      </w:r>
      <w:r w:rsidR="000B73F7">
        <w:rPr>
          <w:rFonts w:ascii="Times New Roman" w:hAnsi="Times New Roman" w:cs="Times New Roman"/>
          <w:sz w:val="28"/>
          <w:szCs w:val="28"/>
        </w:rPr>
        <w:t>)</w:t>
      </w:r>
    </w:p>
    <w:p w:rsidR="005825A7" w:rsidRPr="00C87D89" w:rsidRDefault="000B73F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Масленица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 Субботник «Чистота залог здоровья»</w:t>
      </w:r>
    </w:p>
    <w:p w:rsidR="005825A7" w:rsidRPr="00C87D89" w:rsidRDefault="000B73F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5A7" w:rsidRPr="00C87D89">
        <w:rPr>
          <w:rFonts w:ascii="Times New Roman" w:hAnsi="Times New Roman" w:cs="Times New Roman"/>
          <w:sz w:val="28"/>
          <w:szCs w:val="28"/>
        </w:rPr>
        <w:t>Осенний бал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 xml:space="preserve">10. </w:t>
      </w:r>
      <w:r w:rsidR="000B73F7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>емейный конкурс по сказкам «Мама и я»</w:t>
      </w:r>
    </w:p>
    <w:p w:rsidR="005825A7" w:rsidRPr="00C87D89" w:rsidRDefault="000B73F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День матери</w:t>
      </w:r>
      <w:r w:rsidR="005825A7" w:rsidRPr="00C87D89">
        <w:rPr>
          <w:rFonts w:ascii="Times New Roman" w:hAnsi="Times New Roman" w:cs="Times New Roman"/>
          <w:sz w:val="28"/>
          <w:szCs w:val="28"/>
        </w:rPr>
        <w:t>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12. Новогодняя ёлка для детей.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5A7" w:rsidRPr="00C87D89" w:rsidRDefault="0018782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sz w:val="28"/>
          <w:szCs w:val="28"/>
        </w:rPr>
        <w:t>Детские мероприятия</w:t>
      </w:r>
      <w:r w:rsidR="000B73F7">
        <w:rPr>
          <w:rFonts w:ascii="Times New Roman" w:hAnsi="Times New Roman" w:cs="Times New Roman"/>
          <w:sz w:val="28"/>
          <w:szCs w:val="28"/>
        </w:rPr>
        <w:t>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Pr="00C87D89">
        <w:rPr>
          <w:rFonts w:ascii="Times New Roman" w:hAnsi="Times New Roman" w:cs="Times New Roman"/>
          <w:sz w:val="28"/>
          <w:szCs w:val="28"/>
        </w:rPr>
        <w:tab/>
        <w:t>«Рождество Христово» Коляда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  <w:t>«Крещенский денёк» - конкурсная программа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«Пасхальные забавы»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«Сказка о Царе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С</w:t>
      </w:r>
      <w:r w:rsidR="000B73F7">
        <w:rPr>
          <w:rFonts w:ascii="Times New Roman" w:hAnsi="Times New Roman" w:cs="Times New Roman"/>
          <w:sz w:val="28"/>
          <w:szCs w:val="28"/>
        </w:rPr>
        <w:t>а</w:t>
      </w:r>
      <w:r w:rsidRPr="00C87D89">
        <w:rPr>
          <w:rFonts w:ascii="Times New Roman" w:hAnsi="Times New Roman" w:cs="Times New Roman"/>
          <w:sz w:val="28"/>
          <w:szCs w:val="28"/>
        </w:rPr>
        <w:t>лтане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театрализованная игровая программ</w:t>
      </w:r>
      <w:r w:rsidR="000B73F7">
        <w:rPr>
          <w:rFonts w:ascii="Times New Roman" w:hAnsi="Times New Roman" w:cs="Times New Roman"/>
          <w:sz w:val="28"/>
          <w:szCs w:val="28"/>
        </w:rPr>
        <w:t>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«Глоток чистой воды»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экологическая программа</w:t>
      </w:r>
      <w:r w:rsidR="000B73F7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0B73F7">
        <w:rPr>
          <w:rFonts w:ascii="Times New Roman" w:hAnsi="Times New Roman" w:cs="Times New Roman"/>
          <w:sz w:val="28"/>
          <w:szCs w:val="28"/>
        </w:rPr>
        <w:t>ная озеру Байкал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6.</w:t>
      </w:r>
      <w:r w:rsidRPr="00C87D89">
        <w:rPr>
          <w:rFonts w:ascii="Times New Roman" w:hAnsi="Times New Roman" w:cs="Times New Roman"/>
          <w:sz w:val="28"/>
          <w:szCs w:val="28"/>
        </w:rPr>
        <w:tab/>
        <w:t>Спор</w:t>
      </w:r>
      <w:r w:rsidR="000B73F7">
        <w:rPr>
          <w:rFonts w:ascii="Times New Roman" w:hAnsi="Times New Roman" w:cs="Times New Roman"/>
          <w:sz w:val="28"/>
          <w:szCs w:val="28"/>
        </w:rPr>
        <w:t>тивная игровая программа «Обруч</w:t>
      </w:r>
      <w:r w:rsidRPr="00C87D89">
        <w:rPr>
          <w:rFonts w:ascii="Times New Roman" w:hAnsi="Times New Roman" w:cs="Times New Roman"/>
          <w:sz w:val="28"/>
          <w:szCs w:val="28"/>
        </w:rPr>
        <w:t>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7.</w:t>
      </w:r>
      <w:r w:rsidRPr="00C87D89">
        <w:rPr>
          <w:rFonts w:ascii="Times New Roman" w:hAnsi="Times New Roman" w:cs="Times New Roman"/>
          <w:sz w:val="28"/>
          <w:szCs w:val="28"/>
        </w:rPr>
        <w:tab/>
        <w:t>Экологические проблемы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Ангары и </w:t>
      </w:r>
      <w:r w:rsidR="000B73F7">
        <w:rPr>
          <w:rFonts w:ascii="Times New Roman" w:hAnsi="Times New Roman" w:cs="Times New Roman"/>
          <w:sz w:val="28"/>
          <w:szCs w:val="28"/>
        </w:rPr>
        <w:t>И</w:t>
      </w:r>
      <w:r w:rsidRPr="00C87D89">
        <w:rPr>
          <w:rFonts w:ascii="Times New Roman" w:hAnsi="Times New Roman" w:cs="Times New Roman"/>
          <w:sz w:val="28"/>
          <w:szCs w:val="28"/>
        </w:rPr>
        <w:t>ркутского моря.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</w:t>
      </w:r>
      <w:r w:rsidRPr="00C87D89">
        <w:rPr>
          <w:rFonts w:ascii="Times New Roman" w:hAnsi="Times New Roman" w:cs="Times New Roman"/>
          <w:sz w:val="28"/>
          <w:szCs w:val="28"/>
        </w:rPr>
        <w:tab/>
        <w:t>Троица – 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9.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«Давайте вместе веселится»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театрализованная 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10.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«Надо спортом заниматься»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11.</w:t>
      </w:r>
      <w:r w:rsidRPr="00C87D89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C87D89">
        <w:rPr>
          <w:rFonts w:ascii="Times New Roman" w:hAnsi="Times New Roman" w:cs="Times New Roman"/>
          <w:sz w:val="28"/>
          <w:szCs w:val="28"/>
        </w:rPr>
        <w:t>Кошачьи</w:t>
      </w:r>
      <w:proofErr w:type="gramEnd"/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безпределки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 - 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12.</w:t>
      </w:r>
      <w:r w:rsidRPr="00C87D89">
        <w:rPr>
          <w:rFonts w:ascii="Times New Roman" w:hAnsi="Times New Roman" w:cs="Times New Roman"/>
          <w:sz w:val="28"/>
          <w:szCs w:val="28"/>
        </w:rPr>
        <w:tab/>
        <w:t>«Жил</w:t>
      </w:r>
      <w:proofErr w:type="gramStart"/>
      <w:r w:rsidRPr="00C87D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87D89">
        <w:rPr>
          <w:rFonts w:ascii="Times New Roman" w:hAnsi="Times New Roman" w:cs="Times New Roman"/>
          <w:sz w:val="28"/>
          <w:szCs w:val="28"/>
        </w:rPr>
        <w:t xml:space="preserve"> были»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«Шарики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14.</w:t>
      </w:r>
      <w:r w:rsidRPr="00C87D89">
        <w:rPr>
          <w:rFonts w:ascii="Times New Roman" w:hAnsi="Times New Roman" w:cs="Times New Roman"/>
          <w:sz w:val="28"/>
          <w:szCs w:val="28"/>
        </w:rPr>
        <w:tab/>
        <w:t>«Посвящение в друзья леса»</w:t>
      </w:r>
      <w:r w:rsidR="000B73F7" w:rsidRPr="00C87D89">
        <w:rPr>
          <w:rFonts w:ascii="Times New Roman" w:hAnsi="Times New Roman" w:cs="Times New Roman"/>
          <w:sz w:val="28"/>
          <w:szCs w:val="28"/>
        </w:rPr>
        <w:t xml:space="preserve"> – </w:t>
      </w:r>
      <w:r w:rsidRPr="00C87D89">
        <w:rPr>
          <w:rFonts w:ascii="Times New Roman" w:hAnsi="Times New Roman" w:cs="Times New Roman"/>
          <w:sz w:val="28"/>
          <w:szCs w:val="28"/>
        </w:rPr>
        <w:t>игра</w:t>
      </w:r>
      <w:r w:rsidR="000B73F7"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>маршрутка.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15.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«Осень – лесное царство»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утренник.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16.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«Лечебные травы Сибири»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познавательный урок.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17.</w:t>
      </w:r>
      <w:r w:rsidRPr="00C87D89">
        <w:rPr>
          <w:rFonts w:ascii="Times New Roman" w:hAnsi="Times New Roman" w:cs="Times New Roman"/>
          <w:sz w:val="28"/>
          <w:szCs w:val="28"/>
        </w:rPr>
        <w:tab/>
        <w:t>«Новогодняя ёлка для детей»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18.</w:t>
      </w:r>
      <w:r w:rsidRPr="00C87D89">
        <w:rPr>
          <w:rFonts w:ascii="Times New Roman" w:hAnsi="Times New Roman" w:cs="Times New Roman"/>
          <w:sz w:val="28"/>
          <w:szCs w:val="28"/>
        </w:rPr>
        <w:tab/>
        <w:t>Субботник (уборка корта и заливка льда)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19.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«Кис – </w:t>
      </w:r>
      <w:proofErr w:type="gramStart"/>
      <w:r w:rsidRPr="00C87D89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87D89">
        <w:rPr>
          <w:rFonts w:ascii="Times New Roman" w:hAnsi="Times New Roman" w:cs="Times New Roman"/>
          <w:sz w:val="28"/>
          <w:szCs w:val="28"/>
        </w:rPr>
        <w:t xml:space="preserve">» </w:t>
      </w:r>
      <w:r w:rsidR="000B73F7">
        <w:rPr>
          <w:rFonts w:ascii="Times New Roman" w:hAnsi="Times New Roman" w:cs="Times New Roman"/>
          <w:sz w:val="28"/>
          <w:szCs w:val="28"/>
        </w:rPr>
        <w:t xml:space="preserve"> - с</w:t>
      </w:r>
      <w:r w:rsidRPr="00C87D89">
        <w:rPr>
          <w:rFonts w:ascii="Times New Roman" w:hAnsi="Times New Roman" w:cs="Times New Roman"/>
          <w:sz w:val="28"/>
          <w:szCs w:val="28"/>
        </w:rPr>
        <w:t>емейные встре</w:t>
      </w:r>
      <w:r w:rsidR="000B73F7">
        <w:rPr>
          <w:rFonts w:ascii="Times New Roman" w:hAnsi="Times New Roman" w:cs="Times New Roman"/>
          <w:sz w:val="28"/>
          <w:szCs w:val="28"/>
        </w:rPr>
        <w:t>чи с развлекательной программой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20.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«Шоу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Нептуна» </w:t>
      </w:r>
      <w:r w:rsidR="000B73F7">
        <w:rPr>
          <w:rFonts w:ascii="Times New Roman" w:hAnsi="Times New Roman" w:cs="Times New Roman"/>
          <w:sz w:val="28"/>
          <w:szCs w:val="28"/>
        </w:rPr>
        <w:t>- развлекательная программа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21.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Весёлые старты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Молодёжные мероприяти</w:t>
      </w:r>
      <w:r w:rsidR="000B73F7">
        <w:rPr>
          <w:rFonts w:ascii="Times New Roman" w:hAnsi="Times New Roman" w:cs="Times New Roman"/>
          <w:sz w:val="28"/>
          <w:szCs w:val="28"/>
        </w:rPr>
        <w:t>я:</w:t>
      </w:r>
    </w:p>
    <w:p w:rsidR="005825A7" w:rsidRPr="00C87D89" w:rsidRDefault="000B73F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Новогодняя дискотека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  <w:t>«Ка</w:t>
      </w:r>
      <w:r w:rsidR="000B73F7">
        <w:rPr>
          <w:rFonts w:ascii="Times New Roman" w:hAnsi="Times New Roman" w:cs="Times New Roman"/>
          <w:sz w:val="28"/>
          <w:szCs w:val="28"/>
        </w:rPr>
        <w:t xml:space="preserve">рнавальная ночь»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«День Святого Валентина» </w:t>
      </w:r>
      <w:r w:rsidR="000B73F7">
        <w:rPr>
          <w:rFonts w:ascii="Times New Roman" w:hAnsi="Times New Roman" w:cs="Times New Roman"/>
          <w:sz w:val="28"/>
          <w:szCs w:val="28"/>
        </w:rPr>
        <w:t>- игровая программа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«Самоцветный дождь»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конку</w:t>
      </w:r>
      <w:r w:rsidR="000B73F7">
        <w:rPr>
          <w:rFonts w:ascii="Times New Roman" w:hAnsi="Times New Roman" w:cs="Times New Roman"/>
          <w:sz w:val="28"/>
          <w:szCs w:val="28"/>
        </w:rPr>
        <w:t>рсная развлекательная программа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«Ералаш» </w:t>
      </w:r>
      <w:r w:rsidR="000B73F7">
        <w:rPr>
          <w:rFonts w:ascii="Times New Roman" w:hAnsi="Times New Roman" w:cs="Times New Roman"/>
          <w:sz w:val="28"/>
          <w:szCs w:val="28"/>
        </w:rPr>
        <w:t>- игровая программа</w:t>
      </w:r>
    </w:p>
    <w:p w:rsidR="005825A7" w:rsidRPr="00C87D89" w:rsidRDefault="000B73F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5825A7" w:rsidRPr="00C87D89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>состязания</w:t>
      </w:r>
    </w:p>
    <w:p w:rsidR="000B73F7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7.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0B73F7">
        <w:rPr>
          <w:rFonts w:ascii="Times New Roman" w:hAnsi="Times New Roman" w:cs="Times New Roman"/>
          <w:sz w:val="28"/>
          <w:szCs w:val="28"/>
        </w:rPr>
        <w:t>Участие в акции «Бессмертный полк»</w:t>
      </w:r>
      <w:r w:rsidR="000B73F7"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</w:t>
      </w:r>
      <w:r w:rsidR="000B73F7">
        <w:rPr>
          <w:rFonts w:ascii="Times New Roman" w:hAnsi="Times New Roman" w:cs="Times New Roman"/>
          <w:sz w:val="28"/>
          <w:szCs w:val="28"/>
        </w:rPr>
        <w:tab/>
        <w:t>Соревнование по футболу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9.</w:t>
      </w:r>
      <w:r w:rsidRPr="00C87D89">
        <w:rPr>
          <w:rFonts w:ascii="Times New Roman" w:hAnsi="Times New Roman" w:cs="Times New Roman"/>
          <w:sz w:val="28"/>
          <w:szCs w:val="28"/>
        </w:rPr>
        <w:tab/>
        <w:t>Посадка клёна на спорт площадке и возле клуба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</w:t>
      </w:r>
      <w:r w:rsidR="000B73F7">
        <w:rPr>
          <w:rFonts w:ascii="Times New Roman" w:hAnsi="Times New Roman" w:cs="Times New Roman"/>
          <w:sz w:val="28"/>
          <w:szCs w:val="28"/>
        </w:rPr>
        <w:t>0.</w:t>
      </w:r>
      <w:r w:rsidR="000B73F7">
        <w:rPr>
          <w:rFonts w:ascii="Times New Roman" w:hAnsi="Times New Roman" w:cs="Times New Roman"/>
          <w:sz w:val="28"/>
          <w:szCs w:val="28"/>
        </w:rPr>
        <w:tab/>
      </w:r>
      <w:r w:rsidRPr="00C87D89">
        <w:rPr>
          <w:rFonts w:ascii="Times New Roman" w:hAnsi="Times New Roman" w:cs="Times New Roman"/>
          <w:sz w:val="28"/>
          <w:szCs w:val="28"/>
        </w:rPr>
        <w:t>Весёлые конкурсы и эстафета.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11.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«Юность в сапогах»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игровая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12.</w:t>
      </w:r>
      <w:r w:rsidRPr="00C87D89">
        <w:rPr>
          <w:rFonts w:ascii="Times New Roman" w:hAnsi="Times New Roman" w:cs="Times New Roman"/>
          <w:sz w:val="28"/>
          <w:szCs w:val="28"/>
        </w:rPr>
        <w:tab/>
        <w:t>«Золотая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осень»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конкур</w:t>
      </w:r>
      <w:r w:rsidR="000B73F7">
        <w:rPr>
          <w:rFonts w:ascii="Times New Roman" w:hAnsi="Times New Roman" w:cs="Times New Roman"/>
          <w:sz w:val="28"/>
          <w:szCs w:val="28"/>
        </w:rPr>
        <w:t>сная программа с театрализацией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Мероприяти</w:t>
      </w:r>
      <w:r w:rsidR="000B73F7">
        <w:rPr>
          <w:rFonts w:ascii="Times New Roman" w:hAnsi="Times New Roman" w:cs="Times New Roman"/>
          <w:sz w:val="28"/>
          <w:szCs w:val="28"/>
        </w:rPr>
        <w:t xml:space="preserve">я </w:t>
      </w:r>
      <w:r w:rsidRPr="00C87D89">
        <w:rPr>
          <w:rFonts w:ascii="Times New Roman" w:hAnsi="Times New Roman" w:cs="Times New Roman"/>
          <w:sz w:val="28"/>
          <w:szCs w:val="28"/>
        </w:rPr>
        <w:t>для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0B73F7">
        <w:rPr>
          <w:rFonts w:ascii="Times New Roman" w:hAnsi="Times New Roman" w:cs="Times New Roman"/>
          <w:sz w:val="28"/>
          <w:szCs w:val="28"/>
        </w:rPr>
        <w:t>: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 Тряхнем стариной»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развлекательная программа.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0B73F7" w:rsidRPr="00C87D89">
        <w:rPr>
          <w:rFonts w:ascii="Times New Roman" w:hAnsi="Times New Roman" w:cs="Times New Roman"/>
          <w:sz w:val="28"/>
          <w:szCs w:val="28"/>
        </w:rPr>
        <w:t>Концерт,</w:t>
      </w:r>
      <w:r w:rsidR="000B73F7">
        <w:rPr>
          <w:rFonts w:ascii="Times New Roman" w:hAnsi="Times New Roman" w:cs="Times New Roman"/>
          <w:sz w:val="28"/>
          <w:szCs w:val="28"/>
        </w:rPr>
        <w:t xml:space="preserve"> посвященный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0B73F7">
        <w:rPr>
          <w:rFonts w:ascii="Times New Roman" w:hAnsi="Times New Roman" w:cs="Times New Roman"/>
          <w:sz w:val="28"/>
          <w:szCs w:val="28"/>
        </w:rPr>
        <w:t>Д</w:t>
      </w:r>
      <w:r w:rsidRPr="00C87D89">
        <w:rPr>
          <w:rFonts w:ascii="Times New Roman" w:hAnsi="Times New Roman" w:cs="Times New Roman"/>
          <w:sz w:val="28"/>
          <w:szCs w:val="28"/>
        </w:rPr>
        <w:t>ню Победы.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0B73F7" w:rsidRPr="00C87D89">
        <w:rPr>
          <w:rFonts w:ascii="Times New Roman" w:hAnsi="Times New Roman" w:cs="Times New Roman"/>
          <w:sz w:val="28"/>
          <w:szCs w:val="28"/>
        </w:rPr>
        <w:t>Концерт,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="000B73F7">
        <w:rPr>
          <w:rFonts w:ascii="Times New Roman" w:hAnsi="Times New Roman" w:cs="Times New Roman"/>
          <w:sz w:val="28"/>
          <w:szCs w:val="28"/>
        </w:rPr>
        <w:t>Д</w:t>
      </w:r>
      <w:r w:rsidRPr="00C87D89">
        <w:rPr>
          <w:rFonts w:ascii="Times New Roman" w:hAnsi="Times New Roman" w:cs="Times New Roman"/>
          <w:sz w:val="28"/>
          <w:szCs w:val="28"/>
        </w:rPr>
        <w:t>ню Матери.</w:t>
      </w:r>
    </w:p>
    <w:p w:rsidR="005825A7" w:rsidRPr="00C87D89" w:rsidRDefault="005825A7" w:rsidP="00D22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25A7" w:rsidRPr="00C87D89" w:rsidRDefault="00F85A8A" w:rsidP="00D22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89">
        <w:rPr>
          <w:rFonts w:ascii="Times New Roman" w:hAnsi="Times New Roman" w:cs="Times New Roman"/>
          <w:b/>
          <w:sz w:val="28"/>
          <w:szCs w:val="28"/>
        </w:rPr>
        <w:t>К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ультурно-досуговы</w:t>
      </w:r>
      <w:r w:rsidRPr="00C87D89">
        <w:rPr>
          <w:rFonts w:ascii="Times New Roman" w:hAnsi="Times New Roman" w:cs="Times New Roman"/>
          <w:b/>
          <w:sz w:val="28"/>
          <w:szCs w:val="28"/>
        </w:rPr>
        <w:t>е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 xml:space="preserve"> мероприят</w:t>
      </w:r>
      <w:r w:rsidRPr="00C87D89">
        <w:rPr>
          <w:rFonts w:ascii="Times New Roman" w:hAnsi="Times New Roman" w:cs="Times New Roman"/>
          <w:b/>
          <w:sz w:val="28"/>
          <w:szCs w:val="28"/>
        </w:rPr>
        <w:t>ия</w:t>
      </w:r>
      <w:r w:rsidR="000B73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3053" w:rsidRPr="00C87D89">
        <w:rPr>
          <w:rFonts w:ascii="Times New Roman" w:hAnsi="Times New Roman" w:cs="Times New Roman"/>
          <w:b/>
          <w:sz w:val="28"/>
          <w:szCs w:val="28"/>
        </w:rPr>
        <w:t>пров</w:t>
      </w:r>
      <w:r w:rsidR="00FE6F34" w:rsidRPr="00C87D89">
        <w:rPr>
          <w:rFonts w:ascii="Times New Roman" w:hAnsi="Times New Roman" w:cs="Times New Roman"/>
          <w:b/>
          <w:sz w:val="28"/>
          <w:szCs w:val="28"/>
        </w:rPr>
        <w:t>едённые в</w:t>
      </w:r>
      <w:r w:rsidR="00D2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пос</w:t>
      </w:r>
      <w:r w:rsidR="000B73F7">
        <w:rPr>
          <w:rFonts w:ascii="Times New Roman" w:hAnsi="Times New Roman" w:cs="Times New Roman"/>
          <w:b/>
          <w:sz w:val="28"/>
          <w:szCs w:val="28"/>
        </w:rPr>
        <w:t xml:space="preserve">елке </w:t>
      </w:r>
      <w:r w:rsidR="005825A7" w:rsidRPr="00C87D89">
        <w:rPr>
          <w:rFonts w:ascii="Times New Roman" w:hAnsi="Times New Roman" w:cs="Times New Roman"/>
          <w:b/>
          <w:sz w:val="28"/>
          <w:szCs w:val="28"/>
        </w:rPr>
        <w:t>Горячий Ключ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1.</w:t>
      </w:r>
      <w:r w:rsidRPr="00C87D89">
        <w:rPr>
          <w:rFonts w:ascii="Times New Roman" w:hAnsi="Times New Roman" w:cs="Times New Roman"/>
          <w:sz w:val="28"/>
          <w:szCs w:val="28"/>
        </w:rPr>
        <w:tab/>
        <w:t>«Рождественский разгуляй»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="000B73F7">
        <w:rPr>
          <w:rFonts w:ascii="Times New Roman" w:hAnsi="Times New Roman" w:cs="Times New Roman"/>
          <w:sz w:val="28"/>
          <w:szCs w:val="28"/>
        </w:rPr>
        <w:t>игровая программа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  <w:t>«Бабки-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встречают гостей»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Рождество Христово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>«Забавы у русской печи»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Рожде</w:t>
      </w:r>
      <w:r w:rsidR="000B73F7">
        <w:rPr>
          <w:rFonts w:ascii="Times New Roman" w:hAnsi="Times New Roman" w:cs="Times New Roman"/>
          <w:sz w:val="28"/>
          <w:szCs w:val="28"/>
        </w:rPr>
        <w:t xml:space="preserve">ственские посиделки для </w:t>
      </w:r>
      <w:proofErr w:type="gramStart"/>
      <w:r w:rsidR="000B73F7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Pr="00C87D89">
        <w:rPr>
          <w:rFonts w:ascii="Times New Roman" w:hAnsi="Times New Roman" w:cs="Times New Roman"/>
          <w:sz w:val="28"/>
          <w:szCs w:val="28"/>
        </w:rPr>
        <w:tab/>
        <w:t>«В стране сказок братьев Гримм»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викторина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5.</w:t>
      </w:r>
      <w:r w:rsidRPr="00C87D89">
        <w:rPr>
          <w:rFonts w:ascii="Times New Roman" w:hAnsi="Times New Roman" w:cs="Times New Roman"/>
          <w:sz w:val="28"/>
          <w:szCs w:val="28"/>
        </w:rPr>
        <w:tab/>
        <w:t>«Великий насмешник»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0B73F7">
        <w:rPr>
          <w:rFonts w:ascii="Times New Roman" w:hAnsi="Times New Roman" w:cs="Times New Roman"/>
          <w:sz w:val="28"/>
          <w:szCs w:val="28"/>
        </w:rPr>
        <w:t xml:space="preserve"> книжная выставка к </w:t>
      </w:r>
      <w:r w:rsidRPr="00C87D89">
        <w:rPr>
          <w:rFonts w:ascii="Times New Roman" w:hAnsi="Times New Roman" w:cs="Times New Roman"/>
          <w:sz w:val="28"/>
          <w:szCs w:val="28"/>
        </w:rPr>
        <w:t>155</w:t>
      </w:r>
      <w:r w:rsidR="000B73F7">
        <w:rPr>
          <w:rFonts w:ascii="Times New Roman" w:hAnsi="Times New Roman" w:cs="Times New Roman"/>
          <w:sz w:val="28"/>
          <w:szCs w:val="28"/>
        </w:rPr>
        <w:t>-</w:t>
      </w:r>
      <w:r w:rsidRPr="00C87D89">
        <w:rPr>
          <w:rFonts w:ascii="Times New Roman" w:hAnsi="Times New Roman" w:cs="Times New Roman"/>
          <w:sz w:val="28"/>
          <w:szCs w:val="28"/>
        </w:rPr>
        <w:t>лет</w:t>
      </w:r>
      <w:r w:rsidR="000B73F7">
        <w:rPr>
          <w:rFonts w:ascii="Times New Roman" w:hAnsi="Times New Roman" w:cs="Times New Roman"/>
          <w:sz w:val="28"/>
          <w:szCs w:val="28"/>
        </w:rPr>
        <w:t>ию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0B73F7">
        <w:rPr>
          <w:rFonts w:ascii="Times New Roman" w:hAnsi="Times New Roman" w:cs="Times New Roman"/>
          <w:sz w:val="28"/>
          <w:szCs w:val="28"/>
        </w:rPr>
        <w:t>А.П. Чехова</w:t>
      </w:r>
    </w:p>
    <w:p w:rsidR="005825A7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Веселые старты</w:t>
      </w:r>
    </w:p>
    <w:p w:rsidR="000B73F7" w:rsidRDefault="000B73F7" w:rsidP="000B7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Веселые старты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8.</w:t>
      </w:r>
      <w:r w:rsidRPr="00C87D89">
        <w:rPr>
          <w:rFonts w:ascii="Times New Roman" w:hAnsi="Times New Roman" w:cs="Times New Roman"/>
          <w:sz w:val="28"/>
          <w:szCs w:val="28"/>
        </w:rPr>
        <w:tab/>
        <w:t>«Курс молодого бойца» -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разв</w:t>
      </w:r>
      <w:r w:rsidR="000B73F7">
        <w:rPr>
          <w:rFonts w:ascii="Times New Roman" w:hAnsi="Times New Roman" w:cs="Times New Roman"/>
          <w:sz w:val="28"/>
          <w:szCs w:val="28"/>
        </w:rPr>
        <w:t>лекательная программа для детей</w:t>
      </w:r>
    </w:p>
    <w:p w:rsidR="000B73F7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9.</w:t>
      </w:r>
      <w:r w:rsidRPr="00C87D89">
        <w:rPr>
          <w:rFonts w:ascii="Times New Roman" w:hAnsi="Times New Roman" w:cs="Times New Roman"/>
          <w:sz w:val="28"/>
          <w:szCs w:val="28"/>
        </w:rPr>
        <w:tab/>
        <w:t>«Здравия желаю»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- конкурсная программа ко Дню </w:t>
      </w:r>
      <w:r w:rsidR="000B73F7">
        <w:rPr>
          <w:rFonts w:ascii="Times New Roman" w:hAnsi="Times New Roman" w:cs="Times New Roman"/>
          <w:sz w:val="28"/>
          <w:szCs w:val="28"/>
        </w:rPr>
        <w:t>з</w:t>
      </w:r>
      <w:r w:rsidRPr="00C87D89">
        <w:rPr>
          <w:rFonts w:ascii="Times New Roman" w:hAnsi="Times New Roman" w:cs="Times New Roman"/>
          <w:sz w:val="28"/>
          <w:szCs w:val="28"/>
        </w:rPr>
        <w:t xml:space="preserve">ащитника Отечества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10.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«Широкая </w:t>
      </w:r>
      <w:r w:rsidR="000B73F7">
        <w:rPr>
          <w:rFonts w:ascii="Times New Roman" w:hAnsi="Times New Roman" w:cs="Times New Roman"/>
          <w:sz w:val="28"/>
          <w:szCs w:val="28"/>
        </w:rPr>
        <w:t>М</w:t>
      </w:r>
      <w:r w:rsidRPr="00C87D89">
        <w:rPr>
          <w:rFonts w:ascii="Times New Roman" w:hAnsi="Times New Roman" w:cs="Times New Roman"/>
          <w:sz w:val="28"/>
          <w:szCs w:val="28"/>
        </w:rPr>
        <w:t>асленица» -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народное гуляние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11.</w:t>
      </w:r>
      <w:r w:rsidRPr="00C87D89">
        <w:rPr>
          <w:rFonts w:ascii="Times New Roman" w:hAnsi="Times New Roman" w:cs="Times New Roman"/>
          <w:sz w:val="28"/>
          <w:szCs w:val="28"/>
        </w:rPr>
        <w:tab/>
        <w:t>«Для милых дам»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пр</w:t>
      </w:r>
      <w:r w:rsidR="000B73F7">
        <w:rPr>
          <w:rFonts w:ascii="Times New Roman" w:hAnsi="Times New Roman" w:cs="Times New Roman"/>
          <w:sz w:val="28"/>
          <w:szCs w:val="28"/>
        </w:rPr>
        <w:t>аздничный концерт для населения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12.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Мастер-класс по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(растяжка)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13.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Веселые старты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14.</w:t>
      </w:r>
      <w:r w:rsidRPr="00C87D89">
        <w:rPr>
          <w:rFonts w:ascii="Times New Roman" w:hAnsi="Times New Roman" w:cs="Times New Roman"/>
          <w:sz w:val="28"/>
          <w:szCs w:val="28"/>
        </w:rPr>
        <w:tab/>
        <w:t>«Любимые страницы»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0B73F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7D89">
        <w:rPr>
          <w:rFonts w:ascii="Times New Roman" w:hAnsi="Times New Roman" w:cs="Times New Roman"/>
          <w:sz w:val="28"/>
          <w:szCs w:val="28"/>
        </w:rPr>
        <w:t>итер</w:t>
      </w:r>
      <w:r w:rsidR="000B73F7">
        <w:rPr>
          <w:rFonts w:ascii="Times New Roman" w:hAnsi="Times New Roman" w:cs="Times New Roman"/>
          <w:sz w:val="28"/>
          <w:szCs w:val="28"/>
        </w:rPr>
        <w:t>атурная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игра к неделе детской книги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15.</w:t>
      </w:r>
      <w:r w:rsidRPr="00C87D89">
        <w:rPr>
          <w:rFonts w:ascii="Times New Roman" w:hAnsi="Times New Roman" w:cs="Times New Roman"/>
          <w:sz w:val="28"/>
          <w:szCs w:val="28"/>
        </w:rPr>
        <w:tab/>
        <w:t>«Любимые страницы»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0B73F7">
        <w:rPr>
          <w:rFonts w:ascii="Times New Roman" w:hAnsi="Times New Roman" w:cs="Times New Roman"/>
          <w:sz w:val="28"/>
          <w:szCs w:val="28"/>
        </w:rPr>
        <w:t xml:space="preserve"> к</w:t>
      </w:r>
      <w:r w:rsidRPr="00C87D89">
        <w:rPr>
          <w:rFonts w:ascii="Times New Roman" w:hAnsi="Times New Roman" w:cs="Times New Roman"/>
          <w:sz w:val="28"/>
          <w:szCs w:val="28"/>
        </w:rPr>
        <w:t>нижная выставка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16.</w:t>
      </w:r>
      <w:r w:rsidRPr="00C87D89">
        <w:rPr>
          <w:rFonts w:ascii="Times New Roman" w:hAnsi="Times New Roman" w:cs="Times New Roman"/>
          <w:sz w:val="28"/>
          <w:szCs w:val="28"/>
        </w:rPr>
        <w:tab/>
        <w:t>Закрытие лыжного сезона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17.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Веселые старты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18.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«В стране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хохотании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>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развлекательная программа ко Дню смеха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19.</w:t>
      </w:r>
      <w:r w:rsidRPr="00C87D89">
        <w:rPr>
          <w:rFonts w:ascii="Times New Roman" w:hAnsi="Times New Roman" w:cs="Times New Roman"/>
          <w:sz w:val="28"/>
          <w:szCs w:val="28"/>
        </w:rPr>
        <w:tab/>
        <w:t>«Первоапрельская юморина» - развлекательная программа для взрослых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20.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Веселые старты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21.</w:t>
      </w:r>
      <w:r w:rsidRPr="00C87D89">
        <w:rPr>
          <w:rFonts w:ascii="Times New Roman" w:hAnsi="Times New Roman" w:cs="Times New Roman"/>
          <w:sz w:val="28"/>
          <w:szCs w:val="28"/>
        </w:rPr>
        <w:tab/>
        <w:t>«Весь апрель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никому не верь»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развлекательная программа ко Дню </w:t>
      </w:r>
      <w:r w:rsidR="000B73F7">
        <w:rPr>
          <w:rFonts w:ascii="Times New Roman" w:hAnsi="Times New Roman" w:cs="Times New Roman"/>
          <w:sz w:val="28"/>
          <w:szCs w:val="28"/>
        </w:rPr>
        <w:t>с</w:t>
      </w:r>
      <w:r w:rsidRPr="00C87D89">
        <w:rPr>
          <w:rFonts w:ascii="Times New Roman" w:hAnsi="Times New Roman" w:cs="Times New Roman"/>
          <w:sz w:val="28"/>
          <w:szCs w:val="28"/>
        </w:rPr>
        <w:t>меха для молодежи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22.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«Светлое Христово воскресение» </w:t>
      </w:r>
      <w:r w:rsidR="000B73F7">
        <w:rPr>
          <w:rFonts w:ascii="Times New Roman" w:hAnsi="Times New Roman" w:cs="Times New Roman"/>
          <w:sz w:val="28"/>
          <w:szCs w:val="28"/>
        </w:rPr>
        <w:t xml:space="preserve">- </w:t>
      </w:r>
      <w:r w:rsidRPr="00C87D89">
        <w:rPr>
          <w:rFonts w:ascii="Times New Roman" w:hAnsi="Times New Roman" w:cs="Times New Roman"/>
          <w:sz w:val="28"/>
          <w:szCs w:val="28"/>
        </w:rPr>
        <w:t>посиделки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«Голоса России» - районный конкурс по вокалу к 70-летию </w:t>
      </w:r>
      <w:r w:rsidR="000B73F7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C87D89">
        <w:rPr>
          <w:rFonts w:ascii="Times New Roman" w:hAnsi="Times New Roman" w:cs="Times New Roman"/>
          <w:sz w:val="28"/>
          <w:szCs w:val="28"/>
        </w:rPr>
        <w:tab/>
        <w:t>«Сохраним голубую планету» -</w:t>
      </w:r>
      <w:r w:rsidR="000B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театрализованно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-экологическая программа </w:t>
      </w:r>
      <w:r w:rsidR="00236343">
        <w:rPr>
          <w:rFonts w:ascii="Times New Roman" w:hAnsi="Times New Roman" w:cs="Times New Roman"/>
          <w:sz w:val="28"/>
          <w:szCs w:val="28"/>
        </w:rPr>
        <w:t>для детей</w:t>
      </w:r>
      <w:r w:rsidR="00236343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 Меж</w:t>
      </w:r>
      <w:r w:rsidR="000B73F7">
        <w:rPr>
          <w:rFonts w:ascii="Times New Roman" w:hAnsi="Times New Roman" w:cs="Times New Roman"/>
          <w:sz w:val="28"/>
          <w:szCs w:val="28"/>
        </w:rPr>
        <w:t xml:space="preserve">дународному дню Земли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25.</w:t>
      </w:r>
      <w:r w:rsidRPr="00C87D89">
        <w:rPr>
          <w:rFonts w:ascii="Times New Roman" w:hAnsi="Times New Roman" w:cs="Times New Roman"/>
          <w:sz w:val="28"/>
          <w:szCs w:val="28"/>
        </w:rPr>
        <w:tab/>
        <w:t>Выезд в ДК с. Пивовариха с творческими коллективами «Под</w:t>
      </w:r>
      <w:r w:rsidR="000B73F7">
        <w:rPr>
          <w:rFonts w:ascii="Times New Roman" w:hAnsi="Times New Roman" w:cs="Times New Roman"/>
          <w:sz w:val="28"/>
          <w:szCs w:val="28"/>
        </w:rPr>
        <w:t>снежник» и «Искорка» на концерт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26.</w:t>
      </w:r>
      <w:r w:rsidRPr="00C87D89">
        <w:rPr>
          <w:rFonts w:ascii="Times New Roman" w:hAnsi="Times New Roman" w:cs="Times New Roman"/>
          <w:sz w:val="28"/>
          <w:szCs w:val="28"/>
        </w:rPr>
        <w:tab/>
        <w:t>Выезд в ДК с. Пивовариха с творческими коллективами «Подснежник» и «Искорка» на концерт, посвяще</w:t>
      </w:r>
      <w:r w:rsidR="000B73F7">
        <w:rPr>
          <w:rFonts w:ascii="Times New Roman" w:hAnsi="Times New Roman" w:cs="Times New Roman"/>
          <w:sz w:val="28"/>
          <w:szCs w:val="28"/>
        </w:rPr>
        <w:t>нный Дню медицинского работника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27.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236343">
        <w:rPr>
          <w:rFonts w:ascii="Times New Roman" w:hAnsi="Times New Roman" w:cs="Times New Roman"/>
          <w:sz w:val="28"/>
          <w:szCs w:val="28"/>
        </w:rPr>
        <w:t>«</w:t>
      </w:r>
      <w:r w:rsidRPr="00C87D89">
        <w:rPr>
          <w:rFonts w:ascii="Times New Roman" w:hAnsi="Times New Roman" w:cs="Times New Roman"/>
          <w:sz w:val="28"/>
          <w:szCs w:val="28"/>
        </w:rPr>
        <w:t>Лучший день в году» 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конкурсная программа, посвященная годовщ</w:t>
      </w:r>
      <w:r w:rsidR="000B73F7">
        <w:rPr>
          <w:rFonts w:ascii="Times New Roman" w:hAnsi="Times New Roman" w:cs="Times New Roman"/>
          <w:sz w:val="28"/>
          <w:szCs w:val="28"/>
        </w:rPr>
        <w:t>ине Победы для подростков</w:t>
      </w:r>
    </w:p>
    <w:p w:rsidR="005825A7" w:rsidRPr="00C87D89" w:rsidRDefault="00236343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«Слезы Победы</w:t>
      </w:r>
      <w:r w:rsidR="005825A7" w:rsidRPr="00C87D89">
        <w:rPr>
          <w:rFonts w:ascii="Times New Roman" w:hAnsi="Times New Roman" w:cs="Times New Roman"/>
          <w:sz w:val="28"/>
          <w:szCs w:val="28"/>
        </w:rPr>
        <w:t>» - митинг-концерт ко Дню Победы у памятника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29.</w:t>
      </w:r>
      <w:r w:rsidRPr="00C87D89">
        <w:rPr>
          <w:rFonts w:ascii="Times New Roman" w:hAnsi="Times New Roman" w:cs="Times New Roman"/>
          <w:sz w:val="28"/>
          <w:szCs w:val="28"/>
        </w:rPr>
        <w:tab/>
        <w:t>«Праздничный огонек»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посиделки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30.</w:t>
      </w:r>
      <w:r w:rsidRPr="00C87D89">
        <w:rPr>
          <w:rFonts w:ascii="Times New Roman" w:hAnsi="Times New Roman" w:cs="Times New Roman"/>
          <w:sz w:val="28"/>
          <w:szCs w:val="28"/>
        </w:rPr>
        <w:tab/>
        <w:t>«Прогулка с пчелой Майей»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занимательный час к Международному </w:t>
      </w:r>
      <w:r w:rsidR="00236343">
        <w:rPr>
          <w:rFonts w:ascii="Times New Roman" w:hAnsi="Times New Roman" w:cs="Times New Roman"/>
          <w:sz w:val="28"/>
          <w:szCs w:val="28"/>
        </w:rPr>
        <w:t>д</w:t>
      </w:r>
      <w:r w:rsidRPr="00C87D89">
        <w:rPr>
          <w:rFonts w:ascii="Times New Roman" w:hAnsi="Times New Roman" w:cs="Times New Roman"/>
          <w:sz w:val="28"/>
          <w:szCs w:val="28"/>
        </w:rPr>
        <w:t>ню экологического разнообразия дл</w:t>
      </w:r>
      <w:r w:rsidR="00236343">
        <w:rPr>
          <w:rFonts w:ascii="Times New Roman" w:hAnsi="Times New Roman" w:cs="Times New Roman"/>
          <w:sz w:val="28"/>
          <w:szCs w:val="28"/>
        </w:rPr>
        <w:t>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31.</w:t>
      </w:r>
      <w:r w:rsidRPr="00C87D89">
        <w:rPr>
          <w:rFonts w:ascii="Times New Roman" w:hAnsi="Times New Roman" w:cs="Times New Roman"/>
          <w:sz w:val="28"/>
          <w:szCs w:val="28"/>
        </w:rPr>
        <w:tab/>
        <w:t>Сельские соревнования по легкой атлетике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32.</w:t>
      </w:r>
      <w:r w:rsidRPr="00C87D89">
        <w:rPr>
          <w:rFonts w:ascii="Times New Roman" w:hAnsi="Times New Roman" w:cs="Times New Roman"/>
          <w:sz w:val="28"/>
          <w:szCs w:val="28"/>
        </w:rPr>
        <w:tab/>
        <w:t>Маст</w:t>
      </w:r>
      <w:r w:rsidR="000B73F7">
        <w:rPr>
          <w:rFonts w:ascii="Times New Roman" w:hAnsi="Times New Roman" w:cs="Times New Roman"/>
          <w:sz w:val="28"/>
          <w:szCs w:val="28"/>
        </w:rPr>
        <w:t>ер-класс по танцевальным стилям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«Проделки Терпсихоры»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районный фестива</w:t>
      </w:r>
      <w:r w:rsidR="000B73F7">
        <w:rPr>
          <w:rFonts w:ascii="Times New Roman" w:hAnsi="Times New Roman" w:cs="Times New Roman"/>
          <w:sz w:val="28"/>
          <w:szCs w:val="28"/>
        </w:rPr>
        <w:t>ль хореографических коллективов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34.</w:t>
      </w:r>
      <w:r w:rsidRPr="00C87D89">
        <w:rPr>
          <w:rFonts w:ascii="Times New Roman" w:hAnsi="Times New Roman" w:cs="Times New Roman"/>
          <w:sz w:val="28"/>
          <w:szCs w:val="28"/>
        </w:rPr>
        <w:tab/>
        <w:t>«Не забывай те грозные года!»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- книжная выставка к 70-летию </w:t>
      </w:r>
      <w:r w:rsidR="00236343">
        <w:rPr>
          <w:rFonts w:ascii="Times New Roman" w:hAnsi="Times New Roman" w:cs="Times New Roman"/>
          <w:sz w:val="28"/>
          <w:szCs w:val="28"/>
        </w:rPr>
        <w:t xml:space="preserve">Победы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35.</w:t>
      </w:r>
      <w:r w:rsidRPr="00C87D89">
        <w:rPr>
          <w:rFonts w:ascii="Times New Roman" w:hAnsi="Times New Roman" w:cs="Times New Roman"/>
          <w:sz w:val="28"/>
          <w:szCs w:val="28"/>
        </w:rPr>
        <w:tab/>
        <w:t>«Радуга планеты детства»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праздник ко дню Защиты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36.</w:t>
      </w:r>
      <w:r w:rsidRPr="00C87D89">
        <w:rPr>
          <w:rFonts w:ascii="Times New Roman" w:hAnsi="Times New Roman" w:cs="Times New Roman"/>
          <w:sz w:val="28"/>
          <w:szCs w:val="28"/>
        </w:rPr>
        <w:tab/>
        <w:t>«Природа - наш дом родной»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экологический час к Международному </w:t>
      </w:r>
      <w:r w:rsidR="00236343">
        <w:rPr>
          <w:rFonts w:ascii="Times New Roman" w:hAnsi="Times New Roman" w:cs="Times New Roman"/>
          <w:sz w:val="28"/>
          <w:szCs w:val="28"/>
        </w:rPr>
        <w:t>д</w:t>
      </w:r>
      <w:r w:rsidRPr="00C87D89">
        <w:rPr>
          <w:rFonts w:ascii="Times New Roman" w:hAnsi="Times New Roman" w:cs="Times New Roman"/>
          <w:sz w:val="28"/>
          <w:szCs w:val="28"/>
        </w:rPr>
        <w:t>ню ох</w:t>
      </w:r>
      <w:r w:rsidR="00236343">
        <w:rPr>
          <w:rFonts w:ascii="Times New Roman" w:hAnsi="Times New Roman" w:cs="Times New Roman"/>
          <w:sz w:val="28"/>
          <w:szCs w:val="28"/>
        </w:rPr>
        <w:t>раны окружающей среды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37.</w:t>
      </w:r>
      <w:r w:rsidRPr="00C87D89">
        <w:rPr>
          <w:rFonts w:ascii="Times New Roman" w:hAnsi="Times New Roman" w:cs="Times New Roman"/>
          <w:sz w:val="28"/>
          <w:szCs w:val="28"/>
        </w:rPr>
        <w:tab/>
        <w:t>Летние сель</w:t>
      </w:r>
      <w:r w:rsidR="000B73F7">
        <w:rPr>
          <w:rFonts w:ascii="Times New Roman" w:hAnsi="Times New Roman" w:cs="Times New Roman"/>
          <w:sz w:val="28"/>
          <w:szCs w:val="28"/>
        </w:rPr>
        <w:t>ские игры – выезд в с. Хомутово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38.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 «Чемоданное настроение» 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молодежная шоу программа ко Дню </w:t>
      </w:r>
      <w:r w:rsidR="00236343">
        <w:rPr>
          <w:rFonts w:ascii="Times New Roman" w:hAnsi="Times New Roman" w:cs="Times New Roman"/>
          <w:sz w:val="28"/>
          <w:szCs w:val="28"/>
        </w:rPr>
        <w:t>молодежи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39.</w:t>
      </w:r>
      <w:r w:rsidRPr="00C87D89">
        <w:rPr>
          <w:rFonts w:ascii="Times New Roman" w:hAnsi="Times New Roman" w:cs="Times New Roman"/>
          <w:sz w:val="28"/>
          <w:szCs w:val="28"/>
        </w:rPr>
        <w:tab/>
        <w:t>Окружной праздник «День молодежи» - выезд в ДК с. Пивовариха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40.</w:t>
      </w:r>
      <w:r w:rsidRPr="00C87D89">
        <w:rPr>
          <w:rFonts w:ascii="Times New Roman" w:hAnsi="Times New Roman" w:cs="Times New Roman"/>
          <w:sz w:val="28"/>
          <w:szCs w:val="28"/>
        </w:rPr>
        <w:tab/>
        <w:t>«С днем рождения, родное село!» - народное гуляние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41.</w:t>
      </w:r>
      <w:r w:rsidRPr="00C87D89">
        <w:rPr>
          <w:rFonts w:ascii="Times New Roman" w:hAnsi="Times New Roman" w:cs="Times New Roman"/>
          <w:sz w:val="28"/>
          <w:szCs w:val="28"/>
        </w:rPr>
        <w:tab/>
        <w:t>«Нептун торжествует»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развлекательная прог</w:t>
      </w:r>
      <w:r w:rsidR="00236343">
        <w:rPr>
          <w:rFonts w:ascii="Times New Roman" w:hAnsi="Times New Roman" w:cs="Times New Roman"/>
          <w:sz w:val="28"/>
          <w:szCs w:val="28"/>
        </w:rPr>
        <w:t>рамма для подростков и молодежи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42.</w:t>
      </w:r>
      <w:r w:rsidRPr="00C87D89">
        <w:rPr>
          <w:rFonts w:ascii="Times New Roman" w:hAnsi="Times New Roman" w:cs="Times New Roman"/>
          <w:sz w:val="28"/>
          <w:szCs w:val="28"/>
        </w:rPr>
        <w:tab/>
        <w:t>Велокросс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43.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Районный </w:t>
      </w:r>
      <w:proofErr w:type="spellStart"/>
      <w:r w:rsidRPr="00C87D89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C87D89">
        <w:rPr>
          <w:rFonts w:ascii="Times New Roman" w:hAnsi="Times New Roman" w:cs="Times New Roman"/>
          <w:sz w:val="28"/>
          <w:szCs w:val="28"/>
        </w:rPr>
        <w:t xml:space="preserve"> «Байкал-2015»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44.</w:t>
      </w:r>
      <w:r w:rsidRPr="00C87D89">
        <w:rPr>
          <w:rFonts w:ascii="Times New Roman" w:hAnsi="Times New Roman" w:cs="Times New Roman"/>
          <w:sz w:val="28"/>
          <w:szCs w:val="28"/>
        </w:rPr>
        <w:tab/>
        <w:t>Урок в форме беседы по питанию для взрослых</w:t>
      </w:r>
    </w:p>
    <w:p w:rsidR="005825A7" w:rsidRPr="00C87D89" w:rsidRDefault="00236343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волейболу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46.</w:t>
      </w:r>
      <w:r w:rsidRPr="00C87D89">
        <w:rPr>
          <w:rFonts w:ascii="Times New Roman" w:hAnsi="Times New Roman" w:cs="Times New Roman"/>
          <w:sz w:val="28"/>
          <w:szCs w:val="28"/>
        </w:rPr>
        <w:tab/>
        <w:t>«Я люблю рыбалку» -</w:t>
      </w:r>
      <w:r w:rsidR="000B73F7">
        <w:rPr>
          <w:rFonts w:ascii="Times New Roman" w:hAnsi="Times New Roman" w:cs="Times New Roman"/>
          <w:sz w:val="28"/>
          <w:szCs w:val="28"/>
        </w:rPr>
        <w:t xml:space="preserve"> игровая программа для молодежи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47.</w:t>
      </w:r>
      <w:r w:rsidRPr="00C87D89">
        <w:rPr>
          <w:rFonts w:ascii="Times New Roman" w:hAnsi="Times New Roman" w:cs="Times New Roman"/>
          <w:sz w:val="28"/>
          <w:szCs w:val="28"/>
        </w:rPr>
        <w:tab/>
        <w:t>«День рождения Байкала» - викторина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48.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236343">
        <w:rPr>
          <w:rFonts w:ascii="Times New Roman" w:hAnsi="Times New Roman" w:cs="Times New Roman"/>
          <w:sz w:val="28"/>
          <w:szCs w:val="28"/>
        </w:rPr>
        <w:t>К</w:t>
      </w:r>
      <w:r w:rsidRPr="00C87D89">
        <w:rPr>
          <w:rFonts w:ascii="Times New Roman" w:hAnsi="Times New Roman" w:cs="Times New Roman"/>
          <w:sz w:val="28"/>
          <w:szCs w:val="28"/>
        </w:rPr>
        <w:t xml:space="preserve">онкурс рисунков </w:t>
      </w:r>
      <w:r w:rsidR="00236343">
        <w:rPr>
          <w:rFonts w:ascii="Times New Roman" w:hAnsi="Times New Roman" w:cs="Times New Roman"/>
          <w:sz w:val="28"/>
          <w:szCs w:val="28"/>
        </w:rPr>
        <w:t>на</w:t>
      </w:r>
      <w:r w:rsidRPr="00C87D89">
        <w:rPr>
          <w:rFonts w:ascii="Times New Roman" w:hAnsi="Times New Roman" w:cs="Times New Roman"/>
          <w:sz w:val="28"/>
          <w:szCs w:val="28"/>
        </w:rPr>
        <w:t xml:space="preserve"> тем</w:t>
      </w:r>
      <w:r w:rsidR="00236343">
        <w:rPr>
          <w:rFonts w:ascii="Times New Roman" w:hAnsi="Times New Roman" w:cs="Times New Roman"/>
          <w:sz w:val="28"/>
          <w:szCs w:val="28"/>
        </w:rPr>
        <w:t>у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236343">
        <w:rPr>
          <w:rFonts w:ascii="Times New Roman" w:hAnsi="Times New Roman" w:cs="Times New Roman"/>
          <w:sz w:val="28"/>
          <w:szCs w:val="28"/>
        </w:rPr>
        <w:t>«</w:t>
      </w:r>
      <w:r w:rsidRPr="00C87D89">
        <w:rPr>
          <w:rFonts w:ascii="Times New Roman" w:hAnsi="Times New Roman" w:cs="Times New Roman"/>
          <w:sz w:val="28"/>
          <w:szCs w:val="28"/>
        </w:rPr>
        <w:t>Байкал</w:t>
      </w:r>
      <w:r w:rsidR="00236343">
        <w:rPr>
          <w:rFonts w:ascii="Times New Roman" w:hAnsi="Times New Roman" w:cs="Times New Roman"/>
          <w:sz w:val="28"/>
          <w:szCs w:val="28"/>
        </w:rPr>
        <w:t>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49.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236343">
        <w:rPr>
          <w:rFonts w:ascii="Times New Roman" w:hAnsi="Times New Roman" w:cs="Times New Roman"/>
          <w:sz w:val="28"/>
          <w:szCs w:val="28"/>
        </w:rPr>
        <w:t>«</w:t>
      </w:r>
      <w:r w:rsidRPr="00C87D89">
        <w:rPr>
          <w:rFonts w:ascii="Times New Roman" w:hAnsi="Times New Roman" w:cs="Times New Roman"/>
          <w:sz w:val="28"/>
          <w:szCs w:val="28"/>
        </w:rPr>
        <w:t>Второй Спас яблочко припас!»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="00236343" w:rsidRPr="00C87D89">
        <w:rPr>
          <w:rFonts w:ascii="Times New Roman" w:hAnsi="Times New Roman" w:cs="Times New Roman"/>
          <w:sz w:val="28"/>
          <w:szCs w:val="28"/>
        </w:rPr>
        <w:t>театрализовано</w:t>
      </w:r>
      <w:r w:rsidRPr="00C87D89">
        <w:rPr>
          <w:rFonts w:ascii="Times New Roman" w:hAnsi="Times New Roman" w:cs="Times New Roman"/>
          <w:sz w:val="28"/>
          <w:szCs w:val="28"/>
        </w:rPr>
        <w:t>-развлекательн</w:t>
      </w:r>
      <w:r w:rsidR="00236343">
        <w:rPr>
          <w:rFonts w:ascii="Times New Roman" w:hAnsi="Times New Roman" w:cs="Times New Roman"/>
          <w:sz w:val="28"/>
          <w:szCs w:val="28"/>
        </w:rPr>
        <w:t>ая программа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50.</w:t>
      </w:r>
      <w:r w:rsidRPr="00C87D89">
        <w:rPr>
          <w:rFonts w:ascii="Times New Roman" w:hAnsi="Times New Roman" w:cs="Times New Roman"/>
          <w:sz w:val="28"/>
          <w:szCs w:val="28"/>
        </w:rPr>
        <w:tab/>
        <w:t>«Первенство по мини-футболу»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51.</w:t>
      </w:r>
      <w:r w:rsidRPr="00C87D89">
        <w:rPr>
          <w:rFonts w:ascii="Times New Roman" w:hAnsi="Times New Roman" w:cs="Times New Roman"/>
          <w:sz w:val="28"/>
          <w:szCs w:val="28"/>
        </w:rPr>
        <w:tab/>
        <w:t>«Вера, Надежда, Любовь»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посиделки для взрослых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52.</w:t>
      </w:r>
      <w:r w:rsidRPr="00C87D89">
        <w:rPr>
          <w:rFonts w:ascii="Times New Roman" w:hAnsi="Times New Roman" w:cs="Times New Roman"/>
          <w:sz w:val="28"/>
          <w:szCs w:val="28"/>
        </w:rPr>
        <w:tab/>
        <w:t>«Отличное настроение»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театрализованное представление к В</w:t>
      </w:r>
      <w:r w:rsidR="000B73F7">
        <w:rPr>
          <w:rFonts w:ascii="Times New Roman" w:hAnsi="Times New Roman" w:cs="Times New Roman"/>
          <w:sz w:val="28"/>
          <w:szCs w:val="28"/>
        </w:rPr>
        <w:t>семирному дню улыбки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53.</w:t>
      </w:r>
      <w:r w:rsidRPr="00C87D89">
        <w:rPr>
          <w:rFonts w:ascii="Times New Roman" w:hAnsi="Times New Roman" w:cs="Times New Roman"/>
          <w:sz w:val="28"/>
          <w:szCs w:val="28"/>
        </w:rPr>
        <w:tab/>
        <w:t>Веселые старты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54.</w:t>
      </w:r>
      <w:r w:rsidRPr="00C87D89">
        <w:rPr>
          <w:rFonts w:ascii="Times New Roman" w:hAnsi="Times New Roman" w:cs="Times New Roman"/>
          <w:sz w:val="28"/>
          <w:szCs w:val="28"/>
        </w:rPr>
        <w:tab/>
        <w:t>Выезд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художественных коллективов в клуб п. Патроны ко Дню пожилого человека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55.</w:t>
      </w:r>
      <w:r w:rsidRPr="00C87D89">
        <w:rPr>
          <w:rFonts w:ascii="Times New Roman" w:hAnsi="Times New Roman" w:cs="Times New Roman"/>
          <w:sz w:val="28"/>
          <w:szCs w:val="28"/>
        </w:rPr>
        <w:tab/>
        <w:t>Выезд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художественных коллективов в ДК С. Пивовариха ко Дню пожилого человека.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56.</w:t>
      </w:r>
      <w:r w:rsidRPr="00C87D89">
        <w:rPr>
          <w:rFonts w:ascii="Times New Roman" w:hAnsi="Times New Roman" w:cs="Times New Roman"/>
          <w:sz w:val="28"/>
          <w:szCs w:val="28"/>
        </w:rPr>
        <w:tab/>
        <w:t>Выезд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художественных коллективов в ДК С. Пивовариха ко Дню Матери</w:t>
      </w:r>
    </w:p>
    <w:p w:rsidR="00236343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57.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«Все на земле от материнских рук» - праздничный концерт ко Дню Матери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58.</w:t>
      </w:r>
      <w:r w:rsidRPr="00C87D89">
        <w:rPr>
          <w:rFonts w:ascii="Times New Roman" w:hAnsi="Times New Roman" w:cs="Times New Roman"/>
          <w:sz w:val="28"/>
          <w:szCs w:val="28"/>
        </w:rPr>
        <w:tab/>
      </w:r>
      <w:r w:rsidR="00236343">
        <w:rPr>
          <w:rFonts w:ascii="Times New Roman" w:hAnsi="Times New Roman" w:cs="Times New Roman"/>
          <w:sz w:val="28"/>
          <w:szCs w:val="28"/>
        </w:rPr>
        <w:t>У</w:t>
      </w:r>
      <w:r w:rsidRPr="00C87D89">
        <w:rPr>
          <w:rFonts w:ascii="Times New Roman" w:hAnsi="Times New Roman" w:cs="Times New Roman"/>
          <w:sz w:val="28"/>
          <w:szCs w:val="28"/>
        </w:rPr>
        <w:t>частие в районном конкурсе среди женщин с ограниченными возможностями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«Ваше величество»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lastRenderedPageBreak/>
        <w:t>59.</w:t>
      </w:r>
      <w:r w:rsidRPr="00C87D89">
        <w:rPr>
          <w:rFonts w:ascii="Times New Roman" w:hAnsi="Times New Roman" w:cs="Times New Roman"/>
          <w:sz w:val="28"/>
          <w:szCs w:val="28"/>
        </w:rPr>
        <w:tab/>
        <w:t>Участие в VIII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Международном фестивале-конкурсе детского и юношеского творчества «Юные дарования России» 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60.</w:t>
      </w:r>
      <w:r w:rsidRPr="00C87D89">
        <w:rPr>
          <w:rFonts w:ascii="Times New Roman" w:hAnsi="Times New Roman" w:cs="Times New Roman"/>
          <w:sz w:val="28"/>
          <w:szCs w:val="28"/>
        </w:rPr>
        <w:tab/>
        <w:t>«По следам уходящего года»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новогодний утренник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61.</w:t>
      </w:r>
      <w:r w:rsidRPr="00C87D89">
        <w:rPr>
          <w:rFonts w:ascii="Times New Roman" w:hAnsi="Times New Roman" w:cs="Times New Roman"/>
          <w:sz w:val="28"/>
          <w:szCs w:val="28"/>
        </w:rPr>
        <w:tab/>
        <w:t xml:space="preserve">«Знакомство </w:t>
      </w:r>
      <w:proofErr w:type="gramStart"/>
      <w:r w:rsidRPr="00C87D89">
        <w:rPr>
          <w:rFonts w:ascii="Times New Roman" w:hAnsi="Times New Roman" w:cs="Times New Roman"/>
          <w:sz w:val="28"/>
          <w:szCs w:val="28"/>
        </w:rPr>
        <w:t>с читай</w:t>
      </w:r>
      <w:proofErr w:type="gramEnd"/>
      <w:r w:rsidRPr="00C87D89">
        <w:rPr>
          <w:rFonts w:ascii="Times New Roman" w:hAnsi="Times New Roman" w:cs="Times New Roman"/>
          <w:sz w:val="28"/>
          <w:szCs w:val="28"/>
        </w:rPr>
        <w:t xml:space="preserve"> городом»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урок-знакомство с библиотекой для детей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62.</w:t>
      </w:r>
      <w:r w:rsidRPr="00C87D89">
        <w:rPr>
          <w:rFonts w:ascii="Times New Roman" w:hAnsi="Times New Roman" w:cs="Times New Roman"/>
          <w:sz w:val="28"/>
          <w:szCs w:val="28"/>
        </w:rPr>
        <w:tab/>
        <w:t>«Провожаем 2015 год»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открытие новогодней елки</w:t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63.</w:t>
      </w:r>
      <w:r w:rsidRPr="00C87D89">
        <w:rPr>
          <w:rFonts w:ascii="Times New Roman" w:hAnsi="Times New Roman" w:cs="Times New Roman"/>
          <w:sz w:val="28"/>
          <w:szCs w:val="28"/>
        </w:rPr>
        <w:tab/>
        <w:t>«Рейс 2016»</w:t>
      </w:r>
      <w:r w:rsidR="00236343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- новог</w:t>
      </w:r>
      <w:r w:rsidR="00236343">
        <w:rPr>
          <w:rFonts w:ascii="Times New Roman" w:hAnsi="Times New Roman" w:cs="Times New Roman"/>
          <w:sz w:val="28"/>
          <w:szCs w:val="28"/>
        </w:rPr>
        <w:t>одняя развлекательная дискотека</w:t>
      </w:r>
    </w:p>
    <w:p w:rsidR="00F85A8A" w:rsidRPr="00C87D89" w:rsidRDefault="00F85A8A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A8A" w:rsidRPr="00A54181" w:rsidRDefault="0027166E" w:rsidP="00A54181">
      <w:pPr>
        <w:pStyle w:val="a4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A54181">
        <w:rPr>
          <w:rFonts w:ascii="Times New Roman" w:hAnsi="Times New Roman" w:cs="Times New Roman"/>
          <w:sz w:val="28"/>
          <w:szCs w:val="28"/>
        </w:rPr>
        <w:t>Проведены работы по укреплению материальной базы учреждений культуры и спорта</w:t>
      </w:r>
      <w:r w:rsidR="00A54181">
        <w:rPr>
          <w:rFonts w:ascii="Times New Roman" w:hAnsi="Times New Roman" w:cs="Times New Roman"/>
          <w:sz w:val="28"/>
          <w:szCs w:val="28"/>
        </w:rPr>
        <w:t>:</w:t>
      </w:r>
    </w:p>
    <w:p w:rsidR="00F85A8A" w:rsidRPr="00C87D89" w:rsidRDefault="00931C82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Установлены зеркала </w:t>
      </w:r>
      <w:r w:rsidR="00F85A8A" w:rsidRPr="00C87D89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Pr="00C87D89">
        <w:rPr>
          <w:rFonts w:ascii="Times New Roman" w:hAnsi="Times New Roman" w:cs="Times New Roman"/>
          <w:sz w:val="28"/>
          <w:szCs w:val="28"/>
        </w:rPr>
        <w:t>хореографией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F85A8A" w:rsidRPr="00C87D89">
        <w:rPr>
          <w:rFonts w:ascii="Times New Roman" w:hAnsi="Times New Roman" w:cs="Times New Roman"/>
          <w:sz w:val="28"/>
          <w:szCs w:val="28"/>
        </w:rPr>
        <w:t>в ДК с Пивовариха, клубе п.</w:t>
      </w:r>
      <w:r w:rsidR="0053657C">
        <w:rPr>
          <w:rFonts w:ascii="Times New Roman" w:hAnsi="Times New Roman" w:cs="Times New Roman"/>
          <w:sz w:val="28"/>
          <w:szCs w:val="28"/>
        </w:rPr>
        <w:t xml:space="preserve"> </w:t>
      </w:r>
      <w:r w:rsidR="00F85A8A" w:rsidRPr="00C87D89">
        <w:rPr>
          <w:rFonts w:ascii="Times New Roman" w:hAnsi="Times New Roman" w:cs="Times New Roman"/>
          <w:sz w:val="28"/>
          <w:szCs w:val="28"/>
        </w:rPr>
        <w:t>Горячи</w:t>
      </w:r>
      <w:r w:rsidR="00236343">
        <w:rPr>
          <w:rFonts w:ascii="Times New Roman" w:hAnsi="Times New Roman" w:cs="Times New Roman"/>
          <w:sz w:val="28"/>
          <w:szCs w:val="28"/>
        </w:rPr>
        <w:t>й</w:t>
      </w:r>
      <w:r w:rsidR="00F85A8A" w:rsidRPr="00C87D89">
        <w:rPr>
          <w:rFonts w:ascii="Times New Roman" w:hAnsi="Times New Roman" w:cs="Times New Roman"/>
          <w:sz w:val="28"/>
          <w:szCs w:val="28"/>
        </w:rPr>
        <w:t xml:space="preserve"> Ключ.</w:t>
      </w:r>
    </w:p>
    <w:p w:rsidR="00F85A8A" w:rsidRPr="00C87D89" w:rsidRDefault="00F85A8A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2.</w:t>
      </w:r>
      <w:r w:rsidRPr="00C87D89">
        <w:rPr>
          <w:rFonts w:ascii="Times New Roman" w:hAnsi="Times New Roman" w:cs="Times New Roman"/>
          <w:sz w:val="28"/>
          <w:szCs w:val="28"/>
        </w:rPr>
        <w:tab/>
        <w:t>Постелен фанерный пол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="0053657C" w:rsidRPr="004F529D">
        <w:rPr>
          <w:rFonts w:ascii="Times New Roman" w:hAnsi="Times New Roman" w:cs="Times New Roman"/>
          <w:sz w:val="28"/>
          <w:szCs w:val="28"/>
        </w:rPr>
        <w:t>в зале хореографии ДК Пивовариха</w:t>
      </w:r>
      <w:r w:rsidR="00236343">
        <w:rPr>
          <w:rFonts w:ascii="Times New Roman" w:hAnsi="Times New Roman" w:cs="Times New Roman"/>
          <w:sz w:val="28"/>
          <w:szCs w:val="28"/>
        </w:rPr>
        <w:t>.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8A" w:rsidRPr="004F529D" w:rsidRDefault="00F85A8A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3.</w:t>
      </w:r>
      <w:r w:rsidRPr="00C87D89">
        <w:rPr>
          <w:rFonts w:ascii="Times New Roman" w:hAnsi="Times New Roman" w:cs="Times New Roman"/>
          <w:sz w:val="28"/>
          <w:szCs w:val="28"/>
        </w:rPr>
        <w:tab/>
        <w:t>Установка класси</w:t>
      </w:r>
      <w:r w:rsidR="004F529D">
        <w:rPr>
          <w:rFonts w:ascii="Times New Roman" w:hAnsi="Times New Roman" w:cs="Times New Roman"/>
          <w:sz w:val="28"/>
          <w:szCs w:val="28"/>
        </w:rPr>
        <w:t>ческого станка для хореографии</w:t>
      </w:r>
      <w:r w:rsidR="004F529D" w:rsidRPr="004F5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529D" w:rsidRPr="004F529D">
        <w:rPr>
          <w:rFonts w:ascii="Times New Roman" w:hAnsi="Times New Roman" w:cs="Times New Roman"/>
          <w:sz w:val="28"/>
          <w:szCs w:val="28"/>
        </w:rPr>
        <w:t>зале хореографии ДК Пивовариха</w:t>
      </w:r>
      <w:r w:rsidR="00236343">
        <w:rPr>
          <w:rFonts w:ascii="Times New Roman" w:hAnsi="Times New Roman" w:cs="Times New Roman"/>
          <w:sz w:val="28"/>
          <w:szCs w:val="28"/>
        </w:rPr>
        <w:t>.</w:t>
      </w:r>
    </w:p>
    <w:p w:rsidR="00F85A8A" w:rsidRPr="00C87D89" w:rsidRDefault="00F85A8A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>4.</w:t>
      </w:r>
      <w:r w:rsidRPr="00C87D89">
        <w:rPr>
          <w:rFonts w:ascii="Times New Roman" w:hAnsi="Times New Roman" w:cs="Times New Roman"/>
          <w:sz w:val="28"/>
          <w:szCs w:val="28"/>
        </w:rPr>
        <w:tab/>
        <w:t>Произведён ремонт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в</w:t>
      </w:r>
      <w:r w:rsidR="00187824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раздевалке для хоккеистов в с. Пивова</w:t>
      </w:r>
      <w:r w:rsidR="00FE6F34" w:rsidRPr="00C87D89">
        <w:rPr>
          <w:rFonts w:ascii="Times New Roman" w:hAnsi="Times New Roman" w:cs="Times New Roman"/>
          <w:sz w:val="28"/>
          <w:szCs w:val="28"/>
        </w:rPr>
        <w:t>риха</w:t>
      </w:r>
      <w:r w:rsidR="00236343">
        <w:rPr>
          <w:rFonts w:ascii="Times New Roman" w:hAnsi="Times New Roman" w:cs="Times New Roman"/>
          <w:sz w:val="28"/>
          <w:szCs w:val="28"/>
        </w:rPr>
        <w:t>.</w:t>
      </w:r>
    </w:p>
    <w:p w:rsidR="00FE6F34" w:rsidRPr="00C87D89" w:rsidRDefault="00FE6F34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166E" w:rsidRPr="00C87D89" w:rsidRDefault="00F85A8A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К сожалению в прошлом году нам не удалось выполнить запланированные мероприятия по переоборудованию помещения бани </w:t>
      </w:r>
      <w:r w:rsidR="00931C82" w:rsidRPr="00C87D89">
        <w:rPr>
          <w:rFonts w:ascii="Times New Roman" w:hAnsi="Times New Roman" w:cs="Times New Roman"/>
          <w:sz w:val="28"/>
          <w:szCs w:val="28"/>
        </w:rPr>
        <w:t xml:space="preserve">в клуб </w:t>
      </w:r>
      <w:r w:rsidR="0027166E" w:rsidRPr="00C87D89">
        <w:rPr>
          <w:rFonts w:ascii="Times New Roman" w:hAnsi="Times New Roman" w:cs="Times New Roman"/>
          <w:sz w:val="28"/>
          <w:szCs w:val="28"/>
        </w:rPr>
        <w:t>в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 д</w:t>
      </w:r>
      <w:r w:rsidR="00236343">
        <w:rPr>
          <w:rFonts w:ascii="Times New Roman" w:hAnsi="Times New Roman" w:cs="Times New Roman"/>
          <w:sz w:val="28"/>
          <w:szCs w:val="28"/>
        </w:rPr>
        <w:t>еревне</w:t>
      </w:r>
      <w:r w:rsidR="004F529D">
        <w:rPr>
          <w:rFonts w:ascii="Times New Roman" w:hAnsi="Times New Roman" w:cs="Times New Roman"/>
          <w:sz w:val="28"/>
          <w:szCs w:val="28"/>
        </w:rPr>
        <w:t xml:space="preserve"> </w:t>
      </w:r>
      <w:r w:rsidR="00B57904" w:rsidRPr="00C87D89">
        <w:rPr>
          <w:rFonts w:ascii="Times New Roman" w:hAnsi="Times New Roman" w:cs="Times New Roman"/>
          <w:sz w:val="28"/>
          <w:szCs w:val="28"/>
        </w:rPr>
        <w:t>Бурдаковка. Из</w:t>
      </w:r>
      <w:r w:rsidR="00931C82">
        <w:rPr>
          <w:rFonts w:ascii="Times New Roman" w:hAnsi="Times New Roman" w:cs="Times New Roman"/>
          <w:sz w:val="28"/>
          <w:szCs w:val="28"/>
        </w:rPr>
        <w:t>-</w:t>
      </w:r>
      <w:r w:rsidR="00B57904" w:rsidRPr="00C87D89">
        <w:rPr>
          <w:rFonts w:ascii="Times New Roman" w:hAnsi="Times New Roman" w:cs="Times New Roman"/>
          <w:sz w:val="28"/>
          <w:szCs w:val="28"/>
        </w:rPr>
        <w:t>за бюро</w:t>
      </w:r>
      <w:r w:rsidR="0027166E" w:rsidRPr="00C87D89">
        <w:rPr>
          <w:rFonts w:ascii="Times New Roman" w:hAnsi="Times New Roman" w:cs="Times New Roman"/>
          <w:sz w:val="28"/>
          <w:szCs w:val="28"/>
        </w:rPr>
        <w:t>кратических прово</w:t>
      </w:r>
      <w:r w:rsidR="00931C82">
        <w:rPr>
          <w:rFonts w:ascii="Times New Roman" w:hAnsi="Times New Roman" w:cs="Times New Roman"/>
          <w:sz w:val="28"/>
          <w:szCs w:val="28"/>
        </w:rPr>
        <w:t>лочек не решён вопрос о передаче</w:t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 её из собственности Иркутского района в со</w:t>
      </w:r>
      <w:r w:rsidR="00236343">
        <w:rPr>
          <w:rFonts w:ascii="Times New Roman" w:hAnsi="Times New Roman" w:cs="Times New Roman"/>
          <w:sz w:val="28"/>
          <w:szCs w:val="28"/>
        </w:rPr>
        <w:t>бственность муниципалитета. Так</w:t>
      </w:r>
      <w:r w:rsidR="0027166E" w:rsidRPr="00C87D89">
        <w:rPr>
          <w:rFonts w:ascii="Times New Roman" w:hAnsi="Times New Roman" w:cs="Times New Roman"/>
          <w:sz w:val="28"/>
          <w:szCs w:val="28"/>
        </w:rPr>
        <w:t>же не решён вопрос строительства нового клуба в п</w:t>
      </w:r>
      <w:r w:rsidR="00236343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Патроны. </w:t>
      </w:r>
      <w:r w:rsidR="00931C82">
        <w:rPr>
          <w:rFonts w:ascii="Times New Roman" w:hAnsi="Times New Roman" w:cs="Times New Roman"/>
          <w:sz w:val="28"/>
          <w:szCs w:val="28"/>
        </w:rPr>
        <w:t>П</w:t>
      </w:r>
      <w:r w:rsidR="0027166E" w:rsidRPr="00C87D89">
        <w:rPr>
          <w:rFonts w:ascii="Times New Roman" w:hAnsi="Times New Roman" w:cs="Times New Roman"/>
          <w:sz w:val="28"/>
          <w:szCs w:val="28"/>
        </w:rPr>
        <w:t>о тем же причинам</w:t>
      </w:r>
      <w:r w:rsidR="00236343">
        <w:rPr>
          <w:rFonts w:ascii="Times New Roman" w:hAnsi="Times New Roman" w:cs="Times New Roman"/>
          <w:sz w:val="28"/>
          <w:szCs w:val="28"/>
        </w:rPr>
        <w:t>,</w:t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 до сих пор не выделено место по</w:t>
      </w:r>
      <w:r w:rsidR="00236343">
        <w:rPr>
          <w:rFonts w:ascii="Times New Roman" w:hAnsi="Times New Roman" w:cs="Times New Roman"/>
          <w:sz w:val="28"/>
          <w:szCs w:val="28"/>
        </w:rPr>
        <w:t>д</w:t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 перенос магазина</w:t>
      </w:r>
      <w:r w:rsidR="00236343">
        <w:rPr>
          <w:rFonts w:ascii="Times New Roman" w:hAnsi="Times New Roman" w:cs="Times New Roman"/>
          <w:sz w:val="28"/>
          <w:szCs w:val="28"/>
        </w:rPr>
        <w:t>, граничащего с клубом</w:t>
      </w:r>
      <w:r w:rsidR="0027166E" w:rsidRPr="00C87D89">
        <w:rPr>
          <w:rFonts w:ascii="Times New Roman" w:hAnsi="Times New Roman" w:cs="Times New Roman"/>
          <w:sz w:val="28"/>
          <w:szCs w:val="28"/>
        </w:rPr>
        <w:t xml:space="preserve">, а соответственно не оформлена площадка под клуб. </w:t>
      </w:r>
      <w:r w:rsidR="0027166E" w:rsidRPr="00C87D89">
        <w:rPr>
          <w:rFonts w:ascii="Times New Roman" w:hAnsi="Times New Roman" w:cs="Times New Roman"/>
          <w:sz w:val="28"/>
          <w:szCs w:val="28"/>
        </w:rPr>
        <w:tab/>
      </w:r>
    </w:p>
    <w:p w:rsidR="005825A7" w:rsidRPr="00C87D89" w:rsidRDefault="005825A7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74F0" w:rsidRPr="00C87D89" w:rsidRDefault="00236343" w:rsidP="00931C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Нынешний 2016 год будет так</w:t>
      </w:r>
      <w:r w:rsidR="003E3666" w:rsidRPr="00C87D89">
        <w:rPr>
          <w:rFonts w:ascii="Times New Roman" w:hAnsi="Times New Roman" w:cs="Times New Roman"/>
          <w:sz w:val="28"/>
          <w:szCs w:val="28"/>
        </w:rPr>
        <w:t>же непростым. Уже сейчас идут сбои в поступлении денежных средств в бюджет муниципалитета. Вынуждены были задержать заработную плату работникам администрации</w:t>
      </w:r>
      <w:r w:rsidR="004F529D">
        <w:rPr>
          <w:rFonts w:ascii="Times New Roman" w:hAnsi="Times New Roman" w:cs="Times New Roman"/>
          <w:sz w:val="28"/>
          <w:szCs w:val="28"/>
        </w:rPr>
        <w:t xml:space="preserve"> и работникам культуры</w:t>
      </w:r>
      <w:r w:rsidR="003E3666" w:rsidRPr="00C8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4F0" w:rsidRPr="00C87D89" w:rsidRDefault="003E3666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  <w:t>В администрации создана рабочая группа</w:t>
      </w:r>
      <w:r w:rsidR="00931C82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которая ежедневно, целенаправленно занимается работой по активизации сбора налогов. Особый упор делается на</w:t>
      </w:r>
      <w:r w:rsidR="00B951C3"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36343" w:rsidRPr="00C87D89">
        <w:rPr>
          <w:rFonts w:ascii="Times New Roman" w:hAnsi="Times New Roman" w:cs="Times New Roman"/>
          <w:sz w:val="28"/>
          <w:szCs w:val="28"/>
        </w:rPr>
        <w:t>граждан,</w:t>
      </w:r>
      <w:r w:rsidRPr="00C87D89">
        <w:rPr>
          <w:rFonts w:ascii="Times New Roman" w:hAnsi="Times New Roman" w:cs="Times New Roman"/>
          <w:sz w:val="28"/>
          <w:szCs w:val="28"/>
        </w:rPr>
        <w:t xml:space="preserve"> </w:t>
      </w:r>
      <w:r w:rsidR="00B951C3" w:rsidRPr="00C87D89">
        <w:rPr>
          <w:rFonts w:ascii="Times New Roman" w:hAnsi="Times New Roman" w:cs="Times New Roman"/>
          <w:sz w:val="28"/>
          <w:szCs w:val="28"/>
        </w:rPr>
        <w:t>уклоняющихся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от земельного и </w:t>
      </w:r>
      <w:r w:rsidR="00B951C3" w:rsidRPr="00C87D89">
        <w:rPr>
          <w:rFonts w:ascii="Times New Roman" w:hAnsi="Times New Roman" w:cs="Times New Roman"/>
          <w:sz w:val="28"/>
          <w:szCs w:val="28"/>
        </w:rPr>
        <w:t>имущественных налогов, н</w:t>
      </w:r>
      <w:r w:rsidRPr="00C87D89">
        <w:rPr>
          <w:rFonts w:ascii="Times New Roman" w:hAnsi="Times New Roman" w:cs="Times New Roman"/>
          <w:sz w:val="28"/>
          <w:szCs w:val="28"/>
        </w:rPr>
        <w:t>е регистрирующих в ус</w:t>
      </w:r>
      <w:r w:rsidR="00B951C3" w:rsidRPr="00C87D89">
        <w:rPr>
          <w:rFonts w:ascii="Times New Roman" w:hAnsi="Times New Roman" w:cs="Times New Roman"/>
          <w:sz w:val="28"/>
          <w:szCs w:val="28"/>
        </w:rPr>
        <w:t>тановленном порядке имущество. У нас</w:t>
      </w:r>
      <w:r w:rsidRPr="00C87D89">
        <w:rPr>
          <w:rFonts w:ascii="Times New Roman" w:hAnsi="Times New Roman" w:cs="Times New Roman"/>
          <w:sz w:val="28"/>
          <w:szCs w:val="28"/>
        </w:rPr>
        <w:t xml:space="preserve"> есть </w:t>
      </w:r>
      <w:r w:rsidR="00236343">
        <w:rPr>
          <w:rFonts w:ascii="Times New Roman" w:hAnsi="Times New Roman" w:cs="Times New Roman"/>
          <w:sz w:val="28"/>
          <w:szCs w:val="28"/>
        </w:rPr>
        <w:t>граждане,</w:t>
      </w:r>
      <w:r w:rsidR="00931C82">
        <w:rPr>
          <w:rFonts w:ascii="Times New Roman" w:hAnsi="Times New Roman" w:cs="Times New Roman"/>
          <w:sz w:val="28"/>
          <w:szCs w:val="28"/>
        </w:rPr>
        <w:t xml:space="preserve"> </w:t>
      </w:r>
      <w:r w:rsidRPr="00C87D89">
        <w:rPr>
          <w:rFonts w:ascii="Times New Roman" w:hAnsi="Times New Roman" w:cs="Times New Roman"/>
          <w:sz w:val="28"/>
          <w:szCs w:val="28"/>
        </w:rPr>
        <w:t>к</w:t>
      </w:r>
      <w:r w:rsidR="00931C82">
        <w:rPr>
          <w:rFonts w:ascii="Times New Roman" w:hAnsi="Times New Roman" w:cs="Times New Roman"/>
          <w:sz w:val="28"/>
          <w:szCs w:val="28"/>
        </w:rPr>
        <w:t>о</w:t>
      </w:r>
      <w:r w:rsidRPr="00C87D89">
        <w:rPr>
          <w:rFonts w:ascii="Times New Roman" w:hAnsi="Times New Roman" w:cs="Times New Roman"/>
          <w:sz w:val="28"/>
          <w:szCs w:val="28"/>
        </w:rPr>
        <w:t>то</w:t>
      </w:r>
      <w:r w:rsidR="00931C82">
        <w:rPr>
          <w:rFonts w:ascii="Times New Roman" w:hAnsi="Times New Roman" w:cs="Times New Roman"/>
          <w:sz w:val="28"/>
          <w:szCs w:val="28"/>
        </w:rPr>
        <w:t>рые</w:t>
      </w:r>
      <w:r w:rsidRPr="00C87D89">
        <w:rPr>
          <w:rFonts w:ascii="Times New Roman" w:hAnsi="Times New Roman" w:cs="Times New Roman"/>
          <w:sz w:val="28"/>
          <w:szCs w:val="28"/>
        </w:rPr>
        <w:t xml:space="preserve"> десятилетиями прожива</w:t>
      </w:r>
      <w:r w:rsidR="00236343">
        <w:rPr>
          <w:rFonts w:ascii="Times New Roman" w:hAnsi="Times New Roman" w:cs="Times New Roman"/>
          <w:sz w:val="28"/>
          <w:szCs w:val="28"/>
        </w:rPr>
        <w:t>ю</w:t>
      </w:r>
      <w:r w:rsidRPr="00C87D89">
        <w:rPr>
          <w:rFonts w:ascii="Times New Roman" w:hAnsi="Times New Roman" w:cs="Times New Roman"/>
          <w:sz w:val="28"/>
          <w:szCs w:val="28"/>
        </w:rPr>
        <w:t xml:space="preserve">т </w:t>
      </w:r>
      <w:r w:rsidR="00B57904" w:rsidRPr="00C87D89">
        <w:rPr>
          <w:rFonts w:ascii="Times New Roman" w:hAnsi="Times New Roman" w:cs="Times New Roman"/>
          <w:sz w:val="28"/>
          <w:szCs w:val="28"/>
        </w:rPr>
        <w:t xml:space="preserve">в </w:t>
      </w:r>
      <w:r w:rsidRPr="00C87D89">
        <w:rPr>
          <w:rFonts w:ascii="Times New Roman" w:hAnsi="Times New Roman" w:cs="Times New Roman"/>
          <w:sz w:val="28"/>
          <w:szCs w:val="28"/>
        </w:rPr>
        <w:t>сол</w:t>
      </w:r>
      <w:r w:rsidR="00B951C3" w:rsidRPr="00C87D89">
        <w:rPr>
          <w:rFonts w:ascii="Times New Roman" w:hAnsi="Times New Roman" w:cs="Times New Roman"/>
          <w:sz w:val="28"/>
          <w:szCs w:val="28"/>
        </w:rPr>
        <w:t>идных особняках и не собира</w:t>
      </w:r>
      <w:r w:rsidR="00236343">
        <w:rPr>
          <w:rFonts w:ascii="Times New Roman" w:hAnsi="Times New Roman" w:cs="Times New Roman"/>
          <w:sz w:val="28"/>
          <w:szCs w:val="28"/>
        </w:rPr>
        <w:t>ю</w:t>
      </w:r>
      <w:r w:rsidR="00B951C3" w:rsidRPr="00C87D89">
        <w:rPr>
          <w:rFonts w:ascii="Times New Roman" w:hAnsi="Times New Roman" w:cs="Times New Roman"/>
          <w:sz w:val="28"/>
          <w:szCs w:val="28"/>
        </w:rPr>
        <w:t>тся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их регистрировать. </w:t>
      </w:r>
      <w:r w:rsidR="00B951C3" w:rsidRPr="00C87D89">
        <w:rPr>
          <w:rFonts w:ascii="Times New Roman" w:hAnsi="Times New Roman" w:cs="Times New Roman"/>
          <w:sz w:val="28"/>
          <w:szCs w:val="28"/>
        </w:rPr>
        <w:t>Фактически они паразитируют на добросовестн</w:t>
      </w:r>
      <w:r w:rsidR="00931C82">
        <w:rPr>
          <w:rFonts w:ascii="Times New Roman" w:hAnsi="Times New Roman" w:cs="Times New Roman"/>
          <w:sz w:val="28"/>
          <w:szCs w:val="28"/>
        </w:rPr>
        <w:t>ых жителях</w:t>
      </w:r>
      <w:r w:rsidR="00B951C3" w:rsidRPr="00C87D89">
        <w:rPr>
          <w:rFonts w:ascii="Times New Roman" w:hAnsi="Times New Roman" w:cs="Times New Roman"/>
          <w:sz w:val="28"/>
          <w:szCs w:val="28"/>
        </w:rPr>
        <w:t xml:space="preserve">. За них </w:t>
      </w:r>
      <w:r w:rsidR="00931C82">
        <w:rPr>
          <w:rFonts w:ascii="Times New Roman" w:hAnsi="Times New Roman" w:cs="Times New Roman"/>
          <w:sz w:val="28"/>
          <w:szCs w:val="28"/>
        </w:rPr>
        <w:t>добропорядочные люди</w:t>
      </w:r>
      <w:r w:rsidR="00B951C3" w:rsidRPr="00C87D89">
        <w:rPr>
          <w:rFonts w:ascii="Times New Roman" w:hAnsi="Times New Roman" w:cs="Times New Roman"/>
          <w:sz w:val="28"/>
          <w:szCs w:val="28"/>
        </w:rPr>
        <w:t xml:space="preserve"> платят за обустройство улиц, вывоз мусора, содержание социальной сферы, всей системы жизнеобеспечения людей.</w:t>
      </w:r>
    </w:p>
    <w:p w:rsidR="00B951C3" w:rsidRPr="00C87D89" w:rsidRDefault="00B951C3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D89">
        <w:rPr>
          <w:rFonts w:ascii="Times New Roman" w:hAnsi="Times New Roman" w:cs="Times New Roman"/>
          <w:sz w:val="28"/>
          <w:szCs w:val="28"/>
        </w:rPr>
        <w:tab/>
        <w:t>Мы рассчитываем на поступление средств в бюджет</w:t>
      </w:r>
      <w:r w:rsidR="00236343">
        <w:rPr>
          <w:rFonts w:ascii="Times New Roman" w:hAnsi="Times New Roman" w:cs="Times New Roman"/>
          <w:sz w:val="28"/>
          <w:szCs w:val="28"/>
        </w:rPr>
        <w:t>,</w:t>
      </w:r>
      <w:r w:rsidRPr="00C87D89">
        <w:rPr>
          <w:rFonts w:ascii="Times New Roman" w:hAnsi="Times New Roman" w:cs="Times New Roman"/>
          <w:sz w:val="28"/>
          <w:szCs w:val="28"/>
        </w:rPr>
        <w:t xml:space="preserve"> и запланиров</w:t>
      </w:r>
      <w:r w:rsidR="00931C82">
        <w:rPr>
          <w:rFonts w:ascii="Times New Roman" w:hAnsi="Times New Roman" w:cs="Times New Roman"/>
          <w:sz w:val="28"/>
          <w:szCs w:val="28"/>
        </w:rPr>
        <w:t>анные на этот год работы будут</w:t>
      </w:r>
      <w:r w:rsidRPr="00C87D89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931C82">
        <w:rPr>
          <w:rFonts w:ascii="Times New Roman" w:hAnsi="Times New Roman" w:cs="Times New Roman"/>
          <w:sz w:val="28"/>
          <w:szCs w:val="28"/>
        </w:rPr>
        <w:t>ены</w:t>
      </w:r>
      <w:r w:rsidRPr="00C87D89">
        <w:rPr>
          <w:rFonts w:ascii="Times New Roman" w:hAnsi="Times New Roman" w:cs="Times New Roman"/>
          <w:sz w:val="28"/>
          <w:szCs w:val="28"/>
        </w:rPr>
        <w:t>.</w:t>
      </w:r>
    </w:p>
    <w:p w:rsidR="00B90BE0" w:rsidRPr="00C87D89" w:rsidRDefault="00B90BE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BE0" w:rsidRPr="00C87D89" w:rsidRDefault="00B90BE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BE0" w:rsidRPr="00C87D89" w:rsidRDefault="00B90BE0" w:rsidP="00C87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90BE0" w:rsidRPr="00C87D89" w:rsidSect="00C87D8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1"/>
    <w:rsid w:val="00017FF8"/>
    <w:rsid w:val="00026FEB"/>
    <w:rsid w:val="00045C5A"/>
    <w:rsid w:val="00047CC7"/>
    <w:rsid w:val="000514F2"/>
    <w:rsid w:val="000B73F7"/>
    <w:rsid w:val="000F71A0"/>
    <w:rsid w:val="00134BC1"/>
    <w:rsid w:val="0014461B"/>
    <w:rsid w:val="00187824"/>
    <w:rsid w:val="001A2F09"/>
    <w:rsid w:val="001B7982"/>
    <w:rsid w:val="001E4A35"/>
    <w:rsid w:val="00212F1B"/>
    <w:rsid w:val="00221CCC"/>
    <w:rsid w:val="00236343"/>
    <w:rsid w:val="00241C82"/>
    <w:rsid w:val="00242D2C"/>
    <w:rsid w:val="0027166E"/>
    <w:rsid w:val="00284AC1"/>
    <w:rsid w:val="00290B01"/>
    <w:rsid w:val="002E167B"/>
    <w:rsid w:val="002E48A7"/>
    <w:rsid w:val="0031638A"/>
    <w:rsid w:val="003523DE"/>
    <w:rsid w:val="00382E9D"/>
    <w:rsid w:val="003964DB"/>
    <w:rsid w:val="00396E8D"/>
    <w:rsid w:val="003E3666"/>
    <w:rsid w:val="003F192B"/>
    <w:rsid w:val="00406E84"/>
    <w:rsid w:val="00415A32"/>
    <w:rsid w:val="00420C2E"/>
    <w:rsid w:val="004522A4"/>
    <w:rsid w:val="00452C8F"/>
    <w:rsid w:val="004829E8"/>
    <w:rsid w:val="0048434E"/>
    <w:rsid w:val="004A5D8D"/>
    <w:rsid w:val="004B478E"/>
    <w:rsid w:val="004F15EB"/>
    <w:rsid w:val="004F529D"/>
    <w:rsid w:val="00507E09"/>
    <w:rsid w:val="0052209E"/>
    <w:rsid w:val="0053657C"/>
    <w:rsid w:val="005536C4"/>
    <w:rsid w:val="00555694"/>
    <w:rsid w:val="005825A7"/>
    <w:rsid w:val="005A4217"/>
    <w:rsid w:val="005D0CAC"/>
    <w:rsid w:val="00615C64"/>
    <w:rsid w:val="00632BD8"/>
    <w:rsid w:val="00666EA1"/>
    <w:rsid w:val="006E5733"/>
    <w:rsid w:val="00711D3B"/>
    <w:rsid w:val="00743DBF"/>
    <w:rsid w:val="00757AAC"/>
    <w:rsid w:val="00784B85"/>
    <w:rsid w:val="007C6577"/>
    <w:rsid w:val="007E477D"/>
    <w:rsid w:val="007E491D"/>
    <w:rsid w:val="007F3ADB"/>
    <w:rsid w:val="007F7920"/>
    <w:rsid w:val="008001FE"/>
    <w:rsid w:val="008374F0"/>
    <w:rsid w:val="00862A6D"/>
    <w:rsid w:val="008D3053"/>
    <w:rsid w:val="00915774"/>
    <w:rsid w:val="009167CA"/>
    <w:rsid w:val="00931C82"/>
    <w:rsid w:val="0094473A"/>
    <w:rsid w:val="00972C4E"/>
    <w:rsid w:val="009A02DD"/>
    <w:rsid w:val="009E0EE5"/>
    <w:rsid w:val="009F3F26"/>
    <w:rsid w:val="00A5157B"/>
    <w:rsid w:val="00A54181"/>
    <w:rsid w:val="00A91041"/>
    <w:rsid w:val="00AA28CE"/>
    <w:rsid w:val="00AB2B0B"/>
    <w:rsid w:val="00AD2C25"/>
    <w:rsid w:val="00B3263F"/>
    <w:rsid w:val="00B36F96"/>
    <w:rsid w:val="00B50FD8"/>
    <w:rsid w:val="00B57904"/>
    <w:rsid w:val="00B63CE3"/>
    <w:rsid w:val="00B8203F"/>
    <w:rsid w:val="00B90BE0"/>
    <w:rsid w:val="00B951C3"/>
    <w:rsid w:val="00BB336C"/>
    <w:rsid w:val="00BC0D49"/>
    <w:rsid w:val="00BF6BFB"/>
    <w:rsid w:val="00C11426"/>
    <w:rsid w:val="00C65748"/>
    <w:rsid w:val="00C66BD4"/>
    <w:rsid w:val="00C66D77"/>
    <w:rsid w:val="00C87D89"/>
    <w:rsid w:val="00CB5291"/>
    <w:rsid w:val="00CE369D"/>
    <w:rsid w:val="00D22CB8"/>
    <w:rsid w:val="00D847C0"/>
    <w:rsid w:val="00DF3877"/>
    <w:rsid w:val="00E0513D"/>
    <w:rsid w:val="00E40112"/>
    <w:rsid w:val="00E63CB6"/>
    <w:rsid w:val="00EC2016"/>
    <w:rsid w:val="00F10F99"/>
    <w:rsid w:val="00F11622"/>
    <w:rsid w:val="00F85A8A"/>
    <w:rsid w:val="00F85F7F"/>
    <w:rsid w:val="00F87401"/>
    <w:rsid w:val="00FA1B14"/>
    <w:rsid w:val="00FD3A3B"/>
    <w:rsid w:val="00FE6F34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D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D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267A-2D1B-4F1F-8FF6-D2CA4BD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2016-03-22T04:58:00Z</dcterms:created>
  <dcterms:modified xsi:type="dcterms:W3CDTF">2016-03-22T05:05:00Z</dcterms:modified>
</cp:coreProperties>
</file>