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16414E" w:rsidRDefault="00220113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</w:t>
      </w:r>
      <w:r w:rsidR="006C0FA3">
        <w:rPr>
          <w:rFonts w:cs="Arial"/>
          <w:b/>
          <w:sz w:val="32"/>
          <w:szCs w:val="32"/>
          <w:lang w:eastAsia="ar-SA"/>
        </w:rPr>
        <w:t>.</w:t>
      </w:r>
      <w:r>
        <w:rPr>
          <w:rFonts w:cs="Arial"/>
          <w:b/>
          <w:sz w:val="32"/>
          <w:szCs w:val="32"/>
          <w:lang w:eastAsia="ar-SA"/>
        </w:rPr>
        <w:t>11</w:t>
      </w:r>
      <w:r w:rsidR="00867B5D">
        <w:rPr>
          <w:rFonts w:cs="Arial"/>
          <w:b/>
          <w:sz w:val="32"/>
          <w:szCs w:val="32"/>
          <w:lang w:eastAsia="ar-SA"/>
        </w:rPr>
        <w:t>.2019</w:t>
      </w:r>
      <w:r w:rsidR="00A73E35">
        <w:rPr>
          <w:rFonts w:cs="Arial"/>
          <w:b/>
          <w:sz w:val="32"/>
          <w:szCs w:val="32"/>
          <w:lang w:eastAsia="ar-SA"/>
        </w:rPr>
        <w:t xml:space="preserve"> г. №</w:t>
      </w:r>
      <w:r w:rsidR="00DB3BC3">
        <w:rPr>
          <w:rFonts w:cs="Arial"/>
          <w:b/>
          <w:sz w:val="32"/>
          <w:szCs w:val="32"/>
          <w:lang w:eastAsia="ar-SA"/>
        </w:rPr>
        <w:t xml:space="preserve"> 58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56B4C" w:rsidRPr="00D460AD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D460AD">
        <w:rPr>
          <w:rFonts w:cs="Arial"/>
          <w:b/>
          <w:sz w:val="32"/>
          <w:szCs w:val="32"/>
          <w:lang w:eastAsia="ar-SA"/>
        </w:rPr>
        <w:t>О</w:t>
      </w:r>
      <w:r w:rsidR="00156B4C" w:rsidRPr="00D460AD">
        <w:rPr>
          <w:rFonts w:cs="Arial"/>
          <w:b/>
          <w:sz w:val="32"/>
          <w:szCs w:val="32"/>
          <w:lang w:eastAsia="ar-SA"/>
        </w:rPr>
        <w:t>Б УСТАНОВЛЕНИИ И ВВЕДЕНИИ В ДЕЙСТВИЕ ЗЕМЕЛЬНОГО НАЛОГА  НА ТЕРРИТОРИИ УШАКОВСКОГО МУНИЦИПАЛЬНОГО ОБРАЗОВАНИЯ</w:t>
      </w:r>
    </w:p>
    <w:p w:rsidR="00156B4C" w:rsidRDefault="00156B4C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6C0FA3" w:rsidRP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 w:rsidRPr="006C0FA3">
        <w:rPr>
          <w:rFonts w:cs="Arial"/>
          <w:lang w:eastAsia="ar-SA"/>
        </w:rPr>
        <w:t xml:space="preserve">Руководствуясь </w:t>
      </w:r>
      <w:proofErr w:type="spellStart"/>
      <w:r w:rsidRPr="006C0FA3">
        <w:rPr>
          <w:rFonts w:cs="Arial"/>
          <w:lang w:eastAsia="ar-SA"/>
        </w:rPr>
        <w:t>ст.ст</w:t>
      </w:r>
      <w:proofErr w:type="spellEnd"/>
      <w:r w:rsidRPr="006C0FA3">
        <w:rPr>
          <w:rFonts w:cs="Arial"/>
          <w:lang w:eastAsia="ar-SA"/>
        </w:rPr>
        <w:t xml:space="preserve">. 12, 15, главой 31 Налогового кодекса Российской Федерации, </w:t>
      </w:r>
      <w:proofErr w:type="spellStart"/>
      <w:r w:rsidRPr="006C0FA3">
        <w:rPr>
          <w:rFonts w:cs="Arial"/>
          <w:lang w:eastAsia="ar-SA"/>
        </w:rPr>
        <w:t>ст.ст</w:t>
      </w:r>
      <w:proofErr w:type="spellEnd"/>
      <w:r w:rsidRPr="006C0FA3">
        <w:rPr>
          <w:rFonts w:cs="Arial"/>
          <w:lang w:eastAsia="ar-SA"/>
        </w:rPr>
        <w:t xml:space="preserve">. 14, 17, 35 Федерального закона от 06.10.2003 N 131-ФЗ "Об общих принципах организации местного самоуправления в Российской Федерации", </w:t>
      </w:r>
      <w:proofErr w:type="spellStart"/>
      <w:r w:rsidRPr="006C0FA3">
        <w:rPr>
          <w:rFonts w:cs="Arial"/>
          <w:lang w:eastAsia="ar-SA"/>
        </w:rPr>
        <w:t>ст.ст</w:t>
      </w:r>
      <w:proofErr w:type="spellEnd"/>
      <w:r w:rsidRPr="006C0FA3">
        <w:rPr>
          <w:rFonts w:cs="Arial"/>
          <w:lang w:eastAsia="ar-SA"/>
        </w:rPr>
        <w:t>. 6, 24, 43 Устава Ушаковского муниципального образования, Дума Ушаковского муниципального образования</w:t>
      </w:r>
    </w:p>
    <w:p w:rsidR="00F21D2E" w:rsidRDefault="00F21D2E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lang w:eastAsia="ar-SA"/>
        </w:rPr>
      </w:pPr>
    </w:p>
    <w:p w:rsidR="006C0FA3" w:rsidRPr="00867B5D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867B5D">
        <w:rPr>
          <w:rFonts w:cs="Arial"/>
          <w:b/>
          <w:sz w:val="32"/>
          <w:szCs w:val="32"/>
          <w:lang w:eastAsia="ar-SA"/>
        </w:rPr>
        <w:t>РЕШИЛА:</w:t>
      </w:r>
    </w:p>
    <w:p w:rsidR="006C0FA3" w:rsidRPr="00A10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28"/>
          <w:szCs w:val="28"/>
          <w:lang w:eastAsia="ar-SA"/>
        </w:rPr>
      </w:pPr>
    </w:p>
    <w:p w:rsidR="006C0FA3" w:rsidRPr="006C0FA3" w:rsidRDefault="006C0FA3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 w:rsidRPr="006C0FA3">
        <w:rPr>
          <w:rFonts w:cs="Arial"/>
          <w:lang w:eastAsia="ar-SA"/>
        </w:rPr>
        <w:t>1</w:t>
      </w:r>
      <w:r w:rsidR="006E752F">
        <w:rPr>
          <w:rFonts w:cs="Arial"/>
          <w:lang w:eastAsia="ar-SA"/>
        </w:rPr>
        <w:t>.</w:t>
      </w:r>
      <w:r w:rsidR="006E752F">
        <w:rPr>
          <w:rFonts w:cs="Arial"/>
          <w:lang w:eastAsia="ar-SA"/>
        </w:rPr>
        <w:tab/>
      </w:r>
      <w:r w:rsidRPr="006C0FA3">
        <w:rPr>
          <w:rFonts w:cs="Arial"/>
          <w:lang w:eastAsia="ar-SA"/>
        </w:rPr>
        <w:t xml:space="preserve">Установить и ввести в действие с </w:t>
      </w:r>
      <w:r w:rsidR="00A10AAB">
        <w:rPr>
          <w:rFonts w:cs="Arial"/>
          <w:lang w:eastAsia="ar-SA"/>
        </w:rPr>
        <w:t>0</w:t>
      </w:r>
      <w:r w:rsidR="00867B5D">
        <w:rPr>
          <w:rFonts w:cs="Arial"/>
          <w:lang w:eastAsia="ar-SA"/>
        </w:rPr>
        <w:t>1 января 2020</w:t>
      </w:r>
      <w:r w:rsidRPr="006C0FA3">
        <w:rPr>
          <w:rFonts w:cs="Arial"/>
          <w:lang w:eastAsia="ar-SA"/>
        </w:rPr>
        <w:t xml:space="preserve"> г. земельный налог на территории Ушаковского муниципального образования.</w:t>
      </w:r>
    </w:p>
    <w:p w:rsidR="000C2A6A" w:rsidRPr="00BC56EF" w:rsidRDefault="006E752F" w:rsidP="000C2A6A">
      <w:pPr>
        <w:ind w:firstLine="709"/>
        <w:jc w:val="left"/>
        <w:rPr>
          <w:rFonts w:cs="Arial"/>
        </w:rPr>
      </w:pPr>
      <w:r>
        <w:rPr>
          <w:rFonts w:cs="Arial"/>
          <w:lang w:eastAsia="ar-SA"/>
        </w:rPr>
        <w:t>2.</w:t>
      </w:r>
      <w:r>
        <w:rPr>
          <w:rFonts w:cs="Arial"/>
          <w:lang w:eastAsia="ar-SA"/>
        </w:rPr>
        <w:tab/>
      </w:r>
      <w:r w:rsidR="000C2A6A" w:rsidRPr="00BC56EF">
        <w:rPr>
          <w:rFonts w:cs="Arial"/>
        </w:rPr>
        <w:t>Налоговые ставки устанавливаются в следующих размерах:</w:t>
      </w:r>
    </w:p>
    <w:p w:rsidR="000C2A6A" w:rsidRPr="00BC56EF" w:rsidRDefault="00760208" w:rsidP="000C2A6A">
      <w:pPr>
        <w:ind w:firstLine="709"/>
        <w:rPr>
          <w:rFonts w:cs="Arial"/>
        </w:rPr>
      </w:pPr>
      <w:r>
        <w:rPr>
          <w:rFonts w:cs="Arial"/>
        </w:rPr>
        <w:t>1)</w:t>
      </w:r>
      <w:r>
        <w:rPr>
          <w:rFonts w:cs="Arial"/>
        </w:rPr>
        <w:tab/>
      </w:r>
      <w:r w:rsidR="000C2A6A" w:rsidRPr="00BC56EF">
        <w:rPr>
          <w:rFonts w:cs="Arial"/>
        </w:rPr>
        <w:t xml:space="preserve">0,3 процента </w:t>
      </w:r>
      <w:r w:rsidR="000C2A6A">
        <w:rPr>
          <w:rFonts w:cs="Arial"/>
        </w:rPr>
        <w:t xml:space="preserve"> в </w:t>
      </w:r>
      <w:r w:rsidR="000C2A6A" w:rsidRPr="00BC56EF">
        <w:rPr>
          <w:rFonts w:cs="Arial"/>
        </w:rPr>
        <w:t xml:space="preserve"> отношении земельных участков:</w:t>
      </w:r>
    </w:p>
    <w:p w:rsidR="000C2A6A" w:rsidRDefault="000C2A6A" w:rsidP="000C2A6A">
      <w:pPr>
        <w:ind w:firstLine="709"/>
        <w:rPr>
          <w:rFonts w:cs="Arial"/>
          <w:color w:val="000000"/>
        </w:rPr>
      </w:pPr>
      <w:r w:rsidRPr="00B30BCF">
        <w:rPr>
          <w:rFonts w:cs="Arial"/>
          <w:color w:val="000000"/>
        </w:rPr>
        <w:t xml:space="preserve">- </w:t>
      </w:r>
      <w:proofErr w:type="spellStart"/>
      <w:r w:rsidRPr="00B30BCF">
        <w:rPr>
          <w:rFonts w:cs="Arial"/>
          <w:color w:val="000000"/>
        </w:rPr>
        <w:t>отнесенных</w:t>
      </w:r>
      <w:proofErr w:type="spellEnd"/>
      <w:r w:rsidRPr="00B30BCF">
        <w:rPr>
          <w:rFonts w:cs="Arial"/>
          <w:color w:val="000000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Pr="00BF4737">
        <w:rPr>
          <w:rFonts w:cs="Arial"/>
          <w:color w:val="000000"/>
        </w:rPr>
        <w:t xml:space="preserve"> </w:t>
      </w:r>
    </w:p>
    <w:p w:rsidR="0039139C" w:rsidRPr="00A258E8" w:rsidRDefault="000C2A6A" w:rsidP="000C2A6A">
      <w:pPr>
        <w:ind w:firstLine="709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 xml:space="preserve">- </w:t>
      </w:r>
      <w:r w:rsidRPr="00BF4737">
        <w:rPr>
          <w:rFonts w:cs="Arial"/>
          <w:color w:val="000000"/>
        </w:rPr>
        <w:t xml:space="preserve">занятых </w:t>
      </w:r>
      <w:r w:rsidR="00C0118D">
        <w:rPr>
          <w:rFonts w:cs="Arial"/>
          <w:color w:val="000000"/>
        </w:rPr>
        <w:t xml:space="preserve">жилищным фондом и </w:t>
      </w:r>
      <w:r w:rsidRPr="00BF4737">
        <w:rPr>
          <w:rFonts w:cs="Arial"/>
          <w:color w:val="000000"/>
        </w:rPr>
        <w:t xml:space="preserve">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="0039139C">
        <w:rPr>
          <w:rFonts w:cs="Arial"/>
          <w:color w:val="000000"/>
        </w:rPr>
        <w:t>комплекса)</w:t>
      </w:r>
      <w:r w:rsidR="00C0118D">
        <w:rPr>
          <w:rFonts w:cs="Arial"/>
          <w:color w:val="000000"/>
        </w:rPr>
        <w:t xml:space="preserve"> или </w:t>
      </w:r>
      <w:proofErr w:type="spellStart"/>
      <w:r w:rsidR="00C0118D">
        <w:rPr>
          <w:rFonts w:cs="Arial"/>
          <w:color w:val="000000"/>
        </w:rPr>
        <w:t>приобретенных</w:t>
      </w:r>
      <w:proofErr w:type="spellEnd"/>
      <w:r w:rsidR="00C0118D">
        <w:rPr>
          <w:rFonts w:cs="Arial"/>
          <w:color w:val="000000"/>
        </w:rPr>
        <w:t xml:space="preserve"> (предоставленных) для жилищного строительства</w:t>
      </w:r>
      <w:r w:rsidR="00220113">
        <w:rPr>
          <w:rFonts w:cs="Arial"/>
          <w:color w:val="000000"/>
        </w:rPr>
        <w:t xml:space="preserve"> </w:t>
      </w:r>
      <w:r w:rsidR="00220113" w:rsidRPr="00A258E8">
        <w:rPr>
          <w:rFonts w:cs="Arial"/>
          <w:color w:val="000000"/>
        </w:rPr>
        <w:t xml:space="preserve">(за исключением земельных участков, </w:t>
      </w:r>
      <w:proofErr w:type="spellStart"/>
      <w:r w:rsidR="00220113" w:rsidRPr="00A258E8">
        <w:rPr>
          <w:rFonts w:cs="Arial"/>
          <w:color w:val="000000"/>
        </w:rPr>
        <w:t>приобретенных</w:t>
      </w:r>
      <w:proofErr w:type="spellEnd"/>
      <w:r w:rsidR="00220113" w:rsidRPr="00A258E8">
        <w:rPr>
          <w:rFonts w:cs="Arial"/>
          <w:color w:val="000000"/>
        </w:rPr>
        <w:t xml:space="preserve"> (предназначенных) для индивидуального жилищного строительства, используемых в предпринимательской деятельности</w:t>
      </w:r>
      <w:r w:rsidR="00C0118D" w:rsidRPr="00A258E8">
        <w:rPr>
          <w:rFonts w:cs="Arial"/>
          <w:color w:val="000000"/>
        </w:rPr>
        <w:t>;</w:t>
      </w:r>
      <w:proofErr w:type="gramEnd"/>
    </w:p>
    <w:p w:rsidR="003637A3" w:rsidRDefault="003637A3" w:rsidP="003637A3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proofErr w:type="spellStart"/>
      <w:proofErr w:type="gramStart"/>
      <w:r w:rsidRPr="00BF4737">
        <w:rPr>
          <w:rFonts w:cs="Arial"/>
          <w:color w:val="000000"/>
        </w:rPr>
        <w:t>приобретенных</w:t>
      </w:r>
      <w:proofErr w:type="spellEnd"/>
      <w:proofErr w:type="gramEnd"/>
      <w:r w:rsidRPr="00BF4737">
        <w:rPr>
          <w:rFonts w:cs="Arial"/>
          <w:color w:val="00000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C2A6A" w:rsidRDefault="00C0118D" w:rsidP="000C2A6A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0C2A6A" w:rsidRPr="00BF4737">
        <w:rPr>
          <w:rFonts w:cs="Arial"/>
          <w:color w:val="00000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C2A6A" w:rsidRPr="00BC56EF" w:rsidRDefault="00760208" w:rsidP="000C2A6A">
      <w:pPr>
        <w:ind w:firstLine="709"/>
        <w:rPr>
          <w:rFonts w:cs="Arial"/>
        </w:rPr>
      </w:pPr>
      <w:r>
        <w:rPr>
          <w:rFonts w:cs="Arial"/>
        </w:rPr>
        <w:t>2)</w:t>
      </w:r>
      <w:r>
        <w:rPr>
          <w:rFonts w:cs="Arial"/>
        </w:rPr>
        <w:tab/>
      </w:r>
      <w:r w:rsidR="000C2A6A" w:rsidRPr="00BC56EF">
        <w:rPr>
          <w:rFonts w:cs="Arial"/>
        </w:rPr>
        <w:t xml:space="preserve">1,5 процента </w:t>
      </w:r>
      <w:r w:rsidR="00676A39">
        <w:rPr>
          <w:rFonts w:cs="Arial"/>
        </w:rPr>
        <w:t xml:space="preserve">в </w:t>
      </w:r>
      <w:r w:rsidR="000C2A6A">
        <w:rPr>
          <w:rFonts w:cs="Arial"/>
        </w:rPr>
        <w:t xml:space="preserve"> </w:t>
      </w:r>
      <w:r w:rsidR="000C2A6A" w:rsidRPr="00BC56EF">
        <w:rPr>
          <w:rFonts w:cs="Arial"/>
        </w:rPr>
        <w:t xml:space="preserve">отношении прочих земельных участков.  </w:t>
      </w:r>
    </w:p>
    <w:p w:rsidR="00A56189" w:rsidRDefault="00C90241" w:rsidP="00C90241">
      <w:pPr>
        <w:ind w:firstLine="709"/>
        <w:rPr>
          <w:rFonts w:cs="Arial"/>
        </w:rPr>
      </w:pPr>
      <w:r w:rsidRPr="00C90241">
        <w:rPr>
          <w:rFonts w:cs="Arial"/>
        </w:rPr>
        <w:t xml:space="preserve">3. Земельный налог </w:t>
      </w:r>
      <w:r w:rsidR="00A56189">
        <w:rPr>
          <w:rFonts w:cs="Arial"/>
        </w:rPr>
        <w:t xml:space="preserve"> подлежит уплате налогоплательщиками-организациями  в срок не позднее 1 марта года, следующего за истекшим периодом.  Авансовые платежи по земельному налогу подлежат уплате налогоплательщиками-организациями в срок не позднее последнего месяца, следующего за истекшим </w:t>
      </w:r>
      <w:proofErr w:type="spellStart"/>
      <w:r w:rsidR="00A56189">
        <w:rPr>
          <w:rFonts w:cs="Arial"/>
        </w:rPr>
        <w:t>отчетным</w:t>
      </w:r>
      <w:proofErr w:type="spellEnd"/>
      <w:r w:rsidR="00A56189">
        <w:rPr>
          <w:rFonts w:cs="Arial"/>
        </w:rPr>
        <w:t xml:space="preserve"> периодом.</w:t>
      </w:r>
    </w:p>
    <w:p w:rsidR="000C2A6A" w:rsidRPr="00BC56EF" w:rsidRDefault="00B131D5" w:rsidP="00C90241">
      <w:pPr>
        <w:ind w:firstLine="709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0C2A6A">
        <w:rPr>
          <w:rFonts w:cs="Arial"/>
        </w:rPr>
        <w:t xml:space="preserve">От </w:t>
      </w:r>
      <w:r w:rsidR="000C2A6A" w:rsidRPr="00BC56EF">
        <w:rPr>
          <w:rFonts w:cs="Arial"/>
        </w:rPr>
        <w:t xml:space="preserve"> уплаты земельного налога освобождаются</w:t>
      </w:r>
      <w:r w:rsidR="000C2A6A">
        <w:rPr>
          <w:rFonts w:cs="Arial"/>
        </w:rPr>
        <w:t>:</w:t>
      </w:r>
      <w:r w:rsidR="000C2A6A" w:rsidRPr="00BC56EF">
        <w:rPr>
          <w:rFonts w:cs="Arial"/>
        </w:rPr>
        <w:t xml:space="preserve"> </w:t>
      </w:r>
    </w:p>
    <w:p w:rsidR="000C2A6A" w:rsidRPr="00BC56EF" w:rsidRDefault="000C2A6A" w:rsidP="000C2A6A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1) </w:t>
      </w:r>
      <w:r w:rsidRPr="00BC56EF">
        <w:rPr>
          <w:rFonts w:cs="Arial"/>
        </w:rPr>
        <w:t>органы местного самоуправления Ушаковского муниципального образования</w:t>
      </w:r>
      <w:r>
        <w:rPr>
          <w:rFonts w:cs="Arial"/>
        </w:rPr>
        <w:t xml:space="preserve"> в отношении земельных участков, используемых ими для непосредственного выполнени</w:t>
      </w:r>
      <w:r w:rsidR="006E752F">
        <w:rPr>
          <w:rFonts w:cs="Arial"/>
        </w:rPr>
        <w:t>я возложенных на них полномочий;</w:t>
      </w:r>
    </w:p>
    <w:p w:rsidR="000C2A6A" w:rsidRDefault="000C2A6A" w:rsidP="000C2A6A">
      <w:pPr>
        <w:ind w:firstLine="709"/>
        <w:rPr>
          <w:rFonts w:cs="Arial"/>
        </w:rPr>
      </w:pPr>
      <w:r>
        <w:rPr>
          <w:rFonts w:cs="Arial"/>
        </w:rPr>
        <w:t xml:space="preserve">2) </w:t>
      </w:r>
      <w:r w:rsidRPr="00BC56EF">
        <w:rPr>
          <w:rFonts w:cs="Arial"/>
        </w:rPr>
        <w:t xml:space="preserve">муниципальные </w:t>
      </w:r>
      <w:proofErr w:type="spellStart"/>
      <w:r w:rsidR="003806DA">
        <w:rPr>
          <w:rFonts w:cs="Arial"/>
        </w:rPr>
        <w:t>казенные</w:t>
      </w:r>
      <w:proofErr w:type="spellEnd"/>
      <w:r w:rsidR="003806DA">
        <w:rPr>
          <w:rFonts w:cs="Arial"/>
        </w:rPr>
        <w:t xml:space="preserve"> </w:t>
      </w:r>
      <w:r w:rsidRPr="00BC56EF">
        <w:rPr>
          <w:rFonts w:cs="Arial"/>
        </w:rPr>
        <w:t>учреждения,</w:t>
      </w:r>
      <w:r>
        <w:rPr>
          <w:rFonts w:cs="Arial"/>
        </w:rPr>
        <w:t xml:space="preserve"> </w:t>
      </w:r>
      <w:r w:rsidR="00B131D5">
        <w:rPr>
          <w:rFonts w:cs="Arial"/>
        </w:rPr>
        <w:t xml:space="preserve">муниципальные </w:t>
      </w:r>
      <w:proofErr w:type="spellStart"/>
      <w:r w:rsidR="00B131D5">
        <w:rPr>
          <w:rFonts w:cs="Arial"/>
        </w:rPr>
        <w:t>казенные</w:t>
      </w:r>
      <w:proofErr w:type="spellEnd"/>
      <w:r w:rsidR="00B131D5">
        <w:rPr>
          <w:rFonts w:cs="Arial"/>
        </w:rPr>
        <w:t xml:space="preserve"> </w:t>
      </w:r>
      <w:r>
        <w:rPr>
          <w:rFonts w:cs="Arial"/>
        </w:rPr>
        <w:t xml:space="preserve">предприятия </w:t>
      </w:r>
      <w:r w:rsidRPr="00BC56EF">
        <w:rPr>
          <w:rFonts w:cs="Arial"/>
        </w:rPr>
        <w:t xml:space="preserve"> учредителем которых является Ушаковское муниципальное образование;</w:t>
      </w:r>
    </w:p>
    <w:p w:rsidR="000C2A6A" w:rsidRDefault="00B131D5" w:rsidP="000C2A6A">
      <w:pPr>
        <w:ind w:firstLine="709"/>
        <w:rPr>
          <w:rFonts w:cs="Arial"/>
        </w:rPr>
      </w:pPr>
      <w:r>
        <w:rPr>
          <w:rFonts w:cs="Arial"/>
        </w:rPr>
        <w:t>3</w:t>
      </w:r>
      <w:r w:rsidR="0039139C">
        <w:rPr>
          <w:rFonts w:cs="Arial"/>
        </w:rPr>
        <w:t>) в</w:t>
      </w:r>
      <w:r w:rsidR="000C2A6A">
        <w:rPr>
          <w:rFonts w:cs="Arial"/>
        </w:rPr>
        <w:t>етераны, инвалиды Великой Отечественной войны в отношении земельного участка, находящегося в собственности, постоянном (бессрочном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</w:t>
      </w:r>
      <w:r w:rsidR="00B30BCF">
        <w:rPr>
          <w:rFonts w:cs="Arial"/>
        </w:rPr>
        <w:t>ородничества или животноводства;</w:t>
      </w:r>
    </w:p>
    <w:p w:rsidR="00B30BCF" w:rsidRDefault="00B30BCF" w:rsidP="000C2A6A">
      <w:pPr>
        <w:ind w:firstLine="709"/>
        <w:rPr>
          <w:rFonts w:cs="Arial"/>
        </w:rPr>
      </w:pPr>
      <w:r>
        <w:rPr>
          <w:rFonts w:cs="Arial"/>
        </w:rPr>
        <w:t>4) иные организации и учреждения указанные в ст. 395 Налогового кодекса Российской Федерации.</w:t>
      </w:r>
    </w:p>
    <w:p w:rsidR="002524A0" w:rsidRDefault="008377F4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6</w:t>
      </w:r>
      <w:r w:rsidR="002524A0">
        <w:rPr>
          <w:rFonts w:cs="Arial"/>
          <w:lang w:eastAsia="ar-SA"/>
        </w:rPr>
        <w:t>.</w:t>
      </w:r>
      <w:r w:rsidR="002524A0">
        <w:rPr>
          <w:rFonts w:cs="Arial"/>
          <w:lang w:eastAsia="ar-SA"/>
        </w:rPr>
        <w:tab/>
      </w:r>
      <w:r w:rsidR="00B30BCF" w:rsidRPr="006C0FA3">
        <w:rPr>
          <w:rFonts w:cs="Arial"/>
          <w:lang w:eastAsia="ar-SA"/>
        </w:rPr>
        <w:t xml:space="preserve">Настоящее решение вступает в силу с </w:t>
      </w:r>
      <w:r w:rsidR="00B30BCF">
        <w:rPr>
          <w:rFonts w:cs="Arial"/>
          <w:lang w:eastAsia="ar-SA"/>
        </w:rPr>
        <w:t xml:space="preserve">01 января 2020 </w:t>
      </w:r>
      <w:r w:rsidR="00B30BCF" w:rsidRPr="006C0FA3">
        <w:rPr>
          <w:rFonts w:cs="Arial"/>
          <w:lang w:eastAsia="ar-SA"/>
        </w:rPr>
        <w:t xml:space="preserve">г., но не ранее чем по истечении одного месяца со дня его официального </w:t>
      </w:r>
      <w:r w:rsidR="00C12DC6">
        <w:rPr>
          <w:rFonts w:cs="Arial"/>
          <w:lang w:eastAsia="ar-SA"/>
        </w:rPr>
        <w:t>обнародования</w:t>
      </w:r>
      <w:r w:rsidR="00B30BCF" w:rsidRPr="006C0FA3">
        <w:rPr>
          <w:rFonts w:cs="Arial"/>
          <w:lang w:eastAsia="ar-SA"/>
        </w:rPr>
        <w:t>.</w:t>
      </w:r>
    </w:p>
    <w:p w:rsidR="00F21D2E" w:rsidRDefault="008377F4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7</w:t>
      </w:r>
      <w:r w:rsidR="002524A0">
        <w:rPr>
          <w:rFonts w:cs="Arial"/>
          <w:lang w:eastAsia="ar-SA"/>
        </w:rPr>
        <w:t xml:space="preserve">. </w:t>
      </w:r>
      <w:r w:rsidR="002524A0">
        <w:rPr>
          <w:rFonts w:cs="Arial"/>
          <w:lang w:eastAsia="ar-SA"/>
        </w:rPr>
        <w:tab/>
      </w:r>
      <w:r w:rsidR="00B30BCF" w:rsidRPr="002524A0">
        <w:rPr>
          <w:rFonts w:cs="Arial"/>
          <w:lang w:eastAsia="ar-SA"/>
        </w:rPr>
        <w:t xml:space="preserve">В соответствии со </w:t>
      </w:r>
      <w:proofErr w:type="spellStart"/>
      <w:r w:rsidR="00B30BCF" w:rsidRPr="002524A0">
        <w:rPr>
          <w:rFonts w:cs="Arial"/>
          <w:lang w:eastAsia="ar-SA"/>
        </w:rPr>
        <w:t>статьей</w:t>
      </w:r>
      <w:proofErr w:type="spellEnd"/>
      <w:r w:rsidR="00B30BCF" w:rsidRPr="002524A0">
        <w:rPr>
          <w:rFonts w:cs="Arial"/>
          <w:lang w:eastAsia="ar-SA"/>
        </w:rPr>
        <w:t xml:space="preserve"> 16 Налогового кодекса Российск</w:t>
      </w:r>
      <w:r w:rsidR="00760208">
        <w:rPr>
          <w:rFonts w:cs="Arial"/>
          <w:lang w:eastAsia="ar-SA"/>
        </w:rPr>
        <w:t>ой Федерации довести настоящее р</w:t>
      </w:r>
      <w:r w:rsidR="00B30BCF" w:rsidRPr="002524A0">
        <w:rPr>
          <w:rFonts w:cs="Arial"/>
          <w:lang w:eastAsia="ar-SA"/>
        </w:rPr>
        <w:t>ешение до сведения УФНС России по Иркутской области и министерства финансов Иркутской области в электронной форме.</w:t>
      </w:r>
    </w:p>
    <w:p w:rsidR="006C0FA3" w:rsidRPr="006C0FA3" w:rsidRDefault="008377F4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>
        <w:rPr>
          <w:rFonts w:cs="Arial"/>
          <w:lang w:eastAsia="ar-SA"/>
        </w:rPr>
        <w:t>8</w:t>
      </w:r>
      <w:r w:rsidR="00B131D5">
        <w:rPr>
          <w:rFonts w:cs="Arial"/>
          <w:lang w:eastAsia="ar-SA"/>
        </w:rPr>
        <w:t>.</w:t>
      </w:r>
      <w:r w:rsidR="00B131D5">
        <w:rPr>
          <w:rFonts w:cs="Arial"/>
          <w:lang w:eastAsia="ar-SA"/>
        </w:rPr>
        <w:tab/>
      </w:r>
      <w:r w:rsidR="00D460AD">
        <w:rPr>
          <w:rFonts w:cs="Arial"/>
          <w:lang w:eastAsia="ar-SA"/>
        </w:rPr>
        <w:t xml:space="preserve">Признать утратившим силу </w:t>
      </w:r>
      <w:r w:rsidR="00760208">
        <w:rPr>
          <w:rFonts w:cs="Arial"/>
          <w:lang w:eastAsia="ar-SA"/>
        </w:rPr>
        <w:t>р</w:t>
      </w:r>
      <w:r w:rsidR="006C0FA3" w:rsidRPr="006C0FA3">
        <w:rPr>
          <w:rFonts w:cs="Arial"/>
          <w:lang w:eastAsia="ar-SA"/>
        </w:rPr>
        <w:t xml:space="preserve">ешение Думы Ушаковского </w:t>
      </w:r>
      <w:r w:rsidR="003806DA">
        <w:rPr>
          <w:rFonts w:cs="Arial"/>
          <w:lang w:eastAsia="ar-SA"/>
        </w:rPr>
        <w:t>муниципального образования от 27.09</w:t>
      </w:r>
      <w:r w:rsidR="006C0FA3" w:rsidRPr="006C0FA3">
        <w:rPr>
          <w:rFonts w:cs="Arial"/>
          <w:lang w:eastAsia="ar-SA"/>
        </w:rPr>
        <w:t>.201</w:t>
      </w:r>
      <w:r w:rsidR="003806DA">
        <w:rPr>
          <w:rFonts w:cs="Arial"/>
          <w:lang w:eastAsia="ar-SA"/>
        </w:rPr>
        <w:t xml:space="preserve">8 г. </w:t>
      </w:r>
      <w:r w:rsidR="006C0FA3" w:rsidRPr="006C0FA3">
        <w:rPr>
          <w:rFonts w:cs="Arial"/>
          <w:lang w:eastAsia="ar-SA"/>
        </w:rPr>
        <w:t xml:space="preserve"> № </w:t>
      </w:r>
      <w:r w:rsidR="003806DA">
        <w:rPr>
          <w:rFonts w:cs="Arial"/>
          <w:lang w:eastAsia="ar-SA"/>
        </w:rPr>
        <w:t>1</w:t>
      </w:r>
      <w:r w:rsidR="006C0FA3" w:rsidRPr="006C0FA3">
        <w:rPr>
          <w:rFonts w:cs="Arial"/>
          <w:lang w:eastAsia="ar-SA"/>
        </w:rPr>
        <w:t xml:space="preserve">34 </w:t>
      </w:r>
      <w:r w:rsidR="002524A0" w:rsidRPr="006C0FA3">
        <w:rPr>
          <w:rFonts w:cs="Arial"/>
          <w:lang w:eastAsia="ar-SA"/>
        </w:rPr>
        <w:t>«</w:t>
      </w:r>
      <w:r w:rsidR="002524A0">
        <w:rPr>
          <w:rFonts w:cs="Arial"/>
          <w:lang w:eastAsia="ar-SA"/>
        </w:rPr>
        <w:t>О</w:t>
      </w:r>
      <w:r w:rsidR="002524A0" w:rsidRPr="002524A0">
        <w:rPr>
          <w:rFonts w:cs="Arial"/>
          <w:lang w:eastAsia="ar-SA"/>
        </w:rPr>
        <w:t>б установлении и введении в действие зе</w:t>
      </w:r>
      <w:r w:rsidR="002524A0">
        <w:rPr>
          <w:rFonts w:cs="Arial"/>
          <w:lang w:eastAsia="ar-SA"/>
        </w:rPr>
        <w:t>мельного налога  на территории У</w:t>
      </w:r>
      <w:r w:rsidR="002524A0" w:rsidRPr="002524A0">
        <w:rPr>
          <w:rFonts w:cs="Arial"/>
          <w:lang w:eastAsia="ar-SA"/>
        </w:rPr>
        <w:t>шаковского муниципального образования</w:t>
      </w:r>
      <w:r w:rsidR="002524A0">
        <w:rPr>
          <w:rFonts w:cs="Arial"/>
          <w:lang w:eastAsia="ar-SA"/>
        </w:rPr>
        <w:t>».</w:t>
      </w:r>
    </w:p>
    <w:p w:rsidR="006C0FA3" w:rsidRDefault="008377F4" w:rsidP="006C0FA3">
      <w:pPr>
        <w:keepNext/>
        <w:widowControl w:val="0"/>
        <w:suppressAutoHyphens/>
        <w:ind w:firstLine="709"/>
        <w:outlineLvl w:val="1"/>
        <w:rPr>
          <w:rFonts w:cs="Arial"/>
          <w:sz w:val="28"/>
          <w:szCs w:val="28"/>
          <w:lang w:eastAsia="ar-SA"/>
        </w:rPr>
      </w:pPr>
      <w:r>
        <w:rPr>
          <w:rFonts w:cs="Arial"/>
          <w:lang w:eastAsia="ar-SA"/>
        </w:rPr>
        <w:t>9</w:t>
      </w:r>
      <w:r w:rsidR="00A10AAB">
        <w:rPr>
          <w:rFonts w:cs="Arial"/>
          <w:lang w:eastAsia="ar-SA"/>
        </w:rPr>
        <w:t xml:space="preserve">. </w:t>
      </w:r>
      <w:r w:rsidR="002524A0">
        <w:rPr>
          <w:rFonts w:cs="Arial"/>
          <w:lang w:eastAsia="ar-SA"/>
        </w:rPr>
        <w:tab/>
      </w:r>
      <w:proofErr w:type="gramStart"/>
      <w:r w:rsidR="00DB3BC3" w:rsidRPr="00DB3BC3">
        <w:rPr>
          <w:rFonts w:cs="Arial"/>
          <w:lang w:eastAsia="ar-SA"/>
        </w:rPr>
        <w:t>Опубликовать (обнародовать) настоящее решение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DB3BC3" w:rsidRDefault="00DB3BC3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B3BC3" w:rsidRDefault="00DB3BC3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87D4C" w:rsidRDefault="00287D4C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bookmarkStart w:id="0" w:name="_GoBack"/>
      <w:bookmarkEnd w:id="0"/>
      <w:r w:rsidRPr="00287D4C">
        <w:rPr>
          <w:rFonts w:cs="Arial"/>
        </w:rPr>
        <w:t xml:space="preserve">Председатель Думы </w:t>
      </w:r>
      <w:proofErr w:type="gramStart"/>
      <w:r w:rsidR="00676A39" w:rsidRPr="00287D4C">
        <w:rPr>
          <w:rFonts w:cs="Arial"/>
        </w:rPr>
        <w:t>Ушаковского</w:t>
      </w:r>
      <w:proofErr w:type="gramEnd"/>
      <w:r w:rsidR="00676A39" w:rsidRPr="00287D4C">
        <w:rPr>
          <w:rFonts w:cs="Arial"/>
        </w:rPr>
        <w:t xml:space="preserve"> </w:t>
      </w:r>
      <w:r w:rsidR="00676A39">
        <w:rPr>
          <w:rFonts w:cs="Arial"/>
        </w:rPr>
        <w:t xml:space="preserve"> </w:t>
      </w:r>
    </w:p>
    <w:p w:rsidR="00676A39" w:rsidRPr="00287D4C" w:rsidRDefault="00676A39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>муниципального образования</w:t>
      </w:r>
    </w:p>
    <w:p w:rsid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p w:rsidR="00EB6C4F" w:rsidRDefault="00EB6C4F" w:rsidP="00676A39">
      <w:pPr>
        <w:ind w:firstLine="0"/>
        <w:jc w:val="left"/>
        <w:rPr>
          <w:rFonts w:cs="Arial"/>
        </w:rPr>
      </w:pPr>
    </w:p>
    <w:p w:rsidR="00676A39" w:rsidRDefault="00676A39" w:rsidP="00676A39">
      <w:pPr>
        <w:ind w:firstLine="0"/>
        <w:jc w:val="left"/>
        <w:rPr>
          <w:rFonts w:cs="Arial"/>
        </w:rPr>
      </w:pPr>
      <w:r>
        <w:rPr>
          <w:rFonts w:cs="Arial"/>
        </w:rPr>
        <w:t>Глава Ушаковского муниципального образования</w:t>
      </w:r>
    </w:p>
    <w:p w:rsidR="00676A39" w:rsidRDefault="00676A39" w:rsidP="00676A39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cs="Arial"/>
        </w:rPr>
        <w:t>В.В. Галицков</w:t>
      </w: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sectPr w:rsidR="000C2A6A" w:rsidSect="00DB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543CC"/>
    <w:rsid w:val="000C2A6A"/>
    <w:rsid w:val="000E3F4E"/>
    <w:rsid w:val="00156B4C"/>
    <w:rsid w:val="0016414E"/>
    <w:rsid w:val="00201BFF"/>
    <w:rsid w:val="002117FE"/>
    <w:rsid w:val="00213B6C"/>
    <w:rsid w:val="00220113"/>
    <w:rsid w:val="002343F1"/>
    <w:rsid w:val="00240000"/>
    <w:rsid w:val="00244BC0"/>
    <w:rsid w:val="002524A0"/>
    <w:rsid w:val="00287D4C"/>
    <w:rsid w:val="002B78BD"/>
    <w:rsid w:val="002E3A25"/>
    <w:rsid w:val="00335A05"/>
    <w:rsid w:val="00343C52"/>
    <w:rsid w:val="003637A3"/>
    <w:rsid w:val="003806DA"/>
    <w:rsid w:val="0039139C"/>
    <w:rsid w:val="00575A7E"/>
    <w:rsid w:val="005F6C91"/>
    <w:rsid w:val="00654F00"/>
    <w:rsid w:val="00676A39"/>
    <w:rsid w:val="006C0FA3"/>
    <w:rsid w:val="006E752F"/>
    <w:rsid w:val="00760208"/>
    <w:rsid w:val="007701F1"/>
    <w:rsid w:val="00794DE8"/>
    <w:rsid w:val="007C2654"/>
    <w:rsid w:val="00805C38"/>
    <w:rsid w:val="008377F4"/>
    <w:rsid w:val="008628C8"/>
    <w:rsid w:val="00867B5D"/>
    <w:rsid w:val="00960590"/>
    <w:rsid w:val="009C42BB"/>
    <w:rsid w:val="00A10AAB"/>
    <w:rsid w:val="00A258E8"/>
    <w:rsid w:val="00A56189"/>
    <w:rsid w:val="00A73E35"/>
    <w:rsid w:val="00AB2A3D"/>
    <w:rsid w:val="00AD0599"/>
    <w:rsid w:val="00B131D5"/>
    <w:rsid w:val="00B30BCF"/>
    <w:rsid w:val="00B334D5"/>
    <w:rsid w:val="00B44D12"/>
    <w:rsid w:val="00B604AB"/>
    <w:rsid w:val="00BB0ABB"/>
    <w:rsid w:val="00BB46D8"/>
    <w:rsid w:val="00BC56EF"/>
    <w:rsid w:val="00BD448E"/>
    <w:rsid w:val="00BF197C"/>
    <w:rsid w:val="00BF4737"/>
    <w:rsid w:val="00C0118D"/>
    <w:rsid w:val="00C05D72"/>
    <w:rsid w:val="00C12DC6"/>
    <w:rsid w:val="00C23172"/>
    <w:rsid w:val="00C50F9A"/>
    <w:rsid w:val="00C90241"/>
    <w:rsid w:val="00CC539F"/>
    <w:rsid w:val="00D42BF4"/>
    <w:rsid w:val="00D460AD"/>
    <w:rsid w:val="00D6573D"/>
    <w:rsid w:val="00DB3BC3"/>
    <w:rsid w:val="00DE0850"/>
    <w:rsid w:val="00E34470"/>
    <w:rsid w:val="00E34B8F"/>
    <w:rsid w:val="00E36294"/>
    <w:rsid w:val="00EB6C4F"/>
    <w:rsid w:val="00EB7DFD"/>
    <w:rsid w:val="00F21D2E"/>
    <w:rsid w:val="00F90F32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0D88-BEA3-4C7D-85CD-CA58C7AD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2019-11-29T02:54:00Z</cp:lastPrinted>
  <dcterms:created xsi:type="dcterms:W3CDTF">2018-02-02T01:47:00Z</dcterms:created>
  <dcterms:modified xsi:type="dcterms:W3CDTF">2019-11-29T02:54:00Z</dcterms:modified>
</cp:coreProperties>
</file>