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C19FF" w:rsidRDefault="00880773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30.05.2019</w:t>
      </w:r>
      <w:r w:rsidR="00603103">
        <w:rPr>
          <w:rFonts w:cs="Arial"/>
          <w:b/>
          <w:sz w:val="32"/>
          <w:szCs w:val="32"/>
          <w:lang w:eastAsia="ar-SA"/>
        </w:rPr>
        <w:t xml:space="preserve"> г. №</w:t>
      </w:r>
      <w:r w:rsidR="001530AF">
        <w:rPr>
          <w:rFonts w:cs="Arial"/>
          <w:b/>
          <w:sz w:val="32"/>
          <w:szCs w:val="32"/>
          <w:lang w:eastAsia="ar-SA"/>
        </w:rPr>
        <w:t>21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bookmarkStart w:id="0" w:name="_GoBack"/>
      <w:bookmarkEnd w:id="0"/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596A91" w:rsidRDefault="00284D2F" w:rsidP="00880773">
      <w:pPr>
        <w:keepNext/>
        <w:widowControl w:val="0"/>
        <w:suppressAutoHyphens/>
        <w:ind w:firstLine="0"/>
        <w:jc w:val="center"/>
        <w:outlineLvl w:val="1"/>
        <w:rPr>
          <w:rFonts w:cs="Arial"/>
          <w:spacing w:val="4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F23422">
        <w:rPr>
          <w:rFonts w:cs="Arial"/>
          <w:b/>
          <w:sz w:val="32"/>
          <w:szCs w:val="32"/>
          <w:lang w:eastAsia="ar-SA"/>
        </w:rPr>
        <w:t xml:space="preserve">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</w:t>
      </w:r>
      <w:r w:rsidR="00F23422" w:rsidRPr="004078ED">
        <w:rPr>
          <w:rFonts w:cs="Arial"/>
          <w:b/>
          <w:sz w:val="32"/>
          <w:szCs w:val="32"/>
          <w:lang w:eastAsia="ar-SA"/>
        </w:rPr>
        <w:t>НАСЕЛЕННЫМ ПУНКТАМ: С. ПИВОВАРИХА, Д. ХУДЯКОВО,</w:t>
      </w:r>
      <w:r w:rsidR="00F23422">
        <w:rPr>
          <w:rFonts w:cs="Arial"/>
          <w:b/>
          <w:sz w:val="32"/>
          <w:szCs w:val="32"/>
          <w:lang w:eastAsia="ar-SA"/>
        </w:rPr>
        <w:t xml:space="preserve">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</w:t>
      </w:r>
      <w:r w:rsidR="00AE1525">
        <w:rPr>
          <w:rFonts w:cs="Arial"/>
          <w:b/>
          <w:sz w:val="32"/>
          <w:szCs w:val="32"/>
          <w:lang w:eastAsia="ar-SA"/>
        </w:rPr>
        <w:t xml:space="preserve">», </w:t>
      </w:r>
      <w:r w:rsidR="00596A91">
        <w:rPr>
          <w:rFonts w:cs="Arial"/>
          <w:b/>
          <w:sz w:val="32"/>
          <w:szCs w:val="32"/>
          <w:lang w:eastAsia="ar-SA"/>
        </w:rPr>
        <w:t xml:space="preserve">НА ЧАСТЬ ТЕРРИТОРИИ </w:t>
      </w:r>
      <w:r w:rsidR="00880773">
        <w:rPr>
          <w:rFonts w:cs="Arial"/>
          <w:b/>
          <w:sz w:val="32"/>
          <w:szCs w:val="32"/>
          <w:lang w:eastAsia="ar-SA"/>
        </w:rPr>
        <w:t>ПРЕДНАЗНАЧЕННОЙ ДЛЯ РАЗМЕЩЕНИЯ ОБЪЕКТА МЕСТНОГО ЗНАЧЕНИЯ (ЛИНЕЙНЫЙ ОБЪЕКТ)</w:t>
      </w:r>
    </w:p>
    <w:p w:rsidR="00880773" w:rsidRDefault="00880773" w:rsidP="00DC19FF">
      <w:pPr>
        <w:ind w:firstLine="720"/>
        <w:rPr>
          <w:rFonts w:cs="Arial"/>
          <w:spacing w:val="4"/>
        </w:rPr>
      </w:pPr>
    </w:p>
    <w:p w:rsidR="00DC19FF" w:rsidRPr="00284D2F" w:rsidRDefault="00DC19FF" w:rsidP="00DC19FF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 путем предоставления возможности выбора наиболее эффективных видов разрешённого использования и объектов капитального строительства, </w:t>
      </w:r>
      <w:r w:rsidRPr="00D26BFE">
        <w:rPr>
          <w:rFonts w:cs="Arial"/>
          <w:spacing w:val="4"/>
        </w:rPr>
        <w:t xml:space="preserve">руководствуясь </w:t>
      </w:r>
      <w:r>
        <w:rPr>
          <w:rFonts w:cs="Arial"/>
          <w:spacing w:val="4"/>
        </w:rPr>
        <w:t>ст</w:t>
      </w:r>
      <w:proofErr w:type="gramEnd"/>
      <w:r>
        <w:rPr>
          <w:rFonts w:cs="Arial"/>
          <w:spacing w:val="4"/>
        </w:rPr>
        <w:t xml:space="preserve">. </w:t>
      </w:r>
      <w:r w:rsidR="00493336">
        <w:rPr>
          <w:rFonts w:cs="Arial"/>
          <w:spacing w:val="4"/>
        </w:rPr>
        <w:t xml:space="preserve">33 </w:t>
      </w:r>
      <w:r>
        <w:rPr>
          <w:rFonts w:cs="Arial"/>
          <w:spacing w:val="4"/>
        </w:rPr>
        <w:t xml:space="preserve">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B038E1" w:rsidRDefault="00284D2F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Внести изменения</w:t>
      </w:r>
      <w:r w:rsidR="00F45AAD" w:rsidRPr="00F45AAD">
        <w:rPr>
          <w:rFonts w:cs="Arial"/>
          <w:color w:val="000000"/>
        </w:rPr>
        <w:t xml:space="preserve"> в решение Думы Ушаковского </w:t>
      </w:r>
      <w:r w:rsidR="00F45AAD">
        <w:rPr>
          <w:rFonts w:cs="Arial"/>
          <w:color w:val="000000"/>
        </w:rPr>
        <w:t>муниципального образования от 31.08.2016 № 27</w:t>
      </w:r>
      <w:r w:rsidR="00F45AAD" w:rsidRPr="00F45AAD">
        <w:rPr>
          <w:rFonts w:cs="Arial"/>
          <w:color w:val="000000"/>
        </w:rPr>
        <w:t xml:space="preserve"> «Об утверждении </w:t>
      </w:r>
      <w:r w:rsidR="00F45AAD">
        <w:rPr>
          <w:rFonts w:cs="Arial"/>
          <w:color w:val="000000"/>
        </w:rPr>
        <w:t xml:space="preserve">Правил землепользования и застройки </w:t>
      </w:r>
      <w:r w:rsidR="00F45AAD" w:rsidRPr="00F45AAD">
        <w:rPr>
          <w:rFonts w:cs="Arial"/>
          <w:color w:val="000000"/>
        </w:rPr>
        <w:t xml:space="preserve">Ушаковского муниципального образования Иркутского района Иркутской области применительно к </w:t>
      </w:r>
      <w:proofErr w:type="spellStart"/>
      <w:r w:rsidR="00F45AAD" w:rsidRPr="00F45AAD">
        <w:rPr>
          <w:rFonts w:cs="Arial"/>
          <w:color w:val="000000"/>
        </w:rPr>
        <w:t>населенным</w:t>
      </w:r>
      <w:proofErr w:type="spellEnd"/>
      <w:r w:rsidR="00F45AAD" w:rsidRPr="00F45AAD">
        <w:rPr>
          <w:rFonts w:cs="Arial"/>
          <w:color w:val="000000"/>
        </w:rPr>
        <w:t xml:space="preserve"> пунктам: с. Пивовариха, д. </w:t>
      </w:r>
      <w:proofErr w:type="spellStart"/>
      <w:r w:rsidR="00F45AAD" w:rsidRPr="004078ED">
        <w:rPr>
          <w:rFonts w:cs="Arial"/>
          <w:color w:val="000000"/>
        </w:rPr>
        <w:t>Худяково</w:t>
      </w:r>
      <w:proofErr w:type="spellEnd"/>
      <w:r w:rsidR="00F45AAD" w:rsidRPr="004078ED">
        <w:rPr>
          <w:rFonts w:cs="Arial"/>
          <w:color w:val="000000"/>
        </w:rPr>
        <w:t>,</w:t>
      </w:r>
      <w:r w:rsidR="00F45AAD" w:rsidRPr="00F45AAD">
        <w:rPr>
          <w:rFonts w:cs="Arial"/>
          <w:color w:val="000000"/>
        </w:rPr>
        <w:t xml:space="preserve"> п. </w:t>
      </w:r>
      <w:proofErr w:type="spellStart"/>
      <w:r w:rsidR="00F45AAD" w:rsidRPr="00F45AAD">
        <w:rPr>
          <w:rFonts w:cs="Arial"/>
          <w:color w:val="000000"/>
        </w:rPr>
        <w:t>Добролет</w:t>
      </w:r>
      <w:proofErr w:type="spellEnd"/>
      <w:r w:rsidR="00F45AAD" w:rsidRPr="00F45AAD">
        <w:rPr>
          <w:rFonts w:cs="Arial"/>
          <w:color w:val="000000"/>
        </w:rPr>
        <w:t xml:space="preserve">, з. </w:t>
      </w:r>
      <w:proofErr w:type="spellStart"/>
      <w:proofErr w:type="gramStart"/>
      <w:r w:rsidR="00F45AAD" w:rsidRPr="00F45AAD">
        <w:rPr>
          <w:rFonts w:cs="Arial"/>
          <w:color w:val="000000"/>
        </w:rPr>
        <w:t>Поливаниха</w:t>
      </w:r>
      <w:proofErr w:type="spellEnd"/>
      <w:r w:rsidR="00F45AAD" w:rsidRPr="00F45AAD">
        <w:rPr>
          <w:rFonts w:cs="Arial"/>
          <w:color w:val="000000"/>
        </w:rPr>
        <w:t xml:space="preserve">, п. Горячий Ключ, д. </w:t>
      </w:r>
      <w:proofErr w:type="spellStart"/>
      <w:r w:rsidR="00F45AAD" w:rsidRPr="00F45AAD">
        <w:rPr>
          <w:rFonts w:cs="Arial"/>
          <w:color w:val="000000"/>
        </w:rPr>
        <w:t>Новолисиха</w:t>
      </w:r>
      <w:proofErr w:type="spellEnd"/>
      <w:r w:rsidR="00F45AAD" w:rsidRPr="00F45AAD">
        <w:rPr>
          <w:rFonts w:cs="Arial"/>
          <w:color w:val="000000"/>
        </w:rPr>
        <w:t xml:space="preserve">, п. </w:t>
      </w:r>
      <w:r w:rsidR="00F45AAD" w:rsidRPr="00F45AAD">
        <w:rPr>
          <w:rFonts w:cs="Arial"/>
          <w:color w:val="000000"/>
        </w:rPr>
        <w:lastRenderedPageBreak/>
        <w:t xml:space="preserve">Патроны, д. </w:t>
      </w:r>
      <w:proofErr w:type="spellStart"/>
      <w:r w:rsidR="00F45AAD" w:rsidRPr="00F45AAD">
        <w:rPr>
          <w:rFonts w:cs="Arial"/>
          <w:color w:val="000000"/>
        </w:rPr>
        <w:t>Бурдаковка</w:t>
      </w:r>
      <w:proofErr w:type="spellEnd"/>
      <w:r w:rsidR="00F45AAD" w:rsidRPr="00F45AAD">
        <w:rPr>
          <w:rFonts w:cs="Arial"/>
          <w:color w:val="000000"/>
        </w:rPr>
        <w:t xml:space="preserve">, п. Еловый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Светлый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Солнечный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пункт)», </w:t>
      </w:r>
      <w:r w:rsidR="00596A91">
        <w:rPr>
          <w:rFonts w:cs="Arial"/>
          <w:color w:val="000000"/>
        </w:rPr>
        <w:t xml:space="preserve">на часть территории </w:t>
      </w:r>
      <w:r w:rsidR="00880773">
        <w:rPr>
          <w:rFonts w:cs="Arial"/>
          <w:color w:val="000000"/>
        </w:rPr>
        <w:t xml:space="preserve">предназначенной для размещения объекта местного значения (линейный объект), </w:t>
      </w:r>
      <w:r w:rsidR="00B038E1">
        <w:rPr>
          <w:rFonts w:cs="Arial"/>
          <w:color w:val="000000"/>
        </w:rPr>
        <w:t>в соответствии с п</w:t>
      </w:r>
      <w:r w:rsidR="00B038E1" w:rsidRPr="00F45AAD">
        <w:rPr>
          <w:rFonts w:cs="Arial"/>
          <w:color w:val="000000"/>
        </w:rPr>
        <w:t>риложением к настоящему решению.</w:t>
      </w:r>
      <w:proofErr w:type="gramEnd"/>
    </w:p>
    <w:p w:rsidR="00880773" w:rsidRPr="00284D2F" w:rsidRDefault="004D3EE0" w:rsidP="00880773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r w:rsidR="00880773" w:rsidRPr="00284D2F">
        <w:rPr>
          <w:rFonts w:cs="Arial"/>
          <w:color w:val="000000"/>
        </w:rPr>
        <w:t>Опубликовать</w:t>
      </w:r>
      <w:r w:rsidR="00880773">
        <w:rPr>
          <w:rFonts w:cs="Arial"/>
          <w:color w:val="000000"/>
        </w:rPr>
        <w:t xml:space="preserve"> (обнародовать) </w:t>
      </w:r>
      <w:r w:rsidR="00880773" w:rsidRPr="00284D2F">
        <w:rPr>
          <w:rFonts w:cs="Arial"/>
          <w:color w:val="000000"/>
        </w:rPr>
        <w:t>настоящее решение на информационном стенде,</w:t>
      </w:r>
      <w:r w:rsidR="00880773">
        <w:rPr>
          <w:rFonts w:cs="Arial"/>
          <w:color w:val="000000"/>
        </w:rPr>
        <w:t xml:space="preserve"> расположенном </w:t>
      </w:r>
      <w:r w:rsidR="00880773" w:rsidRPr="00284D2F">
        <w:rPr>
          <w:rFonts w:cs="Arial"/>
          <w:color w:val="000000"/>
        </w:rPr>
        <w:t xml:space="preserve"> в здании администрации Ушаковского муниципального образования</w:t>
      </w:r>
      <w:r w:rsidR="00880773">
        <w:rPr>
          <w:rFonts w:cs="Arial"/>
          <w:color w:val="000000"/>
        </w:rPr>
        <w:t xml:space="preserve"> по адресу: с. Пивовариха, ул. </w:t>
      </w:r>
      <w:proofErr w:type="gramStart"/>
      <w:r w:rsidR="00880773">
        <w:rPr>
          <w:rFonts w:cs="Arial"/>
          <w:color w:val="000000"/>
        </w:rPr>
        <w:t>Дачная</w:t>
      </w:r>
      <w:proofErr w:type="gramEnd"/>
      <w:r w:rsidR="00880773">
        <w:rPr>
          <w:rFonts w:cs="Arial"/>
          <w:color w:val="000000"/>
        </w:rPr>
        <w:t xml:space="preserve">, 8., а также на официальном сайте администрации Ушаковского муниципального образования в </w:t>
      </w:r>
      <w:r w:rsidR="00880773" w:rsidRPr="00284D2F">
        <w:rPr>
          <w:rFonts w:cs="Arial"/>
          <w:color w:val="000000"/>
        </w:rPr>
        <w:t xml:space="preserve"> информационно-телекоммуникационной сети «</w:t>
      </w:r>
      <w:r w:rsidR="00880773">
        <w:rPr>
          <w:rFonts w:cs="Arial"/>
          <w:color w:val="000000"/>
        </w:rPr>
        <w:t>Интернет» на WEB-портале органа</w:t>
      </w:r>
      <w:r w:rsidR="00880773" w:rsidRPr="00284D2F">
        <w:rPr>
          <w:rFonts w:cs="Arial"/>
          <w:color w:val="000000"/>
        </w:rPr>
        <w:t xml:space="preserve"> местного самоуправления Ушаковс</w:t>
      </w:r>
      <w:r w:rsidR="00880773">
        <w:rPr>
          <w:rFonts w:cs="Arial"/>
          <w:color w:val="000000"/>
        </w:rPr>
        <w:t>кого муниципального образования.</w:t>
      </w:r>
    </w:p>
    <w:p w:rsidR="00880773" w:rsidRDefault="00880773" w:rsidP="00880773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возложить на начальника отдела градостроительства и земельных отношений администрации Ушаковского муниципального образования – администрации сельского поселения </w:t>
      </w:r>
      <w:proofErr w:type="spellStart"/>
      <w:r>
        <w:rPr>
          <w:rFonts w:cs="Arial"/>
          <w:color w:val="000000"/>
        </w:rPr>
        <w:t>Казаряна</w:t>
      </w:r>
      <w:proofErr w:type="spellEnd"/>
      <w:r>
        <w:rPr>
          <w:rFonts w:cs="Arial"/>
          <w:color w:val="000000"/>
        </w:rPr>
        <w:t xml:space="preserve"> А.С.</w:t>
      </w:r>
    </w:p>
    <w:p w:rsidR="00880773" w:rsidRPr="00DE1ABA" w:rsidRDefault="00880773" w:rsidP="00880773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880773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1530AF"/>
    <w:rsid w:val="00284D2F"/>
    <w:rsid w:val="002F24ED"/>
    <w:rsid w:val="004078ED"/>
    <w:rsid w:val="00493336"/>
    <w:rsid w:val="004D3EE0"/>
    <w:rsid w:val="00540FF3"/>
    <w:rsid w:val="00596A91"/>
    <w:rsid w:val="00603103"/>
    <w:rsid w:val="00880773"/>
    <w:rsid w:val="008B6CFA"/>
    <w:rsid w:val="00AE1525"/>
    <w:rsid w:val="00B038E1"/>
    <w:rsid w:val="00B33958"/>
    <w:rsid w:val="00BB4012"/>
    <w:rsid w:val="00D07B3E"/>
    <w:rsid w:val="00D16A5A"/>
    <w:rsid w:val="00D46290"/>
    <w:rsid w:val="00D860EC"/>
    <w:rsid w:val="00DC19FF"/>
    <w:rsid w:val="00E217E6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E6DF-DBF9-4966-9162-EB85401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2019-05-31T00:49:00Z</cp:lastPrinted>
  <dcterms:created xsi:type="dcterms:W3CDTF">2018-02-12T09:37:00Z</dcterms:created>
  <dcterms:modified xsi:type="dcterms:W3CDTF">2019-05-31T00:54:00Z</dcterms:modified>
</cp:coreProperties>
</file>