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A8D" w:rsidRDefault="006D1A8D" w:rsidP="00A81F5A">
      <w:pPr>
        <w:pStyle w:val="a3"/>
        <w:spacing w:before="0" w:after="0"/>
        <w:rPr>
          <w:rFonts w:ascii="Times New Roman" w:eastAsia="Times New Roman" w:hAnsi="Times New Roman" w:cs="Times New Roman"/>
          <w:sz w:val="28"/>
          <w:lang w:eastAsia="ar-SA"/>
        </w:rPr>
      </w:pPr>
      <w:r w:rsidRPr="00597FF4">
        <w:rPr>
          <w:rFonts w:ascii="Times New Roman" w:eastAsia="Times New Roman" w:hAnsi="Times New Roman" w:cs="Times New Roman"/>
          <w:sz w:val="28"/>
          <w:lang w:eastAsia="ar-SA"/>
        </w:rPr>
        <w:t>РОССИЙСКАЯ ФЕДЕРАЦИЯ</w:t>
      </w:r>
    </w:p>
    <w:p w:rsidR="006D1A8D" w:rsidRPr="00597FF4" w:rsidRDefault="006D1A8D" w:rsidP="00A81F5A">
      <w:pPr>
        <w:pStyle w:val="a3"/>
        <w:spacing w:before="0" w:after="0"/>
        <w:rPr>
          <w:rFonts w:ascii="Times New Roman" w:eastAsia="Times New Roman" w:hAnsi="Times New Roman" w:cs="Times New Roman"/>
          <w:sz w:val="28"/>
          <w:lang w:eastAsia="ar-SA"/>
        </w:rPr>
      </w:pPr>
      <w:r w:rsidRPr="00597FF4">
        <w:rPr>
          <w:rFonts w:ascii="Times New Roman" w:eastAsia="Times New Roman" w:hAnsi="Times New Roman" w:cs="Times New Roman"/>
          <w:sz w:val="28"/>
          <w:lang w:eastAsia="ar-SA"/>
        </w:rPr>
        <w:t>ИРКУТСКАЯ ОБЛАСТЬ ИРКУТСКИЙ РАЙОН</w:t>
      </w:r>
    </w:p>
    <w:p w:rsidR="006D1A8D" w:rsidRPr="003C6A00" w:rsidRDefault="006D1A8D" w:rsidP="00A81F5A">
      <w:pPr>
        <w:jc w:val="center"/>
        <w:rPr>
          <w:rFonts w:eastAsia="Times New Roman"/>
          <w:sz w:val="28"/>
          <w:szCs w:val="28"/>
          <w:lang w:eastAsia="ar-SA"/>
        </w:rPr>
      </w:pPr>
      <w:r w:rsidRPr="003C6A00">
        <w:rPr>
          <w:rFonts w:eastAsia="Times New Roman"/>
          <w:sz w:val="28"/>
          <w:szCs w:val="28"/>
          <w:lang w:eastAsia="ar-SA"/>
        </w:rPr>
        <w:t>УШАКОВСКОЕ МУНИЦИПАЛЬНОЕ ОБРАЗОВАНИЕ</w:t>
      </w:r>
    </w:p>
    <w:p w:rsidR="006D1A8D" w:rsidRPr="005B0B87" w:rsidRDefault="006D1A8D" w:rsidP="00A81F5A">
      <w:pPr>
        <w:jc w:val="center"/>
        <w:rPr>
          <w:rFonts w:eastAsia="Times New Roman"/>
          <w:b/>
          <w:sz w:val="28"/>
          <w:szCs w:val="28"/>
          <w:lang w:eastAsia="ar-SA"/>
        </w:rPr>
      </w:pPr>
      <w:r w:rsidRPr="005B0B87">
        <w:rPr>
          <w:rFonts w:eastAsia="Times New Roman"/>
          <w:b/>
          <w:sz w:val="28"/>
          <w:szCs w:val="28"/>
          <w:lang w:eastAsia="ar-SA"/>
        </w:rPr>
        <w:t>АДМИНИСТРАЦИЯ</w:t>
      </w:r>
    </w:p>
    <w:p w:rsidR="006D1A8D" w:rsidRPr="003C6A00" w:rsidRDefault="00567EBB" w:rsidP="00A81F5A">
      <w:pPr>
        <w:rPr>
          <w:rFonts w:eastAsia="Times New Roman"/>
          <w:sz w:val="28"/>
          <w:szCs w:val="28"/>
          <w:lang w:eastAsia="ar-SA"/>
        </w:rPr>
      </w:pPr>
      <w:r>
        <w:rPr>
          <w:rFonts w:eastAsia="Times New Roman"/>
          <w:noProof/>
          <w:sz w:val="28"/>
          <w:szCs w:val="28"/>
        </w:rPr>
        <mc:AlternateContent>
          <mc:Choice Requires="wps">
            <w:drawing>
              <wp:anchor distT="0" distB="0" distL="114300" distR="114300" simplePos="0" relativeHeight="251659264" behindDoc="0" locked="0" layoutInCell="1" allowOverlap="1" wp14:anchorId="0E981D6F" wp14:editId="7CADEAC9">
                <wp:simplePos x="0" y="0"/>
                <wp:positionH relativeFrom="column">
                  <wp:posOffset>36195</wp:posOffset>
                </wp:positionH>
                <wp:positionV relativeFrom="paragraph">
                  <wp:posOffset>52705</wp:posOffset>
                </wp:positionV>
                <wp:extent cx="5932170" cy="0"/>
                <wp:effectExtent l="11430" t="5715" r="9525" b="13335"/>
                <wp:wrapNone/>
                <wp:docPr id="5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217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2.85pt;margin-top:4.15pt;width:467.1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8rHwIAAD0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" strokeweight=".25pt"/>
            </w:pict>
          </mc:Fallback>
        </mc:AlternateContent>
      </w:r>
      <w:r>
        <w:rPr>
          <w:rFonts w:eastAsia="Times New Roman"/>
          <w:noProof/>
          <w:sz w:val="28"/>
          <w:szCs w:val="28"/>
        </w:rPr>
        <mc:AlternateContent>
          <mc:Choice Requires="wps">
            <w:drawing>
              <wp:anchor distT="0" distB="0" distL="114300" distR="114300" simplePos="0" relativeHeight="251660288" behindDoc="0" locked="0" layoutInCell="1" allowOverlap="1" wp14:anchorId="37151B74" wp14:editId="3FCB0356">
                <wp:simplePos x="0" y="0"/>
                <wp:positionH relativeFrom="column">
                  <wp:posOffset>36195</wp:posOffset>
                </wp:positionH>
                <wp:positionV relativeFrom="paragraph">
                  <wp:posOffset>90805</wp:posOffset>
                </wp:positionV>
                <wp:extent cx="5932170" cy="0"/>
                <wp:effectExtent l="20955" t="15240" r="19050" b="13335"/>
                <wp:wrapNone/>
                <wp:docPr id="4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217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2.85pt;margin-top:7.15pt;width:467.1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4lcIQIAAD4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" strokeweight="2pt"/>
            </w:pict>
          </mc:Fallback>
        </mc:AlternateContent>
      </w:r>
    </w:p>
    <w:p w:rsidR="006D1A8D" w:rsidRPr="005D23D8" w:rsidRDefault="006D1A8D" w:rsidP="00A81F5A">
      <w:pPr>
        <w:jc w:val="center"/>
        <w:rPr>
          <w:rFonts w:ascii="Arial Rounded MT Bold" w:eastAsia="Times New Roman" w:hAnsi="Arial Rounded MT Bold"/>
          <w:b/>
          <w:bCs/>
          <w:sz w:val="44"/>
          <w:szCs w:val="44"/>
          <w:lang w:eastAsia="ar-SA"/>
        </w:rPr>
      </w:pPr>
      <w:proofErr w:type="gramStart"/>
      <w:r w:rsidRPr="005D23D8">
        <w:rPr>
          <w:rFonts w:eastAsia="Times New Roman"/>
          <w:b/>
          <w:bCs/>
          <w:sz w:val="44"/>
          <w:szCs w:val="44"/>
          <w:lang w:eastAsia="ar-SA"/>
        </w:rPr>
        <w:t>П</w:t>
      </w:r>
      <w:proofErr w:type="gramEnd"/>
      <w:r w:rsidRPr="005D23D8">
        <w:rPr>
          <w:rFonts w:ascii="Arial Rounded MT Bold" w:eastAsia="Times New Roman" w:hAnsi="Arial Rounded MT Bold"/>
          <w:b/>
          <w:bCs/>
          <w:sz w:val="44"/>
          <w:szCs w:val="44"/>
          <w:lang w:eastAsia="ar-SA"/>
        </w:rPr>
        <w:t xml:space="preserve"> </w:t>
      </w:r>
      <w:r w:rsidRPr="005D23D8">
        <w:rPr>
          <w:rFonts w:eastAsia="Times New Roman"/>
          <w:b/>
          <w:bCs/>
          <w:sz w:val="44"/>
          <w:szCs w:val="44"/>
          <w:lang w:eastAsia="ar-SA"/>
        </w:rPr>
        <w:t>О</w:t>
      </w:r>
      <w:r w:rsidRPr="005D23D8">
        <w:rPr>
          <w:rFonts w:ascii="Arial Rounded MT Bold" w:eastAsia="Times New Roman" w:hAnsi="Arial Rounded MT Bold"/>
          <w:b/>
          <w:bCs/>
          <w:sz w:val="44"/>
          <w:szCs w:val="44"/>
          <w:lang w:eastAsia="ar-SA"/>
        </w:rPr>
        <w:t xml:space="preserve"> </w:t>
      </w:r>
      <w:r w:rsidRPr="005D23D8">
        <w:rPr>
          <w:rFonts w:eastAsia="Times New Roman"/>
          <w:b/>
          <w:bCs/>
          <w:sz w:val="44"/>
          <w:szCs w:val="44"/>
          <w:lang w:eastAsia="ar-SA"/>
        </w:rPr>
        <w:t>С</w:t>
      </w:r>
      <w:r w:rsidRPr="005D23D8">
        <w:rPr>
          <w:rFonts w:ascii="Arial Rounded MT Bold" w:eastAsia="Times New Roman" w:hAnsi="Arial Rounded MT Bold"/>
          <w:b/>
          <w:bCs/>
          <w:sz w:val="44"/>
          <w:szCs w:val="44"/>
          <w:lang w:eastAsia="ar-SA"/>
        </w:rPr>
        <w:t xml:space="preserve"> </w:t>
      </w:r>
      <w:r w:rsidRPr="005D23D8">
        <w:rPr>
          <w:rFonts w:eastAsia="Times New Roman"/>
          <w:b/>
          <w:bCs/>
          <w:sz w:val="44"/>
          <w:szCs w:val="44"/>
          <w:lang w:eastAsia="ar-SA"/>
        </w:rPr>
        <w:t>Т</w:t>
      </w:r>
      <w:r w:rsidRPr="005D23D8">
        <w:rPr>
          <w:rFonts w:ascii="Arial Rounded MT Bold" w:eastAsia="Times New Roman" w:hAnsi="Arial Rounded MT Bold"/>
          <w:b/>
          <w:bCs/>
          <w:sz w:val="44"/>
          <w:szCs w:val="44"/>
          <w:lang w:eastAsia="ar-SA"/>
        </w:rPr>
        <w:t xml:space="preserve"> </w:t>
      </w:r>
      <w:r w:rsidRPr="005D23D8">
        <w:rPr>
          <w:rFonts w:eastAsia="Times New Roman"/>
          <w:b/>
          <w:bCs/>
          <w:sz w:val="44"/>
          <w:szCs w:val="44"/>
          <w:lang w:eastAsia="ar-SA"/>
        </w:rPr>
        <w:t>А</w:t>
      </w:r>
      <w:r w:rsidRPr="005D23D8">
        <w:rPr>
          <w:rFonts w:ascii="Arial Rounded MT Bold" w:eastAsia="Times New Roman" w:hAnsi="Arial Rounded MT Bold"/>
          <w:b/>
          <w:bCs/>
          <w:sz w:val="44"/>
          <w:szCs w:val="44"/>
          <w:lang w:eastAsia="ar-SA"/>
        </w:rPr>
        <w:t xml:space="preserve"> </w:t>
      </w:r>
      <w:r w:rsidRPr="005D23D8">
        <w:rPr>
          <w:rFonts w:eastAsia="Times New Roman"/>
          <w:b/>
          <w:bCs/>
          <w:sz w:val="44"/>
          <w:szCs w:val="44"/>
          <w:lang w:eastAsia="ar-SA"/>
        </w:rPr>
        <w:t>Н</w:t>
      </w:r>
      <w:r w:rsidRPr="005D23D8">
        <w:rPr>
          <w:rFonts w:ascii="Arial Rounded MT Bold" w:eastAsia="Times New Roman" w:hAnsi="Arial Rounded MT Bold"/>
          <w:b/>
          <w:bCs/>
          <w:sz w:val="44"/>
          <w:szCs w:val="44"/>
          <w:lang w:eastAsia="ar-SA"/>
        </w:rPr>
        <w:t xml:space="preserve"> </w:t>
      </w:r>
      <w:r w:rsidRPr="005D23D8">
        <w:rPr>
          <w:rFonts w:eastAsia="Times New Roman"/>
          <w:b/>
          <w:bCs/>
          <w:sz w:val="44"/>
          <w:szCs w:val="44"/>
          <w:lang w:eastAsia="ar-SA"/>
        </w:rPr>
        <w:t>О</w:t>
      </w:r>
      <w:r w:rsidRPr="005D23D8">
        <w:rPr>
          <w:rFonts w:ascii="Arial Rounded MT Bold" w:eastAsia="Times New Roman" w:hAnsi="Arial Rounded MT Bold"/>
          <w:b/>
          <w:bCs/>
          <w:sz w:val="44"/>
          <w:szCs w:val="44"/>
          <w:lang w:eastAsia="ar-SA"/>
        </w:rPr>
        <w:t xml:space="preserve"> </w:t>
      </w:r>
      <w:r w:rsidRPr="005D23D8">
        <w:rPr>
          <w:rFonts w:eastAsia="Times New Roman"/>
          <w:b/>
          <w:bCs/>
          <w:sz w:val="44"/>
          <w:szCs w:val="44"/>
          <w:lang w:eastAsia="ar-SA"/>
        </w:rPr>
        <w:t>В</w:t>
      </w:r>
      <w:r w:rsidRPr="005D23D8">
        <w:rPr>
          <w:rFonts w:ascii="Arial Rounded MT Bold" w:eastAsia="Times New Roman" w:hAnsi="Arial Rounded MT Bold"/>
          <w:b/>
          <w:bCs/>
          <w:sz w:val="44"/>
          <w:szCs w:val="44"/>
          <w:lang w:eastAsia="ar-SA"/>
        </w:rPr>
        <w:t xml:space="preserve"> </w:t>
      </w:r>
      <w:r w:rsidRPr="005D23D8">
        <w:rPr>
          <w:rFonts w:eastAsia="Times New Roman"/>
          <w:b/>
          <w:bCs/>
          <w:sz w:val="44"/>
          <w:szCs w:val="44"/>
          <w:lang w:eastAsia="ar-SA"/>
        </w:rPr>
        <w:t>Л</w:t>
      </w:r>
      <w:r w:rsidRPr="005D23D8">
        <w:rPr>
          <w:rFonts w:ascii="Arial Rounded MT Bold" w:eastAsia="Times New Roman" w:hAnsi="Arial Rounded MT Bold"/>
          <w:b/>
          <w:bCs/>
          <w:sz w:val="44"/>
          <w:szCs w:val="44"/>
          <w:lang w:eastAsia="ar-SA"/>
        </w:rPr>
        <w:t xml:space="preserve"> </w:t>
      </w:r>
      <w:r w:rsidRPr="005D23D8">
        <w:rPr>
          <w:rFonts w:eastAsia="Times New Roman"/>
          <w:b/>
          <w:bCs/>
          <w:sz w:val="44"/>
          <w:szCs w:val="44"/>
          <w:lang w:eastAsia="ar-SA"/>
        </w:rPr>
        <w:t>Е</w:t>
      </w:r>
      <w:r w:rsidRPr="005D23D8">
        <w:rPr>
          <w:rFonts w:ascii="Arial Rounded MT Bold" w:eastAsia="Times New Roman" w:hAnsi="Arial Rounded MT Bold"/>
          <w:b/>
          <w:bCs/>
          <w:sz w:val="44"/>
          <w:szCs w:val="44"/>
          <w:lang w:eastAsia="ar-SA"/>
        </w:rPr>
        <w:t xml:space="preserve"> </w:t>
      </w:r>
      <w:r w:rsidRPr="005D23D8">
        <w:rPr>
          <w:rFonts w:eastAsia="Times New Roman"/>
          <w:b/>
          <w:bCs/>
          <w:sz w:val="44"/>
          <w:szCs w:val="44"/>
          <w:lang w:eastAsia="ar-SA"/>
        </w:rPr>
        <w:t>Н</w:t>
      </w:r>
      <w:r w:rsidRPr="005D23D8">
        <w:rPr>
          <w:rFonts w:ascii="Arial Rounded MT Bold" w:eastAsia="Times New Roman" w:hAnsi="Arial Rounded MT Bold"/>
          <w:b/>
          <w:bCs/>
          <w:sz w:val="44"/>
          <w:szCs w:val="44"/>
          <w:lang w:eastAsia="ar-SA"/>
        </w:rPr>
        <w:t xml:space="preserve"> </w:t>
      </w:r>
      <w:r w:rsidRPr="005D23D8">
        <w:rPr>
          <w:rFonts w:eastAsia="Times New Roman"/>
          <w:b/>
          <w:bCs/>
          <w:sz w:val="44"/>
          <w:szCs w:val="44"/>
          <w:lang w:eastAsia="ar-SA"/>
        </w:rPr>
        <w:t>И</w:t>
      </w:r>
      <w:r w:rsidRPr="005D23D8">
        <w:rPr>
          <w:rFonts w:ascii="Arial Rounded MT Bold" w:eastAsia="Times New Roman" w:hAnsi="Arial Rounded MT Bold"/>
          <w:b/>
          <w:bCs/>
          <w:sz w:val="44"/>
          <w:szCs w:val="44"/>
          <w:lang w:eastAsia="ar-SA"/>
        </w:rPr>
        <w:t xml:space="preserve"> </w:t>
      </w:r>
      <w:r w:rsidRPr="005D23D8">
        <w:rPr>
          <w:rFonts w:eastAsia="Times New Roman"/>
          <w:b/>
          <w:bCs/>
          <w:sz w:val="44"/>
          <w:szCs w:val="44"/>
          <w:lang w:eastAsia="ar-SA"/>
        </w:rPr>
        <w:t>Е</w:t>
      </w:r>
      <w:r w:rsidRPr="005D23D8">
        <w:rPr>
          <w:rFonts w:ascii="Arial Rounded MT Bold" w:eastAsia="Times New Roman" w:hAnsi="Arial Rounded MT Bold"/>
          <w:b/>
          <w:bCs/>
          <w:sz w:val="44"/>
          <w:szCs w:val="44"/>
          <w:lang w:eastAsia="ar-SA"/>
        </w:rPr>
        <w:t xml:space="preserve"> </w:t>
      </w:r>
    </w:p>
    <w:p w:rsidR="006D1A8D" w:rsidRDefault="006D1A8D" w:rsidP="00A81F5A">
      <w:pPr>
        <w:pStyle w:val="2"/>
        <w:rPr>
          <w:color w:val="FF0000"/>
        </w:rPr>
      </w:pPr>
    </w:p>
    <w:p w:rsidR="0003530F" w:rsidRPr="006D1A8D" w:rsidRDefault="0031186B" w:rsidP="00A81F5A">
      <w:pPr>
        <w:pStyle w:val="2"/>
      </w:pPr>
      <w:r w:rsidRPr="006D1A8D">
        <w:t xml:space="preserve">от </w:t>
      </w:r>
      <w:r w:rsidR="00BE1F71" w:rsidRPr="006D1A8D">
        <w:t xml:space="preserve"> </w:t>
      </w:r>
      <w:r w:rsidR="00C11650">
        <w:t xml:space="preserve">24 августа 2017 </w:t>
      </w:r>
      <w:r w:rsidR="005D23D8" w:rsidRPr="006D1A8D">
        <w:t>№</w:t>
      </w:r>
      <w:r w:rsidR="00567EBB">
        <w:t xml:space="preserve"> </w:t>
      </w:r>
      <w:r w:rsidR="00C11650">
        <w:t>399</w:t>
      </w:r>
    </w:p>
    <w:p w:rsidR="00860230" w:rsidRPr="006D1A8D" w:rsidRDefault="00860230" w:rsidP="00A81F5A">
      <w:pPr>
        <w:pStyle w:val="2"/>
        <w:rPr>
          <w:rFonts w:eastAsia="Times New Roman"/>
          <w:lang w:eastAsia="ar-SA"/>
        </w:rPr>
      </w:pPr>
      <w:r w:rsidRPr="006D1A8D">
        <w:rPr>
          <w:rFonts w:eastAsia="Times New Roman"/>
          <w:lang w:eastAsia="ar-SA"/>
        </w:rPr>
        <w:t>с. Пивовариха</w:t>
      </w:r>
    </w:p>
    <w:p w:rsidR="00F42D4C" w:rsidRPr="006D1A8D" w:rsidRDefault="00F42D4C" w:rsidP="00A81F5A">
      <w:pPr>
        <w:rPr>
          <w:rFonts w:eastAsia="Times New Roman"/>
          <w:sz w:val="28"/>
          <w:lang w:eastAsia="ar-SA"/>
        </w:rPr>
      </w:pPr>
    </w:p>
    <w:p w:rsidR="00C36224" w:rsidRPr="00C36224" w:rsidRDefault="00C36224" w:rsidP="00A81F5A">
      <w:pPr>
        <w:jc w:val="both"/>
        <w:rPr>
          <w:sz w:val="28"/>
          <w:szCs w:val="28"/>
        </w:rPr>
      </w:pPr>
    </w:p>
    <w:tbl>
      <w:tblPr>
        <w:tblW w:w="0" w:type="auto"/>
        <w:tblLook w:val="04A0" w:firstRow="1" w:lastRow="0" w:firstColumn="1" w:lastColumn="0" w:noHBand="0" w:noVBand="1"/>
      </w:tblPr>
      <w:tblGrid>
        <w:gridCol w:w="6901"/>
      </w:tblGrid>
      <w:tr w:rsidR="00C36224" w:rsidRPr="008837AC" w:rsidTr="00780810">
        <w:trPr>
          <w:trHeight w:val="1799"/>
        </w:trPr>
        <w:tc>
          <w:tcPr>
            <w:tcW w:w="6901" w:type="dxa"/>
            <w:shd w:val="clear" w:color="auto" w:fill="auto"/>
          </w:tcPr>
          <w:p w:rsidR="00C36224" w:rsidRPr="008837AC" w:rsidRDefault="008837AC" w:rsidP="00A81F5A">
            <w:pPr>
              <w:jc w:val="both"/>
              <w:rPr>
                <w:sz w:val="28"/>
                <w:szCs w:val="28"/>
              </w:rPr>
            </w:pPr>
            <w:r w:rsidRPr="008837AC">
              <w:rPr>
                <w:sz w:val="28"/>
                <w:szCs w:val="28"/>
              </w:rPr>
              <w:t>Об утверждении проекта планировки территории и проекта межевания территории в границах санитарно-охранной зоны объекта электросетевого хозяйства «</w:t>
            </w:r>
            <w:proofErr w:type="gramStart"/>
            <w:r w:rsidRPr="008837AC">
              <w:rPr>
                <w:sz w:val="28"/>
                <w:szCs w:val="28"/>
              </w:rPr>
              <w:t>ВЛ</w:t>
            </w:r>
            <w:proofErr w:type="gramEnd"/>
            <w:r w:rsidRPr="008837AC">
              <w:rPr>
                <w:sz w:val="28"/>
                <w:szCs w:val="28"/>
              </w:rPr>
              <w:t xml:space="preserve"> 10кВ с линейным ответвлением от ВЛ 35 </w:t>
            </w:r>
            <w:proofErr w:type="spellStart"/>
            <w:r w:rsidRPr="008837AC">
              <w:rPr>
                <w:sz w:val="28"/>
                <w:szCs w:val="28"/>
              </w:rPr>
              <w:t>кВ</w:t>
            </w:r>
            <w:proofErr w:type="spellEnd"/>
            <w:r w:rsidRPr="008837AC">
              <w:rPr>
                <w:sz w:val="28"/>
                <w:szCs w:val="28"/>
              </w:rPr>
              <w:t xml:space="preserve"> </w:t>
            </w:r>
            <w:proofErr w:type="spellStart"/>
            <w:r w:rsidRPr="008837AC">
              <w:rPr>
                <w:sz w:val="28"/>
                <w:szCs w:val="28"/>
              </w:rPr>
              <w:t>Пивовариха-Худяково</w:t>
            </w:r>
            <w:proofErr w:type="spellEnd"/>
            <w:r w:rsidRPr="008837AC">
              <w:rPr>
                <w:sz w:val="28"/>
                <w:szCs w:val="28"/>
              </w:rPr>
              <w:t xml:space="preserve"> на ПС 110/10/10 Покровская»</w:t>
            </w:r>
          </w:p>
        </w:tc>
      </w:tr>
    </w:tbl>
    <w:p w:rsidR="00C36224" w:rsidRPr="008837AC" w:rsidRDefault="00C36224" w:rsidP="00A81F5A">
      <w:pPr>
        <w:jc w:val="both"/>
        <w:rPr>
          <w:sz w:val="28"/>
          <w:szCs w:val="28"/>
        </w:rPr>
      </w:pPr>
    </w:p>
    <w:p w:rsidR="00C36224" w:rsidRPr="008837AC" w:rsidRDefault="00C36224" w:rsidP="00A81F5A">
      <w:pPr>
        <w:jc w:val="both"/>
        <w:rPr>
          <w:sz w:val="28"/>
          <w:szCs w:val="28"/>
        </w:rPr>
      </w:pPr>
    </w:p>
    <w:p w:rsidR="00C36224" w:rsidRPr="008837AC" w:rsidRDefault="00C36224" w:rsidP="00A81F5A">
      <w:pPr>
        <w:ind w:firstLine="709"/>
        <w:jc w:val="both"/>
        <w:rPr>
          <w:sz w:val="28"/>
          <w:szCs w:val="28"/>
        </w:rPr>
      </w:pPr>
      <w:r w:rsidRPr="008837AC">
        <w:rPr>
          <w:sz w:val="28"/>
          <w:szCs w:val="28"/>
        </w:rPr>
        <w:t xml:space="preserve">В целях обеспечения устойчивого развития территории Ушаковского муниципального образования, руководствуясь ст. ст. 41, 42, 43, 45, 46 Градостроительного кодекса Российской Федерации, ч. 4 ст. 9 Федерального закона от 03.07.2016 г № 373-ФЗ «О внесении изменений в Градостроительный кодекс Российской Федерации, отдельные </w:t>
      </w:r>
      <w:proofErr w:type="gramStart"/>
      <w:r w:rsidRPr="008837AC">
        <w:rPr>
          <w:sz w:val="28"/>
          <w:szCs w:val="28"/>
        </w:rPr>
        <w:t xml:space="preserve">законодательные акты Российской Федерации в части совершенствования регулирования подготовки, согласования и утверждения документации по планировке территории и обеспечения комплексного и устойчивого развития территорий и признании утратившими силу отдельных положений законодательных актов Российской Федерации», ст. 14 Федерального закона «Об общих принципах организации местного самоуправления в Российской Федерации», ст. 6, 17, 44 Устава Ушаковского муниципального образования Глава Ушаковского муниципального образования </w:t>
      </w:r>
      <w:proofErr w:type="gramEnd"/>
    </w:p>
    <w:p w:rsidR="00C36224" w:rsidRPr="008837AC" w:rsidRDefault="00C36224" w:rsidP="00A81F5A">
      <w:pPr>
        <w:jc w:val="both"/>
        <w:rPr>
          <w:sz w:val="28"/>
          <w:szCs w:val="28"/>
        </w:rPr>
      </w:pPr>
      <w:proofErr w:type="gramStart"/>
      <w:r w:rsidRPr="008837AC">
        <w:rPr>
          <w:sz w:val="28"/>
          <w:szCs w:val="28"/>
        </w:rPr>
        <w:t>П</w:t>
      </w:r>
      <w:proofErr w:type="gramEnd"/>
      <w:r w:rsidRPr="008837AC">
        <w:rPr>
          <w:sz w:val="28"/>
          <w:szCs w:val="28"/>
        </w:rPr>
        <w:t xml:space="preserve"> О С Т А Н О В Л Я Е Т:</w:t>
      </w:r>
    </w:p>
    <w:p w:rsidR="00C36224" w:rsidRPr="008837AC" w:rsidRDefault="00C36224" w:rsidP="00A81F5A">
      <w:pPr>
        <w:jc w:val="both"/>
        <w:rPr>
          <w:sz w:val="28"/>
          <w:szCs w:val="28"/>
        </w:rPr>
      </w:pPr>
    </w:p>
    <w:p w:rsidR="00C36224" w:rsidRPr="008837AC" w:rsidRDefault="00C36224" w:rsidP="00A81F5A">
      <w:pPr>
        <w:rPr>
          <w:sz w:val="28"/>
          <w:szCs w:val="28"/>
        </w:rPr>
      </w:pPr>
    </w:p>
    <w:p w:rsidR="00C36224" w:rsidRPr="008837AC" w:rsidRDefault="00C36224" w:rsidP="00A81F5A">
      <w:pPr>
        <w:ind w:firstLine="567"/>
        <w:jc w:val="both"/>
        <w:rPr>
          <w:sz w:val="28"/>
          <w:szCs w:val="28"/>
        </w:rPr>
      </w:pPr>
      <w:r w:rsidRPr="008837AC">
        <w:rPr>
          <w:sz w:val="28"/>
          <w:szCs w:val="28"/>
        </w:rPr>
        <w:t xml:space="preserve">1. Утвердить </w:t>
      </w:r>
      <w:r w:rsidR="008837AC" w:rsidRPr="008837AC">
        <w:rPr>
          <w:sz w:val="28"/>
          <w:szCs w:val="28"/>
        </w:rPr>
        <w:t>проект планировки территории и проект межевания территории в границах санитарно-охранной зоны объекта электросетевого хозяйства «</w:t>
      </w:r>
      <w:proofErr w:type="gramStart"/>
      <w:r w:rsidR="008837AC" w:rsidRPr="008837AC">
        <w:rPr>
          <w:sz w:val="28"/>
          <w:szCs w:val="28"/>
        </w:rPr>
        <w:t>ВЛ</w:t>
      </w:r>
      <w:proofErr w:type="gramEnd"/>
      <w:r w:rsidR="008837AC" w:rsidRPr="008837AC">
        <w:rPr>
          <w:sz w:val="28"/>
          <w:szCs w:val="28"/>
        </w:rPr>
        <w:t xml:space="preserve"> 10кВ с линейным ответвлением от ВЛ 35 </w:t>
      </w:r>
      <w:proofErr w:type="spellStart"/>
      <w:r w:rsidR="008837AC" w:rsidRPr="008837AC">
        <w:rPr>
          <w:sz w:val="28"/>
          <w:szCs w:val="28"/>
        </w:rPr>
        <w:t>кВ</w:t>
      </w:r>
      <w:proofErr w:type="spellEnd"/>
      <w:r w:rsidR="008837AC" w:rsidRPr="008837AC">
        <w:rPr>
          <w:sz w:val="28"/>
          <w:szCs w:val="28"/>
        </w:rPr>
        <w:t xml:space="preserve"> </w:t>
      </w:r>
      <w:proofErr w:type="spellStart"/>
      <w:r w:rsidR="008837AC" w:rsidRPr="008837AC">
        <w:rPr>
          <w:sz w:val="28"/>
          <w:szCs w:val="28"/>
        </w:rPr>
        <w:t>Пивовариха-Худяково</w:t>
      </w:r>
      <w:proofErr w:type="spellEnd"/>
      <w:r w:rsidR="008837AC" w:rsidRPr="008837AC">
        <w:rPr>
          <w:sz w:val="28"/>
          <w:szCs w:val="28"/>
        </w:rPr>
        <w:t xml:space="preserve"> на ПС 110/10/10 Покровская»</w:t>
      </w:r>
      <w:r w:rsidRPr="008837AC">
        <w:rPr>
          <w:sz w:val="28"/>
          <w:szCs w:val="28"/>
        </w:rPr>
        <w:t>:</w:t>
      </w:r>
    </w:p>
    <w:p w:rsidR="00C36224" w:rsidRPr="008837AC" w:rsidRDefault="00C36224" w:rsidP="00A81F5A">
      <w:pPr>
        <w:ind w:firstLine="567"/>
        <w:jc w:val="both"/>
        <w:rPr>
          <w:sz w:val="28"/>
          <w:szCs w:val="28"/>
        </w:rPr>
      </w:pPr>
      <w:r w:rsidRPr="008837AC">
        <w:rPr>
          <w:sz w:val="28"/>
          <w:szCs w:val="28"/>
        </w:rPr>
        <w:t>1) Основная часть</w:t>
      </w:r>
      <w:r w:rsidR="008837AC" w:rsidRPr="008837AC">
        <w:rPr>
          <w:sz w:val="28"/>
          <w:szCs w:val="28"/>
        </w:rPr>
        <w:t xml:space="preserve"> проекта планировки территории</w:t>
      </w:r>
      <w:r w:rsidRPr="008837AC">
        <w:rPr>
          <w:sz w:val="28"/>
          <w:szCs w:val="28"/>
        </w:rPr>
        <w:t>:</w:t>
      </w:r>
    </w:p>
    <w:p w:rsidR="00C36224" w:rsidRPr="008837AC" w:rsidRDefault="00C36224" w:rsidP="00A81F5A">
      <w:pPr>
        <w:ind w:firstLine="567"/>
        <w:jc w:val="both"/>
        <w:rPr>
          <w:sz w:val="28"/>
          <w:szCs w:val="28"/>
        </w:rPr>
      </w:pPr>
      <w:r w:rsidRPr="008837AC">
        <w:rPr>
          <w:sz w:val="28"/>
          <w:szCs w:val="28"/>
        </w:rPr>
        <w:t>а</w:t>
      </w:r>
      <w:r w:rsidR="00ED01DA" w:rsidRPr="00ED01DA">
        <w:rPr>
          <w:sz w:val="28"/>
          <w:szCs w:val="28"/>
        </w:rPr>
        <w:t xml:space="preserve">) </w:t>
      </w:r>
      <w:r w:rsidR="00ED01DA">
        <w:rPr>
          <w:sz w:val="28"/>
          <w:szCs w:val="28"/>
        </w:rPr>
        <w:t>Р</w:t>
      </w:r>
      <w:r w:rsidR="00ED01DA" w:rsidRPr="00ED01DA">
        <w:rPr>
          <w:sz w:val="28"/>
          <w:szCs w:val="28"/>
        </w:rPr>
        <w:t xml:space="preserve">аздел 1. </w:t>
      </w:r>
      <w:r w:rsidR="00ED01DA">
        <w:rPr>
          <w:sz w:val="28"/>
          <w:szCs w:val="28"/>
        </w:rPr>
        <w:t>П</w:t>
      </w:r>
      <w:r w:rsidR="00ED01DA" w:rsidRPr="00ED01DA">
        <w:rPr>
          <w:sz w:val="28"/>
          <w:szCs w:val="28"/>
        </w:rPr>
        <w:t xml:space="preserve">роект планировки территории. </w:t>
      </w:r>
      <w:r w:rsidR="00ED01DA">
        <w:rPr>
          <w:sz w:val="28"/>
          <w:szCs w:val="28"/>
        </w:rPr>
        <w:t>Г</w:t>
      </w:r>
      <w:r w:rsidR="00ED01DA" w:rsidRPr="00ED01DA">
        <w:rPr>
          <w:sz w:val="28"/>
          <w:szCs w:val="28"/>
        </w:rPr>
        <w:t>рафическая часть</w:t>
      </w:r>
      <w:r w:rsidR="00ED01DA">
        <w:rPr>
          <w:sz w:val="28"/>
          <w:szCs w:val="28"/>
        </w:rPr>
        <w:t xml:space="preserve"> </w:t>
      </w:r>
      <w:r w:rsidRPr="008837AC">
        <w:rPr>
          <w:sz w:val="28"/>
          <w:szCs w:val="28"/>
        </w:rPr>
        <w:t>(Приложение № 1);</w:t>
      </w:r>
    </w:p>
    <w:p w:rsidR="00C36224" w:rsidRPr="008837AC" w:rsidRDefault="00C36224" w:rsidP="00A81F5A">
      <w:pPr>
        <w:ind w:firstLine="567"/>
        <w:jc w:val="both"/>
        <w:rPr>
          <w:sz w:val="28"/>
          <w:szCs w:val="28"/>
        </w:rPr>
      </w:pPr>
      <w:r w:rsidRPr="008837AC">
        <w:rPr>
          <w:sz w:val="28"/>
          <w:szCs w:val="28"/>
        </w:rPr>
        <w:t xml:space="preserve">б) </w:t>
      </w:r>
      <w:r w:rsidR="008837AC" w:rsidRPr="008837AC">
        <w:rPr>
          <w:sz w:val="28"/>
          <w:szCs w:val="28"/>
        </w:rPr>
        <w:t>Раздел 2</w:t>
      </w:r>
      <w:r w:rsidR="008837AC">
        <w:rPr>
          <w:sz w:val="28"/>
          <w:szCs w:val="28"/>
        </w:rPr>
        <w:t>.</w:t>
      </w:r>
      <w:r w:rsidR="008837AC" w:rsidRPr="008837AC">
        <w:rPr>
          <w:sz w:val="28"/>
          <w:szCs w:val="28"/>
        </w:rPr>
        <w:t xml:space="preserve"> Положение о размещении линейных объектов</w:t>
      </w:r>
      <w:r w:rsidRPr="008837AC">
        <w:rPr>
          <w:sz w:val="28"/>
          <w:szCs w:val="28"/>
        </w:rPr>
        <w:t xml:space="preserve"> (Приложение </w:t>
      </w:r>
      <w:r w:rsidRPr="008837AC">
        <w:rPr>
          <w:sz w:val="28"/>
          <w:szCs w:val="28"/>
        </w:rPr>
        <w:lastRenderedPageBreak/>
        <w:t>№ 2);</w:t>
      </w:r>
    </w:p>
    <w:p w:rsidR="00C36224" w:rsidRPr="008837AC" w:rsidRDefault="00C36224" w:rsidP="00A81F5A">
      <w:pPr>
        <w:ind w:firstLine="567"/>
        <w:jc w:val="both"/>
        <w:rPr>
          <w:sz w:val="28"/>
          <w:szCs w:val="28"/>
        </w:rPr>
      </w:pPr>
      <w:r w:rsidRPr="008837AC">
        <w:rPr>
          <w:sz w:val="28"/>
          <w:szCs w:val="28"/>
        </w:rPr>
        <w:t xml:space="preserve">2) </w:t>
      </w:r>
      <w:r w:rsidR="008837AC" w:rsidRPr="008837AC">
        <w:rPr>
          <w:sz w:val="28"/>
          <w:szCs w:val="28"/>
        </w:rPr>
        <w:t>Основная часть п</w:t>
      </w:r>
      <w:r w:rsidRPr="008837AC">
        <w:rPr>
          <w:sz w:val="28"/>
          <w:szCs w:val="28"/>
        </w:rPr>
        <w:t>роект межевания территории:</w:t>
      </w:r>
    </w:p>
    <w:p w:rsidR="00C36224" w:rsidRPr="008837AC" w:rsidRDefault="00C36224" w:rsidP="00A81F5A">
      <w:pPr>
        <w:ind w:firstLine="567"/>
        <w:jc w:val="both"/>
        <w:rPr>
          <w:sz w:val="28"/>
          <w:szCs w:val="28"/>
        </w:rPr>
      </w:pPr>
      <w:r w:rsidRPr="008837AC">
        <w:rPr>
          <w:sz w:val="28"/>
          <w:szCs w:val="28"/>
        </w:rPr>
        <w:t xml:space="preserve">а) </w:t>
      </w:r>
      <w:r w:rsidR="008837AC" w:rsidRPr="008837AC">
        <w:rPr>
          <w:sz w:val="28"/>
          <w:szCs w:val="28"/>
        </w:rPr>
        <w:t>Раздел 1</w:t>
      </w:r>
      <w:r w:rsidR="008837AC">
        <w:rPr>
          <w:sz w:val="28"/>
          <w:szCs w:val="28"/>
        </w:rPr>
        <w:t>.</w:t>
      </w:r>
      <w:r w:rsidR="008837AC" w:rsidRPr="008837AC">
        <w:rPr>
          <w:sz w:val="28"/>
          <w:szCs w:val="28"/>
        </w:rPr>
        <w:t xml:space="preserve"> Проект межевания территории. Графическая часть </w:t>
      </w:r>
      <w:r w:rsidR="00EA46F0" w:rsidRPr="008837AC">
        <w:rPr>
          <w:sz w:val="28"/>
          <w:szCs w:val="28"/>
        </w:rPr>
        <w:t>(Приложение № 3</w:t>
      </w:r>
      <w:r w:rsidRPr="008837AC">
        <w:rPr>
          <w:sz w:val="28"/>
          <w:szCs w:val="28"/>
        </w:rPr>
        <w:t>);</w:t>
      </w:r>
    </w:p>
    <w:p w:rsidR="00C36224" w:rsidRPr="008837AC" w:rsidRDefault="00C36224" w:rsidP="00A81F5A">
      <w:pPr>
        <w:ind w:firstLine="567"/>
        <w:jc w:val="both"/>
        <w:rPr>
          <w:sz w:val="28"/>
          <w:szCs w:val="28"/>
        </w:rPr>
      </w:pPr>
      <w:r w:rsidRPr="008837AC">
        <w:rPr>
          <w:sz w:val="28"/>
          <w:szCs w:val="28"/>
        </w:rPr>
        <w:t xml:space="preserve">б) </w:t>
      </w:r>
      <w:r w:rsidR="008837AC" w:rsidRPr="008837AC">
        <w:rPr>
          <w:sz w:val="28"/>
          <w:szCs w:val="28"/>
        </w:rPr>
        <w:t>Раздел 2</w:t>
      </w:r>
      <w:r w:rsidR="008837AC">
        <w:rPr>
          <w:sz w:val="28"/>
          <w:szCs w:val="28"/>
        </w:rPr>
        <w:t>.</w:t>
      </w:r>
      <w:r w:rsidR="008837AC" w:rsidRPr="008837AC">
        <w:rPr>
          <w:sz w:val="28"/>
          <w:szCs w:val="28"/>
        </w:rPr>
        <w:t xml:space="preserve"> Перечень и сведения об образуемых земельных участках</w:t>
      </w:r>
      <w:r w:rsidR="00EA46F0" w:rsidRPr="008837AC">
        <w:rPr>
          <w:sz w:val="28"/>
          <w:szCs w:val="28"/>
        </w:rPr>
        <w:t xml:space="preserve"> (Приложение № 4</w:t>
      </w:r>
      <w:r w:rsidRPr="008837AC">
        <w:rPr>
          <w:sz w:val="28"/>
          <w:szCs w:val="28"/>
        </w:rPr>
        <w:t>).</w:t>
      </w:r>
    </w:p>
    <w:p w:rsidR="00C36224" w:rsidRPr="008837AC" w:rsidRDefault="00C36224" w:rsidP="00A81F5A">
      <w:pPr>
        <w:ind w:firstLine="567"/>
        <w:jc w:val="both"/>
        <w:rPr>
          <w:sz w:val="28"/>
          <w:szCs w:val="28"/>
        </w:rPr>
      </w:pPr>
    </w:p>
    <w:p w:rsidR="00C36224" w:rsidRPr="008837AC" w:rsidRDefault="00C36224" w:rsidP="00A81F5A">
      <w:pPr>
        <w:ind w:firstLine="567"/>
        <w:jc w:val="both"/>
        <w:rPr>
          <w:sz w:val="28"/>
          <w:szCs w:val="28"/>
        </w:rPr>
      </w:pPr>
      <w:r w:rsidRPr="008837AC">
        <w:rPr>
          <w:sz w:val="28"/>
          <w:szCs w:val="28"/>
        </w:rPr>
        <w:t xml:space="preserve">2. </w:t>
      </w:r>
      <w:r w:rsidR="00AE1745" w:rsidRPr="008837AC">
        <w:rPr>
          <w:sz w:val="28"/>
          <w:szCs w:val="28"/>
        </w:rPr>
        <w:t>Настоящее постановление подлежит опубликованию путем размещения на официальном сайте администрации Ушаковского муниципального образования в информационно-телекоммуникационной сети «Интернет».</w:t>
      </w:r>
    </w:p>
    <w:p w:rsidR="00AE1745" w:rsidRPr="008837AC" w:rsidRDefault="00AE1745" w:rsidP="00A81F5A">
      <w:pPr>
        <w:ind w:firstLine="567"/>
        <w:jc w:val="both"/>
        <w:rPr>
          <w:sz w:val="28"/>
          <w:szCs w:val="28"/>
        </w:rPr>
      </w:pPr>
    </w:p>
    <w:p w:rsidR="00C36224" w:rsidRPr="008837AC" w:rsidRDefault="00C36224" w:rsidP="00A81F5A">
      <w:pPr>
        <w:ind w:firstLine="567"/>
        <w:jc w:val="both"/>
        <w:rPr>
          <w:sz w:val="28"/>
          <w:szCs w:val="28"/>
        </w:rPr>
      </w:pPr>
      <w:r w:rsidRPr="008837AC">
        <w:rPr>
          <w:sz w:val="28"/>
          <w:szCs w:val="28"/>
        </w:rPr>
        <w:t xml:space="preserve">3. </w:t>
      </w:r>
      <w:proofErr w:type="gramStart"/>
      <w:r w:rsidRPr="008837AC">
        <w:rPr>
          <w:sz w:val="28"/>
          <w:szCs w:val="28"/>
        </w:rPr>
        <w:t>Контроль за</w:t>
      </w:r>
      <w:proofErr w:type="gramEnd"/>
      <w:r w:rsidRPr="008837AC">
        <w:rPr>
          <w:sz w:val="28"/>
          <w:szCs w:val="28"/>
        </w:rPr>
        <w:t xml:space="preserve"> исполнением настоящего постановления </w:t>
      </w:r>
      <w:r w:rsidR="00AE1745" w:rsidRPr="008837AC">
        <w:rPr>
          <w:sz w:val="28"/>
          <w:szCs w:val="28"/>
        </w:rPr>
        <w:t>оставляю за собой.</w:t>
      </w:r>
    </w:p>
    <w:p w:rsidR="00C36224" w:rsidRPr="00C36224" w:rsidRDefault="00C36224" w:rsidP="00A81F5A">
      <w:pPr>
        <w:rPr>
          <w:sz w:val="28"/>
          <w:szCs w:val="28"/>
        </w:rPr>
      </w:pPr>
    </w:p>
    <w:p w:rsidR="00C36224" w:rsidRPr="00C36224" w:rsidRDefault="00C36224" w:rsidP="00A81F5A">
      <w:pPr>
        <w:rPr>
          <w:sz w:val="28"/>
          <w:szCs w:val="28"/>
        </w:rPr>
      </w:pPr>
    </w:p>
    <w:p w:rsidR="00F42D4C" w:rsidRPr="008346A5" w:rsidRDefault="00F42D4C" w:rsidP="00A81F5A"/>
    <w:p w:rsidR="00765E29" w:rsidRDefault="0055606B" w:rsidP="00A81F5A">
      <w:pPr>
        <w:rPr>
          <w:rFonts w:eastAsia="Times New Roman"/>
          <w:sz w:val="28"/>
          <w:lang w:eastAsia="ar-SA"/>
        </w:rPr>
      </w:pPr>
      <w:proofErr w:type="spellStart"/>
      <w:proofErr w:type="gramStart"/>
      <w:r>
        <w:rPr>
          <w:rFonts w:eastAsia="Times New Roman"/>
          <w:sz w:val="28"/>
          <w:lang w:eastAsia="ar-SA"/>
        </w:rPr>
        <w:t>Вр.и</w:t>
      </w:r>
      <w:proofErr w:type="gramEnd"/>
      <w:r>
        <w:rPr>
          <w:rFonts w:eastAsia="Times New Roman"/>
          <w:sz w:val="28"/>
          <w:lang w:eastAsia="ar-SA"/>
        </w:rPr>
        <w:t>.о</w:t>
      </w:r>
      <w:proofErr w:type="spellEnd"/>
      <w:r>
        <w:rPr>
          <w:rFonts w:eastAsia="Times New Roman"/>
          <w:sz w:val="28"/>
          <w:lang w:eastAsia="ar-SA"/>
        </w:rPr>
        <w:t>. г</w:t>
      </w:r>
      <w:r w:rsidR="00765E29">
        <w:rPr>
          <w:rFonts w:eastAsia="Times New Roman"/>
          <w:sz w:val="28"/>
          <w:lang w:eastAsia="ar-SA"/>
        </w:rPr>
        <w:t>лав</w:t>
      </w:r>
      <w:r>
        <w:rPr>
          <w:rFonts w:eastAsia="Times New Roman"/>
          <w:sz w:val="28"/>
          <w:lang w:eastAsia="ar-SA"/>
        </w:rPr>
        <w:t>ы</w:t>
      </w:r>
      <w:r w:rsidR="007918DB">
        <w:rPr>
          <w:rFonts w:eastAsia="Times New Roman"/>
          <w:sz w:val="28"/>
          <w:lang w:eastAsia="ar-SA"/>
        </w:rPr>
        <w:t xml:space="preserve"> </w:t>
      </w:r>
      <w:r w:rsidR="000109B6">
        <w:rPr>
          <w:rFonts w:eastAsia="Times New Roman"/>
          <w:sz w:val="28"/>
          <w:lang w:eastAsia="ar-SA"/>
        </w:rPr>
        <w:t>администрации</w:t>
      </w:r>
      <w:r w:rsidR="00765E29">
        <w:rPr>
          <w:rFonts w:eastAsia="Times New Roman"/>
          <w:sz w:val="28"/>
          <w:lang w:eastAsia="ar-SA"/>
        </w:rPr>
        <w:t xml:space="preserve"> </w:t>
      </w:r>
      <w:r w:rsidR="00E54C7C">
        <w:rPr>
          <w:rFonts w:eastAsia="Times New Roman"/>
          <w:sz w:val="28"/>
          <w:lang w:eastAsia="ar-SA"/>
        </w:rPr>
        <w:t xml:space="preserve">Ушаковского </w:t>
      </w:r>
    </w:p>
    <w:p w:rsidR="006D1A8D" w:rsidRDefault="00E54C7C" w:rsidP="00A81F5A">
      <w:pPr>
        <w:rPr>
          <w:rFonts w:eastAsia="Times New Roman"/>
          <w:sz w:val="28"/>
          <w:lang w:eastAsia="ar-SA"/>
        </w:rPr>
      </w:pPr>
      <w:r>
        <w:rPr>
          <w:rFonts w:eastAsia="Times New Roman"/>
          <w:sz w:val="28"/>
          <w:lang w:eastAsia="ar-SA"/>
        </w:rPr>
        <w:t xml:space="preserve">муниципального образования     </w:t>
      </w:r>
      <w:r w:rsidR="000109B6">
        <w:rPr>
          <w:rFonts w:eastAsia="Times New Roman"/>
          <w:sz w:val="28"/>
          <w:lang w:eastAsia="ar-SA"/>
        </w:rPr>
        <w:t xml:space="preserve">  </w:t>
      </w:r>
      <w:r w:rsidR="007918DB">
        <w:rPr>
          <w:rFonts w:eastAsia="Times New Roman"/>
          <w:sz w:val="28"/>
          <w:lang w:eastAsia="ar-SA"/>
        </w:rPr>
        <w:t xml:space="preserve">                       </w:t>
      </w:r>
      <w:r w:rsidR="00765E29">
        <w:rPr>
          <w:rFonts w:eastAsia="Times New Roman"/>
          <w:sz w:val="28"/>
          <w:lang w:eastAsia="ar-SA"/>
        </w:rPr>
        <w:t xml:space="preserve">                     </w:t>
      </w:r>
      <w:r w:rsidR="00F73D43">
        <w:rPr>
          <w:rFonts w:eastAsia="Times New Roman"/>
          <w:sz w:val="28"/>
          <w:lang w:eastAsia="ar-SA"/>
        </w:rPr>
        <w:t xml:space="preserve"> </w:t>
      </w:r>
      <w:r w:rsidR="0086274C">
        <w:rPr>
          <w:rFonts w:eastAsia="Times New Roman"/>
          <w:sz w:val="28"/>
          <w:lang w:eastAsia="ar-SA"/>
        </w:rPr>
        <w:t xml:space="preserve">  </w:t>
      </w:r>
      <w:r w:rsidR="00F73D43">
        <w:rPr>
          <w:rFonts w:eastAsia="Times New Roman"/>
          <w:sz w:val="28"/>
          <w:lang w:eastAsia="ar-SA"/>
        </w:rPr>
        <w:t xml:space="preserve"> </w:t>
      </w:r>
      <w:r w:rsidR="00713DA0">
        <w:rPr>
          <w:rFonts w:eastAsia="Times New Roman"/>
          <w:sz w:val="28"/>
          <w:lang w:eastAsia="ar-SA"/>
        </w:rPr>
        <w:t>А.С.</w:t>
      </w:r>
      <w:r w:rsidR="00F02000">
        <w:rPr>
          <w:rFonts w:eastAsia="Times New Roman"/>
          <w:sz w:val="28"/>
          <w:lang w:eastAsia="ar-SA"/>
        </w:rPr>
        <w:t xml:space="preserve"> </w:t>
      </w:r>
      <w:proofErr w:type="spellStart"/>
      <w:r w:rsidR="0055606B">
        <w:rPr>
          <w:rFonts w:eastAsia="Times New Roman"/>
          <w:sz w:val="28"/>
          <w:lang w:eastAsia="ar-SA"/>
        </w:rPr>
        <w:t>Радикевич</w:t>
      </w:r>
      <w:proofErr w:type="spellEnd"/>
      <w:r w:rsidR="008D74B6">
        <w:rPr>
          <w:rFonts w:eastAsia="Times New Roman"/>
          <w:sz w:val="28"/>
          <w:lang w:eastAsia="ar-SA"/>
        </w:rPr>
        <w:t xml:space="preserve"> </w:t>
      </w:r>
    </w:p>
    <w:p w:rsidR="00ED01DA" w:rsidRDefault="006D1A8D" w:rsidP="00A81F5A">
      <w:pPr>
        <w:ind w:left="4111"/>
        <w:rPr>
          <w:rFonts w:eastAsia="Times New Roman"/>
          <w:sz w:val="28"/>
          <w:lang w:eastAsia="ar-SA"/>
        </w:rPr>
      </w:pPr>
      <w:r>
        <w:rPr>
          <w:lang w:eastAsia="ar-SA"/>
        </w:rPr>
        <w:br w:type="page"/>
      </w:r>
      <w:r w:rsidR="00ED01DA">
        <w:rPr>
          <w:rFonts w:eastAsia="Times New Roman"/>
          <w:sz w:val="28"/>
          <w:lang w:eastAsia="ar-SA"/>
        </w:rPr>
        <w:lastRenderedPageBreak/>
        <w:t xml:space="preserve">Приложение № 1 </w:t>
      </w:r>
    </w:p>
    <w:p w:rsidR="00ED01DA" w:rsidRDefault="00ED01DA" w:rsidP="00A81F5A">
      <w:pPr>
        <w:ind w:left="4111"/>
        <w:rPr>
          <w:rFonts w:eastAsia="Times New Roman"/>
          <w:sz w:val="28"/>
          <w:lang w:eastAsia="ar-SA"/>
        </w:rPr>
      </w:pPr>
      <w:r>
        <w:rPr>
          <w:rFonts w:eastAsia="Times New Roman"/>
          <w:sz w:val="28"/>
          <w:lang w:eastAsia="ar-SA"/>
        </w:rPr>
        <w:t xml:space="preserve">к постановлению администрации </w:t>
      </w:r>
    </w:p>
    <w:p w:rsidR="00ED01DA" w:rsidRDefault="00ED01DA" w:rsidP="00A81F5A">
      <w:pPr>
        <w:ind w:left="4111"/>
        <w:rPr>
          <w:rFonts w:eastAsia="Times New Roman"/>
          <w:sz w:val="28"/>
          <w:lang w:eastAsia="ar-SA"/>
        </w:rPr>
      </w:pPr>
      <w:r>
        <w:rPr>
          <w:rFonts w:eastAsia="Times New Roman"/>
          <w:sz w:val="28"/>
          <w:lang w:eastAsia="ar-SA"/>
        </w:rPr>
        <w:t>Ушаковского муниципального образования</w:t>
      </w:r>
    </w:p>
    <w:p w:rsidR="00ED01DA" w:rsidRDefault="00A81F5A" w:rsidP="00A81F5A">
      <w:pPr>
        <w:ind w:left="4111"/>
        <w:rPr>
          <w:rFonts w:eastAsia="Times New Roman"/>
          <w:sz w:val="28"/>
          <w:lang w:eastAsia="ar-SA"/>
        </w:rPr>
      </w:pPr>
      <w:r>
        <w:rPr>
          <w:rFonts w:eastAsia="Times New Roman"/>
          <w:sz w:val="28"/>
          <w:lang w:eastAsia="ar-SA"/>
        </w:rPr>
        <w:t>о</w:t>
      </w:r>
      <w:r w:rsidR="00ED01DA">
        <w:rPr>
          <w:rFonts w:eastAsia="Times New Roman"/>
          <w:sz w:val="28"/>
          <w:lang w:eastAsia="ar-SA"/>
        </w:rPr>
        <w:t>т</w:t>
      </w:r>
      <w:r>
        <w:rPr>
          <w:rFonts w:eastAsia="Times New Roman"/>
          <w:sz w:val="28"/>
          <w:lang w:eastAsia="ar-SA"/>
        </w:rPr>
        <w:t xml:space="preserve"> </w:t>
      </w:r>
      <w:r w:rsidRPr="00A81F5A">
        <w:rPr>
          <w:rFonts w:eastAsia="Times New Roman"/>
          <w:sz w:val="28"/>
          <w:lang w:eastAsia="ar-SA"/>
        </w:rPr>
        <w:t>24 августа 2017 № 399</w:t>
      </w:r>
    </w:p>
    <w:p w:rsidR="00D84F59" w:rsidRDefault="00D84F59" w:rsidP="00A81F5A">
      <w:pPr>
        <w:ind w:left="4678"/>
        <w:jc w:val="right"/>
        <w:rPr>
          <w:rFonts w:eastAsia="Times New Roman"/>
          <w:sz w:val="28"/>
          <w:lang w:eastAsia="ar-SA"/>
        </w:rPr>
      </w:pPr>
    </w:p>
    <w:p w:rsidR="00D84F59" w:rsidRDefault="00D84F59" w:rsidP="008F347F">
      <w:pPr>
        <w:jc w:val="center"/>
        <w:rPr>
          <w:rFonts w:eastAsia="Times New Roman"/>
          <w:sz w:val="28"/>
          <w:lang w:eastAsia="ar-SA"/>
        </w:rPr>
      </w:pPr>
      <w:r w:rsidRPr="008837AC">
        <w:rPr>
          <w:sz w:val="28"/>
          <w:szCs w:val="28"/>
        </w:rPr>
        <w:t>Основная часть проекта планировки территории</w:t>
      </w:r>
    </w:p>
    <w:p w:rsidR="00ED01DA" w:rsidRPr="00567EBB" w:rsidRDefault="00ED01DA" w:rsidP="008F347F">
      <w:pPr>
        <w:jc w:val="center"/>
        <w:rPr>
          <w:sz w:val="28"/>
          <w:szCs w:val="28"/>
        </w:rPr>
      </w:pPr>
      <w:r>
        <w:rPr>
          <w:sz w:val="28"/>
          <w:szCs w:val="28"/>
        </w:rPr>
        <w:t>П</w:t>
      </w:r>
      <w:r w:rsidRPr="00ED01DA">
        <w:rPr>
          <w:sz w:val="28"/>
          <w:szCs w:val="28"/>
        </w:rPr>
        <w:t xml:space="preserve">роект планировки территории. </w:t>
      </w:r>
      <w:r>
        <w:rPr>
          <w:sz w:val="28"/>
          <w:szCs w:val="28"/>
        </w:rPr>
        <w:t>Г</w:t>
      </w:r>
      <w:r w:rsidRPr="00ED01DA">
        <w:rPr>
          <w:sz w:val="28"/>
          <w:szCs w:val="28"/>
        </w:rPr>
        <w:t>рафическая часть</w:t>
      </w:r>
    </w:p>
    <w:p w:rsidR="00F7594F" w:rsidRDefault="00ED01DA" w:rsidP="00A81F5A">
      <w:pPr>
        <w:rPr>
          <w:rFonts w:eastAsia="Times New Roman"/>
          <w:sz w:val="28"/>
          <w:lang w:eastAsia="ar-SA"/>
        </w:rPr>
      </w:pPr>
      <w:bookmarkStart w:id="0" w:name="_GoBack"/>
      <w:r>
        <w:rPr>
          <w:noProof/>
          <w:sz w:val="28"/>
          <w:szCs w:val="28"/>
        </w:rPr>
        <w:drawing>
          <wp:inline distT="0" distB="0" distL="0" distR="0" wp14:anchorId="6A4BDE0B" wp14:editId="7B924A19">
            <wp:extent cx="5137209" cy="7267492"/>
            <wp:effectExtent l="0" t="0" r="6350" b="0"/>
            <wp:docPr id="1" name="Рисунок 1" descr="V:\01_МАСТЕР_ПЛАН\ППЛО\17_042_ППЛ_ПМ_ВЛ_Худяково\ГАП\ОБРАБОТКА\ГАП\А_21_06_17\WORD\ПП\РАЗДЕЛ_1\Чертёж_1_Чертёж_планировки_территори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01_МАСТЕР_ПЛАН\ППЛО\17_042_ППЛ_ПМ_ВЛ_Худяково\ГАП\ОБРАБОТКА\ГАП\А_21_06_17\WORD\ПП\РАЗДЕЛ_1\Чертёж_1_Чертёж_планировки_территории.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7488" cy="7267887"/>
                    </a:xfrm>
                    <a:prstGeom prst="rect">
                      <a:avLst/>
                    </a:prstGeom>
                    <a:noFill/>
                    <a:ln>
                      <a:noFill/>
                    </a:ln>
                  </pic:spPr>
                </pic:pic>
              </a:graphicData>
            </a:graphic>
          </wp:inline>
        </w:drawing>
      </w:r>
      <w:bookmarkEnd w:id="0"/>
    </w:p>
    <w:p w:rsidR="0055606B" w:rsidRPr="0055606B" w:rsidRDefault="0055606B" w:rsidP="00A81F5A">
      <w:pPr>
        <w:rPr>
          <w:rFonts w:eastAsia="Times New Roman"/>
          <w:sz w:val="28"/>
          <w:lang w:eastAsia="ar-SA"/>
        </w:rPr>
      </w:pPr>
      <w:proofErr w:type="spellStart"/>
      <w:proofErr w:type="gramStart"/>
      <w:r w:rsidRPr="0055606B">
        <w:rPr>
          <w:rFonts w:eastAsia="Times New Roman"/>
          <w:sz w:val="28"/>
          <w:lang w:eastAsia="ar-SA"/>
        </w:rPr>
        <w:t>Вр.и</w:t>
      </w:r>
      <w:proofErr w:type="gramEnd"/>
      <w:r w:rsidRPr="0055606B">
        <w:rPr>
          <w:rFonts w:eastAsia="Times New Roman"/>
          <w:sz w:val="28"/>
          <w:lang w:eastAsia="ar-SA"/>
        </w:rPr>
        <w:t>.о</w:t>
      </w:r>
      <w:proofErr w:type="spellEnd"/>
      <w:r w:rsidRPr="0055606B">
        <w:rPr>
          <w:rFonts w:eastAsia="Times New Roman"/>
          <w:sz w:val="28"/>
          <w:lang w:eastAsia="ar-SA"/>
        </w:rPr>
        <w:t xml:space="preserve">. главы администрации Ушаковского </w:t>
      </w:r>
    </w:p>
    <w:p w:rsidR="00A81F5A" w:rsidRDefault="0055606B" w:rsidP="00A81F5A">
      <w:pPr>
        <w:rPr>
          <w:rFonts w:eastAsia="Times New Roman"/>
          <w:sz w:val="28"/>
          <w:lang w:eastAsia="ar-SA"/>
        </w:rPr>
      </w:pPr>
      <w:r w:rsidRPr="0055606B">
        <w:rPr>
          <w:rFonts w:eastAsia="Times New Roman"/>
          <w:sz w:val="28"/>
          <w:lang w:eastAsia="ar-SA"/>
        </w:rPr>
        <w:t xml:space="preserve">муниципального образования                                                       А.С. </w:t>
      </w:r>
      <w:proofErr w:type="spellStart"/>
      <w:r w:rsidRPr="0055606B">
        <w:rPr>
          <w:rFonts w:eastAsia="Times New Roman"/>
          <w:sz w:val="28"/>
          <w:lang w:eastAsia="ar-SA"/>
        </w:rPr>
        <w:t>Радикевич</w:t>
      </w:r>
      <w:proofErr w:type="spellEnd"/>
    </w:p>
    <w:p w:rsidR="00ED01DA" w:rsidRDefault="00ED01DA" w:rsidP="00A81F5A">
      <w:pPr>
        <w:ind w:left="4395"/>
        <w:rPr>
          <w:rFonts w:eastAsia="Times New Roman"/>
          <w:sz w:val="28"/>
          <w:lang w:eastAsia="ar-SA"/>
        </w:rPr>
      </w:pPr>
      <w:r>
        <w:rPr>
          <w:rFonts w:eastAsia="Times New Roman"/>
          <w:sz w:val="28"/>
          <w:lang w:eastAsia="ar-SA"/>
        </w:rPr>
        <w:t xml:space="preserve">Приложение № 2 </w:t>
      </w:r>
    </w:p>
    <w:p w:rsidR="00ED01DA" w:rsidRDefault="00ED01DA" w:rsidP="00A81F5A">
      <w:pPr>
        <w:ind w:left="4395"/>
        <w:rPr>
          <w:rFonts w:eastAsia="Times New Roman"/>
          <w:sz w:val="28"/>
          <w:lang w:eastAsia="ar-SA"/>
        </w:rPr>
      </w:pPr>
      <w:r>
        <w:rPr>
          <w:rFonts w:eastAsia="Times New Roman"/>
          <w:sz w:val="28"/>
          <w:lang w:eastAsia="ar-SA"/>
        </w:rPr>
        <w:t xml:space="preserve">к постановлению администрации </w:t>
      </w:r>
    </w:p>
    <w:p w:rsidR="00ED01DA" w:rsidRDefault="00ED01DA" w:rsidP="00A81F5A">
      <w:pPr>
        <w:ind w:left="4395"/>
        <w:rPr>
          <w:rFonts w:eastAsia="Times New Roman"/>
          <w:sz w:val="28"/>
          <w:lang w:eastAsia="ar-SA"/>
        </w:rPr>
      </w:pPr>
      <w:r>
        <w:rPr>
          <w:rFonts w:eastAsia="Times New Roman"/>
          <w:sz w:val="28"/>
          <w:lang w:eastAsia="ar-SA"/>
        </w:rPr>
        <w:t>Ушаковского муниципального образования</w:t>
      </w:r>
    </w:p>
    <w:p w:rsidR="00ED01DA" w:rsidRDefault="00A81F5A" w:rsidP="00A81F5A">
      <w:pPr>
        <w:ind w:left="4395"/>
        <w:rPr>
          <w:rFonts w:eastAsia="Times New Roman"/>
          <w:sz w:val="28"/>
          <w:lang w:eastAsia="ar-SA"/>
        </w:rPr>
      </w:pPr>
      <w:r>
        <w:rPr>
          <w:rFonts w:eastAsia="Times New Roman"/>
          <w:sz w:val="28"/>
          <w:lang w:eastAsia="ar-SA"/>
        </w:rPr>
        <w:t>о</w:t>
      </w:r>
      <w:r w:rsidR="00ED01DA">
        <w:rPr>
          <w:rFonts w:eastAsia="Times New Roman"/>
          <w:sz w:val="28"/>
          <w:lang w:eastAsia="ar-SA"/>
        </w:rPr>
        <w:t>т</w:t>
      </w:r>
      <w:r>
        <w:rPr>
          <w:rFonts w:eastAsia="Times New Roman"/>
          <w:sz w:val="28"/>
          <w:lang w:eastAsia="ar-SA"/>
        </w:rPr>
        <w:t xml:space="preserve"> </w:t>
      </w:r>
      <w:r w:rsidRPr="00A81F5A">
        <w:rPr>
          <w:rFonts w:eastAsia="Times New Roman"/>
          <w:sz w:val="28"/>
          <w:lang w:eastAsia="ar-SA"/>
        </w:rPr>
        <w:t>24 августа 2017 № 399</w:t>
      </w:r>
    </w:p>
    <w:p w:rsidR="00ED01DA" w:rsidRDefault="00ED01DA" w:rsidP="00A81F5A">
      <w:pPr>
        <w:rPr>
          <w:rFonts w:eastAsia="Times New Roman"/>
          <w:sz w:val="28"/>
          <w:lang w:eastAsia="ar-SA"/>
        </w:rPr>
      </w:pPr>
    </w:p>
    <w:p w:rsidR="00D84F59" w:rsidRDefault="00D84F59" w:rsidP="00A81F5A">
      <w:pPr>
        <w:jc w:val="center"/>
        <w:rPr>
          <w:sz w:val="28"/>
          <w:szCs w:val="28"/>
        </w:rPr>
      </w:pPr>
      <w:r w:rsidRPr="008837AC">
        <w:rPr>
          <w:sz w:val="28"/>
          <w:szCs w:val="28"/>
        </w:rPr>
        <w:t>Основная часть проекта планировки территории</w:t>
      </w:r>
    </w:p>
    <w:p w:rsidR="00D84F59" w:rsidRDefault="00D84F59" w:rsidP="00A81F5A">
      <w:pPr>
        <w:jc w:val="center"/>
        <w:rPr>
          <w:sz w:val="28"/>
          <w:szCs w:val="28"/>
        </w:rPr>
      </w:pPr>
    </w:p>
    <w:p w:rsidR="00ED01DA" w:rsidRDefault="00ED01DA" w:rsidP="00A81F5A">
      <w:pPr>
        <w:jc w:val="center"/>
        <w:rPr>
          <w:rFonts w:eastAsia="Times New Roman"/>
          <w:sz w:val="28"/>
          <w:lang w:eastAsia="ar-SA"/>
        </w:rPr>
      </w:pPr>
      <w:r w:rsidRPr="008837AC">
        <w:rPr>
          <w:sz w:val="28"/>
          <w:szCs w:val="28"/>
        </w:rPr>
        <w:t>Положение о размещении линейных объектов</w:t>
      </w:r>
    </w:p>
    <w:p w:rsidR="00ED01DA" w:rsidRDefault="00ED01DA" w:rsidP="00A81F5A">
      <w:pPr>
        <w:rPr>
          <w:rFonts w:eastAsia="Times New Roman"/>
          <w:sz w:val="28"/>
          <w:lang w:eastAsia="ar-SA"/>
        </w:rPr>
      </w:pPr>
    </w:p>
    <w:p w:rsidR="00D84F59" w:rsidRDefault="00D84F59" w:rsidP="00A81F5A">
      <w:pPr>
        <w:widowControl/>
        <w:numPr>
          <w:ilvl w:val="1"/>
          <w:numId w:val="10"/>
        </w:numPr>
        <w:suppressAutoHyphens w:val="0"/>
        <w:overflowPunct w:val="0"/>
        <w:autoSpaceDE w:val="0"/>
        <w:autoSpaceDN w:val="0"/>
        <w:adjustRightInd w:val="0"/>
        <w:ind w:left="0" w:firstLine="709"/>
        <w:jc w:val="both"/>
        <w:rPr>
          <w:b/>
        </w:rPr>
      </w:pPr>
      <w:r>
        <w:rPr>
          <w:b/>
        </w:rPr>
        <w:t>Сведения о зонах размещения объектов капитального строительства и их видах</w:t>
      </w:r>
    </w:p>
    <w:p w:rsidR="00D84F59" w:rsidRDefault="00D84F59" w:rsidP="00A81F5A">
      <w:pPr>
        <w:ind w:firstLine="709"/>
        <w:rPr>
          <w:b/>
        </w:rPr>
      </w:pPr>
      <w:r>
        <w:rPr>
          <w:b/>
        </w:rPr>
        <w:t xml:space="preserve">Таблица 1.1 – Ведомость </w:t>
      </w:r>
      <w:proofErr w:type="gramStart"/>
      <w:r>
        <w:rPr>
          <w:b/>
        </w:rPr>
        <w:t>зон размещения объектов капитального строительства местного значения</w:t>
      </w:r>
      <w:proofErr w:type="gramEnd"/>
    </w:p>
    <w:tbl>
      <w:tblPr>
        <w:tblW w:w="964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38"/>
        <w:gridCol w:w="4542"/>
        <w:gridCol w:w="1983"/>
        <w:gridCol w:w="1982"/>
      </w:tblGrid>
      <w:tr w:rsidR="00D84F59" w:rsidTr="00D84F59">
        <w:trPr>
          <w:trHeight w:val="505"/>
          <w:tblHeader/>
          <w:jc w:val="center"/>
        </w:trPr>
        <w:tc>
          <w:tcPr>
            <w:tcW w:w="1137" w:type="dxa"/>
            <w:tcBorders>
              <w:top w:val="single" w:sz="12" w:space="0" w:color="auto"/>
              <w:left w:val="single" w:sz="12" w:space="0" w:color="auto"/>
              <w:bottom w:val="single" w:sz="12" w:space="0" w:color="auto"/>
              <w:right w:val="single" w:sz="6" w:space="0" w:color="auto"/>
            </w:tcBorders>
            <w:vAlign w:val="center"/>
            <w:hideMark/>
          </w:tcPr>
          <w:p w:rsidR="00D84F59" w:rsidRDefault="00D84F59" w:rsidP="00A81F5A">
            <w:pPr>
              <w:overflowPunct w:val="0"/>
              <w:autoSpaceDE w:val="0"/>
              <w:autoSpaceDN w:val="0"/>
              <w:adjustRightInd w:val="0"/>
              <w:jc w:val="center"/>
              <w:rPr>
                <w:bCs/>
                <w:color w:val="000000"/>
                <w:sz w:val="22"/>
                <w:szCs w:val="22"/>
                <w:lang w:eastAsia="en-US"/>
              </w:rPr>
            </w:pPr>
            <w:r>
              <w:rPr>
                <w:bCs/>
                <w:color w:val="000000"/>
                <w:sz w:val="22"/>
                <w:szCs w:val="22"/>
                <w:lang w:eastAsia="en-US"/>
              </w:rPr>
              <w:t>Номер зоны размещения на карте</w:t>
            </w:r>
          </w:p>
        </w:tc>
        <w:tc>
          <w:tcPr>
            <w:tcW w:w="4539" w:type="dxa"/>
            <w:tcBorders>
              <w:top w:val="single" w:sz="12" w:space="0" w:color="auto"/>
              <w:left w:val="single" w:sz="6" w:space="0" w:color="auto"/>
              <w:bottom w:val="single" w:sz="12" w:space="0" w:color="auto"/>
              <w:right w:val="single" w:sz="6" w:space="0" w:color="auto"/>
            </w:tcBorders>
            <w:vAlign w:val="center"/>
            <w:hideMark/>
          </w:tcPr>
          <w:p w:rsidR="00D84F59" w:rsidRDefault="00D84F59" w:rsidP="00A81F5A">
            <w:pPr>
              <w:overflowPunct w:val="0"/>
              <w:autoSpaceDE w:val="0"/>
              <w:autoSpaceDN w:val="0"/>
              <w:adjustRightInd w:val="0"/>
              <w:jc w:val="center"/>
              <w:rPr>
                <w:bCs/>
                <w:color w:val="000000"/>
                <w:sz w:val="22"/>
                <w:szCs w:val="22"/>
                <w:lang w:eastAsia="en-US"/>
              </w:rPr>
            </w:pPr>
            <w:r>
              <w:rPr>
                <w:bCs/>
                <w:color w:val="000000"/>
                <w:sz w:val="22"/>
                <w:szCs w:val="22"/>
                <w:lang w:eastAsia="en-US"/>
              </w:rPr>
              <w:t>Объект</w:t>
            </w:r>
          </w:p>
        </w:tc>
        <w:tc>
          <w:tcPr>
            <w:tcW w:w="1982" w:type="dxa"/>
            <w:tcBorders>
              <w:top w:val="single" w:sz="12" w:space="0" w:color="auto"/>
              <w:left w:val="single" w:sz="6" w:space="0" w:color="auto"/>
              <w:bottom w:val="single" w:sz="12" w:space="0" w:color="auto"/>
              <w:right w:val="single" w:sz="6" w:space="0" w:color="auto"/>
            </w:tcBorders>
            <w:vAlign w:val="center"/>
            <w:hideMark/>
          </w:tcPr>
          <w:p w:rsidR="00D84F59" w:rsidRDefault="00D84F59" w:rsidP="00A81F5A">
            <w:pPr>
              <w:overflowPunct w:val="0"/>
              <w:autoSpaceDE w:val="0"/>
              <w:autoSpaceDN w:val="0"/>
              <w:adjustRightInd w:val="0"/>
              <w:jc w:val="center"/>
              <w:rPr>
                <w:bCs/>
                <w:color w:val="000000"/>
                <w:sz w:val="22"/>
                <w:szCs w:val="22"/>
                <w:lang w:eastAsia="en-US"/>
              </w:rPr>
            </w:pPr>
            <w:r>
              <w:rPr>
                <w:bCs/>
                <w:color w:val="000000"/>
                <w:sz w:val="22"/>
                <w:szCs w:val="22"/>
                <w:lang w:eastAsia="en-US"/>
              </w:rPr>
              <w:t>Параметры ОКС</w:t>
            </w:r>
          </w:p>
        </w:tc>
        <w:tc>
          <w:tcPr>
            <w:tcW w:w="1981" w:type="dxa"/>
            <w:tcBorders>
              <w:top w:val="single" w:sz="12" w:space="0" w:color="auto"/>
              <w:left w:val="single" w:sz="6" w:space="0" w:color="auto"/>
              <w:bottom w:val="single" w:sz="12" w:space="0" w:color="auto"/>
              <w:right w:val="single" w:sz="12" w:space="0" w:color="auto"/>
            </w:tcBorders>
            <w:vAlign w:val="center"/>
            <w:hideMark/>
          </w:tcPr>
          <w:p w:rsidR="00D84F59" w:rsidRDefault="00D84F59" w:rsidP="00A81F5A">
            <w:pPr>
              <w:overflowPunct w:val="0"/>
              <w:autoSpaceDE w:val="0"/>
              <w:autoSpaceDN w:val="0"/>
              <w:adjustRightInd w:val="0"/>
              <w:jc w:val="center"/>
              <w:rPr>
                <w:bCs/>
                <w:color w:val="000000"/>
                <w:sz w:val="22"/>
                <w:szCs w:val="22"/>
                <w:lang w:eastAsia="en-US"/>
              </w:rPr>
            </w:pPr>
            <w:r>
              <w:rPr>
                <w:bCs/>
                <w:color w:val="000000"/>
                <w:sz w:val="22"/>
                <w:szCs w:val="22"/>
                <w:lang w:eastAsia="en-US"/>
              </w:rPr>
              <w:t xml:space="preserve">Площадь зоны размещения, </w:t>
            </w:r>
            <w:proofErr w:type="gramStart"/>
            <w:r>
              <w:rPr>
                <w:bCs/>
                <w:color w:val="000000"/>
                <w:sz w:val="22"/>
                <w:szCs w:val="22"/>
                <w:lang w:eastAsia="en-US"/>
              </w:rPr>
              <w:t>га</w:t>
            </w:r>
            <w:proofErr w:type="gramEnd"/>
          </w:p>
        </w:tc>
      </w:tr>
      <w:tr w:rsidR="00D84F59" w:rsidTr="00D84F59">
        <w:trPr>
          <w:trHeight w:val="167"/>
          <w:tblHeader/>
          <w:jc w:val="center"/>
        </w:trPr>
        <w:tc>
          <w:tcPr>
            <w:tcW w:w="1137" w:type="dxa"/>
            <w:tcBorders>
              <w:top w:val="single" w:sz="12" w:space="0" w:color="auto"/>
              <w:left w:val="single" w:sz="12" w:space="0" w:color="auto"/>
              <w:bottom w:val="single" w:sz="12" w:space="0" w:color="auto"/>
              <w:right w:val="single" w:sz="6" w:space="0" w:color="auto"/>
            </w:tcBorders>
            <w:vAlign w:val="center"/>
            <w:hideMark/>
          </w:tcPr>
          <w:p w:rsidR="00D84F59" w:rsidRDefault="00D84F59" w:rsidP="00A81F5A">
            <w:pPr>
              <w:overflowPunct w:val="0"/>
              <w:autoSpaceDE w:val="0"/>
              <w:autoSpaceDN w:val="0"/>
              <w:adjustRightInd w:val="0"/>
              <w:jc w:val="center"/>
              <w:rPr>
                <w:bCs/>
                <w:color w:val="000000"/>
                <w:sz w:val="22"/>
                <w:szCs w:val="22"/>
                <w:lang w:eastAsia="en-US"/>
              </w:rPr>
            </w:pPr>
            <w:r>
              <w:rPr>
                <w:bCs/>
                <w:color w:val="000000"/>
                <w:sz w:val="22"/>
                <w:szCs w:val="22"/>
                <w:lang w:eastAsia="en-US"/>
              </w:rPr>
              <w:t>1</w:t>
            </w:r>
          </w:p>
        </w:tc>
        <w:tc>
          <w:tcPr>
            <w:tcW w:w="4539" w:type="dxa"/>
            <w:tcBorders>
              <w:top w:val="single" w:sz="12" w:space="0" w:color="auto"/>
              <w:left w:val="single" w:sz="6" w:space="0" w:color="auto"/>
              <w:bottom w:val="single" w:sz="12" w:space="0" w:color="auto"/>
              <w:right w:val="single" w:sz="6" w:space="0" w:color="auto"/>
            </w:tcBorders>
            <w:vAlign w:val="center"/>
            <w:hideMark/>
          </w:tcPr>
          <w:p w:rsidR="00D84F59" w:rsidRDefault="00D84F59" w:rsidP="00A81F5A">
            <w:pPr>
              <w:overflowPunct w:val="0"/>
              <w:autoSpaceDE w:val="0"/>
              <w:autoSpaceDN w:val="0"/>
              <w:adjustRightInd w:val="0"/>
              <w:jc w:val="center"/>
              <w:rPr>
                <w:bCs/>
                <w:color w:val="000000"/>
                <w:sz w:val="22"/>
                <w:szCs w:val="22"/>
                <w:lang w:eastAsia="en-US"/>
              </w:rPr>
            </w:pPr>
            <w:r>
              <w:rPr>
                <w:bCs/>
                <w:color w:val="000000"/>
                <w:sz w:val="22"/>
                <w:szCs w:val="22"/>
                <w:lang w:eastAsia="en-US"/>
              </w:rPr>
              <w:t>2</w:t>
            </w:r>
          </w:p>
        </w:tc>
        <w:tc>
          <w:tcPr>
            <w:tcW w:w="1982" w:type="dxa"/>
            <w:tcBorders>
              <w:top w:val="single" w:sz="12" w:space="0" w:color="auto"/>
              <w:left w:val="single" w:sz="6" w:space="0" w:color="auto"/>
              <w:bottom w:val="single" w:sz="12" w:space="0" w:color="auto"/>
              <w:right w:val="single" w:sz="6" w:space="0" w:color="auto"/>
            </w:tcBorders>
            <w:vAlign w:val="center"/>
            <w:hideMark/>
          </w:tcPr>
          <w:p w:rsidR="00D84F59" w:rsidRDefault="00D84F59" w:rsidP="00A81F5A">
            <w:pPr>
              <w:overflowPunct w:val="0"/>
              <w:autoSpaceDE w:val="0"/>
              <w:autoSpaceDN w:val="0"/>
              <w:adjustRightInd w:val="0"/>
              <w:jc w:val="center"/>
              <w:rPr>
                <w:bCs/>
                <w:color w:val="000000"/>
                <w:sz w:val="22"/>
                <w:szCs w:val="22"/>
                <w:lang w:eastAsia="en-US"/>
              </w:rPr>
            </w:pPr>
            <w:r>
              <w:rPr>
                <w:bCs/>
                <w:color w:val="000000"/>
                <w:sz w:val="22"/>
                <w:szCs w:val="22"/>
                <w:lang w:eastAsia="en-US"/>
              </w:rPr>
              <w:t>3</w:t>
            </w:r>
          </w:p>
        </w:tc>
        <w:tc>
          <w:tcPr>
            <w:tcW w:w="1981" w:type="dxa"/>
            <w:tcBorders>
              <w:top w:val="single" w:sz="12" w:space="0" w:color="auto"/>
              <w:left w:val="single" w:sz="6" w:space="0" w:color="auto"/>
              <w:bottom w:val="single" w:sz="12" w:space="0" w:color="auto"/>
              <w:right w:val="single" w:sz="12" w:space="0" w:color="auto"/>
            </w:tcBorders>
            <w:vAlign w:val="center"/>
            <w:hideMark/>
          </w:tcPr>
          <w:p w:rsidR="00D84F59" w:rsidRDefault="00D84F59" w:rsidP="00A81F5A">
            <w:pPr>
              <w:overflowPunct w:val="0"/>
              <w:autoSpaceDE w:val="0"/>
              <w:autoSpaceDN w:val="0"/>
              <w:adjustRightInd w:val="0"/>
              <w:jc w:val="center"/>
              <w:rPr>
                <w:bCs/>
                <w:color w:val="000000"/>
                <w:sz w:val="22"/>
                <w:szCs w:val="22"/>
                <w:lang w:eastAsia="en-US"/>
              </w:rPr>
            </w:pPr>
            <w:r>
              <w:rPr>
                <w:bCs/>
                <w:color w:val="000000"/>
                <w:sz w:val="22"/>
                <w:szCs w:val="22"/>
                <w:lang w:eastAsia="en-US"/>
              </w:rPr>
              <w:t>4</w:t>
            </w:r>
          </w:p>
        </w:tc>
      </w:tr>
      <w:tr w:rsidR="00D84F59" w:rsidTr="00D84F59">
        <w:trPr>
          <w:trHeight w:val="257"/>
          <w:jc w:val="center"/>
        </w:trPr>
        <w:tc>
          <w:tcPr>
            <w:tcW w:w="9639" w:type="dxa"/>
            <w:gridSpan w:val="4"/>
            <w:tcBorders>
              <w:top w:val="single" w:sz="12" w:space="0" w:color="auto"/>
              <w:left w:val="single" w:sz="12" w:space="0" w:color="auto"/>
              <w:bottom w:val="single" w:sz="6" w:space="0" w:color="auto"/>
              <w:right w:val="single" w:sz="12" w:space="0" w:color="auto"/>
            </w:tcBorders>
            <w:vAlign w:val="center"/>
            <w:hideMark/>
          </w:tcPr>
          <w:p w:rsidR="00D84F59" w:rsidRDefault="00D84F59" w:rsidP="00A81F5A">
            <w:pPr>
              <w:overflowPunct w:val="0"/>
              <w:autoSpaceDE w:val="0"/>
              <w:autoSpaceDN w:val="0"/>
              <w:adjustRightInd w:val="0"/>
              <w:jc w:val="center"/>
              <w:rPr>
                <w:bCs/>
                <w:sz w:val="22"/>
                <w:szCs w:val="22"/>
                <w:lang w:eastAsia="en-US"/>
              </w:rPr>
            </w:pPr>
            <w:r>
              <w:rPr>
                <w:bCs/>
                <w:sz w:val="22"/>
                <w:szCs w:val="22"/>
                <w:lang w:eastAsia="en-US"/>
              </w:rPr>
              <w:t>Инженерная инфраструктура</w:t>
            </w:r>
          </w:p>
        </w:tc>
      </w:tr>
      <w:tr w:rsidR="00D84F59" w:rsidTr="00D84F59">
        <w:trPr>
          <w:trHeight w:val="793"/>
          <w:jc w:val="center"/>
        </w:trPr>
        <w:tc>
          <w:tcPr>
            <w:tcW w:w="1137" w:type="dxa"/>
            <w:tcBorders>
              <w:top w:val="single" w:sz="6" w:space="0" w:color="auto"/>
              <w:left w:val="single" w:sz="12" w:space="0" w:color="auto"/>
              <w:bottom w:val="single" w:sz="6" w:space="0" w:color="auto"/>
              <w:right w:val="single" w:sz="6" w:space="0" w:color="auto"/>
            </w:tcBorders>
            <w:vAlign w:val="center"/>
            <w:hideMark/>
          </w:tcPr>
          <w:p w:rsidR="00D84F59" w:rsidRDefault="00D84F59" w:rsidP="00A81F5A">
            <w:pPr>
              <w:overflowPunct w:val="0"/>
              <w:autoSpaceDE w:val="0"/>
              <w:autoSpaceDN w:val="0"/>
              <w:adjustRightInd w:val="0"/>
              <w:jc w:val="center"/>
              <w:rPr>
                <w:color w:val="000000"/>
                <w:sz w:val="22"/>
                <w:szCs w:val="22"/>
                <w:lang w:eastAsia="en-US"/>
              </w:rPr>
            </w:pPr>
            <w:r>
              <w:rPr>
                <w:color w:val="000000"/>
                <w:sz w:val="22"/>
                <w:szCs w:val="22"/>
                <w:lang w:eastAsia="en-US"/>
              </w:rPr>
              <w:t>ЗР-1</w:t>
            </w:r>
          </w:p>
        </w:tc>
        <w:tc>
          <w:tcPr>
            <w:tcW w:w="4539" w:type="dxa"/>
            <w:tcBorders>
              <w:top w:val="single" w:sz="6" w:space="0" w:color="auto"/>
              <w:left w:val="single" w:sz="6" w:space="0" w:color="auto"/>
              <w:bottom w:val="single" w:sz="6" w:space="0" w:color="auto"/>
              <w:right w:val="single" w:sz="6" w:space="0" w:color="auto"/>
            </w:tcBorders>
            <w:vAlign w:val="center"/>
            <w:hideMark/>
          </w:tcPr>
          <w:p w:rsidR="00D84F59" w:rsidRDefault="00D84F59" w:rsidP="00A81F5A">
            <w:pPr>
              <w:overflowPunct w:val="0"/>
              <w:autoSpaceDE w:val="0"/>
              <w:autoSpaceDN w:val="0"/>
              <w:adjustRightInd w:val="0"/>
            </w:pPr>
            <w:r>
              <w:rPr>
                <w:color w:val="000000"/>
                <w:sz w:val="22"/>
                <w:szCs w:val="22"/>
                <w:lang w:eastAsia="en-US"/>
              </w:rPr>
              <w:t xml:space="preserve">Для размещения планируемой </w:t>
            </w:r>
            <w:proofErr w:type="spellStart"/>
            <w:r>
              <w:rPr>
                <w:sz w:val="22"/>
                <w:szCs w:val="22"/>
              </w:rPr>
              <w:t>двухцепной</w:t>
            </w:r>
            <w:proofErr w:type="spellEnd"/>
            <w:r>
              <w:rPr>
                <w:sz w:val="22"/>
                <w:szCs w:val="22"/>
              </w:rPr>
              <w:t xml:space="preserve"> воздушной линии 10кВ на железобетонных опорах, СИП-3 1х120</w:t>
            </w:r>
          </w:p>
        </w:tc>
        <w:tc>
          <w:tcPr>
            <w:tcW w:w="1982" w:type="dxa"/>
            <w:tcBorders>
              <w:top w:val="single" w:sz="6" w:space="0" w:color="auto"/>
              <w:left w:val="single" w:sz="6" w:space="0" w:color="auto"/>
              <w:bottom w:val="single" w:sz="6" w:space="0" w:color="auto"/>
              <w:right w:val="single" w:sz="6" w:space="0" w:color="auto"/>
            </w:tcBorders>
            <w:vAlign w:val="center"/>
            <w:hideMark/>
          </w:tcPr>
          <w:p w:rsidR="00D84F59" w:rsidRDefault="00D84F59" w:rsidP="00A81F5A">
            <w:pPr>
              <w:overflowPunct w:val="0"/>
              <w:autoSpaceDE w:val="0"/>
              <w:autoSpaceDN w:val="0"/>
              <w:adjustRightInd w:val="0"/>
              <w:jc w:val="center"/>
              <w:rPr>
                <w:spacing w:val="-10"/>
                <w:sz w:val="22"/>
                <w:szCs w:val="22"/>
                <w:highlight w:val="lightGray"/>
              </w:rPr>
            </w:pPr>
            <w:r>
              <w:rPr>
                <w:sz w:val="22"/>
                <w:szCs w:val="22"/>
                <w:lang w:val="en-US"/>
              </w:rPr>
              <w:t>L</w:t>
            </w:r>
            <w:r>
              <w:rPr>
                <w:sz w:val="22"/>
                <w:szCs w:val="22"/>
              </w:rPr>
              <w:t xml:space="preserve"> = 1364 м</w:t>
            </w:r>
          </w:p>
        </w:tc>
        <w:tc>
          <w:tcPr>
            <w:tcW w:w="1981" w:type="dxa"/>
            <w:tcBorders>
              <w:top w:val="single" w:sz="6" w:space="0" w:color="auto"/>
              <w:left w:val="single" w:sz="6" w:space="0" w:color="auto"/>
              <w:bottom w:val="single" w:sz="6" w:space="0" w:color="auto"/>
              <w:right w:val="single" w:sz="12" w:space="0" w:color="auto"/>
            </w:tcBorders>
            <w:vAlign w:val="center"/>
            <w:hideMark/>
          </w:tcPr>
          <w:p w:rsidR="00D84F59" w:rsidRDefault="00D84F59" w:rsidP="00A81F5A">
            <w:pPr>
              <w:overflowPunct w:val="0"/>
              <w:autoSpaceDE w:val="0"/>
              <w:autoSpaceDN w:val="0"/>
              <w:adjustRightInd w:val="0"/>
              <w:jc w:val="center"/>
              <w:rPr>
                <w:color w:val="000000"/>
                <w:sz w:val="22"/>
                <w:szCs w:val="22"/>
                <w:lang w:eastAsia="en-US"/>
              </w:rPr>
            </w:pPr>
            <w:r>
              <w:rPr>
                <w:color w:val="000000"/>
                <w:sz w:val="22"/>
                <w:szCs w:val="22"/>
                <w:lang w:eastAsia="en-US"/>
              </w:rPr>
              <w:t>0,750</w:t>
            </w:r>
          </w:p>
        </w:tc>
      </w:tr>
      <w:tr w:rsidR="00D84F59" w:rsidTr="00D84F59">
        <w:trPr>
          <w:trHeight w:val="793"/>
          <w:jc w:val="center"/>
        </w:trPr>
        <w:tc>
          <w:tcPr>
            <w:tcW w:w="1137" w:type="dxa"/>
            <w:tcBorders>
              <w:top w:val="single" w:sz="6" w:space="0" w:color="auto"/>
              <w:left w:val="single" w:sz="12" w:space="0" w:color="auto"/>
              <w:bottom w:val="single" w:sz="12" w:space="0" w:color="auto"/>
              <w:right w:val="single" w:sz="6" w:space="0" w:color="auto"/>
            </w:tcBorders>
            <w:vAlign w:val="center"/>
            <w:hideMark/>
          </w:tcPr>
          <w:p w:rsidR="00D84F59" w:rsidRDefault="00D84F59" w:rsidP="00A81F5A">
            <w:pPr>
              <w:overflowPunct w:val="0"/>
              <w:autoSpaceDE w:val="0"/>
              <w:autoSpaceDN w:val="0"/>
              <w:adjustRightInd w:val="0"/>
              <w:jc w:val="center"/>
              <w:rPr>
                <w:color w:val="000000"/>
                <w:sz w:val="22"/>
                <w:szCs w:val="22"/>
                <w:lang w:eastAsia="en-US"/>
              </w:rPr>
            </w:pPr>
            <w:r>
              <w:rPr>
                <w:color w:val="000000"/>
                <w:sz w:val="22"/>
                <w:szCs w:val="22"/>
                <w:lang w:eastAsia="en-US"/>
              </w:rPr>
              <w:t>ЗР-2</w:t>
            </w:r>
          </w:p>
        </w:tc>
        <w:tc>
          <w:tcPr>
            <w:tcW w:w="4539" w:type="dxa"/>
            <w:tcBorders>
              <w:top w:val="single" w:sz="6" w:space="0" w:color="auto"/>
              <w:left w:val="single" w:sz="6" w:space="0" w:color="auto"/>
              <w:bottom w:val="single" w:sz="12" w:space="0" w:color="auto"/>
              <w:right w:val="single" w:sz="6" w:space="0" w:color="auto"/>
            </w:tcBorders>
            <w:vAlign w:val="center"/>
            <w:hideMark/>
          </w:tcPr>
          <w:p w:rsidR="00D84F59" w:rsidRDefault="00D84F59" w:rsidP="00A81F5A">
            <w:pPr>
              <w:overflowPunct w:val="0"/>
              <w:autoSpaceDE w:val="0"/>
              <w:autoSpaceDN w:val="0"/>
              <w:adjustRightInd w:val="0"/>
              <w:rPr>
                <w:color w:val="000000"/>
                <w:sz w:val="22"/>
                <w:szCs w:val="22"/>
                <w:lang w:eastAsia="en-US"/>
              </w:rPr>
            </w:pPr>
            <w:r>
              <w:rPr>
                <w:color w:val="000000"/>
                <w:sz w:val="22"/>
                <w:szCs w:val="22"/>
                <w:lang w:eastAsia="en-US"/>
              </w:rPr>
              <w:t xml:space="preserve">Для размещения планируемой кабельной линии 10кВ в траншее, </w:t>
            </w:r>
            <w:r>
              <w:t>3хАПбПу 1х300/50-10</w:t>
            </w:r>
          </w:p>
        </w:tc>
        <w:tc>
          <w:tcPr>
            <w:tcW w:w="1982" w:type="dxa"/>
            <w:tcBorders>
              <w:top w:val="single" w:sz="6" w:space="0" w:color="auto"/>
              <w:left w:val="single" w:sz="6" w:space="0" w:color="auto"/>
              <w:bottom w:val="single" w:sz="12" w:space="0" w:color="auto"/>
              <w:right w:val="single" w:sz="6" w:space="0" w:color="auto"/>
            </w:tcBorders>
            <w:vAlign w:val="center"/>
            <w:hideMark/>
          </w:tcPr>
          <w:p w:rsidR="00D84F59" w:rsidRDefault="00D84F59" w:rsidP="00A81F5A">
            <w:pPr>
              <w:overflowPunct w:val="0"/>
              <w:autoSpaceDE w:val="0"/>
              <w:autoSpaceDN w:val="0"/>
              <w:adjustRightInd w:val="0"/>
              <w:jc w:val="center"/>
              <w:rPr>
                <w:sz w:val="22"/>
                <w:szCs w:val="22"/>
              </w:rPr>
            </w:pPr>
            <w:r>
              <w:rPr>
                <w:sz w:val="22"/>
                <w:szCs w:val="22"/>
                <w:lang w:val="en-US"/>
              </w:rPr>
              <w:t>L</w:t>
            </w:r>
            <w:r>
              <w:rPr>
                <w:sz w:val="22"/>
                <w:szCs w:val="22"/>
              </w:rPr>
              <w:t xml:space="preserve"> = 131 м</w:t>
            </w:r>
          </w:p>
        </w:tc>
        <w:tc>
          <w:tcPr>
            <w:tcW w:w="1981" w:type="dxa"/>
            <w:tcBorders>
              <w:top w:val="single" w:sz="6" w:space="0" w:color="auto"/>
              <w:left w:val="single" w:sz="6" w:space="0" w:color="auto"/>
              <w:bottom w:val="single" w:sz="12" w:space="0" w:color="auto"/>
              <w:right w:val="single" w:sz="12" w:space="0" w:color="auto"/>
            </w:tcBorders>
            <w:vAlign w:val="center"/>
            <w:hideMark/>
          </w:tcPr>
          <w:p w:rsidR="00D84F59" w:rsidRDefault="00D84F59" w:rsidP="00A81F5A">
            <w:pPr>
              <w:overflowPunct w:val="0"/>
              <w:autoSpaceDE w:val="0"/>
              <w:autoSpaceDN w:val="0"/>
              <w:adjustRightInd w:val="0"/>
              <w:jc w:val="center"/>
              <w:rPr>
                <w:color w:val="000000"/>
                <w:sz w:val="22"/>
                <w:szCs w:val="22"/>
                <w:lang w:eastAsia="en-US"/>
              </w:rPr>
            </w:pPr>
            <w:r>
              <w:rPr>
                <w:color w:val="000000"/>
                <w:sz w:val="22"/>
                <w:szCs w:val="22"/>
                <w:lang w:eastAsia="en-US"/>
              </w:rPr>
              <w:t>0,026</w:t>
            </w:r>
          </w:p>
        </w:tc>
      </w:tr>
    </w:tbl>
    <w:p w:rsidR="00D84F59" w:rsidRDefault="00D84F59" w:rsidP="00A81F5A">
      <w:pPr>
        <w:ind w:firstLine="709"/>
        <w:rPr>
          <w:b/>
          <w:szCs w:val="20"/>
        </w:rPr>
      </w:pPr>
      <w:r>
        <w:rPr>
          <w:b/>
          <w:szCs w:val="20"/>
        </w:rPr>
        <w:t>1.2 Параметры объектов капитального строительства</w:t>
      </w:r>
    </w:p>
    <w:p w:rsidR="00D84F59" w:rsidRDefault="00D84F59" w:rsidP="00A81F5A">
      <w:pPr>
        <w:ind w:firstLine="709"/>
        <w:rPr>
          <w:b/>
          <w:szCs w:val="20"/>
        </w:rPr>
      </w:pPr>
      <w:r>
        <w:rPr>
          <w:b/>
          <w:szCs w:val="20"/>
        </w:rPr>
        <w:t xml:space="preserve">Таблица 1.2 Параметры </w:t>
      </w:r>
      <w:bookmarkStart w:id="1" w:name="OLE_LINK3"/>
      <w:r>
        <w:rPr>
          <w:b/>
          <w:szCs w:val="20"/>
        </w:rPr>
        <w:t>объектов капитального строительства</w:t>
      </w:r>
      <w:bookmarkEnd w:id="1"/>
    </w:p>
    <w:tbl>
      <w:tblPr>
        <w:tblW w:w="963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5100"/>
        <w:gridCol w:w="1637"/>
        <w:gridCol w:w="1451"/>
        <w:gridCol w:w="1451"/>
      </w:tblGrid>
      <w:tr w:rsidR="00D84F59" w:rsidTr="00D84F59">
        <w:trPr>
          <w:trHeight w:val="390"/>
          <w:jc w:val="center"/>
        </w:trPr>
        <w:tc>
          <w:tcPr>
            <w:tcW w:w="5100" w:type="dxa"/>
            <w:tcBorders>
              <w:top w:val="single" w:sz="12" w:space="0" w:color="000000"/>
              <w:left w:val="single" w:sz="12" w:space="0" w:color="000000"/>
              <w:bottom w:val="single" w:sz="12" w:space="0" w:color="000000"/>
              <w:right w:val="single" w:sz="6" w:space="0" w:color="000000"/>
            </w:tcBorders>
            <w:vAlign w:val="center"/>
            <w:hideMark/>
          </w:tcPr>
          <w:p w:rsidR="00D84F59" w:rsidRDefault="00D84F59" w:rsidP="00A81F5A">
            <w:pPr>
              <w:overflowPunct w:val="0"/>
              <w:autoSpaceDE w:val="0"/>
              <w:autoSpaceDN w:val="0"/>
              <w:adjustRightInd w:val="0"/>
              <w:jc w:val="center"/>
              <w:rPr>
                <w:sz w:val="22"/>
                <w:szCs w:val="22"/>
              </w:rPr>
            </w:pPr>
            <w:r>
              <w:rPr>
                <w:sz w:val="22"/>
                <w:szCs w:val="22"/>
              </w:rPr>
              <w:t>Объект</w:t>
            </w:r>
          </w:p>
        </w:tc>
        <w:tc>
          <w:tcPr>
            <w:tcW w:w="1637" w:type="dxa"/>
            <w:tcBorders>
              <w:top w:val="single" w:sz="12" w:space="0" w:color="000000"/>
              <w:left w:val="single" w:sz="6" w:space="0" w:color="000000"/>
              <w:bottom w:val="single" w:sz="12" w:space="0" w:color="000000"/>
              <w:right w:val="single" w:sz="6" w:space="0" w:color="000000"/>
            </w:tcBorders>
            <w:vAlign w:val="center"/>
            <w:hideMark/>
          </w:tcPr>
          <w:p w:rsidR="00D84F59" w:rsidRDefault="00D84F59" w:rsidP="00A81F5A">
            <w:pPr>
              <w:overflowPunct w:val="0"/>
              <w:autoSpaceDE w:val="0"/>
              <w:autoSpaceDN w:val="0"/>
              <w:adjustRightInd w:val="0"/>
              <w:jc w:val="center"/>
              <w:rPr>
                <w:sz w:val="22"/>
                <w:szCs w:val="22"/>
              </w:rPr>
            </w:pPr>
            <w:r>
              <w:rPr>
                <w:sz w:val="22"/>
                <w:szCs w:val="22"/>
              </w:rPr>
              <w:t xml:space="preserve">Напряжение, </w:t>
            </w:r>
            <w:proofErr w:type="spellStart"/>
            <w:r>
              <w:rPr>
                <w:sz w:val="22"/>
                <w:szCs w:val="22"/>
              </w:rPr>
              <w:t>кВ</w:t>
            </w:r>
            <w:proofErr w:type="spellEnd"/>
          </w:p>
        </w:tc>
        <w:tc>
          <w:tcPr>
            <w:tcW w:w="1451" w:type="dxa"/>
            <w:tcBorders>
              <w:top w:val="single" w:sz="12" w:space="0" w:color="000000"/>
              <w:left w:val="single" w:sz="6" w:space="0" w:color="000000"/>
              <w:bottom w:val="single" w:sz="12" w:space="0" w:color="000000"/>
              <w:right w:val="single" w:sz="6" w:space="0" w:color="000000"/>
            </w:tcBorders>
            <w:vAlign w:val="center"/>
            <w:hideMark/>
          </w:tcPr>
          <w:p w:rsidR="00D84F59" w:rsidRDefault="00D84F59" w:rsidP="00A81F5A">
            <w:pPr>
              <w:overflowPunct w:val="0"/>
              <w:autoSpaceDE w:val="0"/>
              <w:autoSpaceDN w:val="0"/>
              <w:adjustRightInd w:val="0"/>
              <w:jc w:val="center"/>
              <w:rPr>
                <w:sz w:val="22"/>
                <w:szCs w:val="22"/>
              </w:rPr>
            </w:pPr>
            <w:r>
              <w:rPr>
                <w:sz w:val="22"/>
                <w:szCs w:val="22"/>
              </w:rPr>
              <w:t xml:space="preserve">Длина, </w:t>
            </w:r>
            <w:proofErr w:type="gramStart"/>
            <w:r>
              <w:rPr>
                <w:sz w:val="22"/>
                <w:szCs w:val="22"/>
              </w:rPr>
              <w:t>м</w:t>
            </w:r>
            <w:proofErr w:type="gramEnd"/>
          </w:p>
        </w:tc>
        <w:tc>
          <w:tcPr>
            <w:tcW w:w="1451" w:type="dxa"/>
            <w:tcBorders>
              <w:top w:val="single" w:sz="12" w:space="0" w:color="000000"/>
              <w:left w:val="single" w:sz="6" w:space="0" w:color="000000"/>
              <w:bottom w:val="single" w:sz="12" w:space="0" w:color="000000"/>
              <w:right w:val="single" w:sz="12" w:space="0" w:color="000000"/>
            </w:tcBorders>
            <w:hideMark/>
          </w:tcPr>
          <w:p w:rsidR="00D84F59" w:rsidRDefault="00D84F59" w:rsidP="00A81F5A">
            <w:pPr>
              <w:overflowPunct w:val="0"/>
              <w:autoSpaceDE w:val="0"/>
              <w:autoSpaceDN w:val="0"/>
              <w:adjustRightInd w:val="0"/>
              <w:jc w:val="center"/>
              <w:rPr>
                <w:sz w:val="22"/>
                <w:szCs w:val="22"/>
              </w:rPr>
            </w:pPr>
            <w:r>
              <w:rPr>
                <w:sz w:val="22"/>
                <w:szCs w:val="22"/>
              </w:rPr>
              <w:t xml:space="preserve">Охранная зона, </w:t>
            </w:r>
            <w:proofErr w:type="gramStart"/>
            <w:r>
              <w:rPr>
                <w:sz w:val="22"/>
                <w:szCs w:val="22"/>
              </w:rPr>
              <w:t>м</w:t>
            </w:r>
            <w:proofErr w:type="gramEnd"/>
          </w:p>
        </w:tc>
      </w:tr>
      <w:tr w:rsidR="00D84F59" w:rsidTr="00D84F59">
        <w:trPr>
          <w:jc w:val="center"/>
        </w:trPr>
        <w:tc>
          <w:tcPr>
            <w:tcW w:w="5100" w:type="dxa"/>
            <w:tcBorders>
              <w:top w:val="single" w:sz="12" w:space="0" w:color="000000"/>
              <w:left w:val="single" w:sz="12" w:space="0" w:color="000000"/>
              <w:bottom w:val="single" w:sz="12" w:space="0" w:color="000000"/>
              <w:right w:val="single" w:sz="6" w:space="0" w:color="000000"/>
            </w:tcBorders>
            <w:vAlign w:val="center"/>
            <w:hideMark/>
          </w:tcPr>
          <w:p w:rsidR="00D84F59" w:rsidRDefault="00D84F59" w:rsidP="00A81F5A">
            <w:pPr>
              <w:overflowPunct w:val="0"/>
              <w:autoSpaceDE w:val="0"/>
              <w:autoSpaceDN w:val="0"/>
              <w:adjustRightInd w:val="0"/>
              <w:jc w:val="center"/>
              <w:rPr>
                <w:sz w:val="22"/>
                <w:szCs w:val="22"/>
              </w:rPr>
            </w:pPr>
            <w:r>
              <w:rPr>
                <w:sz w:val="22"/>
                <w:szCs w:val="22"/>
              </w:rPr>
              <w:t>1</w:t>
            </w:r>
          </w:p>
        </w:tc>
        <w:tc>
          <w:tcPr>
            <w:tcW w:w="1637" w:type="dxa"/>
            <w:tcBorders>
              <w:top w:val="single" w:sz="12" w:space="0" w:color="000000"/>
              <w:left w:val="single" w:sz="6" w:space="0" w:color="000000"/>
              <w:bottom w:val="single" w:sz="12" w:space="0" w:color="000000"/>
              <w:right w:val="single" w:sz="6" w:space="0" w:color="000000"/>
            </w:tcBorders>
            <w:hideMark/>
          </w:tcPr>
          <w:p w:rsidR="00D84F59" w:rsidRDefault="00D84F59" w:rsidP="00A81F5A">
            <w:pPr>
              <w:overflowPunct w:val="0"/>
              <w:autoSpaceDE w:val="0"/>
              <w:autoSpaceDN w:val="0"/>
              <w:adjustRightInd w:val="0"/>
              <w:jc w:val="center"/>
              <w:rPr>
                <w:sz w:val="22"/>
                <w:szCs w:val="22"/>
              </w:rPr>
            </w:pPr>
            <w:r>
              <w:rPr>
                <w:sz w:val="22"/>
                <w:szCs w:val="22"/>
              </w:rPr>
              <w:t>2</w:t>
            </w:r>
          </w:p>
        </w:tc>
        <w:tc>
          <w:tcPr>
            <w:tcW w:w="1451" w:type="dxa"/>
            <w:tcBorders>
              <w:top w:val="single" w:sz="12" w:space="0" w:color="000000"/>
              <w:left w:val="single" w:sz="6" w:space="0" w:color="000000"/>
              <w:bottom w:val="single" w:sz="12" w:space="0" w:color="000000"/>
              <w:right w:val="single" w:sz="6" w:space="0" w:color="000000"/>
            </w:tcBorders>
            <w:vAlign w:val="center"/>
            <w:hideMark/>
          </w:tcPr>
          <w:p w:rsidR="00D84F59" w:rsidRDefault="00D84F59" w:rsidP="00A81F5A">
            <w:pPr>
              <w:overflowPunct w:val="0"/>
              <w:autoSpaceDE w:val="0"/>
              <w:autoSpaceDN w:val="0"/>
              <w:adjustRightInd w:val="0"/>
              <w:jc w:val="center"/>
              <w:rPr>
                <w:sz w:val="22"/>
                <w:szCs w:val="22"/>
              </w:rPr>
            </w:pPr>
            <w:r>
              <w:rPr>
                <w:sz w:val="22"/>
                <w:szCs w:val="22"/>
              </w:rPr>
              <w:t>3</w:t>
            </w:r>
          </w:p>
        </w:tc>
        <w:tc>
          <w:tcPr>
            <w:tcW w:w="1451" w:type="dxa"/>
            <w:tcBorders>
              <w:top w:val="single" w:sz="12" w:space="0" w:color="000000"/>
              <w:left w:val="single" w:sz="6" w:space="0" w:color="000000"/>
              <w:bottom w:val="single" w:sz="12" w:space="0" w:color="000000"/>
              <w:right w:val="single" w:sz="12" w:space="0" w:color="000000"/>
            </w:tcBorders>
            <w:hideMark/>
          </w:tcPr>
          <w:p w:rsidR="00D84F59" w:rsidRDefault="00D84F59" w:rsidP="00A81F5A">
            <w:pPr>
              <w:overflowPunct w:val="0"/>
              <w:autoSpaceDE w:val="0"/>
              <w:autoSpaceDN w:val="0"/>
              <w:adjustRightInd w:val="0"/>
              <w:jc w:val="center"/>
              <w:rPr>
                <w:sz w:val="22"/>
                <w:szCs w:val="22"/>
              </w:rPr>
            </w:pPr>
            <w:r>
              <w:rPr>
                <w:sz w:val="22"/>
                <w:szCs w:val="22"/>
              </w:rPr>
              <w:t>4</w:t>
            </w:r>
          </w:p>
        </w:tc>
      </w:tr>
      <w:tr w:rsidR="00D84F59" w:rsidTr="00D84F59">
        <w:trPr>
          <w:jc w:val="center"/>
        </w:trPr>
        <w:tc>
          <w:tcPr>
            <w:tcW w:w="5100" w:type="dxa"/>
            <w:tcBorders>
              <w:top w:val="single" w:sz="12" w:space="0" w:color="000000"/>
              <w:left w:val="single" w:sz="12" w:space="0" w:color="000000"/>
              <w:bottom w:val="single" w:sz="4" w:space="0" w:color="000000"/>
              <w:right w:val="single" w:sz="6" w:space="0" w:color="000000"/>
            </w:tcBorders>
            <w:vAlign w:val="center"/>
            <w:hideMark/>
          </w:tcPr>
          <w:p w:rsidR="00D84F59" w:rsidRDefault="00D84F59" w:rsidP="00A81F5A">
            <w:pPr>
              <w:overflowPunct w:val="0"/>
              <w:autoSpaceDE w:val="0"/>
              <w:autoSpaceDN w:val="0"/>
              <w:adjustRightInd w:val="0"/>
              <w:jc w:val="both"/>
              <w:rPr>
                <w:sz w:val="22"/>
                <w:szCs w:val="22"/>
              </w:rPr>
            </w:pPr>
            <w:r>
              <w:t xml:space="preserve">Воздушная линия электропередачи </w:t>
            </w:r>
          </w:p>
        </w:tc>
        <w:tc>
          <w:tcPr>
            <w:tcW w:w="1637" w:type="dxa"/>
            <w:tcBorders>
              <w:top w:val="single" w:sz="12" w:space="0" w:color="000000"/>
              <w:left w:val="single" w:sz="6" w:space="0" w:color="000000"/>
              <w:bottom w:val="single" w:sz="4" w:space="0" w:color="000000"/>
              <w:right w:val="single" w:sz="6" w:space="0" w:color="000000"/>
            </w:tcBorders>
            <w:vAlign w:val="center"/>
            <w:hideMark/>
          </w:tcPr>
          <w:p w:rsidR="00D84F59" w:rsidRDefault="00D84F59" w:rsidP="00A81F5A">
            <w:pPr>
              <w:overflowPunct w:val="0"/>
              <w:autoSpaceDE w:val="0"/>
              <w:autoSpaceDN w:val="0"/>
              <w:adjustRightInd w:val="0"/>
              <w:jc w:val="center"/>
              <w:rPr>
                <w:sz w:val="22"/>
                <w:szCs w:val="22"/>
              </w:rPr>
            </w:pPr>
            <w:r>
              <w:rPr>
                <w:sz w:val="22"/>
                <w:szCs w:val="22"/>
              </w:rPr>
              <w:t>10</w:t>
            </w:r>
          </w:p>
        </w:tc>
        <w:tc>
          <w:tcPr>
            <w:tcW w:w="1451" w:type="dxa"/>
            <w:tcBorders>
              <w:top w:val="single" w:sz="12" w:space="0" w:color="000000"/>
              <w:left w:val="single" w:sz="6" w:space="0" w:color="000000"/>
              <w:bottom w:val="single" w:sz="4" w:space="0" w:color="000000"/>
              <w:right w:val="single" w:sz="6" w:space="0" w:color="000000"/>
            </w:tcBorders>
            <w:vAlign w:val="center"/>
            <w:hideMark/>
          </w:tcPr>
          <w:p w:rsidR="00D84F59" w:rsidRDefault="00D84F59" w:rsidP="00A81F5A">
            <w:pPr>
              <w:overflowPunct w:val="0"/>
              <w:autoSpaceDE w:val="0"/>
              <w:autoSpaceDN w:val="0"/>
              <w:adjustRightInd w:val="0"/>
              <w:jc w:val="center"/>
              <w:rPr>
                <w:sz w:val="22"/>
                <w:szCs w:val="22"/>
              </w:rPr>
            </w:pPr>
            <w:r>
              <w:rPr>
                <w:sz w:val="22"/>
                <w:szCs w:val="22"/>
              </w:rPr>
              <w:t>1364</w:t>
            </w:r>
          </w:p>
        </w:tc>
        <w:tc>
          <w:tcPr>
            <w:tcW w:w="1451" w:type="dxa"/>
            <w:tcBorders>
              <w:top w:val="single" w:sz="12" w:space="0" w:color="000000"/>
              <w:left w:val="single" w:sz="6" w:space="0" w:color="000000"/>
              <w:bottom w:val="single" w:sz="4" w:space="0" w:color="000000"/>
              <w:right w:val="single" w:sz="12" w:space="0" w:color="000000"/>
            </w:tcBorders>
            <w:vAlign w:val="center"/>
            <w:hideMark/>
          </w:tcPr>
          <w:p w:rsidR="00D84F59" w:rsidRDefault="00D84F59" w:rsidP="00A81F5A">
            <w:pPr>
              <w:overflowPunct w:val="0"/>
              <w:autoSpaceDE w:val="0"/>
              <w:autoSpaceDN w:val="0"/>
              <w:adjustRightInd w:val="0"/>
              <w:jc w:val="center"/>
              <w:rPr>
                <w:sz w:val="22"/>
                <w:szCs w:val="22"/>
              </w:rPr>
            </w:pPr>
            <w:r>
              <w:rPr>
                <w:sz w:val="22"/>
                <w:szCs w:val="22"/>
              </w:rPr>
              <w:t>10</w:t>
            </w:r>
          </w:p>
        </w:tc>
      </w:tr>
      <w:tr w:rsidR="00D84F59" w:rsidTr="00D84F59">
        <w:trPr>
          <w:jc w:val="center"/>
        </w:trPr>
        <w:tc>
          <w:tcPr>
            <w:tcW w:w="5100" w:type="dxa"/>
            <w:tcBorders>
              <w:top w:val="single" w:sz="4" w:space="0" w:color="000000"/>
              <w:left w:val="single" w:sz="12" w:space="0" w:color="000000"/>
              <w:bottom w:val="single" w:sz="12" w:space="0" w:color="000000"/>
              <w:right w:val="single" w:sz="6" w:space="0" w:color="000000"/>
            </w:tcBorders>
            <w:vAlign w:val="center"/>
            <w:hideMark/>
          </w:tcPr>
          <w:p w:rsidR="00D84F59" w:rsidRDefault="00D84F59" w:rsidP="00A81F5A">
            <w:pPr>
              <w:overflowPunct w:val="0"/>
              <w:autoSpaceDE w:val="0"/>
              <w:autoSpaceDN w:val="0"/>
              <w:adjustRightInd w:val="0"/>
              <w:jc w:val="both"/>
            </w:pPr>
            <w:r>
              <w:t>Кабельная линия электропередачи</w:t>
            </w:r>
          </w:p>
        </w:tc>
        <w:tc>
          <w:tcPr>
            <w:tcW w:w="1637" w:type="dxa"/>
            <w:tcBorders>
              <w:top w:val="single" w:sz="4" w:space="0" w:color="000000"/>
              <w:left w:val="single" w:sz="6" w:space="0" w:color="000000"/>
              <w:bottom w:val="single" w:sz="12" w:space="0" w:color="000000"/>
              <w:right w:val="single" w:sz="6" w:space="0" w:color="000000"/>
            </w:tcBorders>
            <w:vAlign w:val="center"/>
            <w:hideMark/>
          </w:tcPr>
          <w:p w:rsidR="00D84F59" w:rsidRDefault="00D84F59" w:rsidP="00A81F5A">
            <w:pPr>
              <w:overflowPunct w:val="0"/>
              <w:autoSpaceDE w:val="0"/>
              <w:autoSpaceDN w:val="0"/>
              <w:adjustRightInd w:val="0"/>
              <w:jc w:val="center"/>
              <w:rPr>
                <w:sz w:val="22"/>
                <w:szCs w:val="22"/>
              </w:rPr>
            </w:pPr>
            <w:r>
              <w:rPr>
                <w:sz w:val="22"/>
                <w:szCs w:val="22"/>
              </w:rPr>
              <w:t>10</w:t>
            </w:r>
          </w:p>
        </w:tc>
        <w:tc>
          <w:tcPr>
            <w:tcW w:w="1451" w:type="dxa"/>
            <w:tcBorders>
              <w:top w:val="single" w:sz="4" w:space="0" w:color="000000"/>
              <w:left w:val="single" w:sz="6" w:space="0" w:color="000000"/>
              <w:bottom w:val="single" w:sz="12" w:space="0" w:color="000000"/>
              <w:right w:val="single" w:sz="6" w:space="0" w:color="000000"/>
            </w:tcBorders>
            <w:vAlign w:val="center"/>
            <w:hideMark/>
          </w:tcPr>
          <w:p w:rsidR="00D84F59" w:rsidRDefault="00D84F59" w:rsidP="00A81F5A">
            <w:pPr>
              <w:overflowPunct w:val="0"/>
              <w:autoSpaceDE w:val="0"/>
              <w:autoSpaceDN w:val="0"/>
              <w:adjustRightInd w:val="0"/>
              <w:jc w:val="center"/>
              <w:rPr>
                <w:sz w:val="22"/>
                <w:szCs w:val="22"/>
              </w:rPr>
            </w:pPr>
            <w:r>
              <w:rPr>
                <w:sz w:val="22"/>
                <w:szCs w:val="22"/>
              </w:rPr>
              <w:t>131</w:t>
            </w:r>
          </w:p>
        </w:tc>
        <w:tc>
          <w:tcPr>
            <w:tcW w:w="1451" w:type="dxa"/>
            <w:tcBorders>
              <w:top w:val="single" w:sz="4" w:space="0" w:color="000000"/>
              <w:left w:val="single" w:sz="6" w:space="0" w:color="000000"/>
              <w:bottom w:val="single" w:sz="12" w:space="0" w:color="000000"/>
              <w:right w:val="single" w:sz="12" w:space="0" w:color="000000"/>
            </w:tcBorders>
            <w:vAlign w:val="center"/>
            <w:hideMark/>
          </w:tcPr>
          <w:p w:rsidR="00D84F59" w:rsidRDefault="00D84F59" w:rsidP="00A81F5A">
            <w:pPr>
              <w:overflowPunct w:val="0"/>
              <w:autoSpaceDE w:val="0"/>
              <w:autoSpaceDN w:val="0"/>
              <w:adjustRightInd w:val="0"/>
              <w:jc w:val="center"/>
              <w:rPr>
                <w:sz w:val="22"/>
                <w:szCs w:val="22"/>
              </w:rPr>
            </w:pPr>
            <w:r>
              <w:rPr>
                <w:sz w:val="22"/>
                <w:szCs w:val="22"/>
              </w:rPr>
              <w:t>1</w:t>
            </w:r>
          </w:p>
        </w:tc>
      </w:tr>
    </w:tbl>
    <w:p w:rsidR="00D84F59" w:rsidRDefault="00D84F59" w:rsidP="00A81F5A">
      <w:pPr>
        <w:ind w:firstLine="709"/>
        <w:rPr>
          <w:b/>
          <w:sz w:val="28"/>
          <w:szCs w:val="28"/>
        </w:rPr>
      </w:pPr>
      <w:r>
        <w:rPr>
          <w:b/>
        </w:rPr>
        <w:t>1.3 Красные линии</w:t>
      </w:r>
    </w:p>
    <w:p w:rsidR="00D84F59" w:rsidRDefault="00D84F59" w:rsidP="00A81F5A">
      <w:pPr>
        <w:ind w:firstLine="709"/>
      </w:pPr>
      <w:r>
        <w:t>В целях выделения элементов планировочной структуры территории проектирования, определения границ территорий общего пользования, границ земельных участков, на которых расположены линии электропередачи, проектом планировки установлены красные линии по границам охранных зон планируемых для размещения объектов.</w:t>
      </w:r>
    </w:p>
    <w:p w:rsidR="00D84F59" w:rsidRDefault="00D84F59" w:rsidP="00A81F5A">
      <w:pPr>
        <w:ind w:firstLine="709"/>
      </w:pPr>
      <w:r>
        <w:t>Красные линии закреплены в местной системе координат МСК-38 зона 3.</w:t>
      </w:r>
    </w:p>
    <w:p w:rsidR="00D84F59" w:rsidRDefault="00D84F59" w:rsidP="00A81F5A">
      <w:pPr>
        <w:ind w:firstLine="709"/>
        <w:rPr>
          <w:b/>
          <w:highlight w:val="yellow"/>
        </w:rPr>
      </w:pPr>
      <w:r>
        <w:rPr>
          <w:b/>
        </w:rPr>
        <w:t>Таблица 1.3 – Ведомость координат поворотных и концевых точек красных линий в границах рассматриваемых территорий</w:t>
      </w:r>
    </w:p>
    <w:tbl>
      <w:tblPr>
        <w:tblW w:w="9639" w:type="dxa"/>
        <w:tblInd w:w="9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75"/>
        <w:gridCol w:w="3938"/>
        <w:gridCol w:w="4126"/>
      </w:tblGrid>
      <w:tr w:rsidR="00D84F59" w:rsidTr="00D84F59">
        <w:trPr>
          <w:trHeight w:val="600"/>
        </w:trPr>
        <w:tc>
          <w:tcPr>
            <w:tcW w:w="1575" w:type="dxa"/>
            <w:tcBorders>
              <w:top w:val="single" w:sz="12" w:space="0" w:color="auto"/>
              <w:left w:val="single" w:sz="12" w:space="0" w:color="auto"/>
              <w:bottom w:val="single" w:sz="12" w:space="0" w:color="auto"/>
              <w:right w:val="single" w:sz="4" w:space="0" w:color="auto"/>
            </w:tcBorders>
            <w:vAlign w:val="center"/>
            <w:hideMark/>
          </w:tcPr>
          <w:p w:rsidR="00D84F59" w:rsidRDefault="00D84F59" w:rsidP="00A81F5A">
            <w:pPr>
              <w:autoSpaceDN w:val="0"/>
              <w:jc w:val="center"/>
              <w:rPr>
                <w:color w:val="000000"/>
                <w:sz w:val="22"/>
                <w:szCs w:val="22"/>
              </w:rPr>
            </w:pPr>
            <w:r>
              <w:rPr>
                <w:color w:val="000000"/>
                <w:sz w:val="22"/>
                <w:szCs w:val="22"/>
              </w:rPr>
              <w:t>Номер точки</w:t>
            </w:r>
          </w:p>
        </w:tc>
        <w:tc>
          <w:tcPr>
            <w:tcW w:w="3938" w:type="dxa"/>
            <w:tcBorders>
              <w:top w:val="single" w:sz="12" w:space="0" w:color="auto"/>
              <w:left w:val="single" w:sz="4" w:space="0" w:color="auto"/>
              <w:bottom w:val="single" w:sz="12" w:space="0" w:color="auto"/>
              <w:right w:val="single" w:sz="4" w:space="0" w:color="auto"/>
            </w:tcBorders>
            <w:vAlign w:val="center"/>
            <w:hideMark/>
          </w:tcPr>
          <w:p w:rsidR="00D84F59" w:rsidRDefault="00D84F59" w:rsidP="00A81F5A">
            <w:pPr>
              <w:autoSpaceDN w:val="0"/>
              <w:jc w:val="center"/>
              <w:rPr>
                <w:color w:val="000000"/>
                <w:sz w:val="22"/>
                <w:szCs w:val="22"/>
              </w:rPr>
            </w:pPr>
            <w:r>
              <w:rPr>
                <w:color w:val="000000"/>
                <w:sz w:val="22"/>
                <w:szCs w:val="22"/>
              </w:rPr>
              <w:t>Координата X</w:t>
            </w:r>
          </w:p>
        </w:tc>
        <w:tc>
          <w:tcPr>
            <w:tcW w:w="4126" w:type="dxa"/>
            <w:tcBorders>
              <w:top w:val="single" w:sz="12" w:space="0" w:color="auto"/>
              <w:left w:val="single" w:sz="4" w:space="0" w:color="auto"/>
              <w:bottom w:val="single" w:sz="12" w:space="0" w:color="auto"/>
              <w:right w:val="single" w:sz="12" w:space="0" w:color="auto"/>
            </w:tcBorders>
            <w:vAlign w:val="center"/>
            <w:hideMark/>
          </w:tcPr>
          <w:p w:rsidR="00D84F59" w:rsidRDefault="00D84F59" w:rsidP="00A81F5A">
            <w:pPr>
              <w:autoSpaceDN w:val="0"/>
              <w:jc w:val="center"/>
              <w:rPr>
                <w:color w:val="000000"/>
                <w:sz w:val="22"/>
                <w:szCs w:val="22"/>
              </w:rPr>
            </w:pPr>
            <w:r>
              <w:rPr>
                <w:color w:val="000000"/>
                <w:sz w:val="22"/>
                <w:szCs w:val="22"/>
              </w:rPr>
              <w:t>Координата Y</w:t>
            </w:r>
          </w:p>
        </w:tc>
      </w:tr>
      <w:tr w:rsidR="00D84F59" w:rsidTr="00D84F59">
        <w:trPr>
          <w:trHeight w:val="95"/>
        </w:trPr>
        <w:tc>
          <w:tcPr>
            <w:tcW w:w="1575" w:type="dxa"/>
            <w:tcBorders>
              <w:top w:val="single" w:sz="12" w:space="0" w:color="auto"/>
              <w:left w:val="single" w:sz="12" w:space="0" w:color="auto"/>
              <w:bottom w:val="single" w:sz="12" w:space="0" w:color="auto"/>
              <w:right w:val="single" w:sz="4" w:space="0" w:color="auto"/>
            </w:tcBorders>
            <w:vAlign w:val="center"/>
            <w:hideMark/>
          </w:tcPr>
          <w:p w:rsidR="00D84F59" w:rsidRDefault="00D84F59" w:rsidP="00A81F5A">
            <w:pPr>
              <w:autoSpaceDN w:val="0"/>
              <w:jc w:val="center"/>
              <w:rPr>
                <w:color w:val="000000"/>
                <w:sz w:val="22"/>
                <w:szCs w:val="22"/>
              </w:rPr>
            </w:pPr>
            <w:r>
              <w:rPr>
                <w:color w:val="000000"/>
                <w:sz w:val="22"/>
                <w:szCs w:val="22"/>
              </w:rPr>
              <w:lastRenderedPageBreak/>
              <w:t>1</w:t>
            </w:r>
          </w:p>
        </w:tc>
        <w:tc>
          <w:tcPr>
            <w:tcW w:w="3938" w:type="dxa"/>
            <w:tcBorders>
              <w:top w:val="single" w:sz="12" w:space="0" w:color="auto"/>
              <w:left w:val="single" w:sz="4" w:space="0" w:color="auto"/>
              <w:bottom w:val="single" w:sz="12" w:space="0" w:color="auto"/>
              <w:right w:val="single" w:sz="4" w:space="0" w:color="auto"/>
            </w:tcBorders>
            <w:vAlign w:val="center"/>
            <w:hideMark/>
          </w:tcPr>
          <w:p w:rsidR="00D84F59" w:rsidRDefault="00D84F59" w:rsidP="00A81F5A">
            <w:pPr>
              <w:autoSpaceDN w:val="0"/>
              <w:jc w:val="center"/>
              <w:rPr>
                <w:color w:val="000000"/>
                <w:sz w:val="22"/>
                <w:szCs w:val="22"/>
              </w:rPr>
            </w:pPr>
            <w:r>
              <w:rPr>
                <w:color w:val="000000"/>
                <w:sz w:val="22"/>
                <w:szCs w:val="22"/>
              </w:rPr>
              <w:t>2</w:t>
            </w:r>
          </w:p>
        </w:tc>
        <w:tc>
          <w:tcPr>
            <w:tcW w:w="4126" w:type="dxa"/>
            <w:tcBorders>
              <w:top w:val="single" w:sz="12" w:space="0" w:color="auto"/>
              <w:left w:val="single" w:sz="4" w:space="0" w:color="auto"/>
              <w:bottom w:val="single" w:sz="12" w:space="0" w:color="auto"/>
              <w:right w:val="single" w:sz="12" w:space="0" w:color="auto"/>
            </w:tcBorders>
            <w:vAlign w:val="center"/>
            <w:hideMark/>
          </w:tcPr>
          <w:p w:rsidR="00D84F59" w:rsidRDefault="00D84F59" w:rsidP="00A81F5A">
            <w:pPr>
              <w:autoSpaceDN w:val="0"/>
              <w:jc w:val="center"/>
              <w:rPr>
                <w:color w:val="000000"/>
                <w:sz w:val="22"/>
                <w:szCs w:val="22"/>
              </w:rPr>
            </w:pPr>
            <w:r>
              <w:rPr>
                <w:color w:val="000000"/>
                <w:sz w:val="22"/>
                <w:szCs w:val="22"/>
              </w:rPr>
              <w:t>3</w:t>
            </w:r>
          </w:p>
        </w:tc>
      </w:tr>
      <w:tr w:rsidR="00D84F59" w:rsidTr="00D84F59">
        <w:trPr>
          <w:trHeight w:val="300"/>
        </w:trPr>
        <w:tc>
          <w:tcPr>
            <w:tcW w:w="1575" w:type="dxa"/>
            <w:tcBorders>
              <w:top w:val="single" w:sz="12" w:space="0" w:color="auto"/>
              <w:left w:val="single" w:sz="12"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1</w:t>
            </w:r>
          </w:p>
        </w:tc>
        <w:tc>
          <w:tcPr>
            <w:tcW w:w="3938" w:type="dxa"/>
            <w:tcBorders>
              <w:top w:val="single" w:sz="12" w:space="0" w:color="auto"/>
              <w:left w:val="single" w:sz="4"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383680,15</w:t>
            </w:r>
          </w:p>
        </w:tc>
        <w:tc>
          <w:tcPr>
            <w:tcW w:w="4126" w:type="dxa"/>
            <w:tcBorders>
              <w:top w:val="single" w:sz="12" w:space="0" w:color="auto"/>
              <w:left w:val="single" w:sz="4" w:space="0" w:color="auto"/>
              <w:bottom w:val="single" w:sz="4" w:space="0" w:color="auto"/>
              <w:right w:val="single" w:sz="12"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3348869,17</w:t>
            </w:r>
          </w:p>
        </w:tc>
      </w:tr>
      <w:tr w:rsidR="00D84F59" w:rsidTr="00D84F59">
        <w:trPr>
          <w:trHeight w:val="300"/>
        </w:trPr>
        <w:tc>
          <w:tcPr>
            <w:tcW w:w="1575" w:type="dxa"/>
            <w:tcBorders>
              <w:top w:val="single" w:sz="4" w:space="0" w:color="auto"/>
              <w:left w:val="single" w:sz="12"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2</w:t>
            </w:r>
          </w:p>
        </w:tc>
        <w:tc>
          <w:tcPr>
            <w:tcW w:w="3938" w:type="dxa"/>
            <w:tcBorders>
              <w:top w:val="single" w:sz="4" w:space="0" w:color="auto"/>
              <w:left w:val="single" w:sz="4"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383678,59</w:t>
            </w:r>
          </w:p>
        </w:tc>
        <w:tc>
          <w:tcPr>
            <w:tcW w:w="4126" w:type="dxa"/>
            <w:tcBorders>
              <w:top w:val="single" w:sz="4" w:space="0" w:color="auto"/>
              <w:left w:val="single" w:sz="4" w:space="0" w:color="auto"/>
              <w:bottom w:val="single" w:sz="4" w:space="0" w:color="auto"/>
              <w:right w:val="single" w:sz="12"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3348859,02</w:t>
            </w:r>
          </w:p>
        </w:tc>
      </w:tr>
      <w:tr w:rsidR="00D84F59" w:rsidTr="00D84F59">
        <w:trPr>
          <w:trHeight w:val="300"/>
        </w:trPr>
        <w:tc>
          <w:tcPr>
            <w:tcW w:w="1575" w:type="dxa"/>
            <w:tcBorders>
              <w:top w:val="single" w:sz="4" w:space="0" w:color="auto"/>
              <w:left w:val="single" w:sz="12"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w:t>
            </w:r>
          </w:p>
        </w:tc>
        <w:tc>
          <w:tcPr>
            <w:tcW w:w="3938" w:type="dxa"/>
            <w:tcBorders>
              <w:top w:val="single" w:sz="4" w:space="0" w:color="auto"/>
              <w:left w:val="single" w:sz="4"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383651,00</w:t>
            </w:r>
          </w:p>
        </w:tc>
        <w:tc>
          <w:tcPr>
            <w:tcW w:w="4126" w:type="dxa"/>
            <w:tcBorders>
              <w:top w:val="single" w:sz="4" w:space="0" w:color="auto"/>
              <w:left w:val="single" w:sz="4" w:space="0" w:color="auto"/>
              <w:bottom w:val="single" w:sz="4" w:space="0" w:color="auto"/>
              <w:right w:val="single" w:sz="12"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3348863,33</w:t>
            </w:r>
          </w:p>
        </w:tc>
      </w:tr>
      <w:tr w:rsidR="00D84F59" w:rsidTr="00D84F59">
        <w:trPr>
          <w:trHeight w:val="300"/>
        </w:trPr>
        <w:tc>
          <w:tcPr>
            <w:tcW w:w="1575" w:type="dxa"/>
            <w:tcBorders>
              <w:top w:val="single" w:sz="4" w:space="0" w:color="auto"/>
              <w:left w:val="single" w:sz="12"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4</w:t>
            </w:r>
          </w:p>
        </w:tc>
        <w:tc>
          <w:tcPr>
            <w:tcW w:w="3938" w:type="dxa"/>
            <w:tcBorders>
              <w:top w:val="single" w:sz="4" w:space="0" w:color="auto"/>
              <w:left w:val="single" w:sz="4"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383647,44</w:t>
            </w:r>
          </w:p>
        </w:tc>
        <w:tc>
          <w:tcPr>
            <w:tcW w:w="4126" w:type="dxa"/>
            <w:tcBorders>
              <w:top w:val="single" w:sz="4" w:space="0" w:color="auto"/>
              <w:left w:val="single" w:sz="4" w:space="0" w:color="auto"/>
              <w:bottom w:val="single" w:sz="4" w:space="0" w:color="auto"/>
              <w:right w:val="single" w:sz="12"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3348841,25</w:t>
            </w:r>
          </w:p>
        </w:tc>
      </w:tr>
      <w:tr w:rsidR="00D84F59" w:rsidTr="00D84F59">
        <w:trPr>
          <w:trHeight w:val="300"/>
        </w:trPr>
        <w:tc>
          <w:tcPr>
            <w:tcW w:w="1575" w:type="dxa"/>
            <w:tcBorders>
              <w:top w:val="single" w:sz="4" w:space="0" w:color="auto"/>
              <w:left w:val="single" w:sz="12"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5</w:t>
            </w:r>
          </w:p>
        </w:tc>
        <w:tc>
          <w:tcPr>
            <w:tcW w:w="3938" w:type="dxa"/>
            <w:tcBorders>
              <w:top w:val="single" w:sz="4" w:space="0" w:color="auto"/>
              <w:left w:val="single" w:sz="4"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383711,71</w:t>
            </w:r>
          </w:p>
        </w:tc>
        <w:tc>
          <w:tcPr>
            <w:tcW w:w="4126" w:type="dxa"/>
            <w:tcBorders>
              <w:top w:val="single" w:sz="4" w:space="0" w:color="auto"/>
              <w:left w:val="single" w:sz="4" w:space="0" w:color="auto"/>
              <w:bottom w:val="single" w:sz="4" w:space="0" w:color="auto"/>
              <w:right w:val="single" w:sz="12"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3348830,86</w:t>
            </w:r>
          </w:p>
        </w:tc>
      </w:tr>
      <w:tr w:rsidR="00D84F59" w:rsidTr="00D84F59">
        <w:trPr>
          <w:trHeight w:val="300"/>
        </w:trPr>
        <w:tc>
          <w:tcPr>
            <w:tcW w:w="1575" w:type="dxa"/>
            <w:tcBorders>
              <w:top w:val="single" w:sz="4" w:space="0" w:color="auto"/>
              <w:left w:val="single" w:sz="12"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6</w:t>
            </w:r>
          </w:p>
        </w:tc>
        <w:tc>
          <w:tcPr>
            <w:tcW w:w="3938" w:type="dxa"/>
            <w:tcBorders>
              <w:top w:val="single" w:sz="4" w:space="0" w:color="auto"/>
              <w:left w:val="single" w:sz="4"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383711,94</w:t>
            </w:r>
          </w:p>
        </w:tc>
        <w:tc>
          <w:tcPr>
            <w:tcW w:w="4126" w:type="dxa"/>
            <w:tcBorders>
              <w:top w:val="single" w:sz="4" w:space="0" w:color="auto"/>
              <w:left w:val="single" w:sz="4" w:space="0" w:color="auto"/>
              <w:bottom w:val="single" w:sz="4" w:space="0" w:color="auto"/>
              <w:right w:val="single" w:sz="12"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3348825,39</w:t>
            </w:r>
          </w:p>
        </w:tc>
      </w:tr>
      <w:tr w:rsidR="00D84F59" w:rsidTr="00D84F59">
        <w:trPr>
          <w:trHeight w:val="300"/>
        </w:trPr>
        <w:tc>
          <w:tcPr>
            <w:tcW w:w="1575" w:type="dxa"/>
            <w:tcBorders>
              <w:top w:val="single" w:sz="4" w:space="0" w:color="auto"/>
              <w:left w:val="single" w:sz="12"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7</w:t>
            </w:r>
          </w:p>
        </w:tc>
        <w:tc>
          <w:tcPr>
            <w:tcW w:w="3938" w:type="dxa"/>
            <w:tcBorders>
              <w:top w:val="single" w:sz="4" w:space="0" w:color="auto"/>
              <w:left w:val="single" w:sz="4"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383702,94</w:t>
            </w:r>
          </w:p>
        </w:tc>
        <w:tc>
          <w:tcPr>
            <w:tcW w:w="4126" w:type="dxa"/>
            <w:tcBorders>
              <w:top w:val="single" w:sz="4" w:space="0" w:color="auto"/>
              <w:left w:val="single" w:sz="4" w:space="0" w:color="auto"/>
              <w:bottom w:val="single" w:sz="4" w:space="0" w:color="auto"/>
              <w:right w:val="single" w:sz="12"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3348825,39</w:t>
            </w:r>
          </w:p>
        </w:tc>
      </w:tr>
      <w:tr w:rsidR="00D84F59" w:rsidTr="00D84F59">
        <w:trPr>
          <w:trHeight w:val="300"/>
        </w:trPr>
        <w:tc>
          <w:tcPr>
            <w:tcW w:w="1575" w:type="dxa"/>
            <w:tcBorders>
              <w:top w:val="single" w:sz="4" w:space="0" w:color="auto"/>
              <w:left w:val="single" w:sz="12"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8</w:t>
            </w:r>
          </w:p>
        </w:tc>
        <w:tc>
          <w:tcPr>
            <w:tcW w:w="3938" w:type="dxa"/>
            <w:tcBorders>
              <w:top w:val="single" w:sz="4" w:space="0" w:color="auto"/>
              <w:left w:val="single" w:sz="4"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383702,88</w:t>
            </w:r>
          </w:p>
        </w:tc>
        <w:tc>
          <w:tcPr>
            <w:tcW w:w="4126" w:type="dxa"/>
            <w:tcBorders>
              <w:top w:val="single" w:sz="4" w:space="0" w:color="auto"/>
              <w:left w:val="single" w:sz="4" w:space="0" w:color="auto"/>
              <w:bottom w:val="single" w:sz="4" w:space="0" w:color="auto"/>
              <w:right w:val="single" w:sz="12"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3348745,23</w:t>
            </w:r>
          </w:p>
        </w:tc>
      </w:tr>
      <w:tr w:rsidR="00D84F59" w:rsidTr="00D84F59">
        <w:trPr>
          <w:trHeight w:val="300"/>
        </w:trPr>
        <w:tc>
          <w:tcPr>
            <w:tcW w:w="1575" w:type="dxa"/>
            <w:tcBorders>
              <w:top w:val="single" w:sz="4" w:space="0" w:color="auto"/>
              <w:left w:val="single" w:sz="12"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9</w:t>
            </w:r>
          </w:p>
        </w:tc>
        <w:tc>
          <w:tcPr>
            <w:tcW w:w="3938" w:type="dxa"/>
            <w:tcBorders>
              <w:top w:val="single" w:sz="4" w:space="0" w:color="auto"/>
              <w:left w:val="single" w:sz="4"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383892,41</w:t>
            </w:r>
          </w:p>
        </w:tc>
        <w:tc>
          <w:tcPr>
            <w:tcW w:w="4126" w:type="dxa"/>
            <w:tcBorders>
              <w:top w:val="single" w:sz="4" w:space="0" w:color="auto"/>
              <w:left w:val="single" w:sz="4" w:space="0" w:color="auto"/>
              <w:bottom w:val="single" w:sz="4" w:space="0" w:color="auto"/>
              <w:right w:val="single" w:sz="12"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3348666,50</w:t>
            </w:r>
          </w:p>
        </w:tc>
      </w:tr>
      <w:tr w:rsidR="00D84F59" w:rsidTr="00D84F59">
        <w:trPr>
          <w:trHeight w:val="300"/>
        </w:trPr>
        <w:tc>
          <w:tcPr>
            <w:tcW w:w="1575" w:type="dxa"/>
            <w:tcBorders>
              <w:top w:val="single" w:sz="4" w:space="0" w:color="auto"/>
              <w:left w:val="single" w:sz="12"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10</w:t>
            </w:r>
          </w:p>
        </w:tc>
        <w:tc>
          <w:tcPr>
            <w:tcW w:w="3938" w:type="dxa"/>
            <w:tcBorders>
              <w:top w:val="single" w:sz="4" w:space="0" w:color="auto"/>
              <w:left w:val="single" w:sz="4"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384010,17</w:t>
            </w:r>
          </w:p>
        </w:tc>
        <w:tc>
          <w:tcPr>
            <w:tcW w:w="4126" w:type="dxa"/>
            <w:tcBorders>
              <w:top w:val="single" w:sz="4" w:space="0" w:color="auto"/>
              <w:left w:val="single" w:sz="4" w:space="0" w:color="auto"/>
              <w:bottom w:val="single" w:sz="4" w:space="0" w:color="auto"/>
              <w:right w:val="single" w:sz="12"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3348713,13</w:t>
            </w:r>
          </w:p>
        </w:tc>
      </w:tr>
      <w:tr w:rsidR="00D84F59" w:rsidTr="00D84F59">
        <w:trPr>
          <w:trHeight w:val="300"/>
        </w:trPr>
        <w:tc>
          <w:tcPr>
            <w:tcW w:w="1575" w:type="dxa"/>
            <w:tcBorders>
              <w:top w:val="single" w:sz="4" w:space="0" w:color="auto"/>
              <w:left w:val="single" w:sz="12"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11</w:t>
            </w:r>
          </w:p>
        </w:tc>
        <w:tc>
          <w:tcPr>
            <w:tcW w:w="3938" w:type="dxa"/>
            <w:tcBorders>
              <w:top w:val="single" w:sz="4" w:space="0" w:color="auto"/>
              <w:left w:val="single" w:sz="4"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384015,82</w:t>
            </w:r>
          </w:p>
        </w:tc>
        <w:tc>
          <w:tcPr>
            <w:tcW w:w="4126" w:type="dxa"/>
            <w:tcBorders>
              <w:top w:val="single" w:sz="4" w:space="0" w:color="auto"/>
              <w:left w:val="single" w:sz="4" w:space="0" w:color="auto"/>
              <w:bottom w:val="single" w:sz="4" w:space="0" w:color="auto"/>
              <w:right w:val="single" w:sz="12"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3348835,86</w:t>
            </w:r>
          </w:p>
        </w:tc>
      </w:tr>
      <w:tr w:rsidR="00D84F59" w:rsidTr="00D84F59">
        <w:trPr>
          <w:trHeight w:val="300"/>
        </w:trPr>
        <w:tc>
          <w:tcPr>
            <w:tcW w:w="1575" w:type="dxa"/>
            <w:tcBorders>
              <w:top w:val="single" w:sz="4" w:space="0" w:color="auto"/>
              <w:left w:val="single" w:sz="12"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12</w:t>
            </w:r>
          </w:p>
        </w:tc>
        <w:tc>
          <w:tcPr>
            <w:tcW w:w="3938" w:type="dxa"/>
            <w:tcBorders>
              <w:top w:val="single" w:sz="4" w:space="0" w:color="auto"/>
              <w:left w:val="single" w:sz="4"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384096,16</w:t>
            </w:r>
          </w:p>
        </w:tc>
        <w:tc>
          <w:tcPr>
            <w:tcW w:w="4126" w:type="dxa"/>
            <w:tcBorders>
              <w:top w:val="single" w:sz="4" w:space="0" w:color="auto"/>
              <w:left w:val="single" w:sz="4" w:space="0" w:color="auto"/>
              <w:bottom w:val="single" w:sz="4" w:space="0" w:color="auto"/>
              <w:right w:val="single" w:sz="12"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3348924,38</w:t>
            </w:r>
          </w:p>
        </w:tc>
      </w:tr>
      <w:tr w:rsidR="00D84F59" w:rsidTr="00D84F59">
        <w:trPr>
          <w:trHeight w:val="300"/>
        </w:trPr>
        <w:tc>
          <w:tcPr>
            <w:tcW w:w="1575" w:type="dxa"/>
            <w:tcBorders>
              <w:top w:val="single" w:sz="4" w:space="0" w:color="auto"/>
              <w:left w:val="single" w:sz="12"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13</w:t>
            </w:r>
          </w:p>
        </w:tc>
        <w:tc>
          <w:tcPr>
            <w:tcW w:w="3938" w:type="dxa"/>
            <w:tcBorders>
              <w:top w:val="single" w:sz="4" w:space="0" w:color="auto"/>
              <w:left w:val="single" w:sz="4"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384130,45</w:t>
            </w:r>
          </w:p>
        </w:tc>
        <w:tc>
          <w:tcPr>
            <w:tcW w:w="4126" w:type="dxa"/>
            <w:tcBorders>
              <w:top w:val="single" w:sz="4" w:space="0" w:color="auto"/>
              <w:left w:val="single" w:sz="4" w:space="0" w:color="auto"/>
              <w:bottom w:val="single" w:sz="4" w:space="0" w:color="auto"/>
              <w:right w:val="single" w:sz="12"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3348931,62</w:t>
            </w:r>
          </w:p>
        </w:tc>
      </w:tr>
      <w:tr w:rsidR="00D84F59" w:rsidTr="00D84F59">
        <w:trPr>
          <w:trHeight w:val="300"/>
        </w:trPr>
        <w:tc>
          <w:tcPr>
            <w:tcW w:w="1575" w:type="dxa"/>
            <w:tcBorders>
              <w:top w:val="single" w:sz="4" w:space="0" w:color="auto"/>
              <w:left w:val="single" w:sz="12"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14</w:t>
            </w:r>
          </w:p>
        </w:tc>
        <w:tc>
          <w:tcPr>
            <w:tcW w:w="3938" w:type="dxa"/>
            <w:tcBorders>
              <w:top w:val="single" w:sz="4" w:space="0" w:color="auto"/>
              <w:left w:val="single" w:sz="4"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384198,25</w:t>
            </w:r>
          </w:p>
        </w:tc>
        <w:tc>
          <w:tcPr>
            <w:tcW w:w="4126" w:type="dxa"/>
            <w:tcBorders>
              <w:top w:val="single" w:sz="4" w:space="0" w:color="auto"/>
              <w:left w:val="single" w:sz="4" w:space="0" w:color="auto"/>
              <w:bottom w:val="single" w:sz="4" w:space="0" w:color="auto"/>
              <w:right w:val="single" w:sz="12"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3348974,22</w:t>
            </w:r>
          </w:p>
        </w:tc>
      </w:tr>
      <w:tr w:rsidR="00D84F59" w:rsidTr="00D84F59">
        <w:trPr>
          <w:trHeight w:val="300"/>
        </w:trPr>
        <w:tc>
          <w:tcPr>
            <w:tcW w:w="1575" w:type="dxa"/>
            <w:tcBorders>
              <w:top w:val="single" w:sz="4" w:space="0" w:color="auto"/>
              <w:left w:val="single" w:sz="12"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15</w:t>
            </w:r>
          </w:p>
        </w:tc>
        <w:tc>
          <w:tcPr>
            <w:tcW w:w="3938" w:type="dxa"/>
            <w:tcBorders>
              <w:top w:val="single" w:sz="4" w:space="0" w:color="auto"/>
              <w:left w:val="single" w:sz="4"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384395,99</w:t>
            </w:r>
          </w:p>
        </w:tc>
        <w:tc>
          <w:tcPr>
            <w:tcW w:w="4126" w:type="dxa"/>
            <w:tcBorders>
              <w:top w:val="single" w:sz="4" w:space="0" w:color="auto"/>
              <w:left w:val="single" w:sz="4" w:space="0" w:color="auto"/>
              <w:bottom w:val="single" w:sz="4" w:space="0" w:color="auto"/>
              <w:right w:val="single" w:sz="12"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3348884,14</w:t>
            </w:r>
          </w:p>
        </w:tc>
      </w:tr>
      <w:tr w:rsidR="00D84F59" w:rsidTr="00D84F59">
        <w:trPr>
          <w:trHeight w:val="300"/>
        </w:trPr>
        <w:tc>
          <w:tcPr>
            <w:tcW w:w="1575" w:type="dxa"/>
            <w:tcBorders>
              <w:top w:val="single" w:sz="4" w:space="0" w:color="auto"/>
              <w:left w:val="single" w:sz="12"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16</w:t>
            </w:r>
          </w:p>
        </w:tc>
        <w:tc>
          <w:tcPr>
            <w:tcW w:w="3938" w:type="dxa"/>
            <w:tcBorders>
              <w:top w:val="single" w:sz="4" w:space="0" w:color="auto"/>
              <w:left w:val="single" w:sz="4"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384513,16</w:t>
            </w:r>
          </w:p>
        </w:tc>
        <w:tc>
          <w:tcPr>
            <w:tcW w:w="4126" w:type="dxa"/>
            <w:tcBorders>
              <w:top w:val="single" w:sz="4" w:space="0" w:color="auto"/>
              <w:left w:val="single" w:sz="4" w:space="0" w:color="auto"/>
              <w:bottom w:val="single" w:sz="4" w:space="0" w:color="auto"/>
              <w:right w:val="single" w:sz="12"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3348799,59</w:t>
            </w:r>
          </w:p>
        </w:tc>
      </w:tr>
      <w:tr w:rsidR="00D84F59" w:rsidTr="00D84F59">
        <w:trPr>
          <w:trHeight w:val="300"/>
        </w:trPr>
        <w:tc>
          <w:tcPr>
            <w:tcW w:w="1575" w:type="dxa"/>
            <w:tcBorders>
              <w:top w:val="single" w:sz="4" w:space="0" w:color="auto"/>
              <w:left w:val="single" w:sz="12"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17</w:t>
            </w:r>
          </w:p>
        </w:tc>
        <w:tc>
          <w:tcPr>
            <w:tcW w:w="3938" w:type="dxa"/>
            <w:tcBorders>
              <w:top w:val="single" w:sz="4" w:space="0" w:color="auto"/>
              <w:left w:val="single" w:sz="4"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384626,11</w:t>
            </w:r>
          </w:p>
        </w:tc>
        <w:tc>
          <w:tcPr>
            <w:tcW w:w="4126" w:type="dxa"/>
            <w:tcBorders>
              <w:top w:val="single" w:sz="4" w:space="0" w:color="auto"/>
              <w:left w:val="single" w:sz="4" w:space="0" w:color="auto"/>
              <w:bottom w:val="single" w:sz="4" w:space="0" w:color="auto"/>
              <w:right w:val="single" w:sz="12"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3348894,32</w:t>
            </w:r>
          </w:p>
        </w:tc>
      </w:tr>
      <w:tr w:rsidR="00D84F59" w:rsidTr="00D84F59">
        <w:trPr>
          <w:trHeight w:val="300"/>
        </w:trPr>
        <w:tc>
          <w:tcPr>
            <w:tcW w:w="1575" w:type="dxa"/>
            <w:tcBorders>
              <w:top w:val="single" w:sz="4" w:space="0" w:color="auto"/>
              <w:left w:val="single" w:sz="12"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18</w:t>
            </w:r>
          </w:p>
        </w:tc>
        <w:tc>
          <w:tcPr>
            <w:tcW w:w="3938" w:type="dxa"/>
            <w:tcBorders>
              <w:top w:val="single" w:sz="4" w:space="0" w:color="auto"/>
              <w:left w:val="single" w:sz="4"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384677,42</w:t>
            </w:r>
          </w:p>
        </w:tc>
        <w:tc>
          <w:tcPr>
            <w:tcW w:w="4126" w:type="dxa"/>
            <w:tcBorders>
              <w:top w:val="single" w:sz="4" w:space="0" w:color="auto"/>
              <w:left w:val="single" w:sz="4" w:space="0" w:color="auto"/>
              <w:bottom w:val="single" w:sz="4" w:space="0" w:color="auto"/>
              <w:right w:val="single" w:sz="12"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3348928,38</w:t>
            </w:r>
          </w:p>
        </w:tc>
      </w:tr>
      <w:tr w:rsidR="00D84F59" w:rsidTr="00D84F59">
        <w:trPr>
          <w:trHeight w:val="300"/>
        </w:trPr>
        <w:tc>
          <w:tcPr>
            <w:tcW w:w="1575" w:type="dxa"/>
            <w:tcBorders>
              <w:top w:val="single" w:sz="4" w:space="0" w:color="auto"/>
              <w:left w:val="single" w:sz="12"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19</w:t>
            </w:r>
          </w:p>
        </w:tc>
        <w:tc>
          <w:tcPr>
            <w:tcW w:w="3938" w:type="dxa"/>
            <w:tcBorders>
              <w:top w:val="single" w:sz="4" w:space="0" w:color="auto"/>
              <w:left w:val="single" w:sz="4"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384657,19</w:t>
            </w:r>
          </w:p>
        </w:tc>
        <w:tc>
          <w:tcPr>
            <w:tcW w:w="4126" w:type="dxa"/>
            <w:tcBorders>
              <w:top w:val="single" w:sz="4" w:space="0" w:color="auto"/>
              <w:left w:val="single" w:sz="4" w:space="0" w:color="auto"/>
              <w:bottom w:val="single" w:sz="4" w:space="0" w:color="auto"/>
              <w:right w:val="single" w:sz="12"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3348949,38</w:t>
            </w:r>
          </w:p>
        </w:tc>
      </w:tr>
      <w:tr w:rsidR="00D84F59" w:rsidTr="00D84F59">
        <w:trPr>
          <w:trHeight w:val="300"/>
        </w:trPr>
        <w:tc>
          <w:tcPr>
            <w:tcW w:w="1575" w:type="dxa"/>
            <w:tcBorders>
              <w:top w:val="single" w:sz="4" w:space="0" w:color="auto"/>
              <w:left w:val="single" w:sz="12"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20</w:t>
            </w:r>
          </w:p>
        </w:tc>
        <w:tc>
          <w:tcPr>
            <w:tcW w:w="3938" w:type="dxa"/>
            <w:tcBorders>
              <w:top w:val="single" w:sz="4" w:space="0" w:color="auto"/>
              <w:left w:val="single" w:sz="4"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384640,09</w:t>
            </w:r>
          </w:p>
        </w:tc>
        <w:tc>
          <w:tcPr>
            <w:tcW w:w="4126" w:type="dxa"/>
            <w:tcBorders>
              <w:top w:val="single" w:sz="4" w:space="0" w:color="auto"/>
              <w:left w:val="single" w:sz="4" w:space="0" w:color="auto"/>
              <w:bottom w:val="single" w:sz="4" w:space="0" w:color="auto"/>
              <w:right w:val="single" w:sz="12"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3348940,32</w:t>
            </w:r>
          </w:p>
        </w:tc>
      </w:tr>
      <w:tr w:rsidR="00D84F59" w:rsidTr="00D84F59">
        <w:trPr>
          <w:trHeight w:val="300"/>
        </w:trPr>
        <w:tc>
          <w:tcPr>
            <w:tcW w:w="1575" w:type="dxa"/>
            <w:tcBorders>
              <w:top w:val="single" w:sz="4" w:space="0" w:color="auto"/>
              <w:left w:val="single" w:sz="12"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21</w:t>
            </w:r>
          </w:p>
        </w:tc>
        <w:tc>
          <w:tcPr>
            <w:tcW w:w="3938" w:type="dxa"/>
            <w:tcBorders>
              <w:top w:val="single" w:sz="4" w:space="0" w:color="auto"/>
              <w:left w:val="single" w:sz="4"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384613,10</w:t>
            </w:r>
          </w:p>
        </w:tc>
        <w:tc>
          <w:tcPr>
            <w:tcW w:w="4126" w:type="dxa"/>
            <w:tcBorders>
              <w:top w:val="single" w:sz="4" w:space="0" w:color="auto"/>
              <w:left w:val="single" w:sz="4" w:space="0" w:color="auto"/>
              <w:bottom w:val="single" w:sz="4" w:space="0" w:color="auto"/>
              <w:right w:val="single" w:sz="12"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3348909,51</w:t>
            </w:r>
          </w:p>
        </w:tc>
      </w:tr>
      <w:tr w:rsidR="00D84F59" w:rsidTr="00D84F59">
        <w:trPr>
          <w:trHeight w:val="300"/>
        </w:trPr>
        <w:tc>
          <w:tcPr>
            <w:tcW w:w="1575" w:type="dxa"/>
            <w:tcBorders>
              <w:top w:val="single" w:sz="4" w:space="0" w:color="auto"/>
              <w:left w:val="single" w:sz="12"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22</w:t>
            </w:r>
          </w:p>
        </w:tc>
        <w:tc>
          <w:tcPr>
            <w:tcW w:w="3938" w:type="dxa"/>
            <w:tcBorders>
              <w:top w:val="single" w:sz="4" w:space="0" w:color="auto"/>
              <w:left w:val="single" w:sz="4"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384512,24</w:t>
            </w:r>
          </w:p>
        </w:tc>
        <w:tc>
          <w:tcPr>
            <w:tcW w:w="4126" w:type="dxa"/>
            <w:tcBorders>
              <w:top w:val="single" w:sz="4" w:space="0" w:color="auto"/>
              <w:left w:val="single" w:sz="4" w:space="0" w:color="auto"/>
              <w:bottom w:val="single" w:sz="4" w:space="0" w:color="auto"/>
              <w:right w:val="single" w:sz="12"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3348824,92</w:t>
            </w:r>
          </w:p>
        </w:tc>
      </w:tr>
      <w:tr w:rsidR="00D84F59" w:rsidTr="00D84F59">
        <w:trPr>
          <w:trHeight w:val="300"/>
        </w:trPr>
        <w:tc>
          <w:tcPr>
            <w:tcW w:w="1575" w:type="dxa"/>
            <w:tcBorders>
              <w:top w:val="single" w:sz="4" w:space="0" w:color="auto"/>
              <w:left w:val="single" w:sz="12"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23</w:t>
            </w:r>
          </w:p>
        </w:tc>
        <w:tc>
          <w:tcPr>
            <w:tcW w:w="3938" w:type="dxa"/>
            <w:tcBorders>
              <w:top w:val="single" w:sz="4" w:space="0" w:color="auto"/>
              <w:left w:val="single" w:sz="4"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384406,08</w:t>
            </w:r>
          </w:p>
        </w:tc>
        <w:tc>
          <w:tcPr>
            <w:tcW w:w="4126" w:type="dxa"/>
            <w:tcBorders>
              <w:top w:val="single" w:sz="4" w:space="0" w:color="auto"/>
              <w:left w:val="single" w:sz="4" w:space="0" w:color="auto"/>
              <w:bottom w:val="single" w:sz="4" w:space="0" w:color="auto"/>
              <w:right w:val="single" w:sz="12"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3348901,52</w:t>
            </w:r>
          </w:p>
        </w:tc>
      </w:tr>
      <w:tr w:rsidR="00D84F59" w:rsidTr="00D84F59">
        <w:trPr>
          <w:trHeight w:val="300"/>
        </w:trPr>
        <w:tc>
          <w:tcPr>
            <w:tcW w:w="1575" w:type="dxa"/>
            <w:tcBorders>
              <w:top w:val="single" w:sz="4" w:space="0" w:color="auto"/>
              <w:left w:val="single" w:sz="12"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24</w:t>
            </w:r>
          </w:p>
        </w:tc>
        <w:tc>
          <w:tcPr>
            <w:tcW w:w="3938" w:type="dxa"/>
            <w:tcBorders>
              <w:top w:val="single" w:sz="4" w:space="0" w:color="auto"/>
              <w:left w:val="single" w:sz="4"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384196,73</w:t>
            </w:r>
          </w:p>
        </w:tc>
        <w:tc>
          <w:tcPr>
            <w:tcW w:w="4126" w:type="dxa"/>
            <w:tcBorders>
              <w:top w:val="single" w:sz="4" w:space="0" w:color="auto"/>
              <w:left w:val="single" w:sz="4" w:space="0" w:color="auto"/>
              <w:bottom w:val="single" w:sz="4" w:space="0" w:color="auto"/>
              <w:right w:val="single" w:sz="12"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3348996,88</w:t>
            </w:r>
          </w:p>
        </w:tc>
      </w:tr>
      <w:tr w:rsidR="00D84F59" w:rsidTr="00D84F59">
        <w:trPr>
          <w:trHeight w:val="300"/>
        </w:trPr>
        <w:tc>
          <w:tcPr>
            <w:tcW w:w="1575" w:type="dxa"/>
            <w:tcBorders>
              <w:top w:val="single" w:sz="4" w:space="0" w:color="auto"/>
              <w:left w:val="single" w:sz="12"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25</w:t>
            </w:r>
          </w:p>
        </w:tc>
        <w:tc>
          <w:tcPr>
            <w:tcW w:w="3938" w:type="dxa"/>
            <w:tcBorders>
              <w:top w:val="single" w:sz="4" w:space="0" w:color="auto"/>
              <w:left w:val="single" w:sz="4"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384122,83</w:t>
            </w:r>
          </w:p>
        </w:tc>
        <w:tc>
          <w:tcPr>
            <w:tcW w:w="4126" w:type="dxa"/>
            <w:tcBorders>
              <w:top w:val="single" w:sz="4" w:space="0" w:color="auto"/>
              <w:left w:val="single" w:sz="4" w:space="0" w:color="auto"/>
              <w:bottom w:val="single" w:sz="4" w:space="0" w:color="auto"/>
              <w:right w:val="single" w:sz="12"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3348950,46</w:t>
            </w:r>
          </w:p>
        </w:tc>
      </w:tr>
      <w:tr w:rsidR="00D84F59" w:rsidTr="00D84F59">
        <w:trPr>
          <w:trHeight w:val="300"/>
        </w:trPr>
        <w:tc>
          <w:tcPr>
            <w:tcW w:w="1575" w:type="dxa"/>
            <w:tcBorders>
              <w:top w:val="single" w:sz="4" w:space="0" w:color="auto"/>
              <w:left w:val="single" w:sz="12"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26</w:t>
            </w:r>
          </w:p>
        </w:tc>
        <w:tc>
          <w:tcPr>
            <w:tcW w:w="3938" w:type="dxa"/>
            <w:tcBorders>
              <w:top w:val="single" w:sz="4" w:space="0" w:color="auto"/>
              <w:left w:val="single" w:sz="4"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384085,70</w:t>
            </w:r>
          </w:p>
        </w:tc>
        <w:tc>
          <w:tcPr>
            <w:tcW w:w="4126" w:type="dxa"/>
            <w:tcBorders>
              <w:top w:val="single" w:sz="4" w:space="0" w:color="auto"/>
              <w:left w:val="single" w:sz="4" w:space="0" w:color="auto"/>
              <w:bottom w:val="single" w:sz="4" w:space="0" w:color="auto"/>
              <w:right w:val="single" w:sz="12"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3348942,62</w:t>
            </w:r>
          </w:p>
        </w:tc>
      </w:tr>
      <w:tr w:rsidR="00D84F59" w:rsidTr="00D84F59">
        <w:trPr>
          <w:trHeight w:val="300"/>
        </w:trPr>
        <w:tc>
          <w:tcPr>
            <w:tcW w:w="1575" w:type="dxa"/>
            <w:tcBorders>
              <w:top w:val="single" w:sz="4" w:space="0" w:color="auto"/>
              <w:left w:val="single" w:sz="12"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27</w:t>
            </w:r>
          </w:p>
        </w:tc>
        <w:tc>
          <w:tcPr>
            <w:tcW w:w="3938" w:type="dxa"/>
            <w:tcBorders>
              <w:top w:val="single" w:sz="4" w:space="0" w:color="auto"/>
              <w:left w:val="single" w:sz="4"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383996,17</w:t>
            </w:r>
          </w:p>
        </w:tc>
        <w:tc>
          <w:tcPr>
            <w:tcW w:w="4126" w:type="dxa"/>
            <w:tcBorders>
              <w:top w:val="single" w:sz="4" w:space="0" w:color="auto"/>
              <w:left w:val="single" w:sz="4" w:space="0" w:color="auto"/>
              <w:bottom w:val="single" w:sz="4" w:space="0" w:color="auto"/>
              <w:right w:val="single" w:sz="12"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3348843,97</w:t>
            </w:r>
          </w:p>
        </w:tc>
      </w:tr>
      <w:tr w:rsidR="00D84F59" w:rsidTr="00D84F59">
        <w:trPr>
          <w:trHeight w:val="300"/>
        </w:trPr>
        <w:tc>
          <w:tcPr>
            <w:tcW w:w="1575" w:type="dxa"/>
            <w:tcBorders>
              <w:top w:val="single" w:sz="4" w:space="0" w:color="auto"/>
              <w:left w:val="single" w:sz="12"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28</w:t>
            </w:r>
          </w:p>
        </w:tc>
        <w:tc>
          <w:tcPr>
            <w:tcW w:w="3938" w:type="dxa"/>
            <w:tcBorders>
              <w:top w:val="single" w:sz="4" w:space="0" w:color="auto"/>
              <w:left w:val="single" w:sz="4"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383990,79</w:t>
            </w:r>
          </w:p>
        </w:tc>
        <w:tc>
          <w:tcPr>
            <w:tcW w:w="4126" w:type="dxa"/>
            <w:tcBorders>
              <w:top w:val="single" w:sz="4" w:space="0" w:color="auto"/>
              <w:left w:val="single" w:sz="4" w:space="0" w:color="auto"/>
              <w:bottom w:val="single" w:sz="4" w:space="0" w:color="auto"/>
              <w:right w:val="single" w:sz="12"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3348726,96</w:t>
            </w:r>
          </w:p>
        </w:tc>
      </w:tr>
      <w:tr w:rsidR="00D84F59" w:rsidTr="00D84F59">
        <w:trPr>
          <w:trHeight w:val="300"/>
        </w:trPr>
        <w:tc>
          <w:tcPr>
            <w:tcW w:w="1575" w:type="dxa"/>
            <w:tcBorders>
              <w:top w:val="single" w:sz="4" w:space="0" w:color="auto"/>
              <w:left w:val="single" w:sz="12"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29</w:t>
            </w:r>
          </w:p>
        </w:tc>
        <w:tc>
          <w:tcPr>
            <w:tcW w:w="3938" w:type="dxa"/>
            <w:tcBorders>
              <w:top w:val="single" w:sz="4" w:space="0" w:color="auto"/>
              <w:left w:val="single" w:sz="4"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383892,59</w:t>
            </w:r>
          </w:p>
        </w:tc>
        <w:tc>
          <w:tcPr>
            <w:tcW w:w="4126" w:type="dxa"/>
            <w:tcBorders>
              <w:top w:val="single" w:sz="4" w:space="0" w:color="auto"/>
              <w:left w:val="single" w:sz="4" w:space="0" w:color="auto"/>
              <w:bottom w:val="single" w:sz="4" w:space="0" w:color="auto"/>
              <w:right w:val="single" w:sz="12"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3348688,08</w:t>
            </w:r>
          </w:p>
        </w:tc>
      </w:tr>
      <w:tr w:rsidR="00D84F59" w:rsidTr="00D84F59">
        <w:trPr>
          <w:trHeight w:val="300"/>
        </w:trPr>
        <w:tc>
          <w:tcPr>
            <w:tcW w:w="1575" w:type="dxa"/>
            <w:tcBorders>
              <w:top w:val="single" w:sz="4" w:space="0" w:color="auto"/>
              <w:left w:val="single" w:sz="12"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30</w:t>
            </w:r>
          </w:p>
        </w:tc>
        <w:tc>
          <w:tcPr>
            <w:tcW w:w="3938" w:type="dxa"/>
            <w:tcBorders>
              <w:top w:val="single" w:sz="4" w:space="0" w:color="auto"/>
              <w:left w:val="single" w:sz="4"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383722,89</w:t>
            </w:r>
          </w:p>
        </w:tc>
        <w:tc>
          <w:tcPr>
            <w:tcW w:w="4126" w:type="dxa"/>
            <w:tcBorders>
              <w:top w:val="single" w:sz="4" w:space="0" w:color="auto"/>
              <w:left w:val="single" w:sz="4" w:space="0" w:color="auto"/>
              <w:bottom w:val="single" w:sz="4" w:space="0" w:color="auto"/>
              <w:right w:val="single" w:sz="12"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3348758,58</w:t>
            </w:r>
          </w:p>
        </w:tc>
      </w:tr>
      <w:tr w:rsidR="00D84F59" w:rsidTr="00D84F59">
        <w:trPr>
          <w:trHeight w:val="300"/>
        </w:trPr>
        <w:tc>
          <w:tcPr>
            <w:tcW w:w="1575" w:type="dxa"/>
            <w:tcBorders>
              <w:top w:val="single" w:sz="4" w:space="0" w:color="auto"/>
              <w:left w:val="single" w:sz="12"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31</w:t>
            </w:r>
          </w:p>
        </w:tc>
        <w:tc>
          <w:tcPr>
            <w:tcW w:w="3938" w:type="dxa"/>
            <w:tcBorders>
              <w:top w:val="single" w:sz="4" w:space="0" w:color="auto"/>
              <w:left w:val="single" w:sz="4"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383722,94</w:t>
            </w:r>
          </w:p>
        </w:tc>
        <w:tc>
          <w:tcPr>
            <w:tcW w:w="4126" w:type="dxa"/>
            <w:tcBorders>
              <w:top w:val="single" w:sz="4" w:space="0" w:color="auto"/>
              <w:left w:val="single" w:sz="4" w:space="0" w:color="auto"/>
              <w:bottom w:val="single" w:sz="4" w:space="0" w:color="auto"/>
              <w:right w:val="single" w:sz="12"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3348825,38</w:t>
            </w:r>
          </w:p>
        </w:tc>
      </w:tr>
      <w:tr w:rsidR="00D84F59" w:rsidTr="00D84F59">
        <w:trPr>
          <w:trHeight w:val="300"/>
        </w:trPr>
        <w:tc>
          <w:tcPr>
            <w:tcW w:w="1575" w:type="dxa"/>
            <w:tcBorders>
              <w:top w:val="single" w:sz="4" w:space="0" w:color="auto"/>
              <w:left w:val="single" w:sz="12"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32</w:t>
            </w:r>
          </w:p>
        </w:tc>
        <w:tc>
          <w:tcPr>
            <w:tcW w:w="3938" w:type="dxa"/>
            <w:tcBorders>
              <w:top w:val="single" w:sz="4" w:space="0" w:color="auto"/>
              <w:left w:val="single" w:sz="4"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383713,94</w:t>
            </w:r>
          </w:p>
        </w:tc>
        <w:tc>
          <w:tcPr>
            <w:tcW w:w="4126" w:type="dxa"/>
            <w:tcBorders>
              <w:top w:val="single" w:sz="4" w:space="0" w:color="auto"/>
              <w:left w:val="single" w:sz="4" w:space="0" w:color="auto"/>
              <w:bottom w:val="single" w:sz="4" w:space="0" w:color="auto"/>
              <w:right w:val="single" w:sz="12"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3348825,39</w:t>
            </w:r>
          </w:p>
        </w:tc>
      </w:tr>
      <w:tr w:rsidR="00D84F59" w:rsidTr="00D84F59">
        <w:trPr>
          <w:trHeight w:val="300"/>
        </w:trPr>
        <w:tc>
          <w:tcPr>
            <w:tcW w:w="1575" w:type="dxa"/>
            <w:tcBorders>
              <w:top w:val="single" w:sz="4" w:space="0" w:color="auto"/>
              <w:left w:val="single" w:sz="12"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33</w:t>
            </w:r>
          </w:p>
        </w:tc>
        <w:tc>
          <w:tcPr>
            <w:tcW w:w="3938" w:type="dxa"/>
            <w:tcBorders>
              <w:top w:val="single" w:sz="4" w:space="0" w:color="auto"/>
              <w:left w:val="single" w:sz="4"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383713,64</w:t>
            </w:r>
          </w:p>
        </w:tc>
        <w:tc>
          <w:tcPr>
            <w:tcW w:w="4126" w:type="dxa"/>
            <w:tcBorders>
              <w:top w:val="single" w:sz="4" w:space="0" w:color="auto"/>
              <w:left w:val="single" w:sz="4" w:space="0" w:color="auto"/>
              <w:bottom w:val="single" w:sz="4" w:space="0" w:color="auto"/>
              <w:right w:val="single" w:sz="12"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3348832,57</w:t>
            </w:r>
          </w:p>
        </w:tc>
      </w:tr>
      <w:tr w:rsidR="00D84F59" w:rsidTr="00D84F59">
        <w:trPr>
          <w:trHeight w:val="300"/>
        </w:trPr>
        <w:tc>
          <w:tcPr>
            <w:tcW w:w="1575" w:type="dxa"/>
            <w:tcBorders>
              <w:top w:val="single" w:sz="4" w:space="0" w:color="auto"/>
              <w:left w:val="single" w:sz="12"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34</w:t>
            </w:r>
          </w:p>
        </w:tc>
        <w:tc>
          <w:tcPr>
            <w:tcW w:w="3938" w:type="dxa"/>
            <w:tcBorders>
              <w:top w:val="single" w:sz="4" w:space="0" w:color="auto"/>
              <w:left w:val="single" w:sz="4"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383649,73</w:t>
            </w:r>
          </w:p>
        </w:tc>
        <w:tc>
          <w:tcPr>
            <w:tcW w:w="4126" w:type="dxa"/>
            <w:tcBorders>
              <w:top w:val="single" w:sz="4" w:space="0" w:color="auto"/>
              <w:left w:val="single" w:sz="4" w:space="0" w:color="auto"/>
              <w:bottom w:val="single" w:sz="4" w:space="0" w:color="auto"/>
              <w:right w:val="single" w:sz="12"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3348842,91</w:t>
            </w:r>
          </w:p>
        </w:tc>
      </w:tr>
      <w:tr w:rsidR="00D84F59" w:rsidTr="00D84F59">
        <w:trPr>
          <w:trHeight w:val="300"/>
        </w:trPr>
        <w:tc>
          <w:tcPr>
            <w:tcW w:w="1575" w:type="dxa"/>
            <w:tcBorders>
              <w:top w:val="single" w:sz="4" w:space="0" w:color="auto"/>
              <w:left w:val="single" w:sz="12"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35</w:t>
            </w:r>
          </w:p>
        </w:tc>
        <w:tc>
          <w:tcPr>
            <w:tcW w:w="3938" w:type="dxa"/>
            <w:tcBorders>
              <w:top w:val="single" w:sz="4" w:space="0" w:color="auto"/>
              <w:left w:val="single" w:sz="4"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383652,66</w:t>
            </w:r>
          </w:p>
        </w:tc>
        <w:tc>
          <w:tcPr>
            <w:tcW w:w="4126" w:type="dxa"/>
            <w:tcBorders>
              <w:top w:val="single" w:sz="4" w:space="0" w:color="auto"/>
              <w:left w:val="single" w:sz="4" w:space="0" w:color="auto"/>
              <w:bottom w:val="single" w:sz="4" w:space="0" w:color="auto"/>
              <w:right w:val="single" w:sz="12"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3348861,05</w:t>
            </w:r>
          </w:p>
        </w:tc>
      </w:tr>
      <w:tr w:rsidR="00D84F59" w:rsidTr="00D84F59">
        <w:trPr>
          <w:trHeight w:val="300"/>
        </w:trPr>
        <w:tc>
          <w:tcPr>
            <w:tcW w:w="1575" w:type="dxa"/>
            <w:tcBorders>
              <w:top w:val="single" w:sz="4" w:space="0" w:color="auto"/>
              <w:left w:val="single" w:sz="12"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36</w:t>
            </w:r>
          </w:p>
        </w:tc>
        <w:tc>
          <w:tcPr>
            <w:tcW w:w="3938" w:type="dxa"/>
            <w:tcBorders>
              <w:top w:val="single" w:sz="4" w:space="0" w:color="auto"/>
              <w:left w:val="single" w:sz="4" w:space="0" w:color="auto"/>
              <w:bottom w:val="single" w:sz="4"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383680,26</w:t>
            </w:r>
          </w:p>
        </w:tc>
        <w:tc>
          <w:tcPr>
            <w:tcW w:w="4126" w:type="dxa"/>
            <w:tcBorders>
              <w:top w:val="single" w:sz="4" w:space="0" w:color="auto"/>
              <w:left w:val="single" w:sz="4" w:space="0" w:color="auto"/>
              <w:bottom w:val="single" w:sz="4" w:space="0" w:color="auto"/>
              <w:right w:val="single" w:sz="12"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3348856,74</w:t>
            </w:r>
          </w:p>
        </w:tc>
      </w:tr>
      <w:tr w:rsidR="00D84F59" w:rsidTr="00D84F59">
        <w:trPr>
          <w:trHeight w:val="300"/>
        </w:trPr>
        <w:tc>
          <w:tcPr>
            <w:tcW w:w="1575" w:type="dxa"/>
            <w:tcBorders>
              <w:top w:val="single" w:sz="4" w:space="0" w:color="auto"/>
              <w:left w:val="single" w:sz="12" w:space="0" w:color="auto"/>
              <w:bottom w:val="single" w:sz="12"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37</w:t>
            </w:r>
          </w:p>
        </w:tc>
        <w:tc>
          <w:tcPr>
            <w:tcW w:w="3938" w:type="dxa"/>
            <w:tcBorders>
              <w:top w:val="single" w:sz="4" w:space="0" w:color="auto"/>
              <w:left w:val="single" w:sz="4" w:space="0" w:color="auto"/>
              <w:bottom w:val="single" w:sz="12" w:space="0" w:color="auto"/>
              <w:right w:val="single" w:sz="4"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383682,13</w:t>
            </w:r>
          </w:p>
        </w:tc>
        <w:tc>
          <w:tcPr>
            <w:tcW w:w="4126" w:type="dxa"/>
            <w:tcBorders>
              <w:top w:val="single" w:sz="4" w:space="0" w:color="auto"/>
              <w:left w:val="single" w:sz="4" w:space="0" w:color="auto"/>
              <w:bottom w:val="single" w:sz="12" w:space="0" w:color="auto"/>
              <w:right w:val="single" w:sz="12" w:space="0" w:color="auto"/>
            </w:tcBorders>
            <w:noWrap/>
            <w:vAlign w:val="center"/>
            <w:hideMark/>
          </w:tcPr>
          <w:p w:rsidR="00D84F59" w:rsidRDefault="00D84F59" w:rsidP="00A81F5A">
            <w:pPr>
              <w:autoSpaceDN w:val="0"/>
              <w:jc w:val="center"/>
              <w:rPr>
                <w:color w:val="000000"/>
                <w:sz w:val="22"/>
                <w:szCs w:val="22"/>
              </w:rPr>
            </w:pPr>
            <w:r>
              <w:rPr>
                <w:color w:val="000000"/>
                <w:sz w:val="22"/>
                <w:szCs w:val="22"/>
              </w:rPr>
              <w:t>3348868,87</w:t>
            </w:r>
          </w:p>
        </w:tc>
      </w:tr>
    </w:tbl>
    <w:p w:rsidR="00CB1115" w:rsidRDefault="00CB1115" w:rsidP="00A81F5A">
      <w:pPr>
        <w:rPr>
          <w:rFonts w:eastAsia="Times New Roman"/>
          <w:sz w:val="28"/>
          <w:lang w:eastAsia="ar-SA"/>
        </w:rPr>
      </w:pPr>
    </w:p>
    <w:p w:rsidR="00CB1115" w:rsidRPr="00A81F5A" w:rsidRDefault="00CB1115" w:rsidP="00A81F5A">
      <w:pPr>
        <w:jc w:val="both"/>
        <w:rPr>
          <w:rFonts w:eastAsia="Times New Roman"/>
          <w:lang w:eastAsia="ar-SA"/>
        </w:rPr>
      </w:pPr>
      <w:r w:rsidRPr="00A81F5A">
        <w:rPr>
          <w:rFonts w:eastAsia="Times New Roman"/>
          <w:lang w:eastAsia="ar-SA"/>
        </w:rPr>
        <w:t>1.4.</w:t>
      </w:r>
      <w:r w:rsidRPr="00A81F5A">
        <w:t xml:space="preserve"> </w:t>
      </w:r>
      <w:r w:rsidRPr="00A81F5A">
        <w:rPr>
          <w:rFonts w:eastAsia="Times New Roman"/>
          <w:lang w:eastAsia="ar-SA"/>
        </w:rPr>
        <w:t>Положение об очередности планируемого развития территории</w:t>
      </w:r>
    </w:p>
    <w:p w:rsidR="00CB1115" w:rsidRPr="00A81F5A" w:rsidRDefault="00CB1115" w:rsidP="00A81F5A">
      <w:pPr>
        <w:ind w:firstLine="708"/>
        <w:jc w:val="both"/>
        <w:rPr>
          <w:rFonts w:eastAsia="Times New Roman"/>
          <w:lang w:eastAsia="ar-SA"/>
        </w:rPr>
      </w:pPr>
      <w:r w:rsidRPr="00A81F5A">
        <w:rPr>
          <w:rFonts w:eastAsia="Times New Roman"/>
          <w:lang w:eastAsia="ar-SA"/>
        </w:rPr>
        <w:t>Планируемое строительство будет осуществляться в один этап.</w:t>
      </w:r>
    </w:p>
    <w:p w:rsidR="00CB1115" w:rsidRPr="00A81F5A" w:rsidRDefault="00CB1115" w:rsidP="00A81F5A">
      <w:pPr>
        <w:ind w:firstLine="708"/>
        <w:jc w:val="both"/>
        <w:rPr>
          <w:rFonts w:eastAsia="Times New Roman"/>
          <w:lang w:eastAsia="ar-SA"/>
        </w:rPr>
      </w:pPr>
    </w:p>
    <w:p w:rsidR="00CB1115" w:rsidRPr="00A81F5A" w:rsidRDefault="00CB1115" w:rsidP="00A81F5A">
      <w:pPr>
        <w:ind w:firstLine="708"/>
        <w:jc w:val="both"/>
        <w:rPr>
          <w:rFonts w:eastAsia="Times New Roman"/>
          <w:lang w:eastAsia="ar-SA"/>
        </w:rPr>
      </w:pPr>
    </w:p>
    <w:p w:rsidR="00A81F5A" w:rsidRPr="00A81F5A" w:rsidRDefault="00A81F5A" w:rsidP="00A81F5A">
      <w:pPr>
        <w:jc w:val="both"/>
        <w:rPr>
          <w:rFonts w:eastAsia="Times New Roman"/>
          <w:sz w:val="28"/>
          <w:lang w:eastAsia="ar-SA"/>
        </w:rPr>
      </w:pPr>
      <w:proofErr w:type="spellStart"/>
      <w:proofErr w:type="gramStart"/>
      <w:r w:rsidRPr="00A81F5A">
        <w:rPr>
          <w:rFonts w:eastAsia="Times New Roman"/>
          <w:sz w:val="28"/>
          <w:lang w:eastAsia="ar-SA"/>
        </w:rPr>
        <w:t>Вр.и</w:t>
      </w:r>
      <w:proofErr w:type="gramEnd"/>
      <w:r w:rsidRPr="00A81F5A">
        <w:rPr>
          <w:rFonts w:eastAsia="Times New Roman"/>
          <w:sz w:val="28"/>
          <w:lang w:eastAsia="ar-SA"/>
        </w:rPr>
        <w:t>.о</w:t>
      </w:r>
      <w:proofErr w:type="spellEnd"/>
      <w:r w:rsidRPr="00A81F5A">
        <w:rPr>
          <w:rFonts w:eastAsia="Times New Roman"/>
          <w:sz w:val="28"/>
          <w:lang w:eastAsia="ar-SA"/>
        </w:rPr>
        <w:t xml:space="preserve">. главы администрации Ушаковского </w:t>
      </w:r>
    </w:p>
    <w:p w:rsidR="00F7594F" w:rsidRPr="00567EBB" w:rsidRDefault="00A81F5A" w:rsidP="00A81F5A">
      <w:pPr>
        <w:jc w:val="both"/>
        <w:rPr>
          <w:sz w:val="28"/>
          <w:szCs w:val="28"/>
        </w:rPr>
      </w:pPr>
      <w:r w:rsidRPr="00A81F5A">
        <w:rPr>
          <w:rFonts w:eastAsia="Times New Roman"/>
          <w:sz w:val="28"/>
          <w:lang w:eastAsia="ar-SA"/>
        </w:rPr>
        <w:t xml:space="preserve">муниципального образования                                                       А.С. </w:t>
      </w:r>
      <w:proofErr w:type="spellStart"/>
      <w:r w:rsidRPr="00A81F5A">
        <w:rPr>
          <w:rFonts w:eastAsia="Times New Roman"/>
          <w:sz w:val="28"/>
          <w:lang w:eastAsia="ar-SA"/>
        </w:rPr>
        <w:t>Радикевич</w:t>
      </w:r>
      <w:proofErr w:type="spellEnd"/>
    </w:p>
    <w:p w:rsidR="00D84F59" w:rsidRDefault="00D84F59" w:rsidP="00A81F5A"/>
    <w:p w:rsidR="00D84F59" w:rsidRDefault="00D84F59" w:rsidP="00A81F5A">
      <w:pPr>
        <w:rPr>
          <w:rFonts w:eastAsia="Times New Roman"/>
          <w:sz w:val="28"/>
          <w:lang w:eastAsia="ar-SA"/>
        </w:rPr>
        <w:sectPr w:rsidR="00D84F59" w:rsidSect="008837AC">
          <w:headerReference w:type="first" r:id="rId10"/>
          <w:pgSz w:w="11907" w:h="16839" w:code="9"/>
          <w:pgMar w:top="1134" w:right="850" w:bottom="1134" w:left="1701" w:header="709" w:footer="318" w:gutter="0"/>
          <w:pgNumType w:start="1"/>
          <w:cols w:space="708"/>
          <w:titlePg/>
          <w:docGrid w:linePitch="360"/>
        </w:sectPr>
      </w:pPr>
    </w:p>
    <w:p w:rsidR="00D84F59" w:rsidRDefault="00D84F59" w:rsidP="00A81F5A">
      <w:pPr>
        <w:ind w:left="4253"/>
        <w:rPr>
          <w:rFonts w:eastAsia="Times New Roman"/>
          <w:sz w:val="28"/>
          <w:lang w:eastAsia="ar-SA"/>
        </w:rPr>
      </w:pPr>
      <w:r>
        <w:rPr>
          <w:rFonts w:eastAsia="Times New Roman"/>
          <w:sz w:val="28"/>
          <w:lang w:eastAsia="ar-SA"/>
        </w:rPr>
        <w:lastRenderedPageBreak/>
        <w:t xml:space="preserve">Приложение № 3 </w:t>
      </w:r>
    </w:p>
    <w:p w:rsidR="00D84F59" w:rsidRDefault="00D84F59" w:rsidP="00A81F5A">
      <w:pPr>
        <w:ind w:left="4253"/>
        <w:rPr>
          <w:rFonts w:eastAsia="Times New Roman"/>
          <w:sz w:val="28"/>
          <w:lang w:eastAsia="ar-SA"/>
        </w:rPr>
      </w:pPr>
      <w:r>
        <w:rPr>
          <w:rFonts w:eastAsia="Times New Roman"/>
          <w:sz w:val="28"/>
          <w:lang w:eastAsia="ar-SA"/>
        </w:rPr>
        <w:t xml:space="preserve">к постановлению администрации </w:t>
      </w:r>
    </w:p>
    <w:p w:rsidR="00D84F59" w:rsidRDefault="00D84F59" w:rsidP="00A81F5A">
      <w:pPr>
        <w:ind w:left="4253"/>
        <w:rPr>
          <w:rFonts w:eastAsia="Times New Roman"/>
          <w:sz w:val="28"/>
          <w:lang w:eastAsia="ar-SA"/>
        </w:rPr>
      </w:pPr>
      <w:r>
        <w:rPr>
          <w:rFonts w:eastAsia="Times New Roman"/>
          <w:sz w:val="28"/>
          <w:lang w:eastAsia="ar-SA"/>
        </w:rPr>
        <w:t>Ушаковского муниципального образования</w:t>
      </w:r>
    </w:p>
    <w:p w:rsidR="00D84F59" w:rsidRDefault="00A81F5A" w:rsidP="00A81F5A">
      <w:pPr>
        <w:ind w:left="4253"/>
        <w:rPr>
          <w:rFonts w:eastAsia="Times New Roman"/>
          <w:sz w:val="28"/>
          <w:lang w:eastAsia="ar-SA"/>
        </w:rPr>
      </w:pPr>
      <w:r>
        <w:rPr>
          <w:rFonts w:eastAsia="Times New Roman"/>
          <w:sz w:val="28"/>
          <w:lang w:eastAsia="ar-SA"/>
        </w:rPr>
        <w:t>о</w:t>
      </w:r>
      <w:r w:rsidR="00D84F59">
        <w:rPr>
          <w:rFonts w:eastAsia="Times New Roman"/>
          <w:sz w:val="28"/>
          <w:lang w:eastAsia="ar-SA"/>
        </w:rPr>
        <w:t>т</w:t>
      </w:r>
      <w:r>
        <w:rPr>
          <w:rFonts w:eastAsia="Times New Roman"/>
          <w:sz w:val="28"/>
          <w:lang w:eastAsia="ar-SA"/>
        </w:rPr>
        <w:t xml:space="preserve"> </w:t>
      </w:r>
      <w:r w:rsidRPr="00A81F5A">
        <w:rPr>
          <w:rFonts w:eastAsia="Times New Roman"/>
          <w:sz w:val="28"/>
          <w:lang w:eastAsia="ar-SA"/>
        </w:rPr>
        <w:t>24 августа 2017 № 399</w:t>
      </w:r>
    </w:p>
    <w:p w:rsidR="00ED01DA" w:rsidRDefault="00ED01DA" w:rsidP="00A81F5A">
      <w:pPr>
        <w:ind w:left="4253"/>
        <w:rPr>
          <w:rFonts w:eastAsia="Times New Roman"/>
          <w:sz w:val="28"/>
          <w:lang w:eastAsia="ar-SA"/>
        </w:rPr>
      </w:pPr>
    </w:p>
    <w:p w:rsidR="00FE05CD" w:rsidRDefault="00D84F59" w:rsidP="00A81F5A">
      <w:pPr>
        <w:ind w:firstLine="709"/>
        <w:jc w:val="both"/>
        <w:rPr>
          <w:sz w:val="28"/>
          <w:szCs w:val="28"/>
        </w:rPr>
      </w:pPr>
      <w:r w:rsidRPr="008837AC">
        <w:rPr>
          <w:sz w:val="28"/>
          <w:szCs w:val="28"/>
        </w:rPr>
        <w:t>Основная часть проект межевания территории</w:t>
      </w:r>
    </w:p>
    <w:p w:rsidR="00D84F59" w:rsidRDefault="00F7594F" w:rsidP="00A81F5A">
      <w:pPr>
        <w:ind w:firstLine="709"/>
        <w:jc w:val="both"/>
        <w:rPr>
          <w:sz w:val="28"/>
          <w:szCs w:val="28"/>
        </w:rPr>
      </w:pPr>
      <w:r w:rsidRPr="008837AC">
        <w:rPr>
          <w:sz w:val="28"/>
          <w:szCs w:val="28"/>
        </w:rPr>
        <w:t>Проект межевания территории. Графическая часть</w:t>
      </w:r>
    </w:p>
    <w:p w:rsidR="00F7594F" w:rsidRDefault="00F7594F" w:rsidP="00A81F5A">
      <w:pPr>
        <w:ind w:firstLine="709"/>
        <w:jc w:val="both"/>
        <w:rPr>
          <w:sz w:val="28"/>
          <w:szCs w:val="28"/>
        </w:rPr>
      </w:pPr>
    </w:p>
    <w:p w:rsidR="00D84F59" w:rsidRDefault="00D84F59" w:rsidP="00A81F5A">
      <w:pPr>
        <w:jc w:val="both"/>
        <w:rPr>
          <w:sz w:val="28"/>
          <w:szCs w:val="28"/>
        </w:rPr>
      </w:pPr>
      <w:r>
        <w:rPr>
          <w:noProof/>
          <w:sz w:val="28"/>
          <w:szCs w:val="28"/>
        </w:rPr>
        <w:drawing>
          <wp:inline distT="0" distB="0" distL="0" distR="0" wp14:anchorId="363195D2" wp14:editId="274D72FB">
            <wp:extent cx="4794354" cy="6782463"/>
            <wp:effectExtent l="0" t="0" r="6350" b="0"/>
            <wp:docPr id="2" name="Рисунок 2" descr="V:\01_МАСТЕР_ПЛАН\ППЛО\17_042_ППЛ_ПМ_ВЛ_Худяково\ГАП\ОБРАБОТКА\ГАП\А_21_06_17\WORD\ПМ\РАЗДЕЛ_1\Чертёж_1_Чертёж_межевания_территори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01_МАСТЕР_ПЛАН\ППЛО\17_042_ППЛ_ПМ_ВЛ_Худяково\ГАП\ОБРАБОТКА\ГАП\А_21_06_17\WORD\ПМ\РАЗДЕЛ_1\Чертёж_1_Чертёж_межевания_территории.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7433" cy="6786818"/>
                    </a:xfrm>
                    <a:prstGeom prst="rect">
                      <a:avLst/>
                    </a:prstGeom>
                    <a:noFill/>
                    <a:ln>
                      <a:noFill/>
                    </a:ln>
                  </pic:spPr>
                </pic:pic>
              </a:graphicData>
            </a:graphic>
          </wp:inline>
        </w:drawing>
      </w:r>
    </w:p>
    <w:p w:rsidR="00A81F5A" w:rsidRPr="00A81F5A" w:rsidRDefault="00A81F5A" w:rsidP="00A81F5A">
      <w:pPr>
        <w:jc w:val="both"/>
        <w:rPr>
          <w:rFonts w:eastAsia="Times New Roman"/>
          <w:sz w:val="28"/>
          <w:lang w:eastAsia="ar-SA"/>
        </w:rPr>
      </w:pPr>
      <w:proofErr w:type="spellStart"/>
      <w:proofErr w:type="gramStart"/>
      <w:r w:rsidRPr="00A81F5A">
        <w:rPr>
          <w:rFonts w:eastAsia="Times New Roman"/>
          <w:sz w:val="28"/>
          <w:lang w:eastAsia="ar-SA"/>
        </w:rPr>
        <w:t>Вр.и</w:t>
      </w:r>
      <w:proofErr w:type="gramEnd"/>
      <w:r w:rsidRPr="00A81F5A">
        <w:rPr>
          <w:rFonts w:eastAsia="Times New Roman"/>
          <w:sz w:val="28"/>
          <w:lang w:eastAsia="ar-SA"/>
        </w:rPr>
        <w:t>.о</w:t>
      </w:r>
      <w:proofErr w:type="spellEnd"/>
      <w:r w:rsidRPr="00A81F5A">
        <w:rPr>
          <w:rFonts w:eastAsia="Times New Roman"/>
          <w:sz w:val="28"/>
          <w:lang w:eastAsia="ar-SA"/>
        </w:rPr>
        <w:t xml:space="preserve">. главы администрации Ушаковского </w:t>
      </w:r>
    </w:p>
    <w:p w:rsidR="00F7594F" w:rsidRDefault="00A81F5A" w:rsidP="00A81F5A">
      <w:pPr>
        <w:jc w:val="both"/>
        <w:rPr>
          <w:sz w:val="28"/>
          <w:szCs w:val="28"/>
        </w:rPr>
      </w:pPr>
      <w:r w:rsidRPr="00A81F5A">
        <w:rPr>
          <w:rFonts w:eastAsia="Times New Roman"/>
          <w:sz w:val="28"/>
          <w:lang w:eastAsia="ar-SA"/>
        </w:rPr>
        <w:t xml:space="preserve">муниципального образования                                                       А.С. </w:t>
      </w:r>
      <w:proofErr w:type="spellStart"/>
      <w:r w:rsidRPr="00A81F5A">
        <w:rPr>
          <w:rFonts w:eastAsia="Times New Roman"/>
          <w:sz w:val="28"/>
          <w:lang w:eastAsia="ar-SA"/>
        </w:rPr>
        <w:t>Радикевич</w:t>
      </w:r>
      <w:proofErr w:type="spellEnd"/>
    </w:p>
    <w:p w:rsidR="00F7594F" w:rsidRDefault="00F7594F" w:rsidP="00A81F5A">
      <w:pPr>
        <w:jc w:val="both"/>
        <w:rPr>
          <w:sz w:val="28"/>
          <w:szCs w:val="28"/>
        </w:rPr>
        <w:sectPr w:rsidR="00F7594F" w:rsidSect="008837AC">
          <w:pgSz w:w="11907" w:h="16839" w:code="9"/>
          <w:pgMar w:top="1134" w:right="850" w:bottom="1134" w:left="1701" w:header="709" w:footer="318" w:gutter="0"/>
          <w:pgNumType w:start="1"/>
          <w:cols w:space="708"/>
          <w:titlePg/>
          <w:docGrid w:linePitch="360"/>
        </w:sectPr>
      </w:pPr>
    </w:p>
    <w:p w:rsidR="00F7594F" w:rsidRDefault="00F7594F" w:rsidP="00A81F5A">
      <w:pPr>
        <w:ind w:left="4536"/>
        <w:rPr>
          <w:rFonts w:eastAsia="Times New Roman"/>
          <w:sz w:val="28"/>
          <w:lang w:eastAsia="ar-SA"/>
        </w:rPr>
      </w:pPr>
      <w:r>
        <w:rPr>
          <w:rFonts w:eastAsia="Times New Roman"/>
          <w:sz w:val="28"/>
          <w:lang w:eastAsia="ar-SA"/>
        </w:rPr>
        <w:lastRenderedPageBreak/>
        <w:t xml:space="preserve">Приложение № 4 </w:t>
      </w:r>
    </w:p>
    <w:p w:rsidR="00F7594F" w:rsidRDefault="00F7594F" w:rsidP="00A81F5A">
      <w:pPr>
        <w:ind w:left="4536"/>
        <w:rPr>
          <w:rFonts w:eastAsia="Times New Roman"/>
          <w:sz w:val="28"/>
          <w:lang w:eastAsia="ar-SA"/>
        </w:rPr>
      </w:pPr>
      <w:r>
        <w:rPr>
          <w:rFonts w:eastAsia="Times New Roman"/>
          <w:sz w:val="28"/>
          <w:lang w:eastAsia="ar-SA"/>
        </w:rPr>
        <w:t xml:space="preserve">к постановлению администрации </w:t>
      </w:r>
    </w:p>
    <w:p w:rsidR="00F7594F" w:rsidRDefault="00F7594F" w:rsidP="00A81F5A">
      <w:pPr>
        <w:ind w:left="4536"/>
        <w:rPr>
          <w:rFonts w:eastAsia="Times New Roman"/>
          <w:sz w:val="28"/>
          <w:lang w:eastAsia="ar-SA"/>
        </w:rPr>
      </w:pPr>
      <w:r>
        <w:rPr>
          <w:rFonts w:eastAsia="Times New Roman"/>
          <w:sz w:val="28"/>
          <w:lang w:eastAsia="ar-SA"/>
        </w:rPr>
        <w:t>Ушаковского муниципального образования</w:t>
      </w:r>
    </w:p>
    <w:p w:rsidR="00F7594F" w:rsidRDefault="00A81F5A" w:rsidP="00A81F5A">
      <w:pPr>
        <w:ind w:left="4536"/>
        <w:rPr>
          <w:rFonts w:eastAsia="Times New Roman"/>
          <w:sz w:val="28"/>
          <w:lang w:eastAsia="ar-SA"/>
        </w:rPr>
      </w:pPr>
      <w:r>
        <w:rPr>
          <w:rFonts w:eastAsia="Times New Roman"/>
          <w:sz w:val="28"/>
          <w:lang w:eastAsia="ar-SA"/>
        </w:rPr>
        <w:t>о</w:t>
      </w:r>
      <w:r w:rsidR="00F7594F">
        <w:rPr>
          <w:rFonts w:eastAsia="Times New Roman"/>
          <w:sz w:val="28"/>
          <w:lang w:eastAsia="ar-SA"/>
        </w:rPr>
        <w:t>т</w:t>
      </w:r>
      <w:r>
        <w:rPr>
          <w:rFonts w:eastAsia="Times New Roman"/>
          <w:sz w:val="28"/>
          <w:lang w:eastAsia="ar-SA"/>
        </w:rPr>
        <w:t xml:space="preserve"> </w:t>
      </w:r>
      <w:r w:rsidRPr="00A81F5A">
        <w:rPr>
          <w:rFonts w:eastAsia="Times New Roman"/>
          <w:sz w:val="28"/>
          <w:lang w:eastAsia="ar-SA"/>
        </w:rPr>
        <w:t>24 августа 2017 № 399</w:t>
      </w:r>
    </w:p>
    <w:p w:rsidR="00A81F5A" w:rsidRDefault="00A81F5A" w:rsidP="00A81F5A">
      <w:pPr>
        <w:ind w:left="4536"/>
        <w:rPr>
          <w:sz w:val="28"/>
          <w:szCs w:val="28"/>
        </w:rPr>
      </w:pPr>
    </w:p>
    <w:p w:rsidR="00F7594F" w:rsidRDefault="00F7594F" w:rsidP="00A81F5A">
      <w:pPr>
        <w:ind w:firstLine="709"/>
        <w:jc w:val="center"/>
        <w:rPr>
          <w:sz w:val="28"/>
          <w:szCs w:val="28"/>
        </w:rPr>
      </w:pPr>
      <w:r w:rsidRPr="008837AC">
        <w:rPr>
          <w:sz w:val="28"/>
          <w:szCs w:val="28"/>
        </w:rPr>
        <w:t>Основная часть проект межевания территории</w:t>
      </w:r>
    </w:p>
    <w:p w:rsidR="00F7594F" w:rsidRDefault="00F7594F" w:rsidP="00A81F5A">
      <w:pPr>
        <w:ind w:firstLine="709"/>
        <w:jc w:val="center"/>
        <w:rPr>
          <w:highlight w:val="lightGray"/>
        </w:rPr>
      </w:pPr>
      <w:r w:rsidRPr="008837AC">
        <w:rPr>
          <w:sz w:val="28"/>
          <w:szCs w:val="28"/>
        </w:rPr>
        <w:t>Перечень и сведения об образуемых земельных участках</w:t>
      </w:r>
    </w:p>
    <w:p w:rsidR="00F7594F" w:rsidRDefault="00F7594F" w:rsidP="00A81F5A">
      <w:pPr>
        <w:ind w:firstLine="709"/>
        <w:jc w:val="both"/>
        <w:rPr>
          <w:b/>
        </w:rPr>
      </w:pPr>
      <w:r>
        <w:rPr>
          <w:b/>
          <w:sz w:val="28"/>
          <w:szCs w:val="28"/>
        </w:rPr>
        <w:t>1.1.</w:t>
      </w:r>
      <w:r>
        <w:rPr>
          <w:b/>
        </w:rPr>
        <w:t xml:space="preserve"> Земельные участки</w:t>
      </w:r>
    </w:p>
    <w:p w:rsidR="00F7594F" w:rsidRDefault="00F7594F" w:rsidP="00A81F5A">
      <w:pPr>
        <w:ind w:firstLine="709"/>
        <w:jc w:val="both"/>
      </w:pPr>
      <w:r>
        <w:t>Сведения об образуемых земельных участках представлены в таблице 1.1. Для определения разрешенного использования земельных участков используется Классификатор видов разрешенного использования земельных участков (с изменениями на 30 сентября 2015 г.) к Приказу Минэкономразвития России от 01 сентября 2014 г. № 540 «Об утверждении классификатора видов разрешенного использования земельных участков».</w:t>
      </w:r>
    </w:p>
    <w:p w:rsidR="00F7594F" w:rsidRDefault="00F7594F" w:rsidP="00A81F5A">
      <w:pPr>
        <w:ind w:firstLine="709"/>
        <w:jc w:val="both"/>
        <w:rPr>
          <w:rFonts w:ascii="Arial" w:hAnsi="Arial" w:cs="Arial"/>
          <w:b/>
          <w:bCs/>
          <w:color w:val="000000"/>
          <w:sz w:val="18"/>
          <w:szCs w:val="18"/>
        </w:rPr>
      </w:pPr>
      <w:proofErr w:type="gramStart"/>
      <w:r>
        <w:t>Вид разрешенного использования  земельного участка под временный отвод для строительства – коммунальное обслуживание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w:t>
      </w:r>
      <w:proofErr w:type="gramEnd"/>
      <w:r>
        <w:t>,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r>
        <w:rPr>
          <w:rFonts w:ascii="Arial" w:hAnsi="Arial" w:cs="Arial"/>
          <w:b/>
          <w:bCs/>
          <w:color w:val="000000"/>
          <w:sz w:val="18"/>
          <w:szCs w:val="18"/>
        </w:rPr>
        <w:t>.</w:t>
      </w:r>
    </w:p>
    <w:p w:rsidR="00F7594F" w:rsidRDefault="00F7594F" w:rsidP="00A81F5A">
      <w:pPr>
        <w:ind w:firstLine="709"/>
        <w:jc w:val="both"/>
      </w:pPr>
      <w:r>
        <w:t xml:space="preserve">Площадь земельных участков для временного отвода определяется согласно «Правилам определения размеров земельных участков для размещения воздушных линий электропередачи и опор линий связи, обслуживающих электрической сети». Площадь отвода земель для монтажа опор представляет собой полосу земли по всей длине воздушной линии, ширина которой превышает расстояние между осями крайних фаз на 2 метра с каждой стороны. Ширина полос земель, предоставляемых для кабельных линий электропередачи на период строительства, должна приниматься для линий напряжением до 35 </w:t>
      </w:r>
      <w:proofErr w:type="spellStart"/>
      <w:r>
        <w:t>кВ</w:t>
      </w:r>
      <w:proofErr w:type="spellEnd"/>
      <w:r>
        <w:t xml:space="preserve"> не более 6 м.</w:t>
      </w:r>
    </w:p>
    <w:p w:rsidR="00F7594F" w:rsidRDefault="00F7594F" w:rsidP="00A81F5A">
      <w:pPr>
        <w:ind w:firstLine="709"/>
        <w:jc w:val="both"/>
      </w:pPr>
      <w:r>
        <w:t>Таким образом, ширина полосы временного отвода под строительство воздушной линии электропередачи выбрана 2 м в каждую сторону от горизонтальной проекции крайнего провода, и составляет 5,5 м, для кабельной линии электропередачи – 2 м.</w:t>
      </w:r>
    </w:p>
    <w:p w:rsidR="00F7594F" w:rsidRDefault="00F7594F" w:rsidP="00A81F5A">
      <w:pPr>
        <w:ind w:firstLine="709"/>
        <w:jc w:val="both"/>
      </w:pPr>
      <w:r>
        <w:t>Площадь земельного участка, образуемого под временный отвод на период строительства, указана в таблице 1.1.</w:t>
      </w:r>
    </w:p>
    <w:p w:rsidR="00F7594F" w:rsidRDefault="00F7594F" w:rsidP="00A81F5A">
      <w:pPr>
        <w:ind w:firstLine="709"/>
        <w:rPr>
          <w:b/>
          <w:szCs w:val="20"/>
        </w:rPr>
      </w:pPr>
      <w:r>
        <w:rPr>
          <w:b/>
          <w:szCs w:val="20"/>
        </w:rPr>
        <w:t xml:space="preserve">Таблица 1.1 – Сведения об образуемых земельных участках </w:t>
      </w:r>
    </w:p>
    <w:tbl>
      <w:tblPr>
        <w:tblW w:w="964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561"/>
        <w:gridCol w:w="946"/>
        <w:gridCol w:w="1891"/>
        <w:gridCol w:w="1843"/>
        <w:gridCol w:w="1419"/>
        <w:gridCol w:w="1985"/>
      </w:tblGrid>
      <w:tr w:rsidR="00F7594F" w:rsidTr="00F7594F">
        <w:trPr>
          <w:trHeight w:val="1200"/>
          <w:tblHeader/>
          <w:jc w:val="center"/>
        </w:trPr>
        <w:tc>
          <w:tcPr>
            <w:tcW w:w="1560" w:type="dxa"/>
            <w:tcBorders>
              <w:top w:val="single" w:sz="12" w:space="0" w:color="auto"/>
              <w:left w:val="single" w:sz="12" w:space="0" w:color="auto"/>
              <w:bottom w:val="single" w:sz="12" w:space="0" w:color="auto"/>
              <w:right w:val="single" w:sz="6" w:space="0" w:color="auto"/>
            </w:tcBorders>
            <w:vAlign w:val="center"/>
            <w:hideMark/>
          </w:tcPr>
          <w:p w:rsidR="00F7594F" w:rsidRDefault="00F7594F" w:rsidP="00A81F5A">
            <w:pPr>
              <w:autoSpaceDN w:val="0"/>
              <w:jc w:val="center"/>
              <w:rPr>
                <w:sz w:val="22"/>
                <w:szCs w:val="22"/>
              </w:rPr>
            </w:pPr>
            <w:r>
              <w:rPr>
                <w:sz w:val="22"/>
                <w:szCs w:val="22"/>
              </w:rPr>
              <w:t>Номер формируемого земельного участка</w:t>
            </w:r>
          </w:p>
        </w:tc>
        <w:tc>
          <w:tcPr>
            <w:tcW w:w="945" w:type="dxa"/>
            <w:tcBorders>
              <w:top w:val="single" w:sz="12" w:space="0" w:color="auto"/>
              <w:left w:val="single" w:sz="6" w:space="0" w:color="auto"/>
              <w:bottom w:val="single" w:sz="12" w:space="0" w:color="auto"/>
              <w:right w:val="single" w:sz="6" w:space="0" w:color="auto"/>
            </w:tcBorders>
            <w:vAlign w:val="center"/>
            <w:hideMark/>
          </w:tcPr>
          <w:p w:rsidR="00F7594F" w:rsidRDefault="00F7594F" w:rsidP="00A81F5A">
            <w:pPr>
              <w:autoSpaceDN w:val="0"/>
              <w:jc w:val="center"/>
              <w:rPr>
                <w:sz w:val="22"/>
                <w:szCs w:val="22"/>
                <w:vertAlign w:val="superscript"/>
              </w:rPr>
            </w:pPr>
            <w:r>
              <w:rPr>
                <w:sz w:val="22"/>
                <w:szCs w:val="22"/>
              </w:rPr>
              <w:t>Площадь образуемых ЗУ, м</w:t>
            </w:r>
            <w:proofErr w:type="gramStart"/>
            <w:r>
              <w:rPr>
                <w:sz w:val="22"/>
                <w:szCs w:val="22"/>
                <w:vertAlign w:val="superscript"/>
              </w:rPr>
              <w:t>2</w:t>
            </w:r>
            <w:proofErr w:type="gramEnd"/>
          </w:p>
        </w:tc>
        <w:tc>
          <w:tcPr>
            <w:tcW w:w="1890" w:type="dxa"/>
            <w:tcBorders>
              <w:top w:val="single" w:sz="12" w:space="0" w:color="auto"/>
              <w:left w:val="single" w:sz="6" w:space="0" w:color="auto"/>
              <w:bottom w:val="single" w:sz="12" w:space="0" w:color="auto"/>
              <w:right w:val="single" w:sz="6" w:space="0" w:color="auto"/>
            </w:tcBorders>
            <w:vAlign w:val="center"/>
            <w:hideMark/>
          </w:tcPr>
          <w:p w:rsidR="00F7594F" w:rsidRDefault="00F7594F" w:rsidP="00A81F5A">
            <w:pPr>
              <w:autoSpaceDN w:val="0"/>
              <w:jc w:val="center"/>
              <w:rPr>
                <w:sz w:val="22"/>
                <w:szCs w:val="22"/>
              </w:rPr>
            </w:pPr>
            <w:r>
              <w:rPr>
                <w:sz w:val="22"/>
                <w:szCs w:val="22"/>
              </w:rPr>
              <w:t>Землепользователь</w:t>
            </w:r>
          </w:p>
        </w:tc>
        <w:tc>
          <w:tcPr>
            <w:tcW w:w="1842" w:type="dxa"/>
            <w:tcBorders>
              <w:top w:val="single" w:sz="12" w:space="0" w:color="auto"/>
              <w:left w:val="single" w:sz="6" w:space="0" w:color="auto"/>
              <w:bottom w:val="single" w:sz="12" w:space="0" w:color="auto"/>
              <w:right w:val="single" w:sz="6" w:space="0" w:color="auto"/>
            </w:tcBorders>
            <w:vAlign w:val="center"/>
            <w:hideMark/>
          </w:tcPr>
          <w:p w:rsidR="00F7594F" w:rsidRDefault="00F7594F" w:rsidP="00A81F5A">
            <w:pPr>
              <w:autoSpaceDN w:val="0"/>
              <w:jc w:val="center"/>
              <w:rPr>
                <w:sz w:val="22"/>
                <w:szCs w:val="22"/>
              </w:rPr>
            </w:pPr>
            <w:r>
              <w:rPr>
                <w:sz w:val="22"/>
                <w:szCs w:val="22"/>
              </w:rPr>
              <w:t>Категория земель</w:t>
            </w:r>
          </w:p>
        </w:tc>
        <w:tc>
          <w:tcPr>
            <w:tcW w:w="1418" w:type="dxa"/>
            <w:tcBorders>
              <w:top w:val="single" w:sz="12" w:space="0" w:color="auto"/>
              <w:left w:val="single" w:sz="6" w:space="0" w:color="auto"/>
              <w:bottom w:val="single" w:sz="12" w:space="0" w:color="auto"/>
              <w:right w:val="single" w:sz="6" w:space="0" w:color="auto"/>
            </w:tcBorders>
            <w:vAlign w:val="center"/>
            <w:hideMark/>
          </w:tcPr>
          <w:p w:rsidR="00F7594F" w:rsidRDefault="00F7594F" w:rsidP="00A81F5A">
            <w:pPr>
              <w:autoSpaceDN w:val="0"/>
              <w:jc w:val="center"/>
              <w:rPr>
                <w:sz w:val="22"/>
                <w:szCs w:val="22"/>
              </w:rPr>
            </w:pPr>
            <w:r>
              <w:rPr>
                <w:sz w:val="22"/>
                <w:szCs w:val="22"/>
              </w:rPr>
              <w:t>Вид разрешенного использования</w:t>
            </w:r>
          </w:p>
        </w:tc>
        <w:tc>
          <w:tcPr>
            <w:tcW w:w="1984" w:type="dxa"/>
            <w:tcBorders>
              <w:top w:val="single" w:sz="12" w:space="0" w:color="auto"/>
              <w:left w:val="single" w:sz="6" w:space="0" w:color="auto"/>
              <w:bottom w:val="single" w:sz="12" w:space="0" w:color="auto"/>
              <w:right w:val="single" w:sz="12" w:space="0" w:color="auto"/>
            </w:tcBorders>
            <w:vAlign w:val="center"/>
            <w:hideMark/>
          </w:tcPr>
          <w:p w:rsidR="00F7594F" w:rsidRDefault="00F7594F" w:rsidP="00A81F5A">
            <w:pPr>
              <w:autoSpaceDN w:val="0"/>
              <w:jc w:val="center"/>
              <w:rPr>
                <w:sz w:val="22"/>
                <w:szCs w:val="22"/>
              </w:rPr>
            </w:pPr>
            <w:r>
              <w:rPr>
                <w:sz w:val="22"/>
                <w:szCs w:val="22"/>
              </w:rPr>
              <w:t>Кадастровый номер исходного земельного участка/кадастрового квартала</w:t>
            </w:r>
          </w:p>
        </w:tc>
      </w:tr>
      <w:tr w:rsidR="00F7594F" w:rsidTr="00F7594F">
        <w:trPr>
          <w:trHeight w:val="138"/>
          <w:tblHeader/>
          <w:jc w:val="center"/>
        </w:trPr>
        <w:tc>
          <w:tcPr>
            <w:tcW w:w="1560" w:type="dxa"/>
            <w:tcBorders>
              <w:top w:val="single" w:sz="12" w:space="0" w:color="auto"/>
              <w:left w:val="single" w:sz="12" w:space="0" w:color="auto"/>
              <w:bottom w:val="single" w:sz="12" w:space="0" w:color="auto"/>
              <w:right w:val="single" w:sz="6" w:space="0" w:color="auto"/>
            </w:tcBorders>
            <w:vAlign w:val="center"/>
            <w:hideMark/>
          </w:tcPr>
          <w:p w:rsidR="00F7594F" w:rsidRDefault="00F7594F" w:rsidP="00A81F5A">
            <w:pPr>
              <w:autoSpaceDN w:val="0"/>
              <w:jc w:val="center"/>
              <w:rPr>
                <w:sz w:val="22"/>
                <w:szCs w:val="22"/>
              </w:rPr>
            </w:pPr>
            <w:r>
              <w:rPr>
                <w:sz w:val="22"/>
                <w:szCs w:val="22"/>
              </w:rPr>
              <w:t>1</w:t>
            </w:r>
          </w:p>
        </w:tc>
        <w:tc>
          <w:tcPr>
            <w:tcW w:w="945" w:type="dxa"/>
            <w:tcBorders>
              <w:top w:val="single" w:sz="12" w:space="0" w:color="auto"/>
              <w:left w:val="single" w:sz="6" w:space="0" w:color="auto"/>
              <w:bottom w:val="single" w:sz="12" w:space="0" w:color="auto"/>
              <w:right w:val="single" w:sz="6" w:space="0" w:color="auto"/>
            </w:tcBorders>
            <w:vAlign w:val="center"/>
            <w:hideMark/>
          </w:tcPr>
          <w:p w:rsidR="00F7594F" w:rsidRDefault="00F7594F" w:rsidP="00A81F5A">
            <w:pPr>
              <w:autoSpaceDN w:val="0"/>
              <w:jc w:val="center"/>
              <w:rPr>
                <w:sz w:val="22"/>
                <w:szCs w:val="22"/>
              </w:rPr>
            </w:pPr>
            <w:r>
              <w:rPr>
                <w:sz w:val="22"/>
                <w:szCs w:val="22"/>
              </w:rPr>
              <w:t>2</w:t>
            </w:r>
          </w:p>
        </w:tc>
        <w:tc>
          <w:tcPr>
            <w:tcW w:w="1890" w:type="dxa"/>
            <w:tcBorders>
              <w:top w:val="single" w:sz="12" w:space="0" w:color="auto"/>
              <w:left w:val="single" w:sz="6" w:space="0" w:color="auto"/>
              <w:bottom w:val="single" w:sz="12" w:space="0" w:color="auto"/>
              <w:right w:val="single" w:sz="6" w:space="0" w:color="auto"/>
            </w:tcBorders>
            <w:vAlign w:val="center"/>
            <w:hideMark/>
          </w:tcPr>
          <w:p w:rsidR="00F7594F" w:rsidRDefault="00F7594F" w:rsidP="00A81F5A">
            <w:pPr>
              <w:autoSpaceDN w:val="0"/>
              <w:jc w:val="center"/>
              <w:rPr>
                <w:sz w:val="22"/>
                <w:szCs w:val="22"/>
              </w:rPr>
            </w:pPr>
            <w:r>
              <w:rPr>
                <w:sz w:val="22"/>
                <w:szCs w:val="22"/>
              </w:rPr>
              <w:t>3</w:t>
            </w:r>
          </w:p>
        </w:tc>
        <w:tc>
          <w:tcPr>
            <w:tcW w:w="1842" w:type="dxa"/>
            <w:tcBorders>
              <w:top w:val="single" w:sz="12" w:space="0" w:color="auto"/>
              <w:left w:val="single" w:sz="6" w:space="0" w:color="auto"/>
              <w:bottom w:val="single" w:sz="12" w:space="0" w:color="auto"/>
              <w:right w:val="single" w:sz="6" w:space="0" w:color="auto"/>
            </w:tcBorders>
            <w:vAlign w:val="center"/>
            <w:hideMark/>
          </w:tcPr>
          <w:p w:rsidR="00F7594F" w:rsidRDefault="00F7594F" w:rsidP="00A81F5A">
            <w:pPr>
              <w:autoSpaceDN w:val="0"/>
              <w:jc w:val="center"/>
              <w:rPr>
                <w:sz w:val="22"/>
                <w:szCs w:val="22"/>
              </w:rPr>
            </w:pPr>
            <w:r>
              <w:rPr>
                <w:sz w:val="22"/>
                <w:szCs w:val="22"/>
              </w:rPr>
              <w:t>4</w:t>
            </w:r>
          </w:p>
        </w:tc>
        <w:tc>
          <w:tcPr>
            <w:tcW w:w="1418" w:type="dxa"/>
            <w:tcBorders>
              <w:top w:val="single" w:sz="12" w:space="0" w:color="auto"/>
              <w:left w:val="single" w:sz="6" w:space="0" w:color="auto"/>
              <w:bottom w:val="single" w:sz="12" w:space="0" w:color="auto"/>
              <w:right w:val="single" w:sz="6" w:space="0" w:color="auto"/>
            </w:tcBorders>
            <w:vAlign w:val="center"/>
            <w:hideMark/>
          </w:tcPr>
          <w:p w:rsidR="00F7594F" w:rsidRDefault="00F7594F" w:rsidP="00A81F5A">
            <w:pPr>
              <w:autoSpaceDN w:val="0"/>
              <w:jc w:val="center"/>
              <w:rPr>
                <w:sz w:val="22"/>
                <w:szCs w:val="22"/>
              </w:rPr>
            </w:pPr>
            <w:r>
              <w:rPr>
                <w:sz w:val="22"/>
                <w:szCs w:val="22"/>
              </w:rPr>
              <w:t>5</w:t>
            </w:r>
          </w:p>
        </w:tc>
        <w:tc>
          <w:tcPr>
            <w:tcW w:w="1984" w:type="dxa"/>
            <w:tcBorders>
              <w:top w:val="single" w:sz="12" w:space="0" w:color="auto"/>
              <w:left w:val="single" w:sz="6" w:space="0" w:color="auto"/>
              <w:bottom w:val="single" w:sz="12" w:space="0" w:color="auto"/>
              <w:right w:val="single" w:sz="12" w:space="0" w:color="auto"/>
            </w:tcBorders>
            <w:vAlign w:val="center"/>
            <w:hideMark/>
          </w:tcPr>
          <w:p w:rsidR="00F7594F" w:rsidRDefault="00F7594F" w:rsidP="00A81F5A">
            <w:pPr>
              <w:autoSpaceDN w:val="0"/>
              <w:jc w:val="center"/>
              <w:rPr>
                <w:sz w:val="22"/>
                <w:szCs w:val="22"/>
              </w:rPr>
            </w:pPr>
            <w:r>
              <w:rPr>
                <w:sz w:val="22"/>
                <w:szCs w:val="22"/>
              </w:rPr>
              <w:t>6</w:t>
            </w:r>
          </w:p>
        </w:tc>
      </w:tr>
      <w:tr w:rsidR="00F7594F" w:rsidTr="00F7594F">
        <w:trPr>
          <w:trHeight w:val="1119"/>
          <w:jc w:val="center"/>
        </w:trPr>
        <w:tc>
          <w:tcPr>
            <w:tcW w:w="1560" w:type="dxa"/>
            <w:tcBorders>
              <w:top w:val="single" w:sz="12" w:space="0" w:color="auto"/>
              <w:left w:val="single" w:sz="12" w:space="0" w:color="auto"/>
              <w:bottom w:val="single" w:sz="12" w:space="0" w:color="auto"/>
              <w:right w:val="single" w:sz="6" w:space="0" w:color="auto"/>
            </w:tcBorders>
            <w:noWrap/>
            <w:vAlign w:val="center"/>
            <w:hideMark/>
          </w:tcPr>
          <w:p w:rsidR="00F7594F" w:rsidRDefault="00F7594F" w:rsidP="00A81F5A">
            <w:pPr>
              <w:overflowPunct w:val="0"/>
              <w:autoSpaceDE w:val="0"/>
              <w:autoSpaceDN w:val="0"/>
              <w:adjustRightInd w:val="0"/>
              <w:jc w:val="center"/>
              <w:rPr>
                <w:sz w:val="22"/>
                <w:szCs w:val="22"/>
              </w:rPr>
            </w:pPr>
            <w:r>
              <w:rPr>
                <w:sz w:val="22"/>
                <w:szCs w:val="22"/>
              </w:rPr>
              <w:t>:ЗУ</w:t>
            </w:r>
            <w:proofErr w:type="gramStart"/>
            <w:r>
              <w:rPr>
                <w:sz w:val="22"/>
                <w:szCs w:val="22"/>
              </w:rPr>
              <w:t>1</w:t>
            </w:r>
            <w:proofErr w:type="gramEnd"/>
          </w:p>
        </w:tc>
        <w:tc>
          <w:tcPr>
            <w:tcW w:w="945" w:type="dxa"/>
            <w:tcBorders>
              <w:top w:val="single" w:sz="12" w:space="0" w:color="auto"/>
              <w:left w:val="single" w:sz="6" w:space="0" w:color="auto"/>
              <w:bottom w:val="single" w:sz="12" w:space="0" w:color="auto"/>
              <w:right w:val="single" w:sz="6" w:space="0" w:color="auto"/>
            </w:tcBorders>
            <w:noWrap/>
            <w:vAlign w:val="center"/>
            <w:hideMark/>
          </w:tcPr>
          <w:p w:rsidR="00F7594F" w:rsidRDefault="00F7594F" w:rsidP="00A81F5A">
            <w:pPr>
              <w:overflowPunct w:val="0"/>
              <w:autoSpaceDE w:val="0"/>
              <w:autoSpaceDN w:val="0"/>
              <w:adjustRightInd w:val="0"/>
              <w:jc w:val="center"/>
              <w:rPr>
                <w:sz w:val="22"/>
                <w:szCs w:val="22"/>
              </w:rPr>
            </w:pPr>
            <w:r>
              <w:rPr>
                <w:sz w:val="22"/>
                <w:szCs w:val="22"/>
              </w:rPr>
              <w:t>309</w:t>
            </w:r>
          </w:p>
        </w:tc>
        <w:tc>
          <w:tcPr>
            <w:tcW w:w="1890" w:type="dxa"/>
            <w:tcBorders>
              <w:top w:val="single" w:sz="12" w:space="0" w:color="auto"/>
              <w:left w:val="single" w:sz="6" w:space="0" w:color="auto"/>
              <w:bottom w:val="single" w:sz="12" w:space="0" w:color="auto"/>
              <w:right w:val="single" w:sz="6" w:space="0" w:color="auto"/>
            </w:tcBorders>
            <w:vAlign w:val="center"/>
            <w:hideMark/>
          </w:tcPr>
          <w:p w:rsidR="00F7594F" w:rsidRDefault="00F7594F" w:rsidP="00A81F5A">
            <w:pPr>
              <w:autoSpaceDN w:val="0"/>
              <w:jc w:val="center"/>
              <w:rPr>
                <w:sz w:val="22"/>
                <w:szCs w:val="22"/>
              </w:rPr>
            </w:pPr>
            <w:r>
              <w:rPr>
                <w:sz w:val="22"/>
                <w:szCs w:val="22"/>
              </w:rPr>
              <w:t>Администрация муниципального района «Иркутский район»</w:t>
            </w:r>
          </w:p>
        </w:tc>
        <w:tc>
          <w:tcPr>
            <w:tcW w:w="1842" w:type="dxa"/>
            <w:tcBorders>
              <w:top w:val="single" w:sz="12" w:space="0" w:color="auto"/>
              <w:left w:val="single" w:sz="6" w:space="0" w:color="auto"/>
              <w:bottom w:val="single" w:sz="12" w:space="0" w:color="auto"/>
              <w:right w:val="single" w:sz="6" w:space="0" w:color="auto"/>
            </w:tcBorders>
            <w:vAlign w:val="center"/>
            <w:hideMark/>
          </w:tcPr>
          <w:p w:rsidR="00F7594F" w:rsidRDefault="00F7594F" w:rsidP="00A81F5A">
            <w:pPr>
              <w:overflowPunct w:val="0"/>
              <w:autoSpaceDE w:val="0"/>
              <w:autoSpaceDN w:val="0"/>
              <w:adjustRightInd w:val="0"/>
              <w:jc w:val="center"/>
              <w:rPr>
                <w:sz w:val="22"/>
                <w:szCs w:val="22"/>
              </w:rPr>
            </w:pPr>
            <w:proofErr w:type="gramStart"/>
            <w:r>
              <w:rPr>
                <w:sz w:val="22"/>
                <w:szCs w:val="22"/>
              </w:rPr>
              <w:t xml:space="preserve">Земли промышленности, энергетики, транспорта, связи, </w:t>
            </w:r>
            <w:r>
              <w:rPr>
                <w:sz w:val="22"/>
                <w:szCs w:val="22"/>
              </w:rPr>
              <w:lastRenderedPageBreak/>
              <w:t>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418" w:type="dxa"/>
            <w:tcBorders>
              <w:top w:val="single" w:sz="12" w:space="0" w:color="auto"/>
              <w:left w:val="single" w:sz="6" w:space="0" w:color="auto"/>
              <w:bottom w:val="single" w:sz="12" w:space="0" w:color="auto"/>
              <w:right w:val="single" w:sz="6" w:space="0" w:color="auto"/>
            </w:tcBorders>
            <w:vAlign w:val="center"/>
            <w:hideMark/>
          </w:tcPr>
          <w:p w:rsidR="00F7594F" w:rsidRDefault="00F7594F" w:rsidP="00A81F5A">
            <w:pPr>
              <w:overflowPunct w:val="0"/>
              <w:autoSpaceDE w:val="0"/>
              <w:autoSpaceDN w:val="0"/>
              <w:adjustRightInd w:val="0"/>
              <w:ind w:left="-108"/>
              <w:jc w:val="center"/>
              <w:rPr>
                <w:sz w:val="22"/>
                <w:szCs w:val="22"/>
              </w:rPr>
            </w:pPr>
            <w:r>
              <w:rPr>
                <w:sz w:val="22"/>
                <w:szCs w:val="22"/>
              </w:rPr>
              <w:lastRenderedPageBreak/>
              <w:t xml:space="preserve">Коммунальное обслуживание </w:t>
            </w:r>
          </w:p>
        </w:tc>
        <w:tc>
          <w:tcPr>
            <w:tcW w:w="1984" w:type="dxa"/>
            <w:tcBorders>
              <w:top w:val="single" w:sz="12" w:space="0" w:color="auto"/>
              <w:left w:val="single" w:sz="6" w:space="0" w:color="auto"/>
              <w:bottom w:val="single" w:sz="12" w:space="0" w:color="auto"/>
              <w:right w:val="single" w:sz="12" w:space="0" w:color="auto"/>
            </w:tcBorders>
            <w:noWrap/>
            <w:vAlign w:val="center"/>
            <w:hideMark/>
          </w:tcPr>
          <w:p w:rsidR="00F7594F" w:rsidRDefault="00F7594F" w:rsidP="00A81F5A">
            <w:pPr>
              <w:overflowPunct w:val="0"/>
              <w:autoSpaceDE w:val="0"/>
              <w:autoSpaceDN w:val="0"/>
              <w:adjustRightInd w:val="0"/>
              <w:ind w:left="-108" w:firstLine="720"/>
              <w:jc w:val="center"/>
              <w:rPr>
                <w:sz w:val="22"/>
                <w:szCs w:val="22"/>
              </w:rPr>
            </w:pPr>
            <w:r>
              <w:rPr>
                <w:rFonts w:ascii="Calibri" w:hAnsi="Calibri"/>
                <w:b/>
                <w:bCs/>
                <w:sz w:val="21"/>
                <w:szCs w:val="21"/>
              </w:rPr>
              <w:br/>
            </w:r>
            <w:r>
              <w:rPr>
                <w:bCs/>
                <w:sz w:val="22"/>
                <w:szCs w:val="22"/>
              </w:rPr>
              <w:t>38:06:141904</w:t>
            </w:r>
          </w:p>
        </w:tc>
      </w:tr>
    </w:tbl>
    <w:p w:rsidR="00F7594F" w:rsidRDefault="00F7594F" w:rsidP="00A81F5A">
      <w:pPr>
        <w:ind w:firstLine="709"/>
      </w:pPr>
    </w:p>
    <w:p w:rsidR="00F7594F" w:rsidRDefault="00F7594F" w:rsidP="00A81F5A">
      <w:pPr>
        <w:ind w:firstLine="709"/>
      </w:pPr>
      <w:r>
        <w:t xml:space="preserve">Координаты образуемого земельного участка приводятся в таблице 1.2. </w:t>
      </w:r>
    </w:p>
    <w:p w:rsidR="00F7594F" w:rsidRDefault="00F7594F" w:rsidP="00A81F5A">
      <w:pPr>
        <w:ind w:firstLine="709"/>
        <w:rPr>
          <w:b/>
        </w:rPr>
      </w:pPr>
      <w:r>
        <w:rPr>
          <w:b/>
        </w:rPr>
        <w:t>Таблица 1.2 – Координаты образуемого земельного участка</w:t>
      </w:r>
    </w:p>
    <w:tbl>
      <w:tblPr>
        <w:tblW w:w="9559" w:type="dxa"/>
        <w:jc w:val="center"/>
        <w:tblInd w:w="-64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326"/>
        <w:gridCol w:w="1972"/>
        <w:gridCol w:w="2680"/>
        <w:gridCol w:w="2581"/>
      </w:tblGrid>
      <w:tr w:rsidR="00F7594F" w:rsidTr="00F7594F">
        <w:trPr>
          <w:trHeight w:val="226"/>
          <w:tblHeader/>
          <w:jc w:val="center"/>
        </w:trPr>
        <w:tc>
          <w:tcPr>
            <w:tcW w:w="2326" w:type="dxa"/>
            <w:tcBorders>
              <w:top w:val="single" w:sz="12" w:space="0" w:color="auto"/>
              <w:left w:val="single" w:sz="12" w:space="0" w:color="auto"/>
              <w:bottom w:val="single" w:sz="12" w:space="0" w:color="auto"/>
              <w:right w:val="single" w:sz="6" w:space="0" w:color="auto"/>
            </w:tcBorders>
            <w:vAlign w:val="center"/>
            <w:hideMark/>
          </w:tcPr>
          <w:p w:rsidR="00F7594F" w:rsidRDefault="00F7594F" w:rsidP="00A81F5A">
            <w:pPr>
              <w:autoSpaceDN w:val="0"/>
              <w:jc w:val="center"/>
              <w:rPr>
                <w:bCs/>
                <w:color w:val="000000"/>
                <w:sz w:val="22"/>
                <w:szCs w:val="22"/>
              </w:rPr>
            </w:pPr>
            <w:r>
              <w:rPr>
                <w:bCs/>
                <w:color w:val="000000"/>
                <w:sz w:val="22"/>
                <w:szCs w:val="22"/>
              </w:rPr>
              <w:t>Координата X</w:t>
            </w:r>
          </w:p>
        </w:tc>
        <w:tc>
          <w:tcPr>
            <w:tcW w:w="1972" w:type="dxa"/>
            <w:tcBorders>
              <w:top w:val="single" w:sz="12" w:space="0" w:color="auto"/>
              <w:left w:val="single" w:sz="6" w:space="0" w:color="auto"/>
              <w:bottom w:val="single" w:sz="12" w:space="0" w:color="auto"/>
              <w:right w:val="single" w:sz="6" w:space="0" w:color="auto"/>
            </w:tcBorders>
            <w:vAlign w:val="center"/>
            <w:hideMark/>
          </w:tcPr>
          <w:p w:rsidR="00F7594F" w:rsidRDefault="00F7594F" w:rsidP="00A81F5A">
            <w:pPr>
              <w:autoSpaceDN w:val="0"/>
              <w:jc w:val="center"/>
              <w:rPr>
                <w:bCs/>
                <w:color w:val="000000"/>
                <w:sz w:val="22"/>
                <w:szCs w:val="22"/>
              </w:rPr>
            </w:pPr>
            <w:r>
              <w:rPr>
                <w:bCs/>
                <w:color w:val="000000"/>
                <w:sz w:val="22"/>
                <w:szCs w:val="22"/>
              </w:rPr>
              <w:t>Координата Y</w:t>
            </w:r>
          </w:p>
        </w:tc>
        <w:tc>
          <w:tcPr>
            <w:tcW w:w="2680" w:type="dxa"/>
            <w:tcBorders>
              <w:top w:val="single" w:sz="12" w:space="0" w:color="auto"/>
              <w:left w:val="single" w:sz="6" w:space="0" w:color="auto"/>
              <w:bottom w:val="single" w:sz="12" w:space="0" w:color="auto"/>
              <w:right w:val="single" w:sz="6" w:space="0" w:color="auto"/>
            </w:tcBorders>
            <w:vAlign w:val="center"/>
            <w:hideMark/>
          </w:tcPr>
          <w:p w:rsidR="00F7594F" w:rsidRDefault="00F7594F" w:rsidP="00A81F5A">
            <w:pPr>
              <w:autoSpaceDN w:val="0"/>
              <w:jc w:val="center"/>
              <w:rPr>
                <w:bCs/>
                <w:color w:val="000000"/>
                <w:sz w:val="22"/>
                <w:szCs w:val="22"/>
              </w:rPr>
            </w:pPr>
            <w:r>
              <w:rPr>
                <w:bCs/>
                <w:color w:val="000000"/>
                <w:sz w:val="22"/>
                <w:szCs w:val="22"/>
              </w:rPr>
              <w:t>Номер точки на карте</w:t>
            </w:r>
          </w:p>
        </w:tc>
        <w:tc>
          <w:tcPr>
            <w:tcW w:w="2581" w:type="dxa"/>
            <w:tcBorders>
              <w:top w:val="single" w:sz="12" w:space="0" w:color="auto"/>
              <w:left w:val="single" w:sz="6" w:space="0" w:color="auto"/>
              <w:bottom w:val="single" w:sz="12" w:space="0" w:color="auto"/>
              <w:right w:val="single" w:sz="12" w:space="0" w:color="auto"/>
            </w:tcBorders>
            <w:vAlign w:val="center"/>
            <w:hideMark/>
          </w:tcPr>
          <w:p w:rsidR="00F7594F" w:rsidRDefault="00F7594F" w:rsidP="00A81F5A">
            <w:pPr>
              <w:autoSpaceDN w:val="0"/>
              <w:jc w:val="center"/>
              <w:rPr>
                <w:bCs/>
                <w:iCs/>
                <w:color w:val="000000"/>
                <w:sz w:val="22"/>
                <w:szCs w:val="22"/>
              </w:rPr>
            </w:pPr>
            <w:r>
              <w:rPr>
                <w:bCs/>
                <w:iCs/>
                <w:color w:val="000000"/>
                <w:sz w:val="22"/>
                <w:szCs w:val="22"/>
              </w:rPr>
              <w:t>Площадь, м</w:t>
            </w:r>
            <w:proofErr w:type="gramStart"/>
            <w:r>
              <w:rPr>
                <w:bCs/>
                <w:iCs/>
                <w:color w:val="000000"/>
                <w:sz w:val="22"/>
                <w:szCs w:val="22"/>
                <w:vertAlign w:val="superscript"/>
              </w:rPr>
              <w:t>2</w:t>
            </w:r>
            <w:proofErr w:type="gramEnd"/>
          </w:p>
        </w:tc>
      </w:tr>
      <w:tr w:rsidR="00F7594F" w:rsidTr="00F7594F">
        <w:trPr>
          <w:trHeight w:val="50"/>
          <w:tblHeader/>
          <w:jc w:val="center"/>
        </w:trPr>
        <w:tc>
          <w:tcPr>
            <w:tcW w:w="2326" w:type="dxa"/>
            <w:tcBorders>
              <w:top w:val="single" w:sz="12" w:space="0" w:color="auto"/>
              <w:left w:val="single" w:sz="12" w:space="0" w:color="auto"/>
              <w:bottom w:val="single" w:sz="12" w:space="0" w:color="auto"/>
              <w:right w:val="single" w:sz="6" w:space="0" w:color="auto"/>
            </w:tcBorders>
            <w:vAlign w:val="center"/>
            <w:hideMark/>
          </w:tcPr>
          <w:p w:rsidR="00F7594F" w:rsidRDefault="00F7594F" w:rsidP="00A81F5A">
            <w:pPr>
              <w:autoSpaceDN w:val="0"/>
              <w:jc w:val="center"/>
              <w:rPr>
                <w:bCs/>
                <w:color w:val="000000"/>
                <w:sz w:val="22"/>
                <w:szCs w:val="22"/>
              </w:rPr>
            </w:pPr>
            <w:r>
              <w:rPr>
                <w:bCs/>
                <w:color w:val="000000"/>
                <w:sz w:val="22"/>
                <w:szCs w:val="22"/>
              </w:rPr>
              <w:t>1</w:t>
            </w:r>
          </w:p>
        </w:tc>
        <w:tc>
          <w:tcPr>
            <w:tcW w:w="1972" w:type="dxa"/>
            <w:tcBorders>
              <w:top w:val="single" w:sz="12" w:space="0" w:color="auto"/>
              <w:left w:val="single" w:sz="6" w:space="0" w:color="auto"/>
              <w:bottom w:val="single" w:sz="12" w:space="0" w:color="auto"/>
              <w:right w:val="single" w:sz="6" w:space="0" w:color="auto"/>
            </w:tcBorders>
            <w:vAlign w:val="center"/>
            <w:hideMark/>
          </w:tcPr>
          <w:p w:rsidR="00F7594F" w:rsidRDefault="00F7594F" w:rsidP="00A81F5A">
            <w:pPr>
              <w:autoSpaceDN w:val="0"/>
              <w:jc w:val="center"/>
              <w:rPr>
                <w:bCs/>
                <w:color w:val="000000"/>
                <w:sz w:val="22"/>
                <w:szCs w:val="22"/>
              </w:rPr>
            </w:pPr>
            <w:r>
              <w:rPr>
                <w:bCs/>
                <w:color w:val="000000"/>
                <w:sz w:val="22"/>
                <w:szCs w:val="22"/>
              </w:rPr>
              <w:t>2</w:t>
            </w:r>
          </w:p>
        </w:tc>
        <w:tc>
          <w:tcPr>
            <w:tcW w:w="2680" w:type="dxa"/>
            <w:tcBorders>
              <w:top w:val="single" w:sz="12" w:space="0" w:color="auto"/>
              <w:left w:val="single" w:sz="6" w:space="0" w:color="auto"/>
              <w:bottom w:val="single" w:sz="12" w:space="0" w:color="auto"/>
              <w:right w:val="single" w:sz="6" w:space="0" w:color="auto"/>
            </w:tcBorders>
            <w:vAlign w:val="center"/>
            <w:hideMark/>
          </w:tcPr>
          <w:p w:rsidR="00F7594F" w:rsidRDefault="00F7594F" w:rsidP="00A81F5A">
            <w:pPr>
              <w:autoSpaceDN w:val="0"/>
              <w:jc w:val="center"/>
              <w:rPr>
                <w:bCs/>
                <w:color w:val="000000"/>
                <w:sz w:val="22"/>
                <w:szCs w:val="22"/>
              </w:rPr>
            </w:pPr>
            <w:r>
              <w:rPr>
                <w:bCs/>
                <w:color w:val="000000"/>
                <w:sz w:val="22"/>
                <w:szCs w:val="22"/>
              </w:rPr>
              <w:t>3</w:t>
            </w:r>
          </w:p>
        </w:tc>
        <w:tc>
          <w:tcPr>
            <w:tcW w:w="2581" w:type="dxa"/>
            <w:tcBorders>
              <w:top w:val="single" w:sz="12" w:space="0" w:color="auto"/>
              <w:left w:val="single" w:sz="6" w:space="0" w:color="auto"/>
              <w:bottom w:val="single" w:sz="12" w:space="0" w:color="auto"/>
              <w:right w:val="single" w:sz="12" w:space="0" w:color="auto"/>
            </w:tcBorders>
            <w:vAlign w:val="center"/>
            <w:hideMark/>
          </w:tcPr>
          <w:p w:rsidR="00F7594F" w:rsidRDefault="00F7594F" w:rsidP="00A81F5A">
            <w:pPr>
              <w:autoSpaceDN w:val="0"/>
              <w:jc w:val="center"/>
              <w:rPr>
                <w:bCs/>
                <w:iCs/>
                <w:color w:val="000000"/>
                <w:sz w:val="22"/>
                <w:szCs w:val="22"/>
              </w:rPr>
            </w:pPr>
            <w:r>
              <w:rPr>
                <w:bCs/>
                <w:iCs/>
                <w:color w:val="000000"/>
                <w:sz w:val="22"/>
                <w:szCs w:val="22"/>
              </w:rPr>
              <w:t>4</w:t>
            </w:r>
          </w:p>
        </w:tc>
      </w:tr>
      <w:tr w:rsidR="00F7594F" w:rsidTr="00F7594F">
        <w:trPr>
          <w:trHeight w:val="50"/>
          <w:jc w:val="center"/>
        </w:trPr>
        <w:tc>
          <w:tcPr>
            <w:tcW w:w="6978" w:type="dxa"/>
            <w:gridSpan w:val="3"/>
            <w:tcBorders>
              <w:top w:val="single" w:sz="12" w:space="0" w:color="auto"/>
              <w:left w:val="single" w:sz="12" w:space="0" w:color="auto"/>
              <w:bottom w:val="single" w:sz="6" w:space="0" w:color="auto"/>
              <w:right w:val="single" w:sz="6" w:space="0" w:color="auto"/>
            </w:tcBorders>
            <w:noWrap/>
            <w:vAlign w:val="center"/>
            <w:hideMark/>
          </w:tcPr>
          <w:p w:rsidR="00F7594F" w:rsidRDefault="00F7594F" w:rsidP="00A81F5A">
            <w:pPr>
              <w:autoSpaceDN w:val="0"/>
              <w:jc w:val="center"/>
              <w:rPr>
                <w:b/>
                <w:bCs/>
                <w:color w:val="000000"/>
                <w:sz w:val="22"/>
                <w:szCs w:val="22"/>
              </w:rPr>
            </w:pPr>
            <w:r>
              <w:rPr>
                <w:b/>
                <w:color w:val="000000"/>
                <w:sz w:val="22"/>
                <w:szCs w:val="22"/>
              </w:rPr>
              <w:t>:ЗУ</w:t>
            </w:r>
            <w:proofErr w:type="gramStart"/>
            <w:r>
              <w:rPr>
                <w:b/>
                <w:color w:val="000000"/>
                <w:sz w:val="22"/>
                <w:szCs w:val="22"/>
              </w:rPr>
              <w:t>1</w:t>
            </w:r>
            <w:proofErr w:type="gramEnd"/>
          </w:p>
        </w:tc>
        <w:tc>
          <w:tcPr>
            <w:tcW w:w="2581" w:type="dxa"/>
            <w:tcBorders>
              <w:top w:val="single" w:sz="12" w:space="0" w:color="auto"/>
              <w:left w:val="single" w:sz="6" w:space="0" w:color="auto"/>
              <w:bottom w:val="single" w:sz="6" w:space="0" w:color="auto"/>
              <w:right w:val="single" w:sz="12" w:space="0" w:color="auto"/>
            </w:tcBorders>
            <w:noWrap/>
            <w:vAlign w:val="center"/>
            <w:hideMark/>
          </w:tcPr>
          <w:p w:rsidR="00F7594F" w:rsidRDefault="00F7594F" w:rsidP="00A81F5A">
            <w:pPr>
              <w:autoSpaceDN w:val="0"/>
              <w:jc w:val="center"/>
              <w:rPr>
                <w:b/>
                <w:bCs/>
                <w:iCs/>
                <w:color w:val="000000"/>
                <w:sz w:val="22"/>
                <w:szCs w:val="22"/>
              </w:rPr>
            </w:pPr>
            <w:r>
              <w:rPr>
                <w:b/>
                <w:bCs/>
                <w:iCs/>
                <w:color w:val="000000"/>
                <w:sz w:val="22"/>
                <w:szCs w:val="22"/>
              </w:rPr>
              <w:t>309</w:t>
            </w:r>
          </w:p>
        </w:tc>
      </w:tr>
      <w:tr w:rsidR="00F7594F" w:rsidTr="00F7594F">
        <w:trPr>
          <w:trHeight w:val="65"/>
          <w:jc w:val="center"/>
        </w:trPr>
        <w:tc>
          <w:tcPr>
            <w:tcW w:w="2326" w:type="dxa"/>
            <w:tcBorders>
              <w:top w:val="single" w:sz="6" w:space="0" w:color="auto"/>
              <w:left w:val="single" w:sz="12"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jc w:val="center"/>
              <w:rPr>
                <w:sz w:val="22"/>
                <w:szCs w:val="22"/>
              </w:rPr>
            </w:pPr>
            <w:r>
              <w:rPr>
                <w:sz w:val="22"/>
                <w:szCs w:val="22"/>
              </w:rPr>
              <w:t>383796.71</w:t>
            </w:r>
          </w:p>
        </w:tc>
        <w:tc>
          <w:tcPr>
            <w:tcW w:w="1972" w:type="dxa"/>
            <w:tcBorders>
              <w:top w:val="single" w:sz="6" w:space="0" w:color="auto"/>
              <w:left w:val="single" w:sz="6"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jc w:val="center"/>
              <w:rPr>
                <w:sz w:val="22"/>
                <w:szCs w:val="22"/>
              </w:rPr>
            </w:pPr>
            <w:r>
              <w:rPr>
                <w:sz w:val="22"/>
                <w:szCs w:val="22"/>
              </w:rPr>
              <w:t>3348720.06</w:t>
            </w:r>
          </w:p>
        </w:tc>
        <w:tc>
          <w:tcPr>
            <w:tcW w:w="268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1</w:t>
            </w:r>
          </w:p>
        </w:tc>
        <w:tc>
          <w:tcPr>
            <w:tcW w:w="2581" w:type="dxa"/>
            <w:tcBorders>
              <w:top w:val="single" w:sz="6" w:space="0" w:color="auto"/>
              <w:left w:val="single" w:sz="6" w:space="0" w:color="auto"/>
              <w:bottom w:val="single" w:sz="6" w:space="0" w:color="auto"/>
              <w:right w:val="single" w:sz="12" w:space="0" w:color="auto"/>
            </w:tcBorders>
            <w:noWrap/>
            <w:vAlign w:val="center"/>
            <w:hideMark/>
          </w:tcPr>
          <w:p w:rsidR="00F7594F" w:rsidRDefault="00F7594F" w:rsidP="00A81F5A">
            <w:pPr>
              <w:rPr>
                <w:sz w:val="20"/>
                <w:szCs w:val="20"/>
              </w:rPr>
            </w:pPr>
          </w:p>
        </w:tc>
      </w:tr>
      <w:tr w:rsidR="00F7594F" w:rsidTr="00F7594F">
        <w:trPr>
          <w:trHeight w:val="65"/>
          <w:jc w:val="center"/>
        </w:trPr>
        <w:tc>
          <w:tcPr>
            <w:tcW w:w="2326" w:type="dxa"/>
            <w:tcBorders>
              <w:top w:val="single" w:sz="6" w:space="0" w:color="auto"/>
              <w:left w:val="single" w:sz="12"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jc w:val="center"/>
              <w:rPr>
                <w:sz w:val="22"/>
                <w:szCs w:val="22"/>
              </w:rPr>
            </w:pPr>
            <w:r>
              <w:rPr>
                <w:sz w:val="22"/>
                <w:szCs w:val="22"/>
              </w:rPr>
              <w:t>383744.55</w:t>
            </w:r>
          </w:p>
        </w:tc>
        <w:tc>
          <w:tcPr>
            <w:tcW w:w="1972" w:type="dxa"/>
            <w:tcBorders>
              <w:top w:val="single" w:sz="6" w:space="0" w:color="auto"/>
              <w:left w:val="single" w:sz="6"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jc w:val="center"/>
              <w:rPr>
                <w:sz w:val="22"/>
                <w:szCs w:val="22"/>
              </w:rPr>
            </w:pPr>
            <w:r>
              <w:rPr>
                <w:sz w:val="22"/>
                <w:szCs w:val="22"/>
              </w:rPr>
              <w:t>3348741.70</w:t>
            </w:r>
          </w:p>
        </w:tc>
        <w:tc>
          <w:tcPr>
            <w:tcW w:w="268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2</w:t>
            </w:r>
          </w:p>
        </w:tc>
        <w:tc>
          <w:tcPr>
            <w:tcW w:w="2581" w:type="dxa"/>
            <w:tcBorders>
              <w:top w:val="single" w:sz="6" w:space="0" w:color="auto"/>
              <w:left w:val="single" w:sz="6" w:space="0" w:color="auto"/>
              <w:bottom w:val="single" w:sz="6" w:space="0" w:color="auto"/>
              <w:right w:val="single" w:sz="12" w:space="0" w:color="auto"/>
            </w:tcBorders>
            <w:noWrap/>
            <w:vAlign w:val="center"/>
            <w:hideMark/>
          </w:tcPr>
          <w:p w:rsidR="00F7594F" w:rsidRDefault="00F7594F" w:rsidP="00A81F5A">
            <w:pPr>
              <w:rPr>
                <w:sz w:val="20"/>
                <w:szCs w:val="20"/>
              </w:rPr>
            </w:pPr>
          </w:p>
        </w:tc>
      </w:tr>
      <w:tr w:rsidR="00F7594F" w:rsidTr="00F7594F">
        <w:trPr>
          <w:trHeight w:val="65"/>
          <w:jc w:val="center"/>
        </w:trPr>
        <w:tc>
          <w:tcPr>
            <w:tcW w:w="2326" w:type="dxa"/>
            <w:tcBorders>
              <w:top w:val="single" w:sz="6" w:space="0" w:color="auto"/>
              <w:left w:val="single" w:sz="12"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jc w:val="center"/>
              <w:rPr>
                <w:sz w:val="22"/>
                <w:szCs w:val="22"/>
              </w:rPr>
            </w:pPr>
            <w:r>
              <w:rPr>
                <w:sz w:val="22"/>
                <w:szCs w:val="22"/>
              </w:rPr>
              <w:t>383739.80</w:t>
            </w:r>
          </w:p>
        </w:tc>
        <w:tc>
          <w:tcPr>
            <w:tcW w:w="1972" w:type="dxa"/>
            <w:tcBorders>
              <w:top w:val="single" w:sz="6" w:space="0" w:color="auto"/>
              <w:left w:val="single" w:sz="6"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jc w:val="center"/>
              <w:rPr>
                <w:sz w:val="22"/>
                <w:szCs w:val="22"/>
              </w:rPr>
            </w:pPr>
            <w:r>
              <w:rPr>
                <w:sz w:val="22"/>
                <w:szCs w:val="22"/>
              </w:rPr>
              <w:t>3348737.74</w:t>
            </w:r>
          </w:p>
        </w:tc>
        <w:tc>
          <w:tcPr>
            <w:tcW w:w="268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3</w:t>
            </w:r>
          </w:p>
        </w:tc>
        <w:tc>
          <w:tcPr>
            <w:tcW w:w="2581" w:type="dxa"/>
            <w:tcBorders>
              <w:top w:val="single" w:sz="6" w:space="0" w:color="auto"/>
              <w:left w:val="single" w:sz="6" w:space="0" w:color="auto"/>
              <w:bottom w:val="single" w:sz="6" w:space="0" w:color="auto"/>
              <w:right w:val="single" w:sz="12" w:space="0" w:color="auto"/>
            </w:tcBorders>
            <w:noWrap/>
            <w:vAlign w:val="center"/>
            <w:hideMark/>
          </w:tcPr>
          <w:p w:rsidR="00F7594F" w:rsidRDefault="00F7594F" w:rsidP="00A81F5A">
            <w:pPr>
              <w:rPr>
                <w:sz w:val="20"/>
                <w:szCs w:val="20"/>
              </w:rPr>
            </w:pPr>
          </w:p>
        </w:tc>
      </w:tr>
      <w:tr w:rsidR="00F7594F" w:rsidTr="00F7594F">
        <w:trPr>
          <w:trHeight w:val="65"/>
          <w:jc w:val="center"/>
        </w:trPr>
        <w:tc>
          <w:tcPr>
            <w:tcW w:w="2326" w:type="dxa"/>
            <w:tcBorders>
              <w:top w:val="single" w:sz="6" w:space="0" w:color="auto"/>
              <w:left w:val="single" w:sz="12"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jc w:val="center"/>
              <w:rPr>
                <w:sz w:val="22"/>
                <w:szCs w:val="22"/>
              </w:rPr>
            </w:pPr>
            <w:r>
              <w:rPr>
                <w:sz w:val="22"/>
                <w:szCs w:val="22"/>
              </w:rPr>
              <w:t>383791.95</w:t>
            </w:r>
          </w:p>
        </w:tc>
        <w:tc>
          <w:tcPr>
            <w:tcW w:w="1972" w:type="dxa"/>
            <w:tcBorders>
              <w:top w:val="single" w:sz="6" w:space="0" w:color="auto"/>
              <w:left w:val="single" w:sz="6"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jc w:val="center"/>
              <w:rPr>
                <w:sz w:val="22"/>
                <w:szCs w:val="22"/>
              </w:rPr>
            </w:pPr>
            <w:r>
              <w:rPr>
                <w:sz w:val="22"/>
                <w:szCs w:val="22"/>
              </w:rPr>
              <w:t>3348716.09</w:t>
            </w:r>
          </w:p>
        </w:tc>
        <w:tc>
          <w:tcPr>
            <w:tcW w:w="268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4</w:t>
            </w:r>
          </w:p>
        </w:tc>
        <w:tc>
          <w:tcPr>
            <w:tcW w:w="2581" w:type="dxa"/>
            <w:tcBorders>
              <w:top w:val="single" w:sz="6" w:space="0" w:color="auto"/>
              <w:left w:val="single" w:sz="6" w:space="0" w:color="auto"/>
              <w:bottom w:val="single" w:sz="6" w:space="0" w:color="auto"/>
              <w:right w:val="single" w:sz="12" w:space="0" w:color="auto"/>
            </w:tcBorders>
            <w:noWrap/>
            <w:vAlign w:val="center"/>
            <w:hideMark/>
          </w:tcPr>
          <w:p w:rsidR="00F7594F" w:rsidRDefault="00F7594F" w:rsidP="00A81F5A">
            <w:pPr>
              <w:rPr>
                <w:sz w:val="20"/>
                <w:szCs w:val="20"/>
              </w:rPr>
            </w:pPr>
          </w:p>
        </w:tc>
      </w:tr>
      <w:tr w:rsidR="00F7594F" w:rsidTr="00F7594F">
        <w:trPr>
          <w:trHeight w:val="65"/>
          <w:jc w:val="center"/>
        </w:trPr>
        <w:tc>
          <w:tcPr>
            <w:tcW w:w="2326" w:type="dxa"/>
            <w:tcBorders>
              <w:top w:val="single" w:sz="6" w:space="0" w:color="auto"/>
              <w:left w:val="single" w:sz="12" w:space="0" w:color="auto"/>
              <w:bottom w:val="single" w:sz="12" w:space="0" w:color="auto"/>
              <w:right w:val="single" w:sz="6" w:space="0" w:color="auto"/>
            </w:tcBorders>
            <w:noWrap/>
            <w:hideMark/>
          </w:tcPr>
          <w:p w:rsidR="00F7594F" w:rsidRDefault="00F7594F" w:rsidP="00A81F5A">
            <w:pPr>
              <w:overflowPunct w:val="0"/>
              <w:autoSpaceDE w:val="0"/>
              <w:autoSpaceDN w:val="0"/>
              <w:adjustRightInd w:val="0"/>
              <w:jc w:val="center"/>
              <w:rPr>
                <w:sz w:val="22"/>
                <w:szCs w:val="22"/>
              </w:rPr>
            </w:pPr>
            <w:r>
              <w:rPr>
                <w:sz w:val="22"/>
                <w:szCs w:val="22"/>
              </w:rPr>
              <w:t>383796.71</w:t>
            </w:r>
          </w:p>
        </w:tc>
        <w:tc>
          <w:tcPr>
            <w:tcW w:w="1972" w:type="dxa"/>
            <w:tcBorders>
              <w:top w:val="single" w:sz="6" w:space="0" w:color="auto"/>
              <w:left w:val="single" w:sz="6" w:space="0" w:color="auto"/>
              <w:bottom w:val="single" w:sz="12" w:space="0" w:color="auto"/>
              <w:right w:val="single" w:sz="6" w:space="0" w:color="auto"/>
            </w:tcBorders>
            <w:noWrap/>
            <w:hideMark/>
          </w:tcPr>
          <w:p w:rsidR="00F7594F" w:rsidRDefault="00F7594F" w:rsidP="00A81F5A">
            <w:pPr>
              <w:overflowPunct w:val="0"/>
              <w:autoSpaceDE w:val="0"/>
              <w:autoSpaceDN w:val="0"/>
              <w:adjustRightInd w:val="0"/>
              <w:jc w:val="center"/>
              <w:rPr>
                <w:sz w:val="22"/>
                <w:szCs w:val="22"/>
              </w:rPr>
            </w:pPr>
            <w:r>
              <w:rPr>
                <w:sz w:val="22"/>
                <w:szCs w:val="22"/>
              </w:rPr>
              <w:t>3348720.06</w:t>
            </w:r>
          </w:p>
        </w:tc>
        <w:tc>
          <w:tcPr>
            <w:tcW w:w="2680" w:type="dxa"/>
            <w:tcBorders>
              <w:top w:val="single" w:sz="6" w:space="0" w:color="auto"/>
              <w:left w:val="single" w:sz="6" w:space="0" w:color="auto"/>
              <w:bottom w:val="single" w:sz="12"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1</w:t>
            </w:r>
          </w:p>
        </w:tc>
        <w:tc>
          <w:tcPr>
            <w:tcW w:w="2581" w:type="dxa"/>
            <w:tcBorders>
              <w:top w:val="single" w:sz="6" w:space="0" w:color="auto"/>
              <w:left w:val="single" w:sz="6" w:space="0" w:color="auto"/>
              <w:bottom w:val="single" w:sz="12" w:space="0" w:color="auto"/>
              <w:right w:val="single" w:sz="12" w:space="0" w:color="auto"/>
            </w:tcBorders>
            <w:noWrap/>
            <w:vAlign w:val="center"/>
            <w:hideMark/>
          </w:tcPr>
          <w:p w:rsidR="00F7594F" w:rsidRDefault="00F7594F" w:rsidP="00A81F5A">
            <w:pPr>
              <w:rPr>
                <w:sz w:val="20"/>
                <w:szCs w:val="20"/>
              </w:rPr>
            </w:pPr>
          </w:p>
        </w:tc>
      </w:tr>
    </w:tbl>
    <w:p w:rsidR="00F7594F" w:rsidRDefault="00F7594F" w:rsidP="00A81F5A">
      <w:pPr>
        <w:ind w:firstLine="709"/>
        <w:rPr>
          <w:b/>
        </w:rPr>
      </w:pPr>
      <w:r>
        <w:rPr>
          <w:b/>
        </w:rPr>
        <w:t>1.2 Сервитуты</w:t>
      </w:r>
    </w:p>
    <w:p w:rsidR="00F7594F" w:rsidRDefault="00F7594F" w:rsidP="00A81F5A">
      <w:pPr>
        <w:ind w:firstLine="709"/>
        <w:jc w:val="both"/>
      </w:pPr>
      <w:r>
        <w:rPr>
          <w:szCs w:val="20"/>
        </w:rPr>
        <w:t xml:space="preserve">Границы сервитутов определены </w:t>
      </w:r>
      <w:r>
        <w:t xml:space="preserve">согласно «Правилам определения размеров земельных участков для размещения воздушных линий электропередачи и опор линий связи, обслуживающих электрической сети». Площадь отвода земель для монтажа опор представляет собой полосу земли по всей длине воздушной линии, ширина которой превышает расстояние между осями крайних фаз на 2 метра с каждой стороны. Ширина полос земель, предоставляемых для кабельных линий электропередачи на период строительства, должна приниматься для линий напряжением до 35 </w:t>
      </w:r>
      <w:proofErr w:type="spellStart"/>
      <w:r>
        <w:t>кВ</w:t>
      </w:r>
      <w:proofErr w:type="spellEnd"/>
      <w:r>
        <w:t xml:space="preserve"> не более 6 м.</w:t>
      </w:r>
    </w:p>
    <w:p w:rsidR="00F7594F" w:rsidRDefault="00F7594F" w:rsidP="00A81F5A">
      <w:pPr>
        <w:ind w:firstLine="709"/>
        <w:jc w:val="both"/>
        <w:rPr>
          <w:szCs w:val="20"/>
        </w:rPr>
      </w:pPr>
      <w:r>
        <w:t>Таким образом, ширина полосы временного отвода под строительство воздушной линии электропередачи выбрана 2 м в каждую сторону от горизонтальной проекции крайнего провода, и составляет 5,5 м, для кабельной линии электропередачи – 2 м.</w:t>
      </w:r>
    </w:p>
    <w:p w:rsidR="00F7594F" w:rsidRDefault="00F7594F" w:rsidP="00A81F5A">
      <w:pPr>
        <w:ind w:firstLine="709"/>
        <w:jc w:val="both"/>
        <w:rPr>
          <w:szCs w:val="20"/>
        </w:rPr>
      </w:pPr>
      <w:r>
        <w:rPr>
          <w:szCs w:val="20"/>
        </w:rPr>
        <w:t>Сведения об устанавливаемых сервитутах приводятся в таблице 1.3.</w:t>
      </w:r>
    </w:p>
    <w:p w:rsidR="00F7594F" w:rsidRDefault="00F7594F" w:rsidP="00A81F5A">
      <w:pPr>
        <w:ind w:firstLine="709"/>
        <w:rPr>
          <w:b/>
          <w:szCs w:val="20"/>
        </w:rPr>
      </w:pPr>
      <w:r>
        <w:rPr>
          <w:b/>
          <w:szCs w:val="20"/>
        </w:rPr>
        <w:t xml:space="preserve">Таблица 1.3 – Сведения об устанавливаемых сервитутах </w:t>
      </w:r>
    </w:p>
    <w:tbl>
      <w:tblPr>
        <w:tblW w:w="964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18"/>
        <w:gridCol w:w="993"/>
        <w:gridCol w:w="2554"/>
        <w:gridCol w:w="2695"/>
        <w:gridCol w:w="1985"/>
      </w:tblGrid>
      <w:tr w:rsidR="00F7594F" w:rsidTr="00F7594F">
        <w:trPr>
          <w:trHeight w:val="1200"/>
          <w:tblHeader/>
          <w:jc w:val="center"/>
        </w:trPr>
        <w:tc>
          <w:tcPr>
            <w:tcW w:w="1418" w:type="dxa"/>
            <w:tcBorders>
              <w:top w:val="single" w:sz="12" w:space="0" w:color="auto"/>
              <w:left w:val="single" w:sz="12" w:space="0" w:color="auto"/>
              <w:bottom w:val="single" w:sz="12" w:space="0" w:color="auto"/>
              <w:right w:val="single" w:sz="6" w:space="0" w:color="auto"/>
            </w:tcBorders>
            <w:vAlign w:val="center"/>
            <w:hideMark/>
          </w:tcPr>
          <w:p w:rsidR="00F7594F" w:rsidRDefault="00F7594F" w:rsidP="00A81F5A">
            <w:pPr>
              <w:autoSpaceDN w:val="0"/>
              <w:jc w:val="center"/>
              <w:rPr>
                <w:sz w:val="22"/>
                <w:szCs w:val="22"/>
              </w:rPr>
            </w:pPr>
            <w:r>
              <w:rPr>
                <w:sz w:val="22"/>
                <w:szCs w:val="22"/>
              </w:rPr>
              <w:t>Номер устанавливаемого сервитута</w:t>
            </w:r>
          </w:p>
        </w:tc>
        <w:tc>
          <w:tcPr>
            <w:tcW w:w="992" w:type="dxa"/>
            <w:tcBorders>
              <w:top w:val="single" w:sz="12" w:space="0" w:color="auto"/>
              <w:left w:val="single" w:sz="6" w:space="0" w:color="auto"/>
              <w:bottom w:val="single" w:sz="12" w:space="0" w:color="auto"/>
              <w:right w:val="single" w:sz="6" w:space="0" w:color="auto"/>
            </w:tcBorders>
            <w:vAlign w:val="center"/>
            <w:hideMark/>
          </w:tcPr>
          <w:p w:rsidR="00F7594F" w:rsidRDefault="00F7594F" w:rsidP="00A81F5A">
            <w:pPr>
              <w:autoSpaceDN w:val="0"/>
              <w:jc w:val="center"/>
              <w:rPr>
                <w:sz w:val="22"/>
                <w:szCs w:val="22"/>
              </w:rPr>
            </w:pPr>
            <w:r>
              <w:rPr>
                <w:sz w:val="22"/>
                <w:szCs w:val="22"/>
              </w:rPr>
              <w:t>Площадь образуемых ЗУ, м</w:t>
            </w:r>
            <w:proofErr w:type="gramStart"/>
            <w:r>
              <w:rPr>
                <w:sz w:val="22"/>
                <w:szCs w:val="22"/>
                <w:vertAlign w:val="superscript"/>
              </w:rPr>
              <w:t>2</w:t>
            </w:r>
            <w:proofErr w:type="gramEnd"/>
          </w:p>
        </w:tc>
        <w:tc>
          <w:tcPr>
            <w:tcW w:w="2552" w:type="dxa"/>
            <w:tcBorders>
              <w:top w:val="single" w:sz="12" w:space="0" w:color="auto"/>
              <w:left w:val="single" w:sz="6" w:space="0" w:color="auto"/>
              <w:bottom w:val="single" w:sz="12" w:space="0" w:color="auto"/>
              <w:right w:val="single" w:sz="6" w:space="0" w:color="auto"/>
            </w:tcBorders>
            <w:vAlign w:val="center"/>
            <w:hideMark/>
          </w:tcPr>
          <w:p w:rsidR="00F7594F" w:rsidRDefault="00F7594F" w:rsidP="00A81F5A">
            <w:pPr>
              <w:autoSpaceDN w:val="0"/>
              <w:jc w:val="center"/>
              <w:rPr>
                <w:sz w:val="22"/>
                <w:szCs w:val="22"/>
              </w:rPr>
            </w:pPr>
            <w:r>
              <w:rPr>
                <w:sz w:val="22"/>
                <w:szCs w:val="22"/>
              </w:rPr>
              <w:t>Землепользователь</w:t>
            </w:r>
          </w:p>
        </w:tc>
        <w:tc>
          <w:tcPr>
            <w:tcW w:w="2693" w:type="dxa"/>
            <w:tcBorders>
              <w:top w:val="single" w:sz="12" w:space="0" w:color="auto"/>
              <w:left w:val="single" w:sz="6" w:space="0" w:color="auto"/>
              <w:bottom w:val="single" w:sz="12" w:space="0" w:color="auto"/>
              <w:right w:val="single" w:sz="6" w:space="0" w:color="auto"/>
            </w:tcBorders>
            <w:vAlign w:val="center"/>
            <w:hideMark/>
          </w:tcPr>
          <w:p w:rsidR="00F7594F" w:rsidRDefault="00F7594F" w:rsidP="00A81F5A">
            <w:pPr>
              <w:autoSpaceDN w:val="0"/>
              <w:jc w:val="center"/>
              <w:rPr>
                <w:sz w:val="22"/>
                <w:szCs w:val="22"/>
              </w:rPr>
            </w:pPr>
            <w:r>
              <w:rPr>
                <w:sz w:val="22"/>
                <w:szCs w:val="22"/>
              </w:rPr>
              <w:t>Категория земель</w:t>
            </w:r>
          </w:p>
        </w:tc>
        <w:tc>
          <w:tcPr>
            <w:tcW w:w="1984" w:type="dxa"/>
            <w:tcBorders>
              <w:top w:val="single" w:sz="12" w:space="0" w:color="auto"/>
              <w:left w:val="single" w:sz="6" w:space="0" w:color="auto"/>
              <w:bottom w:val="single" w:sz="12" w:space="0" w:color="auto"/>
              <w:right w:val="single" w:sz="12" w:space="0" w:color="auto"/>
            </w:tcBorders>
            <w:vAlign w:val="center"/>
            <w:hideMark/>
          </w:tcPr>
          <w:p w:rsidR="00F7594F" w:rsidRDefault="00F7594F" w:rsidP="00A81F5A">
            <w:pPr>
              <w:autoSpaceDN w:val="0"/>
              <w:jc w:val="center"/>
              <w:rPr>
                <w:sz w:val="22"/>
                <w:szCs w:val="22"/>
              </w:rPr>
            </w:pPr>
            <w:r>
              <w:rPr>
                <w:sz w:val="22"/>
                <w:szCs w:val="22"/>
              </w:rPr>
              <w:t>Кадастровый номер исходного земельного участка/кадастрового квартала</w:t>
            </w:r>
          </w:p>
        </w:tc>
      </w:tr>
      <w:tr w:rsidR="00F7594F" w:rsidTr="00F7594F">
        <w:trPr>
          <w:trHeight w:val="50"/>
          <w:tblHeader/>
          <w:jc w:val="center"/>
        </w:trPr>
        <w:tc>
          <w:tcPr>
            <w:tcW w:w="1418" w:type="dxa"/>
            <w:tcBorders>
              <w:top w:val="single" w:sz="12" w:space="0" w:color="auto"/>
              <w:left w:val="single" w:sz="12" w:space="0" w:color="auto"/>
              <w:bottom w:val="single" w:sz="12" w:space="0" w:color="auto"/>
              <w:right w:val="single" w:sz="6" w:space="0" w:color="auto"/>
            </w:tcBorders>
            <w:vAlign w:val="center"/>
            <w:hideMark/>
          </w:tcPr>
          <w:p w:rsidR="00F7594F" w:rsidRDefault="00F7594F" w:rsidP="00A81F5A">
            <w:pPr>
              <w:autoSpaceDN w:val="0"/>
              <w:jc w:val="center"/>
              <w:rPr>
                <w:sz w:val="22"/>
                <w:szCs w:val="22"/>
              </w:rPr>
            </w:pPr>
            <w:r>
              <w:rPr>
                <w:sz w:val="22"/>
                <w:szCs w:val="22"/>
              </w:rPr>
              <w:t>1</w:t>
            </w:r>
          </w:p>
        </w:tc>
        <w:tc>
          <w:tcPr>
            <w:tcW w:w="992" w:type="dxa"/>
            <w:tcBorders>
              <w:top w:val="single" w:sz="12" w:space="0" w:color="auto"/>
              <w:left w:val="single" w:sz="6" w:space="0" w:color="auto"/>
              <w:bottom w:val="single" w:sz="12" w:space="0" w:color="auto"/>
              <w:right w:val="single" w:sz="6" w:space="0" w:color="auto"/>
            </w:tcBorders>
            <w:vAlign w:val="center"/>
            <w:hideMark/>
          </w:tcPr>
          <w:p w:rsidR="00F7594F" w:rsidRDefault="00F7594F" w:rsidP="00A81F5A">
            <w:pPr>
              <w:autoSpaceDN w:val="0"/>
              <w:jc w:val="center"/>
              <w:rPr>
                <w:sz w:val="22"/>
                <w:szCs w:val="22"/>
              </w:rPr>
            </w:pPr>
            <w:r>
              <w:rPr>
                <w:sz w:val="22"/>
                <w:szCs w:val="22"/>
              </w:rPr>
              <w:t>2</w:t>
            </w:r>
          </w:p>
        </w:tc>
        <w:tc>
          <w:tcPr>
            <w:tcW w:w="2552" w:type="dxa"/>
            <w:tcBorders>
              <w:top w:val="single" w:sz="12" w:space="0" w:color="auto"/>
              <w:left w:val="single" w:sz="6" w:space="0" w:color="auto"/>
              <w:bottom w:val="single" w:sz="12" w:space="0" w:color="auto"/>
              <w:right w:val="single" w:sz="6" w:space="0" w:color="auto"/>
            </w:tcBorders>
            <w:vAlign w:val="center"/>
            <w:hideMark/>
          </w:tcPr>
          <w:p w:rsidR="00F7594F" w:rsidRDefault="00F7594F" w:rsidP="00A81F5A">
            <w:pPr>
              <w:autoSpaceDN w:val="0"/>
              <w:jc w:val="center"/>
              <w:rPr>
                <w:sz w:val="22"/>
                <w:szCs w:val="22"/>
              </w:rPr>
            </w:pPr>
            <w:r>
              <w:rPr>
                <w:sz w:val="22"/>
                <w:szCs w:val="22"/>
              </w:rPr>
              <w:t>3</w:t>
            </w:r>
          </w:p>
        </w:tc>
        <w:tc>
          <w:tcPr>
            <w:tcW w:w="2693" w:type="dxa"/>
            <w:tcBorders>
              <w:top w:val="single" w:sz="12" w:space="0" w:color="auto"/>
              <w:left w:val="single" w:sz="6" w:space="0" w:color="auto"/>
              <w:bottom w:val="single" w:sz="12" w:space="0" w:color="auto"/>
              <w:right w:val="single" w:sz="6" w:space="0" w:color="auto"/>
            </w:tcBorders>
            <w:vAlign w:val="center"/>
            <w:hideMark/>
          </w:tcPr>
          <w:p w:rsidR="00F7594F" w:rsidRDefault="00F7594F" w:rsidP="00A81F5A">
            <w:pPr>
              <w:autoSpaceDN w:val="0"/>
              <w:jc w:val="center"/>
              <w:rPr>
                <w:sz w:val="22"/>
                <w:szCs w:val="22"/>
              </w:rPr>
            </w:pPr>
            <w:r>
              <w:rPr>
                <w:sz w:val="22"/>
                <w:szCs w:val="22"/>
              </w:rPr>
              <w:t>4</w:t>
            </w:r>
          </w:p>
        </w:tc>
        <w:tc>
          <w:tcPr>
            <w:tcW w:w="1984" w:type="dxa"/>
            <w:tcBorders>
              <w:top w:val="single" w:sz="12" w:space="0" w:color="auto"/>
              <w:left w:val="single" w:sz="6" w:space="0" w:color="auto"/>
              <w:bottom w:val="single" w:sz="12" w:space="0" w:color="auto"/>
              <w:right w:val="single" w:sz="12" w:space="0" w:color="auto"/>
            </w:tcBorders>
            <w:vAlign w:val="center"/>
            <w:hideMark/>
          </w:tcPr>
          <w:p w:rsidR="00F7594F" w:rsidRDefault="00F7594F" w:rsidP="00A81F5A">
            <w:pPr>
              <w:autoSpaceDN w:val="0"/>
              <w:jc w:val="center"/>
              <w:rPr>
                <w:sz w:val="22"/>
                <w:szCs w:val="22"/>
              </w:rPr>
            </w:pPr>
            <w:r>
              <w:rPr>
                <w:sz w:val="22"/>
                <w:szCs w:val="22"/>
              </w:rPr>
              <w:t>5</w:t>
            </w:r>
          </w:p>
        </w:tc>
      </w:tr>
      <w:tr w:rsidR="00F7594F" w:rsidTr="00F7594F">
        <w:trPr>
          <w:trHeight w:val="1931"/>
          <w:jc w:val="center"/>
        </w:trPr>
        <w:tc>
          <w:tcPr>
            <w:tcW w:w="1418" w:type="dxa"/>
            <w:tcBorders>
              <w:top w:val="single" w:sz="12" w:space="0" w:color="auto"/>
              <w:left w:val="single" w:sz="12" w:space="0" w:color="auto"/>
              <w:bottom w:val="single" w:sz="6" w:space="0" w:color="auto"/>
              <w:right w:val="single" w:sz="6" w:space="0" w:color="auto"/>
            </w:tcBorders>
            <w:noWrap/>
            <w:vAlign w:val="center"/>
            <w:hideMark/>
          </w:tcPr>
          <w:p w:rsidR="00F7594F" w:rsidRDefault="00F7594F" w:rsidP="00A81F5A">
            <w:pPr>
              <w:overflowPunct w:val="0"/>
              <w:autoSpaceDE w:val="0"/>
              <w:autoSpaceDN w:val="0"/>
              <w:adjustRightInd w:val="0"/>
              <w:jc w:val="center"/>
              <w:rPr>
                <w:sz w:val="22"/>
                <w:szCs w:val="22"/>
              </w:rPr>
            </w:pPr>
            <w:r>
              <w:rPr>
                <w:sz w:val="22"/>
                <w:szCs w:val="22"/>
              </w:rPr>
              <w:lastRenderedPageBreak/>
              <w:t>:58/:чзу</w:t>
            </w:r>
            <w:proofErr w:type="gramStart"/>
            <w:r>
              <w:rPr>
                <w:sz w:val="22"/>
                <w:szCs w:val="22"/>
              </w:rPr>
              <w:t>1</w:t>
            </w:r>
            <w:proofErr w:type="gramEnd"/>
          </w:p>
        </w:tc>
        <w:tc>
          <w:tcPr>
            <w:tcW w:w="992" w:type="dxa"/>
            <w:tcBorders>
              <w:top w:val="single" w:sz="12" w:space="0" w:color="auto"/>
              <w:left w:val="single" w:sz="6" w:space="0" w:color="auto"/>
              <w:bottom w:val="single" w:sz="6" w:space="0" w:color="auto"/>
              <w:right w:val="single" w:sz="6" w:space="0" w:color="auto"/>
            </w:tcBorders>
            <w:noWrap/>
            <w:vAlign w:val="center"/>
            <w:hideMark/>
          </w:tcPr>
          <w:p w:rsidR="00F7594F" w:rsidRDefault="00F7594F" w:rsidP="00A81F5A">
            <w:pPr>
              <w:overflowPunct w:val="0"/>
              <w:autoSpaceDE w:val="0"/>
              <w:autoSpaceDN w:val="0"/>
              <w:adjustRightInd w:val="0"/>
              <w:jc w:val="center"/>
              <w:rPr>
                <w:sz w:val="22"/>
                <w:szCs w:val="22"/>
              </w:rPr>
            </w:pPr>
            <w:r>
              <w:rPr>
                <w:sz w:val="22"/>
                <w:szCs w:val="22"/>
              </w:rPr>
              <w:t xml:space="preserve">6452 </w:t>
            </w:r>
          </w:p>
        </w:tc>
        <w:tc>
          <w:tcPr>
            <w:tcW w:w="2552" w:type="dxa"/>
            <w:tcBorders>
              <w:top w:val="single" w:sz="4" w:space="0" w:color="auto"/>
              <w:left w:val="single" w:sz="6" w:space="0" w:color="auto"/>
              <w:bottom w:val="single" w:sz="6" w:space="0" w:color="auto"/>
              <w:right w:val="single" w:sz="6" w:space="0" w:color="auto"/>
            </w:tcBorders>
            <w:vAlign w:val="center"/>
            <w:hideMark/>
          </w:tcPr>
          <w:p w:rsidR="00F7594F" w:rsidRDefault="00F7594F" w:rsidP="00A81F5A">
            <w:pPr>
              <w:ind w:left="-108"/>
              <w:jc w:val="center"/>
              <w:rPr>
                <w:sz w:val="22"/>
                <w:szCs w:val="22"/>
              </w:rPr>
            </w:pPr>
            <w:r>
              <w:rPr>
                <w:sz w:val="22"/>
                <w:szCs w:val="22"/>
              </w:rPr>
              <w:t xml:space="preserve">Российская Федерация </w:t>
            </w:r>
          </w:p>
          <w:p w:rsidR="00F7594F" w:rsidRDefault="00F7594F" w:rsidP="00A81F5A">
            <w:pPr>
              <w:autoSpaceDN w:val="0"/>
              <w:ind w:left="-108"/>
              <w:jc w:val="center"/>
              <w:rPr>
                <w:sz w:val="22"/>
                <w:szCs w:val="22"/>
              </w:rPr>
            </w:pPr>
            <w:r>
              <w:rPr>
                <w:sz w:val="22"/>
                <w:szCs w:val="22"/>
              </w:rPr>
              <w:t>(Федеральное государственное бюджетное научное учреждение «Иркутский научно-исследовательский институт сельского хозяйства», ИНН: 3827000370)</w:t>
            </w:r>
          </w:p>
        </w:tc>
        <w:tc>
          <w:tcPr>
            <w:tcW w:w="2693" w:type="dxa"/>
            <w:tcBorders>
              <w:top w:val="single" w:sz="4" w:space="0" w:color="auto"/>
              <w:left w:val="single" w:sz="6" w:space="0" w:color="auto"/>
              <w:bottom w:val="single" w:sz="6" w:space="0" w:color="auto"/>
              <w:right w:val="single" w:sz="6" w:space="0" w:color="auto"/>
            </w:tcBorders>
            <w:vAlign w:val="center"/>
            <w:hideMark/>
          </w:tcPr>
          <w:p w:rsidR="00F7594F" w:rsidRDefault="00F7594F" w:rsidP="00A81F5A">
            <w:pPr>
              <w:autoSpaceDN w:val="0"/>
              <w:jc w:val="center"/>
              <w:rPr>
                <w:sz w:val="22"/>
                <w:szCs w:val="22"/>
              </w:rPr>
            </w:pPr>
            <w:r>
              <w:rPr>
                <w:sz w:val="22"/>
                <w:szCs w:val="22"/>
              </w:rPr>
              <w:t>Земли сельскохозяйственного назначения</w:t>
            </w:r>
          </w:p>
        </w:tc>
        <w:tc>
          <w:tcPr>
            <w:tcW w:w="1984" w:type="dxa"/>
            <w:tcBorders>
              <w:top w:val="single" w:sz="4" w:space="0" w:color="auto"/>
              <w:left w:val="single" w:sz="6" w:space="0" w:color="auto"/>
              <w:bottom w:val="single" w:sz="6" w:space="0" w:color="auto"/>
              <w:right w:val="single" w:sz="12" w:space="0" w:color="auto"/>
            </w:tcBorders>
            <w:noWrap/>
            <w:vAlign w:val="center"/>
            <w:hideMark/>
          </w:tcPr>
          <w:p w:rsidR="00F7594F" w:rsidRDefault="00F7594F" w:rsidP="00A81F5A">
            <w:pPr>
              <w:ind w:left="-108"/>
              <w:jc w:val="center"/>
              <w:rPr>
                <w:sz w:val="22"/>
                <w:szCs w:val="22"/>
              </w:rPr>
            </w:pPr>
            <w:r>
              <w:rPr>
                <w:sz w:val="22"/>
                <w:szCs w:val="22"/>
              </w:rPr>
              <w:t>38:06:000000:53</w:t>
            </w:r>
          </w:p>
          <w:p w:rsidR="00F7594F" w:rsidRDefault="00F7594F" w:rsidP="00A81F5A">
            <w:pPr>
              <w:autoSpaceDN w:val="0"/>
              <w:ind w:left="-108"/>
              <w:jc w:val="center"/>
              <w:rPr>
                <w:sz w:val="22"/>
                <w:szCs w:val="22"/>
              </w:rPr>
            </w:pPr>
            <w:r>
              <w:rPr>
                <w:sz w:val="22"/>
                <w:szCs w:val="22"/>
              </w:rPr>
              <w:t>(38:06:142902:58)</w:t>
            </w:r>
          </w:p>
        </w:tc>
      </w:tr>
      <w:tr w:rsidR="00F7594F" w:rsidTr="00F7594F">
        <w:trPr>
          <w:trHeight w:val="509"/>
          <w:jc w:val="center"/>
        </w:trPr>
        <w:tc>
          <w:tcPr>
            <w:tcW w:w="1418" w:type="dxa"/>
            <w:tcBorders>
              <w:top w:val="single" w:sz="6" w:space="0" w:color="auto"/>
              <w:left w:val="single" w:sz="12" w:space="0" w:color="auto"/>
              <w:bottom w:val="single" w:sz="6" w:space="0" w:color="auto"/>
              <w:right w:val="single" w:sz="6" w:space="0" w:color="auto"/>
            </w:tcBorders>
            <w:noWrap/>
            <w:vAlign w:val="center"/>
            <w:hideMark/>
          </w:tcPr>
          <w:p w:rsidR="00F7594F" w:rsidRDefault="00F7594F" w:rsidP="00A81F5A">
            <w:pPr>
              <w:overflowPunct w:val="0"/>
              <w:autoSpaceDE w:val="0"/>
              <w:autoSpaceDN w:val="0"/>
              <w:adjustRightInd w:val="0"/>
              <w:jc w:val="center"/>
              <w:rPr>
                <w:sz w:val="22"/>
                <w:szCs w:val="22"/>
              </w:rPr>
            </w:pPr>
            <w:r>
              <w:rPr>
                <w:sz w:val="22"/>
                <w:szCs w:val="22"/>
              </w:rPr>
              <w:t>:648/:чзу</w:t>
            </w:r>
            <w:proofErr w:type="gramStart"/>
            <w:r>
              <w:rPr>
                <w:sz w:val="22"/>
                <w:szCs w:val="22"/>
              </w:rPr>
              <w:t>2</w:t>
            </w:r>
            <w:proofErr w:type="gramEnd"/>
          </w:p>
        </w:tc>
        <w:tc>
          <w:tcPr>
            <w:tcW w:w="992"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overflowPunct w:val="0"/>
              <w:autoSpaceDE w:val="0"/>
              <w:autoSpaceDN w:val="0"/>
              <w:adjustRightInd w:val="0"/>
              <w:jc w:val="center"/>
              <w:rPr>
                <w:sz w:val="22"/>
                <w:szCs w:val="22"/>
              </w:rPr>
            </w:pPr>
            <w:r>
              <w:rPr>
                <w:sz w:val="22"/>
                <w:szCs w:val="22"/>
              </w:rPr>
              <w:t xml:space="preserve">160 </w:t>
            </w:r>
          </w:p>
        </w:tc>
        <w:tc>
          <w:tcPr>
            <w:tcW w:w="2552" w:type="dxa"/>
            <w:tcBorders>
              <w:top w:val="single" w:sz="6" w:space="0" w:color="auto"/>
              <w:left w:val="single" w:sz="6" w:space="0" w:color="auto"/>
              <w:bottom w:val="single" w:sz="6" w:space="0" w:color="auto"/>
              <w:right w:val="single" w:sz="6" w:space="0" w:color="auto"/>
            </w:tcBorders>
            <w:vAlign w:val="center"/>
            <w:hideMark/>
          </w:tcPr>
          <w:p w:rsidR="00F7594F" w:rsidRDefault="00F7594F" w:rsidP="00A81F5A">
            <w:pPr>
              <w:ind w:left="-108"/>
              <w:jc w:val="center"/>
              <w:rPr>
                <w:sz w:val="22"/>
                <w:szCs w:val="22"/>
              </w:rPr>
            </w:pPr>
            <w:r>
              <w:rPr>
                <w:sz w:val="22"/>
                <w:szCs w:val="22"/>
              </w:rPr>
              <w:t>Иркутская область</w:t>
            </w:r>
          </w:p>
          <w:p w:rsidR="00F7594F" w:rsidRDefault="00F7594F" w:rsidP="00A81F5A">
            <w:pPr>
              <w:autoSpaceDN w:val="0"/>
              <w:ind w:left="-108"/>
              <w:jc w:val="center"/>
              <w:rPr>
                <w:sz w:val="22"/>
                <w:szCs w:val="22"/>
              </w:rPr>
            </w:pPr>
            <w:r>
              <w:rPr>
                <w:sz w:val="22"/>
                <w:szCs w:val="22"/>
              </w:rPr>
              <w:t>(Областное Государственное учреждение дирекция по строительству и эксплуатации автомобильных дорог Иркутской области)</w:t>
            </w:r>
          </w:p>
        </w:tc>
        <w:tc>
          <w:tcPr>
            <w:tcW w:w="2693" w:type="dxa"/>
            <w:tcBorders>
              <w:top w:val="single" w:sz="6" w:space="0" w:color="auto"/>
              <w:left w:val="single" w:sz="6" w:space="0" w:color="auto"/>
              <w:bottom w:val="single" w:sz="6" w:space="0" w:color="auto"/>
              <w:right w:val="single" w:sz="6" w:space="0" w:color="auto"/>
            </w:tcBorders>
            <w:vAlign w:val="center"/>
            <w:hideMark/>
          </w:tcPr>
          <w:p w:rsidR="00F7594F" w:rsidRDefault="00F7594F" w:rsidP="00A81F5A">
            <w:pPr>
              <w:overflowPunct w:val="0"/>
              <w:autoSpaceDE w:val="0"/>
              <w:autoSpaceDN w:val="0"/>
              <w:adjustRightInd w:val="0"/>
              <w:jc w:val="center"/>
              <w:rPr>
                <w:sz w:val="22"/>
                <w:szCs w:val="22"/>
              </w:rPr>
            </w:pPr>
            <w:proofErr w:type="gramStart"/>
            <w:r>
              <w:rPr>
                <w:sz w:val="22"/>
                <w:szCs w:val="22"/>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984" w:type="dxa"/>
            <w:tcBorders>
              <w:top w:val="single" w:sz="6" w:space="0" w:color="auto"/>
              <w:left w:val="single" w:sz="6" w:space="0" w:color="auto"/>
              <w:bottom w:val="single" w:sz="6" w:space="0" w:color="auto"/>
              <w:right w:val="single" w:sz="12" w:space="0" w:color="auto"/>
            </w:tcBorders>
            <w:vAlign w:val="center"/>
            <w:hideMark/>
          </w:tcPr>
          <w:p w:rsidR="00F7594F" w:rsidRDefault="00F7594F" w:rsidP="00A81F5A">
            <w:pPr>
              <w:autoSpaceDN w:val="0"/>
              <w:ind w:left="-108"/>
              <w:jc w:val="center"/>
              <w:rPr>
                <w:sz w:val="22"/>
                <w:szCs w:val="22"/>
              </w:rPr>
            </w:pPr>
            <w:r>
              <w:rPr>
                <w:sz w:val="22"/>
                <w:szCs w:val="22"/>
              </w:rPr>
              <w:t>38:06:000000:648</w:t>
            </w:r>
          </w:p>
        </w:tc>
      </w:tr>
      <w:tr w:rsidR="00F7594F" w:rsidTr="00F7594F">
        <w:trPr>
          <w:trHeight w:val="180"/>
          <w:jc w:val="center"/>
        </w:trPr>
        <w:tc>
          <w:tcPr>
            <w:tcW w:w="1418" w:type="dxa"/>
            <w:tcBorders>
              <w:top w:val="single" w:sz="6" w:space="0" w:color="auto"/>
              <w:left w:val="single" w:sz="12" w:space="0" w:color="auto"/>
              <w:bottom w:val="single" w:sz="6" w:space="0" w:color="auto"/>
              <w:right w:val="single" w:sz="6" w:space="0" w:color="auto"/>
            </w:tcBorders>
            <w:noWrap/>
            <w:vAlign w:val="center"/>
            <w:hideMark/>
          </w:tcPr>
          <w:p w:rsidR="00F7594F" w:rsidRDefault="00F7594F" w:rsidP="00A81F5A">
            <w:pPr>
              <w:overflowPunct w:val="0"/>
              <w:autoSpaceDE w:val="0"/>
              <w:autoSpaceDN w:val="0"/>
              <w:adjustRightInd w:val="0"/>
              <w:jc w:val="center"/>
              <w:rPr>
                <w:sz w:val="22"/>
                <w:szCs w:val="22"/>
              </w:rPr>
            </w:pPr>
            <w:r>
              <w:rPr>
                <w:sz w:val="22"/>
                <w:szCs w:val="22"/>
              </w:rPr>
              <w:t>:1394/чзу3</w:t>
            </w:r>
          </w:p>
        </w:tc>
        <w:tc>
          <w:tcPr>
            <w:tcW w:w="992"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overflowPunct w:val="0"/>
              <w:autoSpaceDE w:val="0"/>
              <w:autoSpaceDN w:val="0"/>
              <w:adjustRightInd w:val="0"/>
              <w:jc w:val="center"/>
              <w:rPr>
                <w:sz w:val="22"/>
                <w:szCs w:val="22"/>
              </w:rPr>
            </w:pPr>
            <w:r>
              <w:rPr>
                <w:sz w:val="22"/>
                <w:szCs w:val="22"/>
              </w:rPr>
              <w:t>272</w:t>
            </w:r>
          </w:p>
        </w:tc>
        <w:tc>
          <w:tcPr>
            <w:tcW w:w="2552" w:type="dxa"/>
            <w:tcBorders>
              <w:top w:val="single" w:sz="6" w:space="0" w:color="auto"/>
              <w:left w:val="single" w:sz="6" w:space="0" w:color="auto"/>
              <w:bottom w:val="single" w:sz="6" w:space="0" w:color="auto"/>
              <w:right w:val="single" w:sz="6" w:space="0" w:color="auto"/>
            </w:tcBorders>
            <w:vAlign w:val="center"/>
            <w:hideMark/>
          </w:tcPr>
          <w:p w:rsidR="00F7594F" w:rsidRDefault="00F7594F" w:rsidP="00A81F5A">
            <w:pPr>
              <w:pStyle w:val="Default"/>
              <w:jc w:val="center"/>
              <w:rPr>
                <w:color w:val="auto"/>
                <w:sz w:val="22"/>
                <w:szCs w:val="22"/>
              </w:rPr>
            </w:pPr>
            <w:r>
              <w:rPr>
                <w:color w:val="auto"/>
                <w:sz w:val="22"/>
                <w:szCs w:val="22"/>
              </w:rPr>
              <w:t xml:space="preserve">Российская Федерация </w:t>
            </w:r>
          </w:p>
        </w:tc>
        <w:tc>
          <w:tcPr>
            <w:tcW w:w="2693" w:type="dxa"/>
            <w:tcBorders>
              <w:top w:val="single" w:sz="6" w:space="0" w:color="auto"/>
              <w:left w:val="single" w:sz="6" w:space="0" w:color="auto"/>
              <w:bottom w:val="single" w:sz="6" w:space="0" w:color="auto"/>
              <w:right w:val="single" w:sz="6" w:space="0" w:color="auto"/>
            </w:tcBorders>
            <w:vAlign w:val="center"/>
            <w:hideMark/>
          </w:tcPr>
          <w:p w:rsidR="00F7594F" w:rsidRDefault="00F7594F" w:rsidP="00A81F5A">
            <w:pPr>
              <w:overflowPunct w:val="0"/>
              <w:autoSpaceDE w:val="0"/>
              <w:autoSpaceDN w:val="0"/>
              <w:adjustRightInd w:val="0"/>
              <w:jc w:val="center"/>
              <w:rPr>
                <w:sz w:val="22"/>
                <w:szCs w:val="22"/>
              </w:rPr>
            </w:pPr>
            <w:r>
              <w:rPr>
                <w:sz w:val="22"/>
                <w:szCs w:val="22"/>
              </w:rPr>
              <w:t>Земли населенных пунктов</w:t>
            </w:r>
          </w:p>
        </w:tc>
        <w:tc>
          <w:tcPr>
            <w:tcW w:w="1984" w:type="dxa"/>
            <w:tcBorders>
              <w:top w:val="single" w:sz="6" w:space="0" w:color="auto"/>
              <w:left w:val="single" w:sz="6" w:space="0" w:color="auto"/>
              <w:bottom w:val="single" w:sz="6" w:space="0" w:color="auto"/>
              <w:right w:val="single" w:sz="12" w:space="0" w:color="auto"/>
            </w:tcBorders>
            <w:vAlign w:val="center"/>
            <w:hideMark/>
          </w:tcPr>
          <w:p w:rsidR="00F7594F" w:rsidRDefault="00F7594F" w:rsidP="00A81F5A">
            <w:pPr>
              <w:overflowPunct w:val="0"/>
              <w:autoSpaceDE w:val="0"/>
              <w:autoSpaceDN w:val="0"/>
              <w:adjustRightInd w:val="0"/>
              <w:ind w:left="-108"/>
              <w:jc w:val="center"/>
              <w:rPr>
                <w:bCs/>
                <w:sz w:val="22"/>
                <w:szCs w:val="22"/>
              </w:rPr>
            </w:pPr>
            <w:r>
              <w:rPr>
                <w:bCs/>
                <w:sz w:val="22"/>
                <w:szCs w:val="22"/>
              </w:rPr>
              <w:t>38:06:141904:1394</w:t>
            </w:r>
          </w:p>
        </w:tc>
      </w:tr>
      <w:tr w:rsidR="00F7594F" w:rsidTr="00F7594F">
        <w:trPr>
          <w:trHeight w:val="225"/>
          <w:jc w:val="center"/>
        </w:trPr>
        <w:tc>
          <w:tcPr>
            <w:tcW w:w="1418" w:type="dxa"/>
            <w:tcBorders>
              <w:top w:val="single" w:sz="6" w:space="0" w:color="auto"/>
              <w:left w:val="single" w:sz="12" w:space="0" w:color="auto"/>
              <w:bottom w:val="single" w:sz="6" w:space="0" w:color="auto"/>
              <w:right w:val="single" w:sz="6" w:space="0" w:color="auto"/>
            </w:tcBorders>
            <w:noWrap/>
            <w:vAlign w:val="center"/>
            <w:hideMark/>
          </w:tcPr>
          <w:p w:rsidR="00F7594F" w:rsidRDefault="00F7594F" w:rsidP="00A81F5A">
            <w:pPr>
              <w:overflowPunct w:val="0"/>
              <w:autoSpaceDE w:val="0"/>
              <w:autoSpaceDN w:val="0"/>
              <w:adjustRightInd w:val="0"/>
              <w:jc w:val="center"/>
              <w:rPr>
                <w:sz w:val="22"/>
                <w:szCs w:val="22"/>
              </w:rPr>
            </w:pPr>
            <w:r>
              <w:rPr>
                <w:sz w:val="22"/>
                <w:szCs w:val="22"/>
              </w:rPr>
              <w:t>:1486/чзу</w:t>
            </w:r>
            <w:proofErr w:type="gramStart"/>
            <w:r>
              <w:rPr>
                <w:sz w:val="22"/>
                <w:szCs w:val="22"/>
              </w:rPr>
              <w:t>4</w:t>
            </w:r>
            <w:proofErr w:type="gramEnd"/>
          </w:p>
        </w:tc>
        <w:tc>
          <w:tcPr>
            <w:tcW w:w="992"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overflowPunct w:val="0"/>
              <w:autoSpaceDE w:val="0"/>
              <w:autoSpaceDN w:val="0"/>
              <w:adjustRightInd w:val="0"/>
              <w:jc w:val="center"/>
              <w:rPr>
                <w:sz w:val="22"/>
                <w:szCs w:val="22"/>
              </w:rPr>
            </w:pPr>
            <w:r>
              <w:rPr>
                <w:sz w:val="22"/>
                <w:szCs w:val="22"/>
              </w:rPr>
              <w:t>307</w:t>
            </w:r>
          </w:p>
        </w:tc>
        <w:tc>
          <w:tcPr>
            <w:tcW w:w="2552" w:type="dxa"/>
            <w:tcBorders>
              <w:top w:val="single" w:sz="6" w:space="0" w:color="auto"/>
              <w:left w:val="single" w:sz="6" w:space="0" w:color="auto"/>
              <w:bottom w:val="single" w:sz="6" w:space="0" w:color="auto"/>
              <w:right w:val="single" w:sz="6" w:space="0" w:color="auto"/>
            </w:tcBorders>
            <w:vAlign w:val="center"/>
            <w:hideMark/>
          </w:tcPr>
          <w:p w:rsidR="00F7594F" w:rsidRDefault="00F7594F" w:rsidP="00A81F5A">
            <w:pPr>
              <w:jc w:val="center"/>
              <w:rPr>
                <w:sz w:val="22"/>
                <w:szCs w:val="22"/>
              </w:rPr>
            </w:pPr>
            <w:r>
              <w:rPr>
                <w:sz w:val="22"/>
                <w:szCs w:val="22"/>
              </w:rPr>
              <w:t>Федеральный фонд</w:t>
            </w:r>
          </w:p>
          <w:p w:rsidR="00F7594F" w:rsidRDefault="00F7594F" w:rsidP="00A81F5A">
            <w:pPr>
              <w:autoSpaceDN w:val="0"/>
              <w:jc w:val="center"/>
              <w:rPr>
                <w:sz w:val="22"/>
                <w:szCs w:val="22"/>
              </w:rPr>
            </w:pPr>
            <w:r>
              <w:rPr>
                <w:sz w:val="22"/>
                <w:szCs w:val="22"/>
              </w:rPr>
              <w:t>содействия развитию жилищного строительства</w:t>
            </w:r>
          </w:p>
        </w:tc>
        <w:tc>
          <w:tcPr>
            <w:tcW w:w="2693" w:type="dxa"/>
            <w:tcBorders>
              <w:top w:val="single" w:sz="6" w:space="0" w:color="auto"/>
              <w:left w:val="single" w:sz="6" w:space="0" w:color="auto"/>
              <w:bottom w:val="single" w:sz="6" w:space="0" w:color="auto"/>
              <w:right w:val="single" w:sz="6" w:space="0" w:color="auto"/>
            </w:tcBorders>
            <w:vAlign w:val="center"/>
            <w:hideMark/>
          </w:tcPr>
          <w:p w:rsidR="00F7594F" w:rsidRDefault="00F7594F" w:rsidP="00A81F5A">
            <w:pPr>
              <w:overflowPunct w:val="0"/>
              <w:autoSpaceDE w:val="0"/>
              <w:autoSpaceDN w:val="0"/>
              <w:adjustRightInd w:val="0"/>
              <w:jc w:val="center"/>
              <w:rPr>
                <w:sz w:val="22"/>
                <w:szCs w:val="22"/>
              </w:rPr>
            </w:pPr>
            <w:r>
              <w:rPr>
                <w:sz w:val="22"/>
                <w:szCs w:val="22"/>
              </w:rPr>
              <w:t>Земли населенных пунктов</w:t>
            </w:r>
          </w:p>
        </w:tc>
        <w:tc>
          <w:tcPr>
            <w:tcW w:w="1984" w:type="dxa"/>
            <w:tcBorders>
              <w:top w:val="single" w:sz="6" w:space="0" w:color="auto"/>
              <w:left w:val="single" w:sz="6" w:space="0" w:color="auto"/>
              <w:bottom w:val="single" w:sz="6" w:space="0" w:color="auto"/>
              <w:right w:val="single" w:sz="12" w:space="0" w:color="auto"/>
            </w:tcBorders>
            <w:vAlign w:val="center"/>
            <w:hideMark/>
          </w:tcPr>
          <w:p w:rsidR="00F7594F" w:rsidRDefault="00F7594F" w:rsidP="00A81F5A">
            <w:pPr>
              <w:overflowPunct w:val="0"/>
              <w:autoSpaceDE w:val="0"/>
              <w:autoSpaceDN w:val="0"/>
              <w:adjustRightInd w:val="0"/>
              <w:ind w:left="-108"/>
              <w:jc w:val="center"/>
              <w:rPr>
                <w:bCs/>
                <w:sz w:val="22"/>
                <w:szCs w:val="22"/>
              </w:rPr>
            </w:pPr>
            <w:r>
              <w:rPr>
                <w:bCs/>
                <w:sz w:val="22"/>
                <w:szCs w:val="22"/>
              </w:rPr>
              <w:t>38:06:141904:1486</w:t>
            </w:r>
          </w:p>
        </w:tc>
      </w:tr>
      <w:tr w:rsidR="00F7594F" w:rsidTr="00F7594F">
        <w:trPr>
          <w:trHeight w:val="509"/>
          <w:jc w:val="center"/>
        </w:trPr>
        <w:tc>
          <w:tcPr>
            <w:tcW w:w="1418" w:type="dxa"/>
            <w:tcBorders>
              <w:top w:val="single" w:sz="6" w:space="0" w:color="auto"/>
              <w:left w:val="single" w:sz="12" w:space="0" w:color="auto"/>
              <w:bottom w:val="single" w:sz="6" w:space="0" w:color="auto"/>
              <w:right w:val="single" w:sz="6" w:space="0" w:color="auto"/>
            </w:tcBorders>
            <w:noWrap/>
            <w:vAlign w:val="center"/>
            <w:hideMark/>
          </w:tcPr>
          <w:p w:rsidR="00F7594F" w:rsidRDefault="00F7594F" w:rsidP="00A81F5A">
            <w:pPr>
              <w:overflowPunct w:val="0"/>
              <w:autoSpaceDE w:val="0"/>
              <w:autoSpaceDN w:val="0"/>
              <w:adjustRightInd w:val="0"/>
              <w:jc w:val="center"/>
              <w:rPr>
                <w:sz w:val="22"/>
                <w:szCs w:val="22"/>
              </w:rPr>
            </w:pPr>
            <w:r>
              <w:rPr>
                <w:sz w:val="22"/>
                <w:szCs w:val="22"/>
              </w:rPr>
              <w:t>:1486/чзу5</w:t>
            </w:r>
          </w:p>
        </w:tc>
        <w:tc>
          <w:tcPr>
            <w:tcW w:w="992"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overflowPunct w:val="0"/>
              <w:autoSpaceDE w:val="0"/>
              <w:autoSpaceDN w:val="0"/>
              <w:adjustRightInd w:val="0"/>
              <w:jc w:val="center"/>
              <w:rPr>
                <w:sz w:val="22"/>
                <w:szCs w:val="22"/>
              </w:rPr>
            </w:pPr>
            <w:r>
              <w:rPr>
                <w:sz w:val="22"/>
                <w:szCs w:val="22"/>
              </w:rPr>
              <w:t>2</w:t>
            </w:r>
          </w:p>
        </w:tc>
        <w:tc>
          <w:tcPr>
            <w:tcW w:w="2552" w:type="dxa"/>
            <w:tcBorders>
              <w:top w:val="single" w:sz="6" w:space="0" w:color="auto"/>
              <w:left w:val="single" w:sz="6" w:space="0" w:color="auto"/>
              <w:bottom w:val="single" w:sz="6" w:space="0" w:color="auto"/>
              <w:right w:val="single" w:sz="6" w:space="0" w:color="auto"/>
            </w:tcBorders>
            <w:vAlign w:val="center"/>
            <w:hideMark/>
          </w:tcPr>
          <w:p w:rsidR="00F7594F" w:rsidRDefault="00F7594F" w:rsidP="00A81F5A">
            <w:pPr>
              <w:jc w:val="center"/>
              <w:rPr>
                <w:sz w:val="22"/>
                <w:szCs w:val="22"/>
              </w:rPr>
            </w:pPr>
            <w:r>
              <w:rPr>
                <w:sz w:val="22"/>
                <w:szCs w:val="22"/>
              </w:rPr>
              <w:t>Федеральный фонд</w:t>
            </w:r>
          </w:p>
          <w:p w:rsidR="00F7594F" w:rsidRDefault="00F7594F" w:rsidP="00A81F5A">
            <w:pPr>
              <w:autoSpaceDN w:val="0"/>
              <w:jc w:val="center"/>
              <w:rPr>
                <w:sz w:val="22"/>
                <w:szCs w:val="22"/>
              </w:rPr>
            </w:pPr>
            <w:r>
              <w:rPr>
                <w:sz w:val="22"/>
                <w:szCs w:val="22"/>
              </w:rPr>
              <w:t>содействия развитию жилищного строительства</w:t>
            </w:r>
          </w:p>
        </w:tc>
        <w:tc>
          <w:tcPr>
            <w:tcW w:w="2693" w:type="dxa"/>
            <w:tcBorders>
              <w:top w:val="single" w:sz="6" w:space="0" w:color="auto"/>
              <w:left w:val="single" w:sz="6" w:space="0" w:color="auto"/>
              <w:bottom w:val="single" w:sz="6" w:space="0" w:color="auto"/>
              <w:right w:val="single" w:sz="6" w:space="0" w:color="auto"/>
            </w:tcBorders>
            <w:vAlign w:val="center"/>
            <w:hideMark/>
          </w:tcPr>
          <w:p w:rsidR="00F7594F" w:rsidRDefault="00F7594F" w:rsidP="00A81F5A">
            <w:pPr>
              <w:overflowPunct w:val="0"/>
              <w:autoSpaceDE w:val="0"/>
              <w:autoSpaceDN w:val="0"/>
              <w:adjustRightInd w:val="0"/>
              <w:jc w:val="center"/>
              <w:rPr>
                <w:sz w:val="22"/>
                <w:szCs w:val="22"/>
              </w:rPr>
            </w:pPr>
            <w:r>
              <w:rPr>
                <w:sz w:val="22"/>
                <w:szCs w:val="22"/>
              </w:rPr>
              <w:t>Земли населенных пунктов</w:t>
            </w:r>
          </w:p>
        </w:tc>
        <w:tc>
          <w:tcPr>
            <w:tcW w:w="1984" w:type="dxa"/>
            <w:tcBorders>
              <w:top w:val="single" w:sz="6" w:space="0" w:color="auto"/>
              <w:left w:val="single" w:sz="6" w:space="0" w:color="auto"/>
              <w:bottom w:val="single" w:sz="6" w:space="0" w:color="auto"/>
              <w:right w:val="single" w:sz="12" w:space="0" w:color="auto"/>
            </w:tcBorders>
            <w:vAlign w:val="center"/>
            <w:hideMark/>
          </w:tcPr>
          <w:p w:rsidR="00F7594F" w:rsidRDefault="00F7594F" w:rsidP="00A81F5A">
            <w:pPr>
              <w:overflowPunct w:val="0"/>
              <w:autoSpaceDE w:val="0"/>
              <w:autoSpaceDN w:val="0"/>
              <w:adjustRightInd w:val="0"/>
              <w:ind w:left="-108"/>
              <w:jc w:val="center"/>
              <w:rPr>
                <w:bCs/>
                <w:sz w:val="22"/>
                <w:szCs w:val="22"/>
              </w:rPr>
            </w:pPr>
            <w:r>
              <w:rPr>
                <w:bCs/>
                <w:sz w:val="22"/>
                <w:szCs w:val="22"/>
              </w:rPr>
              <w:t>38:06:141904:1486</w:t>
            </w:r>
          </w:p>
        </w:tc>
      </w:tr>
      <w:tr w:rsidR="00F7594F" w:rsidTr="00F7594F">
        <w:trPr>
          <w:trHeight w:val="509"/>
          <w:jc w:val="center"/>
        </w:trPr>
        <w:tc>
          <w:tcPr>
            <w:tcW w:w="1418" w:type="dxa"/>
            <w:tcBorders>
              <w:top w:val="single" w:sz="6" w:space="0" w:color="auto"/>
              <w:left w:val="single" w:sz="12" w:space="0" w:color="auto"/>
              <w:bottom w:val="single" w:sz="12" w:space="0" w:color="auto"/>
              <w:right w:val="single" w:sz="6" w:space="0" w:color="auto"/>
            </w:tcBorders>
            <w:noWrap/>
            <w:vAlign w:val="center"/>
            <w:hideMark/>
          </w:tcPr>
          <w:p w:rsidR="00F7594F" w:rsidRDefault="00F7594F" w:rsidP="00A81F5A">
            <w:pPr>
              <w:overflowPunct w:val="0"/>
              <w:autoSpaceDE w:val="0"/>
              <w:autoSpaceDN w:val="0"/>
              <w:adjustRightInd w:val="0"/>
              <w:jc w:val="center"/>
              <w:rPr>
                <w:sz w:val="22"/>
                <w:szCs w:val="22"/>
              </w:rPr>
            </w:pPr>
            <w:r>
              <w:rPr>
                <w:sz w:val="22"/>
                <w:szCs w:val="22"/>
              </w:rPr>
              <w:t>:1488/чзу</w:t>
            </w:r>
            <w:proofErr w:type="gramStart"/>
            <w:r>
              <w:rPr>
                <w:sz w:val="22"/>
                <w:szCs w:val="22"/>
              </w:rPr>
              <w:t>6</w:t>
            </w:r>
            <w:proofErr w:type="gramEnd"/>
          </w:p>
        </w:tc>
        <w:tc>
          <w:tcPr>
            <w:tcW w:w="992" w:type="dxa"/>
            <w:tcBorders>
              <w:top w:val="single" w:sz="6" w:space="0" w:color="auto"/>
              <w:left w:val="single" w:sz="6" w:space="0" w:color="auto"/>
              <w:bottom w:val="single" w:sz="12" w:space="0" w:color="auto"/>
              <w:right w:val="single" w:sz="6" w:space="0" w:color="auto"/>
            </w:tcBorders>
            <w:noWrap/>
            <w:vAlign w:val="center"/>
            <w:hideMark/>
          </w:tcPr>
          <w:p w:rsidR="00F7594F" w:rsidRDefault="00F7594F" w:rsidP="00A81F5A">
            <w:pPr>
              <w:overflowPunct w:val="0"/>
              <w:autoSpaceDE w:val="0"/>
              <w:autoSpaceDN w:val="0"/>
              <w:adjustRightInd w:val="0"/>
              <w:jc w:val="center"/>
              <w:rPr>
                <w:sz w:val="22"/>
                <w:szCs w:val="22"/>
              </w:rPr>
            </w:pPr>
            <w:r>
              <w:rPr>
                <w:sz w:val="22"/>
                <w:szCs w:val="22"/>
              </w:rPr>
              <w:t>262</w:t>
            </w:r>
          </w:p>
        </w:tc>
        <w:tc>
          <w:tcPr>
            <w:tcW w:w="2552" w:type="dxa"/>
            <w:tcBorders>
              <w:top w:val="single" w:sz="6" w:space="0" w:color="auto"/>
              <w:left w:val="single" w:sz="6" w:space="0" w:color="auto"/>
              <w:bottom w:val="single" w:sz="12" w:space="0" w:color="auto"/>
              <w:right w:val="single" w:sz="6" w:space="0" w:color="auto"/>
            </w:tcBorders>
            <w:vAlign w:val="center"/>
            <w:hideMark/>
          </w:tcPr>
          <w:p w:rsidR="00F7594F" w:rsidRDefault="00F7594F" w:rsidP="00A81F5A">
            <w:pPr>
              <w:jc w:val="center"/>
              <w:rPr>
                <w:sz w:val="22"/>
                <w:szCs w:val="22"/>
              </w:rPr>
            </w:pPr>
            <w:r>
              <w:rPr>
                <w:sz w:val="22"/>
                <w:szCs w:val="22"/>
              </w:rPr>
              <w:t>Федеральный фонд</w:t>
            </w:r>
          </w:p>
          <w:p w:rsidR="00F7594F" w:rsidRDefault="00F7594F" w:rsidP="00A81F5A">
            <w:pPr>
              <w:autoSpaceDN w:val="0"/>
              <w:jc w:val="center"/>
              <w:rPr>
                <w:sz w:val="22"/>
                <w:szCs w:val="22"/>
              </w:rPr>
            </w:pPr>
            <w:r>
              <w:rPr>
                <w:sz w:val="22"/>
                <w:szCs w:val="22"/>
              </w:rPr>
              <w:t>содействия развитию жилищного строительства</w:t>
            </w:r>
          </w:p>
        </w:tc>
        <w:tc>
          <w:tcPr>
            <w:tcW w:w="2693" w:type="dxa"/>
            <w:tcBorders>
              <w:top w:val="single" w:sz="6" w:space="0" w:color="auto"/>
              <w:left w:val="single" w:sz="6" w:space="0" w:color="auto"/>
              <w:bottom w:val="single" w:sz="12" w:space="0" w:color="auto"/>
              <w:right w:val="single" w:sz="6" w:space="0" w:color="auto"/>
            </w:tcBorders>
            <w:vAlign w:val="center"/>
            <w:hideMark/>
          </w:tcPr>
          <w:p w:rsidR="00F7594F" w:rsidRDefault="00F7594F" w:rsidP="00A81F5A">
            <w:pPr>
              <w:overflowPunct w:val="0"/>
              <w:autoSpaceDE w:val="0"/>
              <w:autoSpaceDN w:val="0"/>
              <w:adjustRightInd w:val="0"/>
              <w:jc w:val="center"/>
              <w:rPr>
                <w:sz w:val="22"/>
                <w:szCs w:val="22"/>
              </w:rPr>
            </w:pPr>
            <w:r>
              <w:rPr>
                <w:sz w:val="22"/>
                <w:szCs w:val="22"/>
              </w:rPr>
              <w:t>Земли населенных пунктов</w:t>
            </w:r>
          </w:p>
        </w:tc>
        <w:tc>
          <w:tcPr>
            <w:tcW w:w="1984" w:type="dxa"/>
            <w:tcBorders>
              <w:top w:val="single" w:sz="6" w:space="0" w:color="auto"/>
              <w:left w:val="single" w:sz="6" w:space="0" w:color="auto"/>
              <w:bottom w:val="single" w:sz="12" w:space="0" w:color="auto"/>
              <w:right w:val="single" w:sz="12" w:space="0" w:color="auto"/>
            </w:tcBorders>
            <w:vAlign w:val="center"/>
            <w:hideMark/>
          </w:tcPr>
          <w:p w:rsidR="00F7594F" w:rsidRDefault="00F7594F" w:rsidP="00A81F5A">
            <w:pPr>
              <w:overflowPunct w:val="0"/>
              <w:autoSpaceDE w:val="0"/>
              <w:autoSpaceDN w:val="0"/>
              <w:adjustRightInd w:val="0"/>
              <w:ind w:left="-108"/>
              <w:jc w:val="center"/>
              <w:rPr>
                <w:bCs/>
                <w:sz w:val="22"/>
                <w:szCs w:val="22"/>
              </w:rPr>
            </w:pPr>
            <w:r>
              <w:rPr>
                <w:bCs/>
                <w:sz w:val="22"/>
                <w:szCs w:val="22"/>
              </w:rPr>
              <w:t>38:06:141904:1488</w:t>
            </w:r>
          </w:p>
        </w:tc>
      </w:tr>
    </w:tbl>
    <w:p w:rsidR="00F7594F" w:rsidRDefault="00F7594F" w:rsidP="00A81F5A">
      <w:pPr>
        <w:ind w:firstLine="709"/>
        <w:rPr>
          <w:b/>
        </w:rPr>
      </w:pPr>
      <w:r>
        <w:rPr>
          <w:b/>
        </w:rPr>
        <w:t>Таблица 1.4 – Координаты границ зон действия сервитутов</w:t>
      </w:r>
    </w:p>
    <w:tbl>
      <w:tblPr>
        <w:tblW w:w="9645"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28"/>
        <w:gridCol w:w="1985"/>
        <w:gridCol w:w="2412"/>
        <w:gridCol w:w="3120"/>
      </w:tblGrid>
      <w:tr w:rsidR="00F7594F" w:rsidTr="00F7594F">
        <w:trPr>
          <w:trHeight w:val="96"/>
          <w:tblHeader/>
        </w:trPr>
        <w:tc>
          <w:tcPr>
            <w:tcW w:w="2127" w:type="dxa"/>
            <w:tcBorders>
              <w:top w:val="single" w:sz="12" w:space="0" w:color="auto"/>
              <w:left w:val="single" w:sz="12" w:space="0" w:color="auto"/>
              <w:bottom w:val="single" w:sz="12" w:space="0" w:color="auto"/>
              <w:right w:val="single" w:sz="6" w:space="0" w:color="auto"/>
            </w:tcBorders>
            <w:vAlign w:val="center"/>
            <w:hideMark/>
          </w:tcPr>
          <w:p w:rsidR="00F7594F" w:rsidRDefault="00F7594F" w:rsidP="00A81F5A">
            <w:pPr>
              <w:autoSpaceDN w:val="0"/>
              <w:jc w:val="center"/>
              <w:rPr>
                <w:bCs/>
                <w:color w:val="000000"/>
                <w:sz w:val="22"/>
                <w:szCs w:val="22"/>
              </w:rPr>
            </w:pPr>
            <w:r>
              <w:rPr>
                <w:bCs/>
                <w:color w:val="000000"/>
                <w:sz w:val="22"/>
                <w:szCs w:val="22"/>
              </w:rPr>
              <w:t>Координата X</w:t>
            </w:r>
          </w:p>
        </w:tc>
        <w:tc>
          <w:tcPr>
            <w:tcW w:w="1984" w:type="dxa"/>
            <w:tcBorders>
              <w:top w:val="single" w:sz="12" w:space="0" w:color="auto"/>
              <w:left w:val="single" w:sz="6" w:space="0" w:color="auto"/>
              <w:bottom w:val="single" w:sz="12" w:space="0" w:color="auto"/>
              <w:right w:val="single" w:sz="6" w:space="0" w:color="auto"/>
            </w:tcBorders>
            <w:vAlign w:val="center"/>
            <w:hideMark/>
          </w:tcPr>
          <w:p w:rsidR="00F7594F" w:rsidRDefault="00F7594F" w:rsidP="00A81F5A">
            <w:pPr>
              <w:autoSpaceDN w:val="0"/>
              <w:jc w:val="center"/>
              <w:rPr>
                <w:bCs/>
                <w:color w:val="000000"/>
                <w:sz w:val="22"/>
                <w:szCs w:val="22"/>
              </w:rPr>
            </w:pPr>
            <w:r>
              <w:rPr>
                <w:bCs/>
                <w:color w:val="000000"/>
                <w:sz w:val="22"/>
                <w:szCs w:val="22"/>
              </w:rPr>
              <w:t>Координата  Y</w:t>
            </w:r>
          </w:p>
        </w:tc>
        <w:tc>
          <w:tcPr>
            <w:tcW w:w="2410" w:type="dxa"/>
            <w:tcBorders>
              <w:top w:val="single" w:sz="12" w:space="0" w:color="auto"/>
              <w:left w:val="single" w:sz="6" w:space="0" w:color="auto"/>
              <w:bottom w:val="single" w:sz="12" w:space="0" w:color="auto"/>
              <w:right w:val="single" w:sz="6" w:space="0" w:color="auto"/>
            </w:tcBorders>
            <w:vAlign w:val="center"/>
            <w:hideMark/>
          </w:tcPr>
          <w:p w:rsidR="00F7594F" w:rsidRDefault="00F7594F" w:rsidP="00A81F5A">
            <w:pPr>
              <w:autoSpaceDN w:val="0"/>
              <w:jc w:val="center"/>
              <w:rPr>
                <w:bCs/>
                <w:color w:val="000000"/>
                <w:sz w:val="22"/>
                <w:szCs w:val="22"/>
              </w:rPr>
            </w:pPr>
            <w:r>
              <w:rPr>
                <w:bCs/>
                <w:color w:val="000000"/>
                <w:sz w:val="22"/>
                <w:szCs w:val="22"/>
              </w:rPr>
              <w:t>Номер точки на карте</w:t>
            </w:r>
          </w:p>
        </w:tc>
        <w:tc>
          <w:tcPr>
            <w:tcW w:w="3118" w:type="dxa"/>
            <w:tcBorders>
              <w:top w:val="single" w:sz="12" w:space="0" w:color="auto"/>
              <w:left w:val="single" w:sz="6" w:space="0" w:color="auto"/>
              <w:bottom w:val="single" w:sz="12" w:space="0" w:color="auto"/>
              <w:right w:val="single" w:sz="12" w:space="0" w:color="auto"/>
            </w:tcBorders>
            <w:vAlign w:val="center"/>
            <w:hideMark/>
          </w:tcPr>
          <w:p w:rsidR="00F7594F" w:rsidRDefault="00F7594F" w:rsidP="00A81F5A">
            <w:pPr>
              <w:autoSpaceDN w:val="0"/>
              <w:jc w:val="center"/>
              <w:rPr>
                <w:bCs/>
                <w:color w:val="000000"/>
                <w:sz w:val="22"/>
                <w:szCs w:val="22"/>
              </w:rPr>
            </w:pPr>
            <w:r>
              <w:rPr>
                <w:bCs/>
                <w:color w:val="000000"/>
                <w:sz w:val="22"/>
                <w:szCs w:val="22"/>
              </w:rPr>
              <w:t>Назначение</w:t>
            </w:r>
          </w:p>
        </w:tc>
      </w:tr>
      <w:tr w:rsidR="00F7594F" w:rsidTr="00F7594F">
        <w:trPr>
          <w:trHeight w:val="50"/>
          <w:tblHeader/>
        </w:trPr>
        <w:tc>
          <w:tcPr>
            <w:tcW w:w="2127" w:type="dxa"/>
            <w:tcBorders>
              <w:top w:val="single" w:sz="12" w:space="0" w:color="auto"/>
              <w:left w:val="single" w:sz="12" w:space="0" w:color="auto"/>
              <w:bottom w:val="single" w:sz="12" w:space="0" w:color="auto"/>
              <w:right w:val="single" w:sz="6" w:space="0" w:color="auto"/>
            </w:tcBorders>
            <w:vAlign w:val="center"/>
            <w:hideMark/>
          </w:tcPr>
          <w:p w:rsidR="00F7594F" w:rsidRDefault="00F7594F" w:rsidP="00A81F5A">
            <w:pPr>
              <w:autoSpaceDN w:val="0"/>
              <w:jc w:val="center"/>
              <w:rPr>
                <w:bCs/>
                <w:color w:val="000000"/>
                <w:sz w:val="22"/>
                <w:szCs w:val="22"/>
              </w:rPr>
            </w:pPr>
            <w:r>
              <w:rPr>
                <w:bCs/>
                <w:color w:val="000000"/>
                <w:sz w:val="22"/>
                <w:szCs w:val="22"/>
              </w:rPr>
              <w:t>1</w:t>
            </w:r>
          </w:p>
        </w:tc>
        <w:tc>
          <w:tcPr>
            <w:tcW w:w="1984" w:type="dxa"/>
            <w:tcBorders>
              <w:top w:val="single" w:sz="12" w:space="0" w:color="auto"/>
              <w:left w:val="single" w:sz="6" w:space="0" w:color="auto"/>
              <w:bottom w:val="single" w:sz="12" w:space="0" w:color="auto"/>
              <w:right w:val="single" w:sz="6" w:space="0" w:color="auto"/>
            </w:tcBorders>
            <w:vAlign w:val="center"/>
            <w:hideMark/>
          </w:tcPr>
          <w:p w:rsidR="00F7594F" w:rsidRDefault="00F7594F" w:rsidP="00A81F5A">
            <w:pPr>
              <w:autoSpaceDN w:val="0"/>
              <w:jc w:val="center"/>
              <w:rPr>
                <w:bCs/>
                <w:color w:val="000000"/>
                <w:sz w:val="22"/>
                <w:szCs w:val="22"/>
              </w:rPr>
            </w:pPr>
            <w:r>
              <w:rPr>
                <w:bCs/>
                <w:color w:val="000000"/>
                <w:sz w:val="22"/>
                <w:szCs w:val="22"/>
              </w:rPr>
              <w:t>2</w:t>
            </w:r>
          </w:p>
        </w:tc>
        <w:tc>
          <w:tcPr>
            <w:tcW w:w="2410" w:type="dxa"/>
            <w:tcBorders>
              <w:top w:val="single" w:sz="12" w:space="0" w:color="auto"/>
              <w:left w:val="single" w:sz="6" w:space="0" w:color="auto"/>
              <w:bottom w:val="single" w:sz="12" w:space="0" w:color="auto"/>
              <w:right w:val="single" w:sz="6" w:space="0" w:color="auto"/>
            </w:tcBorders>
            <w:vAlign w:val="center"/>
            <w:hideMark/>
          </w:tcPr>
          <w:p w:rsidR="00F7594F" w:rsidRDefault="00F7594F" w:rsidP="00A81F5A">
            <w:pPr>
              <w:autoSpaceDN w:val="0"/>
              <w:jc w:val="center"/>
              <w:rPr>
                <w:bCs/>
                <w:color w:val="000000"/>
                <w:sz w:val="22"/>
                <w:szCs w:val="22"/>
              </w:rPr>
            </w:pPr>
            <w:r>
              <w:rPr>
                <w:bCs/>
                <w:color w:val="000000"/>
                <w:sz w:val="22"/>
                <w:szCs w:val="22"/>
              </w:rPr>
              <w:t>3</w:t>
            </w:r>
          </w:p>
        </w:tc>
        <w:tc>
          <w:tcPr>
            <w:tcW w:w="3118" w:type="dxa"/>
            <w:tcBorders>
              <w:top w:val="single" w:sz="12" w:space="0" w:color="auto"/>
              <w:left w:val="single" w:sz="6" w:space="0" w:color="auto"/>
              <w:bottom w:val="single" w:sz="12" w:space="0" w:color="auto"/>
              <w:right w:val="single" w:sz="12" w:space="0" w:color="auto"/>
            </w:tcBorders>
            <w:vAlign w:val="center"/>
            <w:hideMark/>
          </w:tcPr>
          <w:p w:rsidR="00F7594F" w:rsidRDefault="00F7594F" w:rsidP="00A81F5A">
            <w:pPr>
              <w:autoSpaceDN w:val="0"/>
              <w:jc w:val="center"/>
              <w:rPr>
                <w:bCs/>
                <w:color w:val="000000"/>
                <w:sz w:val="22"/>
                <w:szCs w:val="22"/>
              </w:rPr>
            </w:pPr>
            <w:r>
              <w:rPr>
                <w:bCs/>
                <w:color w:val="000000"/>
                <w:sz w:val="22"/>
                <w:szCs w:val="22"/>
              </w:rPr>
              <w:t>4</w:t>
            </w:r>
          </w:p>
        </w:tc>
      </w:tr>
      <w:tr w:rsidR="00F7594F" w:rsidTr="00F7594F">
        <w:trPr>
          <w:trHeight w:val="271"/>
        </w:trPr>
        <w:tc>
          <w:tcPr>
            <w:tcW w:w="6521" w:type="dxa"/>
            <w:gridSpan w:val="3"/>
            <w:tcBorders>
              <w:top w:val="single" w:sz="12" w:space="0" w:color="auto"/>
              <w:left w:val="single" w:sz="12" w:space="0" w:color="auto"/>
              <w:bottom w:val="single" w:sz="6" w:space="0" w:color="auto"/>
              <w:right w:val="single" w:sz="6" w:space="0" w:color="auto"/>
            </w:tcBorders>
            <w:noWrap/>
            <w:vAlign w:val="center"/>
            <w:hideMark/>
          </w:tcPr>
          <w:p w:rsidR="00F7594F" w:rsidRDefault="00F7594F" w:rsidP="00A81F5A">
            <w:pPr>
              <w:overflowPunct w:val="0"/>
              <w:autoSpaceDE w:val="0"/>
              <w:autoSpaceDN w:val="0"/>
              <w:adjustRightInd w:val="0"/>
              <w:jc w:val="center"/>
              <w:rPr>
                <w:b/>
                <w:color w:val="000000"/>
                <w:sz w:val="22"/>
                <w:szCs w:val="22"/>
              </w:rPr>
            </w:pPr>
            <w:r>
              <w:rPr>
                <w:b/>
                <w:color w:val="000000"/>
                <w:sz w:val="22"/>
                <w:szCs w:val="22"/>
              </w:rPr>
              <w:t>:58/чзу</w:t>
            </w:r>
            <w:proofErr w:type="gramStart"/>
            <w:r>
              <w:rPr>
                <w:b/>
                <w:color w:val="000000"/>
                <w:sz w:val="22"/>
                <w:szCs w:val="22"/>
              </w:rPr>
              <w:t>1</w:t>
            </w:r>
            <w:proofErr w:type="gramEnd"/>
          </w:p>
        </w:tc>
        <w:tc>
          <w:tcPr>
            <w:tcW w:w="3118" w:type="dxa"/>
            <w:vMerge w:val="restart"/>
            <w:tcBorders>
              <w:top w:val="single" w:sz="12" w:space="0" w:color="auto"/>
              <w:left w:val="single" w:sz="6" w:space="0" w:color="auto"/>
              <w:bottom w:val="single" w:sz="6" w:space="0" w:color="auto"/>
              <w:right w:val="single" w:sz="12" w:space="0" w:color="auto"/>
            </w:tcBorders>
            <w:vAlign w:val="center"/>
            <w:hideMark/>
          </w:tcPr>
          <w:p w:rsidR="00F7594F" w:rsidRDefault="00F7594F" w:rsidP="00A81F5A">
            <w:pPr>
              <w:autoSpaceDN w:val="0"/>
              <w:jc w:val="center"/>
              <w:rPr>
                <w:bCs/>
                <w:color w:val="000000"/>
                <w:sz w:val="22"/>
                <w:szCs w:val="22"/>
              </w:rPr>
            </w:pPr>
            <w:r>
              <w:rPr>
                <w:bCs/>
                <w:color w:val="000000"/>
                <w:sz w:val="22"/>
                <w:szCs w:val="22"/>
              </w:rPr>
              <w:t>Для пользования участком 38:06:142902:58</w:t>
            </w: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 xml:space="preserve">384666.17    </w:t>
            </w:r>
          </w:p>
        </w:tc>
        <w:tc>
          <w:tcPr>
            <w:tcW w:w="1984" w:type="dxa"/>
            <w:tcBorders>
              <w:top w:val="single" w:sz="6" w:space="0" w:color="auto"/>
              <w:left w:val="single" w:sz="6"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 xml:space="preserve">3348929.61 </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1</w:t>
            </w:r>
          </w:p>
        </w:tc>
        <w:tc>
          <w:tcPr>
            <w:tcW w:w="3118" w:type="dxa"/>
            <w:vMerge/>
            <w:tcBorders>
              <w:top w:val="single" w:sz="12" w:space="0" w:color="auto"/>
              <w:left w:val="single" w:sz="6" w:space="0" w:color="auto"/>
              <w:bottom w:val="single" w:sz="6" w:space="0" w:color="auto"/>
              <w:right w:val="single" w:sz="12" w:space="0" w:color="auto"/>
            </w:tcBorders>
            <w:vAlign w:val="center"/>
            <w:hideMark/>
          </w:tcPr>
          <w:p w:rsidR="00F7594F" w:rsidRDefault="00F7594F" w:rsidP="00A81F5A">
            <w:pPr>
              <w:rPr>
                <w:bCs/>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 xml:space="preserve">384655.87    </w:t>
            </w:r>
          </w:p>
        </w:tc>
        <w:tc>
          <w:tcPr>
            <w:tcW w:w="1984" w:type="dxa"/>
            <w:tcBorders>
              <w:top w:val="single" w:sz="6" w:space="0" w:color="auto"/>
              <w:left w:val="single" w:sz="6"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 xml:space="preserve">3348940.33 </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2</w:t>
            </w:r>
          </w:p>
        </w:tc>
        <w:tc>
          <w:tcPr>
            <w:tcW w:w="3118" w:type="dxa"/>
            <w:vMerge/>
            <w:tcBorders>
              <w:top w:val="single" w:sz="12" w:space="0" w:color="auto"/>
              <w:left w:val="single" w:sz="6" w:space="0" w:color="auto"/>
              <w:bottom w:val="single" w:sz="6" w:space="0" w:color="auto"/>
              <w:right w:val="single" w:sz="12" w:space="0" w:color="auto"/>
            </w:tcBorders>
            <w:vAlign w:val="center"/>
            <w:hideMark/>
          </w:tcPr>
          <w:p w:rsidR="00F7594F" w:rsidRDefault="00F7594F" w:rsidP="00A81F5A">
            <w:pPr>
              <w:rPr>
                <w:bCs/>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 xml:space="preserve">384644.67    </w:t>
            </w:r>
          </w:p>
        </w:tc>
        <w:tc>
          <w:tcPr>
            <w:tcW w:w="1984" w:type="dxa"/>
            <w:tcBorders>
              <w:top w:val="single" w:sz="6" w:space="0" w:color="auto"/>
              <w:left w:val="single" w:sz="6"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 xml:space="preserve">3348934.54 </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3</w:t>
            </w:r>
          </w:p>
        </w:tc>
        <w:tc>
          <w:tcPr>
            <w:tcW w:w="3118" w:type="dxa"/>
            <w:vMerge/>
            <w:tcBorders>
              <w:top w:val="single" w:sz="12" w:space="0" w:color="auto"/>
              <w:left w:val="single" w:sz="6" w:space="0" w:color="auto"/>
              <w:bottom w:val="single" w:sz="6" w:space="0" w:color="auto"/>
              <w:right w:val="single" w:sz="12" w:space="0" w:color="auto"/>
            </w:tcBorders>
            <w:vAlign w:val="center"/>
            <w:hideMark/>
          </w:tcPr>
          <w:p w:rsidR="00F7594F" w:rsidRDefault="00F7594F" w:rsidP="00A81F5A">
            <w:pPr>
              <w:rPr>
                <w:bCs/>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 xml:space="preserve">384618.35  </w:t>
            </w:r>
          </w:p>
        </w:tc>
        <w:tc>
          <w:tcPr>
            <w:tcW w:w="1984" w:type="dxa"/>
            <w:tcBorders>
              <w:top w:val="single" w:sz="6" w:space="0" w:color="auto"/>
              <w:left w:val="single" w:sz="6"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3348904.45</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4</w:t>
            </w:r>
          </w:p>
        </w:tc>
        <w:tc>
          <w:tcPr>
            <w:tcW w:w="3118" w:type="dxa"/>
            <w:vMerge/>
            <w:tcBorders>
              <w:top w:val="single" w:sz="12" w:space="0" w:color="auto"/>
              <w:left w:val="single" w:sz="6" w:space="0" w:color="auto"/>
              <w:bottom w:val="single" w:sz="6" w:space="0" w:color="auto"/>
              <w:right w:val="single" w:sz="12" w:space="0" w:color="auto"/>
            </w:tcBorders>
            <w:vAlign w:val="center"/>
            <w:hideMark/>
          </w:tcPr>
          <w:p w:rsidR="00F7594F" w:rsidRDefault="00F7594F" w:rsidP="00A81F5A">
            <w:pPr>
              <w:rPr>
                <w:bCs/>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 xml:space="preserve">384512.57   </w:t>
            </w:r>
          </w:p>
        </w:tc>
        <w:tc>
          <w:tcPr>
            <w:tcW w:w="1984" w:type="dxa"/>
            <w:tcBorders>
              <w:top w:val="single" w:sz="6" w:space="0" w:color="auto"/>
              <w:left w:val="single" w:sz="6"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3348815.74</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5</w:t>
            </w:r>
          </w:p>
        </w:tc>
        <w:tc>
          <w:tcPr>
            <w:tcW w:w="3118" w:type="dxa"/>
            <w:vMerge/>
            <w:tcBorders>
              <w:top w:val="single" w:sz="12" w:space="0" w:color="auto"/>
              <w:left w:val="single" w:sz="6" w:space="0" w:color="auto"/>
              <w:bottom w:val="single" w:sz="6" w:space="0" w:color="auto"/>
              <w:right w:val="single" w:sz="12" w:space="0" w:color="auto"/>
            </w:tcBorders>
            <w:vAlign w:val="center"/>
            <w:hideMark/>
          </w:tcPr>
          <w:p w:rsidR="00F7594F" w:rsidRDefault="00F7594F" w:rsidP="00A81F5A">
            <w:pPr>
              <w:rPr>
                <w:bCs/>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 xml:space="preserve">384402.53   </w:t>
            </w:r>
          </w:p>
        </w:tc>
        <w:tc>
          <w:tcPr>
            <w:tcW w:w="1984" w:type="dxa"/>
            <w:tcBorders>
              <w:top w:val="single" w:sz="6" w:space="0" w:color="auto"/>
              <w:left w:val="single" w:sz="6"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3348895.14</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6</w:t>
            </w:r>
          </w:p>
        </w:tc>
        <w:tc>
          <w:tcPr>
            <w:tcW w:w="3118" w:type="dxa"/>
            <w:vMerge/>
            <w:tcBorders>
              <w:top w:val="single" w:sz="12" w:space="0" w:color="auto"/>
              <w:left w:val="single" w:sz="6" w:space="0" w:color="auto"/>
              <w:bottom w:val="single" w:sz="6" w:space="0" w:color="auto"/>
              <w:right w:val="single" w:sz="12" w:space="0" w:color="auto"/>
            </w:tcBorders>
            <w:vAlign w:val="center"/>
            <w:hideMark/>
          </w:tcPr>
          <w:p w:rsidR="00F7594F" w:rsidRDefault="00F7594F" w:rsidP="00A81F5A">
            <w:pPr>
              <w:rPr>
                <w:bCs/>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 xml:space="preserve">384197.28   </w:t>
            </w:r>
          </w:p>
        </w:tc>
        <w:tc>
          <w:tcPr>
            <w:tcW w:w="1984" w:type="dxa"/>
            <w:tcBorders>
              <w:top w:val="single" w:sz="6" w:space="0" w:color="auto"/>
              <w:left w:val="single" w:sz="6"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3348988.67</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7</w:t>
            </w:r>
          </w:p>
        </w:tc>
        <w:tc>
          <w:tcPr>
            <w:tcW w:w="3118" w:type="dxa"/>
            <w:vMerge/>
            <w:tcBorders>
              <w:top w:val="single" w:sz="12" w:space="0" w:color="auto"/>
              <w:left w:val="single" w:sz="6" w:space="0" w:color="auto"/>
              <w:bottom w:val="single" w:sz="6" w:space="0" w:color="auto"/>
              <w:right w:val="single" w:sz="12" w:space="0" w:color="auto"/>
            </w:tcBorders>
            <w:vAlign w:val="center"/>
            <w:hideMark/>
          </w:tcPr>
          <w:p w:rsidR="00F7594F" w:rsidRDefault="00F7594F" w:rsidP="00A81F5A">
            <w:pPr>
              <w:rPr>
                <w:bCs/>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 xml:space="preserve">384125.59   </w:t>
            </w:r>
          </w:p>
        </w:tc>
        <w:tc>
          <w:tcPr>
            <w:tcW w:w="1984" w:type="dxa"/>
            <w:tcBorders>
              <w:top w:val="single" w:sz="6" w:space="0" w:color="auto"/>
              <w:left w:val="single" w:sz="6"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3348943.63</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8</w:t>
            </w:r>
          </w:p>
        </w:tc>
        <w:tc>
          <w:tcPr>
            <w:tcW w:w="3118" w:type="dxa"/>
            <w:vMerge/>
            <w:tcBorders>
              <w:top w:val="single" w:sz="12" w:space="0" w:color="auto"/>
              <w:left w:val="single" w:sz="6" w:space="0" w:color="auto"/>
              <w:bottom w:val="single" w:sz="6" w:space="0" w:color="auto"/>
              <w:right w:val="single" w:sz="12" w:space="0" w:color="auto"/>
            </w:tcBorders>
            <w:vAlign w:val="center"/>
            <w:hideMark/>
          </w:tcPr>
          <w:p w:rsidR="00F7594F" w:rsidRDefault="00F7594F" w:rsidP="00A81F5A">
            <w:pPr>
              <w:rPr>
                <w:bCs/>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 xml:space="preserve">384089.49   </w:t>
            </w:r>
          </w:p>
        </w:tc>
        <w:tc>
          <w:tcPr>
            <w:tcW w:w="1984" w:type="dxa"/>
            <w:tcBorders>
              <w:top w:val="single" w:sz="6" w:space="0" w:color="auto"/>
              <w:left w:val="single" w:sz="6"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3348936.01</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9</w:t>
            </w:r>
          </w:p>
        </w:tc>
        <w:tc>
          <w:tcPr>
            <w:tcW w:w="3118" w:type="dxa"/>
            <w:vMerge/>
            <w:tcBorders>
              <w:top w:val="single" w:sz="12" w:space="0" w:color="auto"/>
              <w:left w:val="single" w:sz="6" w:space="0" w:color="auto"/>
              <w:bottom w:val="single" w:sz="6" w:space="0" w:color="auto"/>
              <w:right w:val="single" w:sz="12" w:space="0" w:color="auto"/>
            </w:tcBorders>
            <w:vAlign w:val="center"/>
            <w:hideMark/>
          </w:tcPr>
          <w:p w:rsidR="00F7594F" w:rsidRDefault="00F7594F" w:rsidP="00A81F5A">
            <w:pPr>
              <w:rPr>
                <w:bCs/>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 xml:space="preserve">384003.29   </w:t>
            </w:r>
          </w:p>
        </w:tc>
        <w:tc>
          <w:tcPr>
            <w:tcW w:w="1984" w:type="dxa"/>
            <w:tcBorders>
              <w:top w:val="single" w:sz="6" w:space="0" w:color="auto"/>
              <w:left w:val="single" w:sz="6"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3348841.03</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10</w:t>
            </w:r>
          </w:p>
        </w:tc>
        <w:tc>
          <w:tcPr>
            <w:tcW w:w="3118" w:type="dxa"/>
            <w:vMerge/>
            <w:tcBorders>
              <w:top w:val="single" w:sz="12" w:space="0" w:color="auto"/>
              <w:left w:val="single" w:sz="6" w:space="0" w:color="auto"/>
              <w:bottom w:val="single" w:sz="6" w:space="0" w:color="auto"/>
              <w:right w:val="single" w:sz="12" w:space="0" w:color="auto"/>
            </w:tcBorders>
            <w:vAlign w:val="center"/>
            <w:hideMark/>
          </w:tcPr>
          <w:p w:rsidR="00F7594F" w:rsidRDefault="00F7594F" w:rsidP="00A81F5A">
            <w:pPr>
              <w:rPr>
                <w:bCs/>
                <w:color w:val="000000"/>
                <w:sz w:val="22"/>
                <w:szCs w:val="22"/>
              </w:rPr>
            </w:pPr>
          </w:p>
        </w:tc>
      </w:tr>
      <w:tr w:rsidR="00F7594F" w:rsidTr="00F7594F">
        <w:trPr>
          <w:trHeight w:val="10"/>
        </w:trPr>
        <w:tc>
          <w:tcPr>
            <w:tcW w:w="2127" w:type="dxa"/>
            <w:tcBorders>
              <w:top w:val="single" w:sz="6" w:space="0" w:color="auto"/>
              <w:left w:val="single" w:sz="12"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lastRenderedPageBreak/>
              <w:t xml:space="preserve">383997.81   </w:t>
            </w:r>
          </w:p>
        </w:tc>
        <w:tc>
          <w:tcPr>
            <w:tcW w:w="1984" w:type="dxa"/>
            <w:tcBorders>
              <w:top w:val="single" w:sz="6" w:space="0" w:color="auto"/>
              <w:left w:val="single" w:sz="6"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3348721.95</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11</w:t>
            </w:r>
          </w:p>
        </w:tc>
        <w:tc>
          <w:tcPr>
            <w:tcW w:w="3118" w:type="dxa"/>
            <w:vMerge/>
            <w:tcBorders>
              <w:top w:val="single" w:sz="12" w:space="0" w:color="auto"/>
              <w:left w:val="single" w:sz="6" w:space="0" w:color="auto"/>
              <w:bottom w:val="single" w:sz="6" w:space="0" w:color="auto"/>
              <w:right w:val="single" w:sz="12" w:space="0" w:color="auto"/>
            </w:tcBorders>
            <w:vAlign w:val="center"/>
            <w:hideMark/>
          </w:tcPr>
          <w:p w:rsidR="00F7594F" w:rsidRDefault="00F7594F" w:rsidP="00A81F5A">
            <w:pPr>
              <w:rPr>
                <w:bCs/>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 xml:space="preserve">383892.53   </w:t>
            </w:r>
          </w:p>
        </w:tc>
        <w:tc>
          <w:tcPr>
            <w:tcW w:w="1984" w:type="dxa"/>
            <w:tcBorders>
              <w:top w:val="single" w:sz="6" w:space="0" w:color="auto"/>
              <w:left w:val="single" w:sz="6"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3348680.26</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12</w:t>
            </w:r>
          </w:p>
        </w:tc>
        <w:tc>
          <w:tcPr>
            <w:tcW w:w="3118" w:type="dxa"/>
            <w:vMerge/>
            <w:tcBorders>
              <w:top w:val="single" w:sz="12" w:space="0" w:color="auto"/>
              <w:left w:val="single" w:sz="6" w:space="0" w:color="auto"/>
              <w:bottom w:val="single" w:sz="6" w:space="0" w:color="auto"/>
              <w:right w:val="single" w:sz="12" w:space="0" w:color="auto"/>
            </w:tcBorders>
            <w:vAlign w:val="center"/>
            <w:hideMark/>
          </w:tcPr>
          <w:p w:rsidR="00F7594F" w:rsidRDefault="00F7594F" w:rsidP="00A81F5A">
            <w:pPr>
              <w:rPr>
                <w:bCs/>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383823.61</w:t>
            </w:r>
          </w:p>
        </w:tc>
        <w:tc>
          <w:tcPr>
            <w:tcW w:w="1984" w:type="dxa"/>
            <w:tcBorders>
              <w:top w:val="single" w:sz="6" w:space="0" w:color="auto"/>
              <w:left w:val="single" w:sz="6"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3348708.88</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13</w:t>
            </w:r>
          </w:p>
        </w:tc>
        <w:tc>
          <w:tcPr>
            <w:tcW w:w="3118" w:type="dxa"/>
            <w:vMerge/>
            <w:tcBorders>
              <w:top w:val="single" w:sz="12" w:space="0" w:color="auto"/>
              <w:left w:val="single" w:sz="6" w:space="0" w:color="auto"/>
              <w:bottom w:val="single" w:sz="6" w:space="0" w:color="auto"/>
              <w:right w:val="single" w:sz="12" w:space="0" w:color="auto"/>
            </w:tcBorders>
            <w:vAlign w:val="center"/>
            <w:hideMark/>
          </w:tcPr>
          <w:p w:rsidR="00F7594F" w:rsidRDefault="00F7594F" w:rsidP="00A81F5A">
            <w:pPr>
              <w:rPr>
                <w:bCs/>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 xml:space="preserve">383818.84   </w:t>
            </w:r>
          </w:p>
        </w:tc>
        <w:tc>
          <w:tcPr>
            <w:tcW w:w="1984" w:type="dxa"/>
            <w:tcBorders>
              <w:top w:val="single" w:sz="6" w:space="0" w:color="auto"/>
              <w:left w:val="single" w:sz="6"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3348704.88</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14</w:t>
            </w:r>
          </w:p>
        </w:tc>
        <w:tc>
          <w:tcPr>
            <w:tcW w:w="3118" w:type="dxa"/>
            <w:vMerge/>
            <w:tcBorders>
              <w:top w:val="single" w:sz="12" w:space="0" w:color="auto"/>
              <w:left w:val="single" w:sz="6" w:space="0" w:color="auto"/>
              <w:bottom w:val="single" w:sz="6" w:space="0" w:color="auto"/>
              <w:right w:val="single" w:sz="12" w:space="0" w:color="auto"/>
            </w:tcBorders>
            <w:vAlign w:val="center"/>
            <w:hideMark/>
          </w:tcPr>
          <w:p w:rsidR="00F7594F" w:rsidRDefault="00F7594F" w:rsidP="00A81F5A">
            <w:pPr>
              <w:rPr>
                <w:bCs/>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 xml:space="preserve">383892.48   </w:t>
            </w:r>
          </w:p>
        </w:tc>
        <w:tc>
          <w:tcPr>
            <w:tcW w:w="1984" w:type="dxa"/>
            <w:tcBorders>
              <w:top w:val="single" w:sz="6" w:space="0" w:color="auto"/>
              <w:left w:val="single" w:sz="6"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3348674.32</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15</w:t>
            </w:r>
          </w:p>
        </w:tc>
        <w:tc>
          <w:tcPr>
            <w:tcW w:w="3118" w:type="dxa"/>
            <w:vMerge/>
            <w:tcBorders>
              <w:top w:val="single" w:sz="12" w:space="0" w:color="auto"/>
              <w:left w:val="single" w:sz="6" w:space="0" w:color="auto"/>
              <w:bottom w:val="single" w:sz="6" w:space="0" w:color="auto"/>
              <w:right w:val="single" w:sz="12" w:space="0" w:color="auto"/>
            </w:tcBorders>
            <w:vAlign w:val="center"/>
            <w:hideMark/>
          </w:tcPr>
          <w:p w:rsidR="00F7594F" w:rsidRDefault="00F7594F" w:rsidP="00A81F5A">
            <w:pPr>
              <w:rPr>
                <w:bCs/>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 xml:space="preserve">384003.14   </w:t>
            </w:r>
          </w:p>
        </w:tc>
        <w:tc>
          <w:tcPr>
            <w:tcW w:w="1984" w:type="dxa"/>
            <w:tcBorders>
              <w:top w:val="single" w:sz="6" w:space="0" w:color="auto"/>
              <w:left w:val="single" w:sz="6"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3348718.14</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16</w:t>
            </w:r>
          </w:p>
        </w:tc>
        <w:tc>
          <w:tcPr>
            <w:tcW w:w="3118" w:type="dxa"/>
            <w:vMerge/>
            <w:tcBorders>
              <w:top w:val="single" w:sz="12" w:space="0" w:color="auto"/>
              <w:left w:val="single" w:sz="6" w:space="0" w:color="auto"/>
              <w:bottom w:val="single" w:sz="6" w:space="0" w:color="auto"/>
              <w:right w:val="single" w:sz="12" w:space="0" w:color="auto"/>
            </w:tcBorders>
            <w:vAlign w:val="center"/>
            <w:hideMark/>
          </w:tcPr>
          <w:p w:rsidR="00F7594F" w:rsidRDefault="00F7594F" w:rsidP="00A81F5A">
            <w:pPr>
              <w:rPr>
                <w:bCs/>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 xml:space="preserve">384008.70   </w:t>
            </w:r>
          </w:p>
        </w:tc>
        <w:tc>
          <w:tcPr>
            <w:tcW w:w="1984" w:type="dxa"/>
            <w:tcBorders>
              <w:top w:val="single" w:sz="6" w:space="0" w:color="auto"/>
              <w:left w:val="single" w:sz="6"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3348838.80</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17</w:t>
            </w:r>
          </w:p>
        </w:tc>
        <w:tc>
          <w:tcPr>
            <w:tcW w:w="3118" w:type="dxa"/>
            <w:vMerge/>
            <w:tcBorders>
              <w:top w:val="single" w:sz="12" w:space="0" w:color="auto"/>
              <w:left w:val="single" w:sz="6" w:space="0" w:color="auto"/>
              <w:bottom w:val="single" w:sz="6" w:space="0" w:color="auto"/>
              <w:right w:val="single" w:sz="12" w:space="0" w:color="auto"/>
            </w:tcBorders>
            <w:vAlign w:val="center"/>
            <w:hideMark/>
          </w:tcPr>
          <w:p w:rsidR="00F7594F" w:rsidRDefault="00F7594F" w:rsidP="00A81F5A">
            <w:pPr>
              <w:rPr>
                <w:bCs/>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 xml:space="preserve">384092.37   </w:t>
            </w:r>
          </w:p>
        </w:tc>
        <w:tc>
          <w:tcPr>
            <w:tcW w:w="1984" w:type="dxa"/>
            <w:tcBorders>
              <w:top w:val="single" w:sz="6" w:space="0" w:color="auto"/>
              <w:left w:val="single" w:sz="6"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3348930.99</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18</w:t>
            </w:r>
          </w:p>
        </w:tc>
        <w:tc>
          <w:tcPr>
            <w:tcW w:w="3118" w:type="dxa"/>
            <w:vMerge/>
            <w:tcBorders>
              <w:top w:val="single" w:sz="12" w:space="0" w:color="auto"/>
              <w:left w:val="single" w:sz="6" w:space="0" w:color="auto"/>
              <w:bottom w:val="single" w:sz="6" w:space="0" w:color="auto"/>
              <w:right w:val="single" w:sz="12" w:space="0" w:color="auto"/>
            </w:tcBorders>
            <w:vAlign w:val="center"/>
            <w:hideMark/>
          </w:tcPr>
          <w:p w:rsidR="00F7594F" w:rsidRDefault="00F7594F" w:rsidP="00A81F5A">
            <w:pPr>
              <w:rPr>
                <w:bCs/>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 xml:space="preserve">384127.69   </w:t>
            </w:r>
          </w:p>
        </w:tc>
        <w:tc>
          <w:tcPr>
            <w:tcW w:w="1984" w:type="dxa"/>
            <w:tcBorders>
              <w:top w:val="single" w:sz="6" w:space="0" w:color="auto"/>
              <w:left w:val="single" w:sz="6"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3348938.45</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19</w:t>
            </w:r>
          </w:p>
        </w:tc>
        <w:tc>
          <w:tcPr>
            <w:tcW w:w="3118" w:type="dxa"/>
            <w:vMerge/>
            <w:tcBorders>
              <w:top w:val="single" w:sz="12" w:space="0" w:color="auto"/>
              <w:left w:val="single" w:sz="6" w:space="0" w:color="auto"/>
              <w:bottom w:val="single" w:sz="6" w:space="0" w:color="auto"/>
              <w:right w:val="single" w:sz="12" w:space="0" w:color="auto"/>
            </w:tcBorders>
            <w:vAlign w:val="center"/>
            <w:hideMark/>
          </w:tcPr>
          <w:p w:rsidR="00F7594F" w:rsidRDefault="00F7594F" w:rsidP="00A81F5A">
            <w:pPr>
              <w:rPr>
                <w:bCs/>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 xml:space="preserve">384197.70   </w:t>
            </w:r>
          </w:p>
        </w:tc>
        <w:tc>
          <w:tcPr>
            <w:tcW w:w="1984" w:type="dxa"/>
            <w:tcBorders>
              <w:top w:val="single" w:sz="6" w:space="0" w:color="auto"/>
              <w:left w:val="single" w:sz="6"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3348982.43</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20</w:t>
            </w:r>
          </w:p>
        </w:tc>
        <w:tc>
          <w:tcPr>
            <w:tcW w:w="3118" w:type="dxa"/>
            <w:vMerge/>
            <w:tcBorders>
              <w:top w:val="single" w:sz="12" w:space="0" w:color="auto"/>
              <w:left w:val="single" w:sz="6" w:space="0" w:color="auto"/>
              <w:bottom w:val="single" w:sz="6" w:space="0" w:color="auto"/>
              <w:right w:val="single" w:sz="12" w:space="0" w:color="auto"/>
            </w:tcBorders>
            <w:vAlign w:val="center"/>
            <w:hideMark/>
          </w:tcPr>
          <w:p w:rsidR="00F7594F" w:rsidRDefault="00F7594F" w:rsidP="00A81F5A">
            <w:pPr>
              <w:rPr>
                <w:bCs/>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384399.65</w:t>
            </w:r>
          </w:p>
        </w:tc>
        <w:tc>
          <w:tcPr>
            <w:tcW w:w="1984" w:type="dxa"/>
            <w:tcBorders>
              <w:top w:val="single" w:sz="6" w:space="0" w:color="auto"/>
              <w:left w:val="single" w:sz="6"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3348890.44</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21</w:t>
            </w:r>
          </w:p>
        </w:tc>
        <w:tc>
          <w:tcPr>
            <w:tcW w:w="3118" w:type="dxa"/>
            <w:vMerge/>
            <w:tcBorders>
              <w:top w:val="single" w:sz="12" w:space="0" w:color="auto"/>
              <w:left w:val="single" w:sz="6" w:space="0" w:color="auto"/>
              <w:bottom w:val="single" w:sz="6" w:space="0" w:color="auto"/>
              <w:right w:val="single" w:sz="12" w:space="0" w:color="auto"/>
            </w:tcBorders>
            <w:vAlign w:val="center"/>
            <w:hideMark/>
          </w:tcPr>
          <w:p w:rsidR="00F7594F" w:rsidRDefault="00F7594F" w:rsidP="00A81F5A">
            <w:pPr>
              <w:rPr>
                <w:bCs/>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 xml:space="preserve">384512.82   </w:t>
            </w:r>
          </w:p>
        </w:tc>
        <w:tc>
          <w:tcPr>
            <w:tcW w:w="1984" w:type="dxa"/>
            <w:tcBorders>
              <w:top w:val="single" w:sz="6" w:space="0" w:color="auto"/>
              <w:left w:val="single" w:sz="6"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3348808.77</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22</w:t>
            </w:r>
          </w:p>
        </w:tc>
        <w:tc>
          <w:tcPr>
            <w:tcW w:w="3118" w:type="dxa"/>
            <w:vMerge/>
            <w:tcBorders>
              <w:top w:val="single" w:sz="12" w:space="0" w:color="auto"/>
              <w:left w:val="single" w:sz="6" w:space="0" w:color="auto"/>
              <w:bottom w:val="single" w:sz="6" w:space="0" w:color="auto"/>
              <w:right w:val="single" w:sz="12" w:space="0" w:color="auto"/>
            </w:tcBorders>
            <w:vAlign w:val="center"/>
            <w:hideMark/>
          </w:tcPr>
          <w:p w:rsidR="00F7594F" w:rsidRDefault="00F7594F" w:rsidP="00A81F5A">
            <w:pPr>
              <w:rPr>
                <w:bCs/>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 xml:space="preserve">384621.76   </w:t>
            </w:r>
          </w:p>
        </w:tc>
        <w:tc>
          <w:tcPr>
            <w:tcW w:w="1984" w:type="dxa"/>
            <w:tcBorders>
              <w:top w:val="single" w:sz="6" w:space="0" w:color="auto"/>
              <w:left w:val="single" w:sz="6"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3348900.14</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23</w:t>
            </w:r>
          </w:p>
        </w:tc>
        <w:tc>
          <w:tcPr>
            <w:tcW w:w="3118" w:type="dxa"/>
            <w:vMerge/>
            <w:tcBorders>
              <w:top w:val="single" w:sz="12" w:space="0" w:color="auto"/>
              <w:left w:val="single" w:sz="6" w:space="0" w:color="auto"/>
              <w:bottom w:val="single" w:sz="6" w:space="0" w:color="auto"/>
              <w:right w:val="single" w:sz="12" w:space="0" w:color="auto"/>
            </w:tcBorders>
            <w:vAlign w:val="center"/>
            <w:hideMark/>
          </w:tcPr>
          <w:p w:rsidR="00F7594F" w:rsidRDefault="00F7594F" w:rsidP="00A81F5A">
            <w:pPr>
              <w:rPr>
                <w:bCs/>
                <w:color w:val="000000"/>
                <w:sz w:val="22"/>
                <w:szCs w:val="22"/>
              </w:rPr>
            </w:pPr>
          </w:p>
        </w:tc>
      </w:tr>
      <w:tr w:rsidR="00F7594F" w:rsidTr="00F7594F">
        <w:trPr>
          <w:trHeight w:val="97"/>
        </w:trPr>
        <w:tc>
          <w:tcPr>
            <w:tcW w:w="2127" w:type="dxa"/>
            <w:tcBorders>
              <w:top w:val="single" w:sz="6" w:space="0" w:color="auto"/>
              <w:left w:val="single" w:sz="12"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 xml:space="preserve">384666.17   </w:t>
            </w:r>
          </w:p>
        </w:tc>
        <w:tc>
          <w:tcPr>
            <w:tcW w:w="1984" w:type="dxa"/>
            <w:tcBorders>
              <w:top w:val="single" w:sz="6" w:space="0" w:color="auto"/>
              <w:left w:val="single" w:sz="6"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3348929.61</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1</w:t>
            </w:r>
          </w:p>
        </w:tc>
        <w:tc>
          <w:tcPr>
            <w:tcW w:w="3118" w:type="dxa"/>
            <w:vMerge/>
            <w:tcBorders>
              <w:top w:val="single" w:sz="12" w:space="0" w:color="auto"/>
              <w:left w:val="single" w:sz="6" w:space="0" w:color="auto"/>
              <w:bottom w:val="single" w:sz="6" w:space="0" w:color="auto"/>
              <w:right w:val="single" w:sz="12" w:space="0" w:color="auto"/>
            </w:tcBorders>
            <w:vAlign w:val="center"/>
            <w:hideMark/>
          </w:tcPr>
          <w:p w:rsidR="00F7594F" w:rsidRDefault="00F7594F" w:rsidP="00A81F5A">
            <w:pPr>
              <w:rPr>
                <w:bCs/>
                <w:color w:val="000000"/>
                <w:sz w:val="22"/>
                <w:szCs w:val="22"/>
              </w:rPr>
            </w:pPr>
          </w:p>
        </w:tc>
      </w:tr>
      <w:tr w:rsidR="00F7594F" w:rsidTr="00F7594F">
        <w:trPr>
          <w:trHeight w:val="49"/>
        </w:trPr>
        <w:tc>
          <w:tcPr>
            <w:tcW w:w="6521" w:type="dxa"/>
            <w:gridSpan w:val="3"/>
            <w:tcBorders>
              <w:top w:val="single" w:sz="6" w:space="0" w:color="auto"/>
              <w:left w:val="single" w:sz="12" w:space="0" w:color="auto"/>
              <w:bottom w:val="single" w:sz="6" w:space="0" w:color="auto"/>
              <w:right w:val="single" w:sz="6" w:space="0" w:color="auto"/>
            </w:tcBorders>
            <w:noWrap/>
            <w:vAlign w:val="bottom"/>
          </w:tcPr>
          <w:p w:rsidR="00F7594F" w:rsidRDefault="00F7594F" w:rsidP="00A81F5A">
            <w:pPr>
              <w:autoSpaceDN w:val="0"/>
              <w:jc w:val="center"/>
              <w:rPr>
                <w:color w:val="000000"/>
                <w:sz w:val="22"/>
                <w:szCs w:val="22"/>
              </w:rPr>
            </w:pPr>
          </w:p>
        </w:tc>
        <w:tc>
          <w:tcPr>
            <w:tcW w:w="3118" w:type="dxa"/>
            <w:vMerge/>
            <w:tcBorders>
              <w:top w:val="single" w:sz="12" w:space="0" w:color="auto"/>
              <w:left w:val="single" w:sz="6" w:space="0" w:color="auto"/>
              <w:bottom w:val="single" w:sz="6" w:space="0" w:color="auto"/>
              <w:right w:val="single" w:sz="12" w:space="0" w:color="auto"/>
            </w:tcBorders>
            <w:vAlign w:val="center"/>
            <w:hideMark/>
          </w:tcPr>
          <w:p w:rsidR="00F7594F" w:rsidRDefault="00F7594F" w:rsidP="00A81F5A">
            <w:pPr>
              <w:rPr>
                <w:bCs/>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384657,63</w:t>
            </w:r>
          </w:p>
        </w:tc>
        <w:tc>
          <w:tcPr>
            <w:tcW w:w="1984" w:type="dxa"/>
            <w:tcBorders>
              <w:top w:val="single" w:sz="6" w:space="0" w:color="auto"/>
              <w:left w:val="single" w:sz="6"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3348930,55</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24</w:t>
            </w:r>
          </w:p>
        </w:tc>
        <w:tc>
          <w:tcPr>
            <w:tcW w:w="3118" w:type="dxa"/>
            <w:vMerge/>
            <w:tcBorders>
              <w:top w:val="single" w:sz="12" w:space="0" w:color="auto"/>
              <w:left w:val="single" w:sz="6" w:space="0" w:color="auto"/>
              <w:bottom w:val="single" w:sz="6" w:space="0" w:color="auto"/>
              <w:right w:val="single" w:sz="12" w:space="0" w:color="auto"/>
            </w:tcBorders>
            <w:vAlign w:val="center"/>
            <w:hideMark/>
          </w:tcPr>
          <w:p w:rsidR="00F7594F" w:rsidRDefault="00F7594F" w:rsidP="00A81F5A">
            <w:pPr>
              <w:rPr>
                <w:bCs/>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384654,72</w:t>
            </w:r>
          </w:p>
        </w:tc>
        <w:tc>
          <w:tcPr>
            <w:tcW w:w="1984" w:type="dxa"/>
            <w:tcBorders>
              <w:top w:val="single" w:sz="6" w:space="0" w:color="auto"/>
              <w:left w:val="single" w:sz="6"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3348933,56</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25</w:t>
            </w:r>
          </w:p>
        </w:tc>
        <w:tc>
          <w:tcPr>
            <w:tcW w:w="3118" w:type="dxa"/>
            <w:vMerge/>
            <w:tcBorders>
              <w:top w:val="single" w:sz="12" w:space="0" w:color="auto"/>
              <w:left w:val="single" w:sz="6" w:space="0" w:color="auto"/>
              <w:bottom w:val="single" w:sz="6" w:space="0" w:color="auto"/>
              <w:right w:val="single" w:sz="12" w:space="0" w:color="auto"/>
            </w:tcBorders>
            <w:vAlign w:val="center"/>
            <w:hideMark/>
          </w:tcPr>
          <w:p w:rsidR="00F7594F" w:rsidRDefault="00F7594F" w:rsidP="00A81F5A">
            <w:pPr>
              <w:rPr>
                <w:bCs/>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384648,13</w:t>
            </w:r>
          </w:p>
        </w:tc>
        <w:tc>
          <w:tcPr>
            <w:tcW w:w="1984" w:type="dxa"/>
            <w:tcBorders>
              <w:top w:val="single" w:sz="6" w:space="0" w:color="auto"/>
              <w:left w:val="single" w:sz="6"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3348930,14</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26</w:t>
            </w:r>
          </w:p>
        </w:tc>
        <w:tc>
          <w:tcPr>
            <w:tcW w:w="3118" w:type="dxa"/>
            <w:vMerge/>
            <w:tcBorders>
              <w:top w:val="single" w:sz="12" w:space="0" w:color="auto"/>
              <w:left w:val="single" w:sz="6" w:space="0" w:color="auto"/>
              <w:bottom w:val="single" w:sz="6" w:space="0" w:color="auto"/>
              <w:right w:val="single" w:sz="12" w:space="0" w:color="auto"/>
            </w:tcBorders>
            <w:vAlign w:val="center"/>
            <w:hideMark/>
          </w:tcPr>
          <w:p w:rsidR="00F7594F" w:rsidRDefault="00F7594F" w:rsidP="00A81F5A">
            <w:pPr>
              <w:rPr>
                <w:bCs/>
                <w:color w:val="000000"/>
                <w:sz w:val="22"/>
                <w:szCs w:val="22"/>
              </w:rPr>
            </w:pPr>
          </w:p>
        </w:tc>
      </w:tr>
      <w:tr w:rsidR="00F7594F" w:rsidTr="00F7594F">
        <w:trPr>
          <w:trHeight w:val="315"/>
        </w:trPr>
        <w:tc>
          <w:tcPr>
            <w:tcW w:w="2127" w:type="dxa"/>
            <w:tcBorders>
              <w:top w:val="single" w:sz="6" w:space="0" w:color="auto"/>
              <w:left w:val="single" w:sz="12"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384635,77</w:t>
            </w:r>
          </w:p>
        </w:tc>
        <w:tc>
          <w:tcPr>
            <w:tcW w:w="1984" w:type="dxa"/>
            <w:tcBorders>
              <w:top w:val="single" w:sz="6" w:space="0" w:color="auto"/>
              <w:left w:val="single" w:sz="6"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3348916,03</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27</w:t>
            </w:r>
          </w:p>
        </w:tc>
        <w:tc>
          <w:tcPr>
            <w:tcW w:w="3118" w:type="dxa"/>
            <w:vMerge/>
            <w:tcBorders>
              <w:top w:val="single" w:sz="12" w:space="0" w:color="auto"/>
              <w:left w:val="single" w:sz="6" w:space="0" w:color="auto"/>
              <w:bottom w:val="single" w:sz="6" w:space="0" w:color="auto"/>
              <w:right w:val="single" w:sz="12" w:space="0" w:color="auto"/>
            </w:tcBorders>
            <w:vAlign w:val="center"/>
            <w:hideMark/>
          </w:tcPr>
          <w:p w:rsidR="00F7594F" w:rsidRDefault="00F7594F" w:rsidP="00A81F5A">
            <w:pPr>
              <w:rPr>
                <w:bCs/>
                <w:color w:val="000000"/>
                <w:sz w:val="22"/>
                <w:szCs w:val="22"/>
              </w:rPr>
            </w:pPr>
          </w:p>
        </w:tc>
      </w:tr>
      <w:tr w:rsidR="00F7594F" w:rsidTr="00F7594F">
        <w:trPr>
          <w:trHeight w:val="235"/>
        </w:trPr>
        <w:tc>
          <w:tcPr>
            <w:tcW w:w="6521" w:type="dxa"/>
            <w:gridSpan w:val="3"/>
            <w:tcBorders>
              <w:top w:val="single" w:sz="6" w:space="0" w:color="auto"/>
              <w:left w:val="single" w:sz="12" w:space="0" w:color="auto"/>
              <w:bottom w:val="single" w:sz="6" w:space="0" w:color="auto"/>
              <w:right w:val="single" w:sz="6" w:space="0" w:color="auto"/>
            </w:tcBorders>
            <w:noWrap/>
            <w:vAlign w:val="center"/>
            <w:hideMark/>
          </w:tcPr>
          <w:p w:rsidR="00F7594F" w:rsidRDefault="00F7594F" w:rsidP="00A81F5A">
            <w:pPr>
              <w:overflowPunct w:val="0"/>
              <w:autoSpaceDE w:val="0"/>
              <w:autoSpaceDN w:val="0"/>
              <w:adjustRightInd w:val="0"/>
              <w:jc w:val="center"/>
              <w:rPr>
                <w:b/>
                <w:color w:val="000000"/>
                <w:sz w:val="22"/>
                <w:szCs w:val="22"/>
              </w:rPr>
            </w:pPr>
            <w:r>
              <w:rPr>
                <w:b/>
                <w:color w:val="000000"/>
                <w:sz w:val="22"/>
                <w:szCs w:val="22"/>
              </w:rPr>
              <w:t>:648/чзу</w:t>
            </w:r>
            <w:proofErr w:type="gramStart"/>
            <w:r>
              <w:rPr>
                <w:b/>
                <w:color w:val="000000"/>
                <w:sz w:val="22"/>
                <w:szCs w:val="22"/>
              </w:rPr>
              <w:t>1</w:t>
            </w:r>
            <w:proofErr w:type="gramEnd"/>
          </w:p>
        </w:tc>
        <w:tc>
          <w:tcPr>
            <w:tcW w:w="3118" w:type="dxa"/>
            <w:vMerge w:val="restart"/>
            <w:tcBorders>
              <w:top w:val="single" w:sz="6" w:space="0" w:color="auto"/>
              <w:left w:val="single" w:sz="6" w:space="0" w:color="auto"/>
              <w:bottom w:val="single" w:sz="6" w:space="0" w:color="auto"/>
              <w:right w:val="single" w:sz="12" w:space="0" w:color="auto"/>
            </w:tcBorders>
            <w:vAlign w:val="center"/>
            <w:hideMark/>
          </w:tcPr>
          <w:p w:rsidR="00F7594F" w:rsidRDefault="00F7594F" w:rsidP="00A81F5A">
            <w:pPr>
              <w:overflowPunct w:val="0"/>
              <w:autoSpaceDE w:val="0"/>
              <w:autoSpaceDN w:val="0"/>
              <w:adjustRightInd w:val="0"/>
              <w:jc w:val="center"/>
              <w:rPr>
                <w:bCs/>
                <w:color w:val="000000"/>
                <w:sz w:val="22"/>
                <w:szCs w:val="22"/>
              </w:rPr>
            </w:pPr>
            <w:r>
              <w:rPr>
                <w:bCs/>
                <w:color w:val="000000"/>
                <w:sz w:val="22"/>
                <w:szCs w:val="22"/>
              </w:rPr>
              <w:t xml:space="preserve">Для пользования участком </w:t>
            </w:r>
            <w:r>
              <w:rPr>
                <w:color w:val="000000"/>
                <w:spacing w:val="-10"/>
                <w:sz w:val="22"/>
                <w:szCs w:val="22"/>
              </w:rPr>
              <w:t>38:06:000000:648</w:t>
            </w: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 xml:space="preserve">383818.84   </w:t>
            </w:r>
          </w:p>
        </w:tc>
        <w:tc>
          <w:tcPr>
            <w:tcW w:w="1984" w:type="dxa"/>
            <w:tcBorders>
              <w:top w:val="single" w:sz="6" w:space="0" w:color="auto"/>
              <w:left w:val="single" w:sz="6"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3348704.88</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1</w:t>
            </w:r>
          </w:p>
        </w:tc>
        <w:tc>
          <w:tcPr>
            <w:tcW w:w="3118" w:type="dxa"/>
            <w:vMerge/>
            <w:tcBorders>
              <w:top w:val="single" w:sz="6" w:space="0" w:color="auto"/>
              <w:left w:val="single" w:sz="6" w:space="0" w:color="auto"/>
              <w:bottom w:val="single" w:sz="6" w:space="0" w:color="auto"/>
              <w:right w:val="single" w:sz="12" w:space="0" w:color="auto"/>
            </w:tcBorders>
            <w:vAlign w:val="center"/>
            <w:hideMark/>
          </w:tcPr>
          <w:p w:rsidR="00F7594F" w:rsidRDefault="00F7594F" w:rsidP="00A81F5A">
            <w:pPr>
              <w:rPr>
                <w:bCs/>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 xml:space="preserve">383823.61   </w:t>
            </w:r>
          </w:p>
        </w:tc>
        <w:tc>
          <w:tcPr>
            <w:tcW w:w="1984" w:type="dxa"/>
            <w:tcBorders>
              <w:top w:val="single" w:sz="6" w:space="0" w:color="auto"/>
              <w:left w:val="single" w:sz="6"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3348708.88</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2</w:t>
            </w:r>
          </w:p>
        </w:tc>
        <w:tc>
          <w:tcPr>
            <w:tcW w:w="3118" w:type="dxa"/>
            <w:vMerge/>
            <w:tcBorders>
              <w:top w:val="single" w:sz="6" w:space="0" w:color="auto"/>
              <w:left w:val="single" w:sz="6" w:space="0" w:color="auto"/>
              <w:bottom w:val="single" w:sz="6" w:space="0" w:color="auto"/>
              <w:right w:val="single" w:sz="12" w:space="0" w:color="auto"/>
            </w:tcBorders>
            <w:vAlign w:val="center"/>
            <w:hideMark/>
          </w:tcPr>
          <w:p w:rsidR="00F7594F" w:rsidRDefault="00F7594F" w:rsidP="00A81F5A">
            <w:pPr>
              <w:rPr>
                <w:bCs/>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 xml:space="preserve">383796.71   </w:t>
            </w:r>
          </w:p>
        </w:tc>
        <w:tc>
          <w:tcPr>
            <w:tcW w:w="1984" w:type="dxa"/>
            <w:tcBorders>
              <w:top w:val="single" w:sz="6" w:space="0" w:color="auto"/>
              <w:left w:val="single" w:sz="6"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3348720.06</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3</w:t>
            </w:r>
          </w:p>
        </w:tc>
        <w:tc>
          <w:tcPr>
            <w:tcW w:w="3118" w:type="dxa"/>
            <w:vMerge/>
            <w:tcBorders>
              <w:top w:val="single" w:sz="6" w:space="0" w:color="auto"/>
              <w:left w:val="single" w:sz="6" w:space="0" w:color="auto"/>
              <w:bottom w:val="single" w:sz="6" w:space="0" w:color="auto"/>
              <w:right w:val="single" w:sz="12" w:space="0" w:color="auto"/>
            </w:tcBorders>
            <w:vAlign w:val="center"/>
            <w:hideMark/>
          </w:tcPr>
          <w:p w:rsidR="00F7594F" w:rsidRDefault="00F7594F" w:rsidP="00A81F5A">
            <w:pPr>
              <w:rPr>
                <w:bCs/>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 xml:space="preserve">383791.95   </w:t>
            </w:r>
          </w:p>
        </w:tc>
        <w:tc>
          <w:tcPr>
            <w:tcW w:w="1984" w:type="dxa"/>
            <w:tcBorders>
              <w:top w:val="single" w:sz="6" w:space="0" w:color="auto"/>
              <w:left w:val="single" w:sz="6"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3348716.04</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4</w:t>
            </w:r>
          </w:p>
        </w:tc>
        <w:tc>
          <w:tcPr>
            <w:tcW w:w="3118" w:type="dxa"/>
            <w:vMerge/>
            <w:tcBorders>
              <w:top w:val="single" w:sz="6" w:space="0" w:color="auto"/>
              <w:left w:val="single" w:sz="6" w:space="0" w:color="auto"/>
              <w:bottom w:val="single" w:sz="6" w:space="0" w:color="auto"/>
              <w:right w:val="single" w:sz="12" w:space="0" w:color="auto"/>
            </w:tcBorders>
            <w:vAlign w:val="center"/>
            <w:hideMark/>
          </w:tcPr>
          <w:p w:rsidR="00F7594F" w:rsidRDefault="00F7594F" w:rsidP="00A81F5A">
            <w:pPr>
              <w:rPr>
                <w:bCs/>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 xml:space="preserve">383818.84   </w:t>
            </w:r>
          </w:p>
        </w:tc>
        <w:tc>
          <w:tcPr>
            <w:tcW w:w="1984" w:type="dxa"/>
            <w:tcBorders>
              <w:top w:val="single" w:sz="6" w:space="0" w:color="auto"/>
              <w:left w:val="single" w:sz="6" w:space="0" w:color="auto"/>
              <w:bottom w:val="single" w:sz="6" w:space="0" w:color="auto"/>
              <w:right w:val="single" w:sz="6" w:space="0" w:color="auto"/>
            </w:tcBorders>
            <w:noWrap/>
            <w:vAlign w:val="bottom"/>
            <w:hideMark/>
          </w:tcPr>
          <w:p w:rsidR="00F7594F" w:rsidRDefault="00F7594F" w:rsidP="00A81F5A">
            <w:pPr>
              <w:overflowPunct w:val="0"/>
              <w:autoSpaceDE w:val="0"/>
              <w:autoSpaceDN w:val="0"/>
              <w:adjustRightInd w:val="0"/>
              <w:jc w:val="center"/>
              <w:rPr>
                <w:color w:val="000000"/>
                <w:sz w:val="22"/>
                <w:szCs w:val="22"/>
              </w:rPr>
            </w:pPr>
            <w:r>
              <w:rPr>
                <w:color w:val="000000"/>
                <w:sz w:val="22"/>
                <w:szCs w:val="22"/>
              </w:rPr>
              <w:t>3348704.88</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1</w:t>
            </w:r>
          </w:p>
        </w:tc>
        <w:tc>
          <w:tcPr>
            <w:tcW w:w="3118" w:type="dxa"/>
            <w:vMerge/>
            <w:tcBorders>
              <w:top w:val="single" w:sz="6" w:space="0" w:color="auto"/>
              <w:left w:val="single" w:sz="6" w:space="0" w:color="auto"/>
              <w:bottom w:val="single" w:sz="6" w:space="0" w:color="auto"/>
              <w:right w:val="single" w:sz="12" w:space="0" w:color="auto"/>
            </w:tcBorders>
            <w:vAlign w:val="center"/>
            <w:hideMark/>
          </w:tcPr>
          <w:p w:rsidR="00F7594F" w:rsidRDefault="00F7594F" w:rsidP="00A81F5A">
            <w:pPr>
              <w:rPr>
                <w:bCs/>
                <w:color w:val="000000"/>
                <w:sz w:val="22"/>
                <w:szCs w:val="22"/>
              </w:rPr>
            </w:pPr>
          </w:p>
        </w:tc>
      </w:tr>
      <w:tr w:rsidR="00F7594F" w:rsidTr="00F7594F">
        <w:trPr>
          <w:trHeight w:val="49"/>
        </w:trPr>
        <w:tc>
          <w:tcPr>
            <w:tcW w:w="6521" w:type="dxa"/>
            <w:gridSpan w:val="3"/>
            <w:tcBorders>
              <w:top w:val="single" w:sz="6" w:space="0" w:color="auto"/>
              <w:left w:val="single" w:sz="12" w:space="0" w:color="auto"/>
              <w:bottom w:val="single" w:sz="6" w:space="0" w:color="auto"/>
              <w:right w:val="single" w:sz="6" w:space="0" w:color="auto"/>
            </w:tcBorders>
            <w:noWrap/>
            <w:vAlign w:val="bottom"/>
            <w:hideMark/>
          </w:tcPr>
          <w:p w:rsidR="00F7594F" w:rsidRDefault="00F7594F" w:rsidP="00A81F5A">
            <w:pPr>
              <w:autoSpaceDN w:val="0"/>
              <w:jc w:val="center"/>
              <w:rPr>
                <w:b/>
                <w:color w:val="000000"/>
                <w:sz w:val="22"/>
                <w:szCs w:val="22"/>
              </w:rPr>
            </w:pPr>
            <w:r>
              <w:rPr>
                <w:b/>
                <w:color w:val="000000"/>
                <w:sz w:val="22"/>
                <w:szCs w:val="22"/>
              </w:rPr>
              <w:t>:1394/чзу3</w:t>
            </w:r>
          </w:p>
        </w:tc>
        <w:tc>
          <w:tcPr>
            <w:tcW w:w="3118" w:type="dxa"/>
            <w:vMerge w:val="restart"/>
            <w:tcBorders>
              <w:top w:val="single" w:sz="6" w:space="0" w:color="auto"/>
              <w:left w:val="single" w:sz="6" w:space="0" w:color="auto"/>
              <w:bottom w:val="single" w:sz="6" w:space="0" w:color="auto"/>
              <w:right w:val="single" w:sz="12" w:space="0" w:color="auto"/>
            </w:tcBorders>
            <w:vAlign w:val="center"/>
            <w:hideMark/>
          </w:tcPr>
          <w:p w:rsidR="00F7594F" w:rsidRDefault="00F7594F" w:rsidP="00A81F5A">
            <w:pPr>
              <w:jc w:val="center"/>
              <w:rPr>
                <w:bCs/>
                <w:color w:val="000000"/>
                <w:sz w:val="22"/>
                <w:szCs w:val="22"/>
              </w:rPr>
            </w:pPr>
            <w:r>
              <w:rPr>
                <w:bCs/>
                <w:color w:val="000000"/>
                <w:sz w:val="22"/>
                <w:szCs w:val="22"/>
              </w:rPr>
              <w:t>Для пользования участком</w:t>
            </w:r>
          </w:p>
          <w:p w:rsidR="00F7594F" w:rsidRDefault="00F7594F" w:rsidP="00A81F5A">
            <w:pPr>
              <w:overflowPunct w:val="0"/>
              <w:autoSpaceDE w:val="0"/>
              <w:autoSpaceDN w:val="0"/>
              <w:adjustRightInd w:val="0"/>
              <w:jc w:val="center"/>
              <w:rPr>
                <w:color w:val="000000"/>
                <w:sz w:val="22"/>
                <w:szCs w:val="22"/>
              </w:rPr>
            </w:pPr>
            <w:r>
              <w:rPr>
                <w:bCs/>
                <w:color w:val="333333"/>
                <w:sz w:val="22"/>
                <w:szCs w:val="22"/>
              </w:rPr>
              <w:t>38:06:141904:1394</w:t>
            </w: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383744.55</w:t>
            </w:r>
          </w:p>
        </w:tc>
        <w:tc>
          <w:tcPr>
            <w:tcW w:w="1984" w:type="dxa"/>
            <w:tcBorders>
              <w:top w:val="single" w:sz="6" w:space="0" w:color="auto"/>
              <w:left w:val="single" w:sz="6"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 xml:space="preserve"> 3348741.70</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1</w:t>
            </w:r>
          </w:p>
        </w:tc>
        <w:tc>
          <w:tcPr>
            <w:tcW w:w="3118" w:type="dxa"/>
            <w:vMerge/>
            <w:tcBorders>
              <w:top w:val="single" w:sz="6" w:space="0" w:color="auto"/>
              <w:left w:val="single" w:sz="6" w:space="0" w:color="auto"/>
              <w:bottom w:val="single" w:sz="6" w:space="0" w:color="auto"/>
              <w:right w:val="single" w:sz="12" w:space="0" w:color="auto"/>
            </w:tcBorders>
            <w:vAlign w:val="center"/>
            <w:hideMark/>
          </w:tcPr>
          <w:p w:rsidR="00F7594F" w:rsidRDefault="00F7594F" w:rsidP="00A81F5A">
            <w:pPr>
              <w:rPr>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383715.64</w:t>
            </w:r>
          </w:p>
        </w:tc>
        <w:tc>
          <w:tcPr>
            <w:tcW w:w="1984" w:type="dxa"/>
            <w:tcBorders>
              <w:top w:val="single" w:sz="6" w:space="0" w:color="auto"/>
              <w:left w:val="single" w:sz="6"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 xml:space="preserve"> 3348753.74</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2</w:t>
            </w:r>
          </w:p>
        </w:tc>
        <w:tc>
          <w:tcPr>
            <w:tcW w:w="3118" w:type="dxa"/>
            <w:vMerge/>
            <w:tcBorders>
              <w:top w:val="single" w:sz="6" w:space="0" w:color="auto"/>
              <w:left w:val="single" w:sz="6" w:space="0" w:color="auto"/>
              <w:bottom w:val="single" w:sz="6" w:space="0" w:color="auto"/>
              <w:right w:val="single" w:sz="12" w:space="0" w:color="auto"/>
            </w:tcBorders>
            <w:vAlign w:val="center"/>
            <w:hideMark/>
          </w:tcPr>
          <w:p w:rsidR="00F7594F" w:rsidRDefault="00F7594F" w:rsidP="00A81F5A">
            <w:pPr>
              <w:rPr>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383715.65</w:t>
            </w:r>
          </w:p>
        </w:tc>
        <w:tc>
          <w:tcPr>
            <w:tcW w:w="1984" w:type="dxa"/>
            <w:tcBorders>
              <w:top w:val="single" w:sz="6" w:space="0" w:color="auto"/>
              <w:left w:val="single" w:sz="6"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 xml:space="preserve"> 3348769.27</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3</w:t>
            </w:r>
          </w:p>
        </w:tc>
        <w:tc>
          <w:tcPr>
            <w:tcW w:w="3118" w:type="dxa"/>
            <w:vMerge/>
            <w:tcBorders>
              <w:top w:val="single" w:sz="6" w:space="0" w:color="auto"/>
              <w:left w:val="single" w:sz="6" w:space="0" w:color="auto"/>
              <w:bottom w:val="single" w:sz="6" w:space="0" w:color="auto"/>
              <w:right w:val="single" w:sz="12" w:space="0" w:color="auto"/>
            </w:tcBorders>
            <w:vAlign w:val="center"/>
            <w:hideMark/>
          </w:tcPr>
          <w:p w:rsidR="00F7594F" w:rsidRDefault="00F7594F" w:rsidP="00A81F5A">
            <w:pPr>
              <w:rPr>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383710.13</w:t>
            </w:r>
          </w:p>
        </w:tc>
        <w:tc>
          <w:tcPr>
            <w:tcW w:w="1984" w:type="dxa"/>
            <w:tcBorders>
              <w:top w:val="single" w:sz="6" w:space="0" w:color="auto"/>
              <w:left w:val="single" w:sz="6"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 xml:space="preserve"> 3348770.15</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4</w:t>
            </w:r>
          </w:p>
        </w:tc>
        <w:tc>
          <w:tcPr>
            <w:tcW w:w="3118" w:type="dxa"/>
            <w:vMerge/>
            <w:tcBorders>
              <w:top w:val="single" w:sz="6" w:space="0" w:color="auto"/>
              <w:left w:val="single" w:sz="6" w:space="0" w:color="auto"/>
              <w:bottom w:val="single" w:sz="6" w:space="0" w:color="auto"/>
              <w:right w:val="single" w:sz="12" w:space="0" w:color="auto"/>
            </w:tcBorders>
            <w:vAlign w:val="center"/>
            <w:hideMark/>
          </w:tcPr>
          <w:p w:rsidR="00F7594F" w:rsidRDefault="00F7594F" w:rsidP="00A81F5A">
            <w:pPr>
              <w:rPr>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383710.13</w:t>
            </w:r>
          </w:p>
        </w:tc>
        <w:tc>
          <w:tcPr>
            <w:tcW w:w="1984" w:type="dxa"/>
            <w:tcBorders>
              <w:top w:val="single" w:sz="6" w:space="0" w:color="auto"/>
              <w:left w:val="single" w:sz="6"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 xml:space="preserve"> 3348750.07</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5</w:t>
            </w:r>
          </w:p>
        </w:tc>
        <w:tc>
          <w:tcPr>
            <w:tcW w:w="3118" w:type="dxa"/>
            <w:vMerge/>
            <w:tcBorders>
              <w:top w:val="single" w:sz="6" w:space="0" w:color="auto"/>
              <w:left w:val="single" w:sz="6" w:space="0" w:color="auto"/>
              <w:bottom w:val="single" w:sz="6" w:space="0" w:color="auto"/>
              <w:right w:val="single" w:sz="12" w:space="0" w:color="auto"/>
            </w:tcBorders>
            <w:vAlign w:val="center"/>
            <w:hideMark/>
          </w:tcPr>
          <w:p w:rsidR="00F7594F" w:rsidRDefault="00F7594F" w:rsidP="00A81F5A">
            <w:pPr>
              <w:rPr>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383739.80</w:t>
            </w:r>
          </w:p>
        </w:tc>
        <w:tc>
          <w:tcPr>
            <w:tcW w:w="1984" w:type="dxa"/>
            <w:tcBorders>
              <w:top w:val="single" w:sz="6" w:space="0" w:color="auto"/>
              <w:left w:val="single" w:sz="6"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 xml:space="preserve"> 3348737.74</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6</w:t>
            </w:r>
          </w:p>
        </w:tc>
        <w:tc>
          <w:tcPr>
            <w:tcW w:w="3118" w:type="dxa"/>
            <w:vMerge/>
            <w:tcBorders>
              <w:top w:val="single" w:sz="6" w:space="0" w:color="auto"/>
              <w:left w:val="single" w:sz="6" w:space="0" w:color="auto"/>
              <w:bottom w:val="single" w:sz="6" w:space="0" w:color="auto"/>
              <w:right w:val="single" w:sz="12" w:space="0" w:color="auto"/>
            </w:tcBorders>
            <w:vAlign w:val="center"/>
            <w:hideMark/>
          </w:tcPr>
          <w:p w:rsidR="00F7594F" w:rsidRDefault="00F7594F" w:rsidP="00A81F5A">
            <w:pPr>
              <w:rPr>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383744.55</w:t>
            </w:r>
          </w:p>
        </w:tc>
        <w:tc>
          <w:tcPr>
            <w:tcW w:w="1984" w:type="dxa"/>
            <w:tcBorders>
              <w:top w:val="single" w:sz="6" w:space="0" w:color="auto"/>
              <w:left w:val="single" w:sz="6"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 xml:space="preserve"> 3348741.70</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1</w:t>
            </w:r>
          </w:p>
        </w:tc>
        <w:tc>
          <w:tcPr>
            <w:tcW w:w="3118" w:type="dxa"/>
            <w:vMerge/>
            <w:tcBorders>
              <w:top w:val="single" w:sz="6" w:space="0" w:color="auto"/>
              <w:left w:val="single" w:sz="6" w:space="0" w:color="auto"/>
              <w:bottom w:val="single" w:sz="6" w:space="0" w:color="auto"/>
              <w:right w:val="single" w:sz="12" w:space="0" w:color="auto"/>
            </w:tcBorders>
            <w:vAlign w:val="center"/>
            <w:hideMark/>
          </w:tcPr>
          <w:p w:rsidR="00F7594F" w:rsidRDefault="00F7594F" w:rsidP="00A81F5A">
            <w:pPr>
              <w:rPr>
                <w:color w:val="000000"/>
                <w:sz w:val="22"/>
                <w:szCs w:val="22"/>
              </w:rPr>
            </w:pPr>
          </w:p>
        </w:tc>
      </w:tr>
      <w:tr w:rsidR="00F7594F" w:rsidTr="00F7594F">
        <w:trPr>
          <w:trHeight w:val="49"/>
        </w:trPr>
        <w:tc>
          <w:tcPr>
            <w:tcW w:w="6521" w:type="dxa"/>
            <w:gridSpan w:val="3"/>
            <w:tcBorders>
              <w:top w:val="single" w:sz="6" w:space="0" w:color="auto"/>
              <w:left w:val="single" w:sz="12" w:space="0" w:color="auto"/>
              <w:bottom w:val="single" w:sz="6" w:space="0" w:color="auto"/>
              <w:right w:val="single" w:sz="6" w:space="0" w:color="auto"/>
            </w:tcBorders>
            <w:noWrap/>
            <w:hideMark/>
          </w:tcPr>
          <w:p w:rsidR="00F7594F" w:rsidRDefault="00F7594F" w:rsidP="00A81F5A">
            <w:pPr>
              <w:autoSpaceDN w:val="0"/>
              <w:jc w:val="center"/>
              <w:rPr>
                <w:b/>
                <w:color w:val="000000"/>
                <w:sz w:val="22"/>
                <w:szCs w:val="22"/>
              </w:rPr>
            </w:pPr>
            <w:r>
              <w:rPr>
                <w:b/>
                <w:color w:val="000000"/>
                <w:sz w:val="22"/>
                <w:szCs w:val="22"/>
              </w:rPr>
              <w:t>:1486/чзу</w:t>
            </w:r>
            <w:proofErr w:type="gramStart"/>
            <w:r>
              <w:rPr>
                <w:b/>
                <w:color w:val="000000"/>
                <w:sz w:val="22"/>
                <w:szCs w:val="22"/>
              </w:rPr>
              <w:t>4</w:t>
            </w:r>
            <w:proofErr w:type="gramEnd"/>
          </w:p>
        </w:tc>
        <w:tc>
          <w:tcPr>
            <w:tcW w:w="3118" w:type="dxa"/>
            <w:vMerge w:val="restart"/>
            <w:tcBorders>
              <w:top w:val="single" w:sz="6" w:space="0" w:color="auto"/>
              <w:left w:val="single" w:sz="6" w:space="0" w:color="auto"/>
              <w:bottom w:val="single" w:sz="6" w:space="0" w:color="auto"/>
              <w:right w:val="single" w:sz="12" w:space="0" w:color="auto"/>
            </w:tcBorders>
            <w:vAlign w:val="center"/>
          </w:tcPr>
          <w:p w:rsidR="00F7594F" w:rsidRDefault="00F7594F" w:rsidP="00A81F5A">
            <w:pPr>
              <w:jc w:val="center"/>
              <w:rPr>
                <w:bCs/>
                <w:color w:val="000000"/>
                <w:sz w:val="22"/>
                <w:szCs w:val="22"/>
              </w:rPr>
            </w:pPr>
            <w:r>
              <w:rPr>
                <w:bCs/>
                <w:color w:val="000000"/>
                <w:sz w:val="22"/>
                <w:szCs w:val="22"/>
              </w:rPr>
              <w:t>Для пользования участком</w:t>
            </w:r>
          </w:p>
          <w:p w:rsidR="00F7594F" w:rsidRDefault="00F7594F" w:rsidP="00A81F5A">
            <w:pPr>
              <w:jc w:val="center"/>
              <w:rPr>
                <w:bCs/>
                <w:color w:val="000000"/>
                <w:sz w:val="22"/>
                <w:szCs w:val="22"/>
              </w:rPr>
            </w:pPr>
            <w:r>
              <w:rPr>
                <w:bCs/>
                <w:color w:val="333333"/>
                <w:sz w:val="22"/>
                <w:szCs w:val="22"/>
              </w:rPr>
              <w:t>38:06:141904:1486</w:t>
            </w:r>
          </w:p>
          <w:p w:rsidR="00F7594F" w:rsidRDefault="00F7594F" w:rsidP="00A81F5A">
            <w:pPr>
              <w:overflowPunct w:val="0"/>
              <w:autoSpaceDE w:val="0"/>
              <w:autoSpaceDN w:val="0"/>
              <w:adjustRightInd w:val="0"/>
              <w:jc w:val="center"/>
              <w:rPr>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 xml:space="preserve"> 383715.65</w:t>
            </w:r>
          </w:p>
        </w:tc>
        <w:tc>
          <w:tcPr>
            <w:tcW w:w="1984" w:type="dxa"/>
            <w:tcBorders>
              <w:top w:val="single" w:sz="6" w:space="0" w:color="auto"/>
              <w:left w:val="single" w:sz="6"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 xml:space="preserve"> 3348769.27</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1</w:t>
            </w:r>
          </w:p>
        </w:tc>
        <w:tc>
          <w:tcPr>
            <w:tcW w:w="3118" w:type="dxa"/>
            <w:vMerge/>
            <w:tcBorders>
              <w:top w:val="single" w:sz="6" w:space="0" w:color="auto"/>
              <w:left w:val="single" w:sz="6" w:space="0" w:color="auto"/>
              <w:bottom w:val="single" w:sz="6" w:space="0" w:color="auto"/>
              <w:right w:val="single" w:sz="12" w:space="0" w:color="auto"/>
            </w:tcBorders>
            <w:vAlign w:val="center"/>
            <w:hideMark/>
          </w:tcPr>
          <w:p w:rsidR="00F7594F" w:rsidRDefault="00F7594F" w:rsidP="00A81F5A">
            <w:pPr>
              <w:rPr>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 xml:space="preserve"> 383715.69</w:t>
            </w:r>
          </w:p>
        </w:tc>
        <w:tc>
          <w:tcPr>
            <w:tcW w:w="1984" w:type="dxa"/>
            <w:tcBorders>
              <w:top w:val="single" w:sz="6" w:space="0" w:color="auto"/>
              <w:left w:val="single" w:sz="6"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 xml:space="preserve"> 3348825.38</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2</w:t>
            </w:r>
          </w:p>
        </w:tc>
        <w:tc>
          <w:tcPr>
            <w:tcW w:w="3118" w:type="dxa"/>
            <w:vMerge/>
            <w:tcBorders>
              <w:top w:val="single" w:sz="6" w:space="0" w:color="auto"/>
              <w:left w:val="single" w:sz="6" w:space="0" w:color="auto"/>
              <w:bottom w:val="single" w:sz="6" w:space="0" w:color="auto"/>
              <w:right w:val="single" w:sz="12" w:space="0" w:color="auto"/>
            </w:tcBorders>
            <w:vAlign w:val="center"/>
            <w:hideMark/>
          </w:tcPr>
          <w:p w:rsidR="00F7594F" w:rsidRDefault="00F7594F" w:rsidP="00A81F5A">
            <w:pPr>
              <w:rPr>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 xml:space="preserve"> 383710.19</w:t>
            </w:r>
          </w:p>
        </w:tc>
        <w:tc>
          <w:tcPr>
            <w:tcW w:w="1984" w:type="dxa"/>
            <w:tcBorders>
              <w:top w:val="single" w:sz="6" w:space="0" w:color="auto"/>
              <w:left w:val="single" w:sz="6"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 xml:space="preserve"> 3348825.39</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3</w:t>
            </w:r>
          </w:p>
        </w:tc>
        <w:tc>
          <w:tcPr>
            <w:tcW w:w="3118" w:type="dxa"/>
            <w:vMerge/>
            <w:tcBorders>
              <w:top w:val="single" w:sz="6" w:space="0" w:color="auto"/>
              <w:left w:val="single" w:sz="6" w:space="0" w:color="auto"/>
              <w:bottom w:val="single" w:sz="6" w:space="0" w:color="auto"/>
              <w:right w:val="single" w:sz="12" w:space="0" w:color="auto"/>
            </w:tcBorders>
            <w:vAlign w:val="center"/>
            <w:hideMark/>
          </w:tcPr>
          <w:p w:rsidR="00F7594F" w:rsidRDefault="00F7594F" w:rsidP="00A81F5A">
            <w:pPr>
              <w:rPr>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 xml:space="preserve"> 383710.13</w:t>
            </w:r>
          </w:p>
        </w:tc>
        <w:tc>
          <w:tcPr>
            <w:tcW w:w="1984" w:type="dxa"/>
            <w:tcBorders>
              <w:top w:val="single" w:sz="6" w:space="0" w:color="auto"/>
              <w:left w:val="single" w:sz="6"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 xml:space="preserve"> 3348770.15</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4</w:t>
            </w:r>
          </w:p>
        </w:tc>
        <w:tc>
          <w:tcPr>
            <w:tcW w:w="3118" w:type="dxa"/>
            <w:vMerge/>
            <w:tcBorders>
              <w:top w:val="single" w:sz="6" w:space="0" w:color="auto"/>
              <w:left w:val="single" w:sz="6" w:space="0" w:color="auto"/>
              <w:bottom w:val="single" w:sz="6" w:space="0" w:color="auto"/>
              <w:right w:val="single" w:sz="12" w:space="0" w:color="auto"/>
            </w:tcBorders>
            <w:vAlign w:val="center"/>
            <w:hideMark/>
          </w:tcPr>
          <w:p w:rsidR="00F7594F" w:rsidRDefault="00F7594F" w:rsidP="00A81F5A">
            <w:pPr>
              <w:rPr>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 xml:space="preserve"> 383715.65</w:t>
            </w:r>
          </w:p>
        </w:tc>
        <w:tc>
          <w:tcPr>
            <w:tcW w:w="1984" w:type="dxa"/>
            <w:tcBorders>
              <w:top w:val="single" w:sz="6" w:space="0" w:color="auto"/>
              <w:left w:val="single" w:sz="6"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 xml:space="preserve"> 3348769.27</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1</w:t>
            </w:r>
          </w:p>
        </w:tc>
        <w:tc>
          <w:tcPr>
            <w:tcW w:w="3118" w:type="dxa"/>
            <w:vMerge/>
            <w:tcBorders>
              <w:top w:val="single" w:sz="6" w:space="0" w:color="auto"/>
              <w:left w:val="single" w:sz="6" w:space="0" w:color="auto"/>
              <w:bottom w:val="single" w:sz="6" w:space="0" w:color="auto"/>
              <w:right w:val="single" w:sz="12" w:space="0" w:color="auto"/>
            </w:tcBorders>
            <w:vAlign w:val="center"/>
            <w:hideMark/>
          </w:tcPr>
          <w:p w:rsidR="00F7594F" w:rsidRDefault="00F7594F" w:rsidP="00A81F5A">
            <w:pPr>
              <w:rPr>
                <w:color w:val="000000"/>
                <w:sz w:val="22"/>
                <w:szCs w:val="22"/>
              </w:rPr>
            </w:pPr>
          </w:p>
        </w:tc>
      </w:tr>
      <w:tr w:rsidR="00F7594F" w:rsidTr="00F7594F">
        <w:trPr>
          <w:trHeight w:val="49"/>
        </w:trPr>
        <w:tc>
          <w:tcPr>
            <w:tcW w:w="6521" w:type="dxa"/>
            <w:gridSpan w:val="3"/>
            <w:tcBorders>
              <w:top w:val="single" w:sz="6" w:space="0" w:color="auto"/>
              <w:left w:val="single" w:sz="12" w:space="0" w:color="auto"/>
              <w:bottom w:val="single" w:sz="6" w:space="0" w:color="auto"/>
              <w:right w:val="single" w:sz="6" w:space="0" w:color="auto"/>
            </w:tcBorders>
            <w:noWrap/>
            <w:hideMark/>
          </w:tcPr>
          <w:p w:rsidR="00F7594F" w:rsidRDefault="00F7594F" w:rsidP="00A81F5A">
            <w:pPr>
              <w:autoSpaceDN w:val="0"/>
              <w:jc w:val="center"/>
              <w:rPr>
                <w:color w:val="000000"/>
                <w:sz w:val="22"/>
                <w:szCs w:val="22"/>
              </w:rPr>
            </w:pPr>
            <w:r>
              <w:rPr>
                <w:b/>
                <w:color w:val="000000"/>
                <w:sz w:val="22"/>
                <w:szCs w:val="22"/>
              </w:rPr>
              <w:t>:1486/чзу5</w:t>
            </w:r>
          </w:p>
        </w:tc>
        <w:tc>
          <w:tcPr>
            <w:tcW w:w="3118" w:type="dxa"/>
            <w:vMerge w:val="restart"/>
            <w:tcBorders>
              <w:top w:val="single" w:sz="6" w:space="0" w:color="auto"/>
              <w:left w:val="single" w:sz="6" w:space="0" w:color="auto"/>
              <w:bottom w:val="single" w:sz="6" w:space="0" w:color="auto"/>
              <w:right w:val="single" w:sz="12" w:space="0" w:color="auto"/>
            </w:tcBorders>
            <w:vAlign w:val="center"/>
          </w:tcPr>
          <w:p w:rsidR="00F7594F" w:rsidRDefault="00F7594F" w:rsidP="00A81F5A">
            <w:pPr>
              <w:jc w:val="center"/>
              <w:rPr>
                <w:bCs/>
                <w:color w:val="000000"/>
                <w:sz w:val="22"/>
                <w:szCs w:val="22"/>
              </w:rPr>
            </w:pPr>
            <w:r>
              <w:rPr>
                <w:bCs/>
                <w:color w:val="000000"/>
                <w:sz w:val="22"/>
                <w:szCs w:val="22"/>
              </w:rPr>
              <w:t>Для пользования участком</w:t>
            </w:r>
          </w:p>
          <w:p w:rsidR="00F7594F" w:rsidRDefault="00F7594F" w:rsidP="00A81F5A">
            <w:pPr>
              <w:jc w:val="center"/>
              <w:rPr>
                <w:bCs/>
                <w:color w:val="000000"/>
                <w:sz w:val="22"/>
                <w:szCs w:val="22"/>
              </w:rPr>
            </w:pPr>
            <w:r>
              <w:rPr>
                <w:bCs/>
                <w:color w:val="333333"/>
                <w:sz w:val="22"/>
                <w:szCs w:val="22"/>
              </w:rPr>
              <w:t>38:06:141904:1486</w:t>
            </w:r>
          </w:p>
          <w:p w:rsidR="00F7594F" w:rsidRDefault="00F7594F" w:rsidP="00A81F5A">
            <w:pPr>
              <w:overflowPunct w:val="0"/>
              <w:autoSpaceDE w:val="0"/>
              <w:autoSpaceDN w:val="0"/>
              <w:adjustRightInd w:val="0"/>
              <w:jc w:val="center"/>
              <w:rPr>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jc w:val="both"/>
              <w:rPr>
                <w:sz w:val="22"/>
                <w:szCs w:val="22"/>
              </w:rPr>
            </w:pPr>
            <w:r>
              <w:rPr>
                <w:sz w:val="22"/>
                <w:szCs w:val="22"/>
              </w:rPr>
              <w:t xml:space="preserve"> 383713.94</w:t>
            </w:r>
          </w:p>
        </w:tc>
        <w:tc>
          <w:tcPr>
            <w:tcW w:w="1984" w:type="dxa"/>
            <w:tcBorders>
              <w:top w:val="single" w:sz="6" w:space="0" w:color="auto"/>
              <w:left w:val="single" w:sz="6"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jc w:val="both"/>
              <w:rPr>
                <w:sz w:val="22"/>
                <w:szCs w:val="22"/>
              </w:rPr>
            </w:pPr>
            <w:r>
              <w:rPr>
                <w:sz w:val="22"/>
                <w:szCs w:val="22"/>
              </w:rPr>
              <w:t>3348825.38</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1</w:t>
            </w:r>
          </w:p>
        </w:tc>
        <w:tc>
          <w:tcPr>
            <w:tcW w:w="3118" w:type="dxa"/>
            <w:vMerge/>
            <w:tcBorders>
              <w:top w:val="single" w:sz="6" w:space="0" w:color="auto"/>
              <w:left w:val="single" w:sz="6" w:space="0" w:color="auto"/>
              <w:bottom w:val="single" w:sz="6" w:space="0" w:color="auto"/>
              <w:right w:val="single" w:sz="12" w:space="0" w:color="auto"/>
            </w:tcBorders>
            <w:vAlign w:val="center"/>
            <w:hideMark/>
          </w:tcPr>
          <w:p w:rsidR="00F7594F" w:rsidRDefault="00F7594F" w:rsidP="00A81F5A">
            <w:pPr>
              <w:rPr>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jc w:val="both"/>
              <w:rPr>
                <w:sz w:val="22"/>
                <w:szCs w:val="22"/>
              </w:rPr>
            </w:pPr>
            <w:r>
              <w:rPr>
                <w:sz w:val="22"/>
                <w:szCs w:val="22"/>
              </w:rPr>
              <w:t xml:space="preserve"> 383713.91</w:t>
            </w:r>
          </w:p>
        </w:tc>
        <w:tc>
          <w:tcPr>
            <w:tcW w:w="1984" w:type="dxa"/>
            <w:tcBorders>
              <w:top w:val="single" w:sz="6" w:space="0" w:color="auto"/>
              <w:left w:val="single" w:sz="6"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jc w:val="both"/>
              <w:rPr>
                <w:sz w:val="22"/>
                <w:szCs w:val="22"/>
              </w:rPr>
            </w:pPr>
            <w:r>
              <w:rPr>
                <w:sz w:val="22"/>
                <w:szCs w:val="22"/>
              </w:rPr>
              <w:t>3348825.98</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2</w:t>
            </w:r>
          </w:p>
        </w:tc>
        <w:tc>
          <w:tcPr>
            <w:tcW w:w="3118" w:type="dxa"/>
            <w:vMerge/>
            <w:tcBorders>
              <w:top w:val="single" w:sz="6" w:space="0" w:color="auto"/>
              <w:left w:val="single" w:sz="6" w:space="0" w:color="auto"/>
              <w:bottom w:val="single" w:sz="6" w:space="0" w:color="auto"/>
              <w:right w:val="single" w:sz="12" w:space="0" w:color="auto"/>
            </w:tcBorders>
            <w:vAlign w:val="center"/>
            <w:hideMark/>
          </w:tcPr>
          <w:p w:rsidR="00F7594F" w:rsidRDefault="00F7594F" w:rsidP="00A81F5A">
            <w:pPr>
              <w:rPr>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jc w:val="both"/>
              <w:rPr>
                <w:sz w:val="22"/>
                <w:szCs w:val="22"/>
              </w:rPr>
            </w:pPr>
            <w:r>
              <w:rPr>
                <w:sz w:val="22"/>
                <w:szCs w:val="22"/>
              </w:rPr>
              <w:t xml:space="preserve"> 383711.90</w:t>
            </w:r>
          </w:p>
        </w:tc>
        <w:tc>
          <w:tcPr>
            <w:tcW w:w="1984" w:type="dxa"/>
            <w:tcBorders>
              <w:top w:val="single" w:sz="6" w:space="0" w:color="auto"/>
              <w:left w:val="single" w:sz="6"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jc w:val="both"/>
              <w:rPr>
                <w:sz w:val="22"/>
                <w:szCs w:val="22"/>
              </w:rPr>
            </w:pPr>
            <w:r>
              <w:rPr>
                <w:sz w:val="22"/>
                <w:szCs w:val="22"/>
              </w:rPr>
              <w:t>3348826.30</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3</w:t>
            </w:r>
          </w:p>
        </w:tc>
        <w:tc>
          <w:tcPr>
            <w:tcW w:w="3118" w:type="dxa"/>
            <w:vMerge/>
            <w:tcBorders>
              <w:top w:val="single" w:sz="6" w:space="0" w:color="auto"/>
              <w:left w:val="single" w:sz="6" w:space="0" w:color="auto"/>
              <w:bottom w:val="single" w:sz="6" w:space="0" w:color="auto"/>
              <w:right w:val="single" w:sz="12" w:space="0" w:color="auto"/>
            </w:tcBorders>
            <w:vAlign w:val="center"/>
            <w:hideMark/>
          </w:tcPr>
          <w:p w:rsidR="00F7594F" w:rsidRDefault="00F7594F" w:rsidP="00A81F5A">
            <w:pPr>
              <w:rPr>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jc w:val="both"/>
              <w:rPr>
                <w:sz w:val="22"/>
                <w:szCs w:val="22"/>
              </w:rPr>
            </w:pPr>
            <w:r>
              <w:rPr>
                <w:sz w:val="22"/>
                <w:szCs w:val="22"/>
              </w:rPr>
              <w:t xml:space="preserve"> 383711.94</w:t>
            </w:r>
          </w:p>
        </w:tc>
        <w:tc>
          <w:tcPr>
            <w:tcW w:w="1984" w:type="dxa"/>
            <w:tcBorders>
              <w:top w:val="single" w:sz="6" w:space="0" w:color="auto"/>
              <w:left w:val="single" w:sz="6"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jc w:val="both"/>
              <w:rPr>
                <w:sz w:val="22"/>
                <w:szCs w:val="22"/>
              </w:rPr>
            </w:pPr>
            <w:r>
              <w:rPr>
                <w:sz w:val="22"/>
                <w:szCs w:val="22"/>
              </w:rPr>
              <w:t>3348825.38</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4</w:t>
            </w:r>
          </w:p>
        </w:tc>
        <w:tc>
          <w:tcPr>
            <w:tcW w:w="3118" w:type="dxa"/>
            <w:vMerge/>
            <w:tcBorders>
              <w:top w:val="single" w:sz="6" w:space="0" w:color="auto"/>
              <w:left w:val="single" w:sz="6" w:space="0" w:color="auto"/>
              <w:bottom w:val="single" w:sz="6" w:space="0" w:color="auto"/>
              <w:right w:val="single" w:sz="12" w:space="0" w:color="auto"/>
            </w:tcBorders>
            <w:vAlign w:val="center"/>
            <w:hideMark/>
          </w:tcPr>
          <w:p w:rsidR="00F7594F" w:rsidRDefault="00F7594F" w:rsidP="00A81F5A">
            <w:pPr>
              <w:rPr>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jc w:val="both"/>
              <w:rPr>
                <w:sz w:val="22"/>
                <w:szCs w:val="22"/>
              </w:rPr>
            </w:pPr>
            <w:r>
              <w:rPr>
                <w:sz w:val="22"/>
                <w:szCs w:val="22"/>
              </w:rPr>
              <w:t xml:space="preserve"> 383713.94</w:t>
            </w:r>
          </w:p>
        </w:tc>
        <w:tc>
          <w:tcPr>
            <w:tcW w:w="1984" w:type="dxa"/>
            <w:tcBorders>
              <w:top w:val="single" w:sz="6" w:space="0" w:color="auto"/>
              <w:left w:val="single" w:sz="6"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jc w:val="both"/>
              <w:rPr>
                <w:sz w:val="22"/>
                <w:szCs w:val="22"/>
              </w:rPr>
            </w:pPr>
            <w:r>
              <w:rPr>
                <w:sz w:val="22"/>
                <w:szCs w:val="22"/>
              </w:rPr>
              <w:t>3348825.38</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1</w:t>
            </w:r>
          </w:p>
        </w:tc>
        <w:tc>
          <w:tcPr>
            <w:tcW w:w="3118" w:type="dxa"/>
            <w:vMerge/>
            <w:tcBorders>
              <w:top w:val="single" w:sz="6" w:space="0" w:color="auto"/>
              <w:left w:val="single" w:sz="6" w:space="0" w:color="auto"/>
              <w:bottom w:val="single" w:sz="6" w:space="0" w:color="auto"/>
              <w:right w:val="single" w:sz="12" w:space="0" w:color="auto"/>
            </w:tcBorders>
            <w:vAlign w:val="center"/>
            <w:hideMark/>
          </w:tcPr>
          <w:p w:rsidR="00F7594F" w:rsidRDefault="00F7594F" w:rsidP="00A81F5A">
            <w:pPr>
              <w:rPr>
                <w:color w:val="000000"/>
                <w:sz w:val="22"/>
                <w:szCs w:val="22"/>
              </w:rPr>
            </w:pPr>
          </w:p>
        </w:tc>
      </w:tr>
      <w:tr w:rsidR="00F7594F" w:rsidTr="00F7594F">
        <w:trPr>
          <w:trHeight w:val="49"/>
        </w:trPr>
        <w:tc>
          <w:tcPr>
            <w:tcW w:w="6521" w:type="dxa"/>
            <w:gridSpan w:val="3"/>
            <w:tcBorders>
              <w:top w:val="single" w:sz="6" w:space="0" w:color="auto"/>
              <w:left w:val="single" w:sz="12" w:space="0" w:color="auto"/>
              <w:bottom w:val="single" w:sz="6" w:space="0" w:color="auto"/>
              <w:right w:val="single" w:sz="6" w:space="0" w:color="auto"/>
            </w:tcBorders>
            <w:noWrap/>
            <w:hideMark/>
          </w:tcPr>
          <w:p w:rsidR="00F7594F" w:rsidRDefault="00F7594F" w:rsidP="00A81F5A">
            <w:pPr>
              <w:autoSpaceDN w:val="0"/>
              <w:jc w:val="center"/>
              <w:rPr>
                <w:b/>
                <w:color w:val="000000"/>
                <w:sz w:val="22"/>
                <w:szCs w:val="22"/>
              </w:rPr>
            </w:pPr>
            <w:r>
              <w:rPr>
                <w:b/>
                <w:color w:val="000000"/>
                <w:sz w:val="22"/>
                <w:szCs w:val="22"/>
              </w:rPr>
              <w:t>:1488/чзу</w:t>
            </w:r>
            <w:proofErr w:type="gramStart"/>
            <w:r>
              <w:rPr>
                <w:b/>
                <w:color w:val="000000"/>
                <w:sz w:val="22"/>
                <w:szCs w:val="22"/>
              </w:rPr>
              <w:t>6</w:t>
            </w:r>
            <w:proofErr w:type="gramEnd"/>
          </w:p>
        </w:tc>
        <w:tc>
          <w:tcPr>
            <w:tcW w:w="3118" w:type="dxa"/>
            <w:vMerge w:val="restart"/>
            <w:tcBorders>
              <w:top w:val="single" w:sz="6" w:space="0" w:color="auto"/>
              <w:left w:val="single" w:sz="6" w:space="0" w:color="auto"/>
              <w:bottom w:val="single" w:sz="12" w:space="0" w:color="auto"/>
              <w:right w:val="single" w:sz="12" w:space="0" w:color="auto"/>
            </w:tcBorders>
            <w:vAlign w:val="center"/>
            <w:hideMark/>
          </w:tcPr>
          <w:p w:rsidR="00F7594F" w:rsidRDefault="00F7594F" w:rsidP="00A81F5A">
            <w:pPr>
              <w:overflowPunct w:val="0"/>
              <w:autoSpaceDE w:val="0"/>
              <w:autoSpaceDN w:val="0"/>
              <w:adjustRightInd w:val="0"/>
              <w:jc w:val="center"/>
              <w:rPr>
                <w:color w:val="000000"/>
                <w:sz w:val="22"/>
                <w:szCs w:val="22"/>
              </w:rPr>
            </w:pPr>
            <w:r>
              <w:rPr>
                <w:bCs/>
                <w:color w:val="000000"/>
                <w:sz w:val="22"/>
                <w:szCs w:val="22"/>
              </w:rPr>
              <w:t xml:space="preserve">Для пользования участком </w:t>
            </w:r>
            <w:r>
              <w:rPr>
                <w:bCs/>
                <w:color w:val="333333"/>
                <w:sz w:val="22"/>
                <w:szCs w:val="22"/>
              </w:rPr>
              <w:t>38:06:141904:1488</w:t>
            </w: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 xml:space="preserve"> 383713.91</w:t>
            </w:r>
          </w:p>
        </w:tc>
        <w:tc>
          <w:tcPr>
            <w:tcW w:w="1984" w:type="dxa"/>
            <w:tcBorders>
              <w:top w:val="single" w:sz="6" w:space="0" w:color="auto"/>
              <w:left w:val="single" w:sz="6"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 xml:space="preserve">  3348825.98</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1</w:t>
            </w:r>
          </w:p>
        </w:tc>
        <w:tc>
          <w:tcPr>
            <w:tcW w:w="3118" w:type="dxa"/>
            <w:vMerge/>
            <w:tcBorders>
              <w:top w:val="single" w:sz="6" w:space="0" w:color="auto"/>
              <w:left w:val="single" w:sz="6" w:space="0" w:color="auto"/>
              <w:bottom w:val="single" w:sz="12" w:space="0" w:color="auto"/>
              <w:right w:val="single" w:sz="12" w:space="0" w:color="auto"/>
            </w:tcBorders>
            <w:vAlign w:val="center"/>
            <w:hideMark/>
          </w:tcPr>
          <w:p w:rsidR="00F7594F" w:rsidRDefault="00F7594F" w:rsidP="00A81F5A">
            <w:pPr>
              <w:rPr>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 xml:space="preserve"> 383713.63</w:t>
            </w:r>
          </w:p>
        </w:tc>
        <w:tc>
          <w:tcPr>
            <w:tcW w:w="1984" w:type="dxa"/>
            <w:tcBorders>
              <w:top w:val="single" w:sz="6" w:space="0" w:color="auto"/>
              <w:left w:val="single" w:sz="6"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 xml:space="preserve">  3348832.55</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2</w:t>
            </w:r>
          </w:p>
        </w:tc>
        <w:tc>
          <w:tcPr>
            <w:tcW w:w="3118" w:type="dxa"/>
            <w:vMerge/>
            <w:tcBorders>
              <w:top w:val="single" w:sz="6" w:space="0" w:color="auto"/>
              <w:left w:val="single" w:sz="6" w:space="0" w:color="auto"/>
              <w:bottom w:val="single" w:sz="12" w:space="0" w:color="auto"/>
              <w:right w:val="single" w:sz="12" w:space="0" w:color="auto"/>
            </w:tcBorders>
            <w:vAlign w:val="center"/>
            <w:hideMark/>
          </w:tcPr>
          <w:p w:rsidR="00F7594F" w:rsidRDefault="00F7594F" w:rsidP="00A81F5A">
            <w:pPr>
              <w:rPr>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 xml:space="preserve"> 383649.72</w:t>
            </w:r>
          </w:p>
        </w:tc>
        <w:tc>
          <w:tcPr>
            <w:tcW w:w="1984" w:type="dxa"/>
            <w:tcBorders>
              <w:top w:val="single" w:sz="6" w:space="0" w:color="auto"/>
              <w:left w:val="single" w:sz="6"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 xml:space="preserve">  3348842.91</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3</w:t>
            </w:r>
          </w:p>
        </w:tc>
        <w:tc>
          <w:tcPr>
            <w:tcW w:w="3118" w:type="dxa"/>
            <w:vMerge/>
            <w:tcBorders>
              <w:top w:val="single" w:sz="6" w:space="0" w:color="auto"/>
              <w:left w:val="single" w:sz="6" w:space="0" w:color="auto"/>
              <w:bottom w:val="single" w:sz="12" w:space="0" w:color="auto"/>
              <w:right w:val="single" w:sz="12" w:space="0" w:color="auto"/>
            </w:tcBorders>
            <w:vAlign w:val="center"/>
            <w:hideMark/>
          </w:tcPr>
          <w:p w:rsidR="00F7594F" w:rsidRDefault="00F7594F" w:rsidP="00A81F5A">
            <w:pPr>
              <w:rPr>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 xml:space="preserve"> 383652.65</w:t>
            </w:r>
          </w:p>
        </w:tc>
        <w:tc>
          <w:tcPr>
            <w:tcW w:w="1984" w:type="dxa"/>
            <w:tcBorders>
              <w:top w:val="single" w:sz="6" w:space="0" w:color="auto"/>
              <w:left w:val="single" w:sz="6"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 xml:space="preserve">  3348861.05</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4</w:t>
            </w:r>
          </w:p>
        </w:tc>
        <w:tc>
          <w:tcPr>
            <w:tcW w:w="3118" w:type="dxa"/>
            <w:vMerge/>
            <w:tcBorders>
              <w:top w:val="single" w:sz="6" w:space="0" w:color="auto"/>
              <w:left w:val="single" w:sz="6" w:space="0" w:color="auto"/>
              <w:bottom w:val="single" w:sz="12" w:space="0" w:color="auto"/>
              <w:right w:val="single" w:sz="12" w:space="0" w:color="auto"/>
            </w:tcBorders>
            <w:vAlign w:val="center"/>
            <w:hideMark/>
          </w:tcPr>
          <w:p w:rsidR="00F7594F" w:rsidRDefault="00F7594F" w:rsidP="00A81F5A">
            <w:pPr>
              <w:rPr>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lastRenderedPageBreak/>
              <w:t xml:space="preserve"> 383680.26</w:t>
            </w:r>
          </w:p>
        </w:tc>
        <w:tc>
          <w:tcPr>
            <w:tcW w:w="1984" w:type="dxa"/>
            <w:tcBorders>
              <w:top w:val="single" w:sz="6" w:space="0" w:color="auto"/>
              <w:left w:val="single" w:sz="6"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 xml:space="preserve">  3348856.74</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5</w:t>
            </w:r>
          </w:p>
        </w:tc>
        <w:tc>
          <w:tcPr>
            <w:tcW w:w="3118" w:type="dxa"/>
            <w:vMerge/>
            <w:tcBorders>
              <w:top w:val="single" w:sz="6" w:space="0" w:color="auto"/>
              <w:left w:val="single" w:sz="6" w:space="0" w:color="auto"/>
              <w:bottom w:val="single" w:sz="12" w:space="0" w:color="auto"/>
              <w:right w:val="single" w:sz="12" w:space="0" w:color="auto"/>
            </w:tcBorders>
            <w:vAlign w:val="center"/>
            <w:hideMark/>
          </w:tcPr>
          <w:p w:rsidR="00F7594F" w:rsidRDefault="00F7594F" w:rsidP="00A81F5A">
            <w:pPr>
              <w:rPr>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 xml:space="preserve"> 383682.12</w:t>
            </w:r>
          </w:p>
        </w:tc>
        <w:tc>
          <w:tcPr>
            <w:tcW w:w="1984" w:type="dxa"/>
            <w:tcBorders>
              <w:top w:val="single" w:sz="6" w:space="0" w:color="auto"/>
              <w:left w:val="single" w:sz="6"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 xml:space="preserve">  3348868.86</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6</w:t>
            </w:r>
          </w:p>
        </w:tc>
        <w:tc>
          <w:tcPr>
            <w:tcW w:w="3118" w:type="dxa"/>
            <w:vMerge/>
            <w:tcBorders>
              <w:top w:val="single" w:sz="6" w:space="0" w:color="auto"/>
              <w:left w:val="single" w:sz="6" w:space="0" w:color="auto"/>
              <w:bottom w:val="single" w:sz="12" w:space="0" w:color="auto"/>
              <w:right w:val="single" w:sz="12" w:space="0" w:color="auto"/>
            </w:tcBorders>
            <w:vAlign w:val="center"/>
            <w:hideMark/>
          </w:tcPr>
          <w:p w:rsidR="00F7594F" w:rsidRDefault="00F7594F" w:rsidP="00A81F5A">
            <w:pPr>
              <w:rPr>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 xml:space="preserve"> 383680.14</w:t>
            </w:r>
          </w:p>
        </w:tc>
        <w:tc>
          <w:tcPr>
            <w:tcW w:w="1984" w:type="dxa"/>
            <w:tcBorders>
              <w:top w:val="single" w:sz="6" w:space="0" w:color="auto"/>
              <w:left w:val="single" w:sz="6"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 xml:space="preserve">  3348869.17</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7</w:t>
            </w:r>
          </w:p>
        </w:tc>
        <w:tc>
          <w:tcPr>
            <w:tcW w:w="3118" w:type="dxa"/>
            <w:vMerge/>
            <w:tcBorders>
              <w:top w:val="single" w:sz="6" w:space="0" w:color="auto"/>
              <w:left w:val="single" w:sz="6" w:space="0" w:color="auto"/>
              <w:bottom w:val="single" w:sz="12" w:space="0" w:color="auto"/>
              <w:right w:val="single" w:sz="12" w:space="0" w:color="auto"/>
            </w:tcBorders>
            <w:vAlign w:val="center"/>
            <w:hideMark/>
          </w:tcPr>
          <w:p w:rsidR="00F7594F" w:rsidRDefault="00F7594F" w:rsidP="00A81F5A">
            <w:pPr>
              <w:rPr>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 xml:space="preserve"> 383678.58</w:t>
            </w:r>
          </w:p>
        </w:tc>
        <w:tc>
          <w:tcPr>
            <w:tcW w:w="1984" w:type="dxa"/>
            <w:tcBorders>
              <w:top w:val="single" w:sz="6" w:space="0" w:color="auto"/>
              <w:left w:val="single" w:sz="6"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 xml:space="preserve">  3348859.02</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8</w:t>
            </w:r>
          </w:p>
        </w:tc>
        <w:tc>
          <w:tcPr>
            <w:tcW w:w="3118" w:type="dxa"/>
            <w:vMerge/>
            <w:tcBorders>
              <w:top w:val="single" w:sz="6" w:space="0" w:color="auto"/>
              <w:left w:val="single" w:sz="6" w:space="0" w:color="auto"/>
              <w:bottom w:val="single" w:sz="12" w:space="0" w:color="auto"/>
              <w:right w:val="single" w:sz="12" w:space="0" w:color="auto"/>
            </w:tcBorders>
            <w:vAlign w:val="center"/>
            <w:hideMark/>
          </w:tcPr>
          <w:p w:rsidR="00F7594F" w:rsidRDefault="00F7594F" w:rsidP="00A81F5A">
            <w:pPr>
              <w:rPr>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 xml:space="preserve"> 383651.00</w:t>
            </w:r>
          </w:p>
        </w:tc>
        <w:tc>
          <w:tcPr>
            <w:tcW w:w="1984" w:type="dxa"/>
            <w:tcBorders>
              <w:top w:val="single" w:sz="6" w:space="0" w:color="auto"/>
              <w:left w:val="single" w:sz="6"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 xml:space="preserve">  3348863.33</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9</w:t>
            </w:r>
          </w:p>
        </w:tc>
        <w:tc>
          <w:tcPr>
            <w:tcW w:w="3118" w:type="dxa"/>
            <w:vMerge/>
            <w:tcBorders>
              <w:top w:val="single" w:sz="6" w:space="0" w:color="auto"/>
              <w:left w:val="single" w:sz="6" w:space="0" w:color="auto"/>
              <w:bottom w:val="single" w:sz="12" w:space="0" w:color="auto"/>
              <w:right w:val="single" w:sz="12" w:space="0" w:color="auto"/>
            </w:tcBorders>
            <w:vAlign w:val="center"/>
            <w:hideMark/>
          </w:tcPr>
          <w:p w:rsidR="00F7594F" w:rsidRDefault="00F7594F" w:rsidP="00A81F5A">
            <w:pPr>
              <w:rPr>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 xml:space="preserve"> 383647.44</w:t>
            </w:r>
          </w:p>
        </w:tc>
        <w:tc>
          <w:tcPr>
            <w:tcW w:w="1984" w:type="dxa"/>
            <w:tcBorders>
              <w:top w:val="single" w:sz="6" w:space="0" w:color="auto"/>
              <w:left w:val="single" w:sz="6"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 xml:space="preserve">  3348841.24</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10</w:t>
            </w:r>
          </w:p>
        </w:tc>
        <w:tc>
          <w:tcPr>
            <w:tcW w:w="3118" w:type="dxa"/>
            <w:vMerge/>
            <w:tcBorders>
              <w:top w:val="single" w:sz="6" w:space="0" w:color="auto"/>
              <w:left w:val="single" w:sz="6" w:space="0" w:color="auto"/>
              <w:bottom w:val="single" w:sz="12" w:space="0" w:color="auto"/>
              <w:right w:val="single" w:sz="12" w:space="0" w:color="auto"/>
            </w:tcBorders>
            <w:vAlign w:val="center"/>
            <w:hideMark/>
          </w:tcPr>
          <w:p w:rsidR="00F7594F" w:rsidRDefault="00F7594F" w:rsidP="00A81F5A">
            <w:pPr>
              <w:rPr>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 xml:space="preserve"> 383711.71</w:t>
            </w:r>
          </w:p>
        </w:tc>
        <w:tc>
          <w:tcPr>
            <w:tcW w:w="1984" w:type="dxa"/>
            <w:tcBorders>
              <w:top w:val="single" w:sz="6" w:space="0" w:color="auto"/>
              <w:left w:val="single" w:sz="6"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 xml:space="preserve">  3348830.85</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11</w:t>
            </w:r>
          </w:p>
        </w:tc>
        <w:tc>
          <w:tcPr>
            <w:tcW w:w="3118" w:type="dxa"/>
            <w:vMerge/>
            <w:tcBorders>
              <w:top w:val="single" w:sz="6" w:space="0" w:color="auto"/>
              <w:left w:val="single" w:sz="6" w:space="0" w:color="auto"/>
              <w:bottom w:val="single" w:sz="12" w:space="0" w:color="auto"/>
              <w:right w:val="single" w:sz="12" w:space="0" w:color="auto"/>
            </w:tcBorders>
            <w:vAlign w:val="center"/>
            <w:hideMark/>
          </w:tcPr>
          <w:p w:rsidR="00F7594F" w:rsidRDefault="00F7594F" w:rsidP="00A81F5A">
            <w:pPr>
              <w:rPr>
                <w:color w:val="000000"/>
                <w:sz w:val="22"/>
                <w:szCs w:val="22"/>
              </w:rPr>
            </w:pPr>
          </w:p>
        </w:tc>
      </w:tr>
      <w:tr w:rsidR="00F7594F" w:rsidTr="00F7594F">
        <w:trPr>
          <w:trHeight w:val="49"/>
        </w:trPr>
        <w:tc>
          <w:tcPr>
            <w:tcW w:w="2127" w:type="dxa"/>
            <w:tcBorders>
              <w:top w:val="single" w:sz="6" w:space="0" w:color="auto"/>
              <w:left w:val="single" w:sz="12"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 xml:space="preserve"> 383711.90</w:t>
            </w:r>
          </w:p>
        </w:tc>
        <w:tc>
          <w:tcPr>
            <w:tcW w:w="1984" w:type="dxa"/>
            <w:tcBorders>
              <w:top w:val="single" w:sz="6" w:space="0" w:color="auto"/>
              <w:left w:val="single" w:sz="6" w:space="0" w:color="auto"/>
              <w:bottom w:val="single" w:sz="6"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 xml:space="preserve">  3348826.30</w:t>
            </w:r>
          </w:p>
        </w:tc>
        <w:tc>
          <w:tcPr>
            <w:tcW w:w="2410" w:type="dxa"/>
            <w:tcBorders>
              <w:top w:val="single" w:sz="6" w:space="0" w:color="auto"/>
              <w:left w:val="single" w:sz="6" w:space="0" w:color="auto"/>
              <w:bottom w:val="single" w:sz="6"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12</w:t>
            </w:r>
          </w:p>
        </w:tc>
        <w:tc>
          <w:tcPr>
            <w:tcW w:w="3118" w:type="dxa"/>
            <w:vMerge/>
            <w:tcBorders>
              <w:top w:val="single" w:sz="6" w:space="0" w:color="auto"/>
              <w:left w:val="single" w:sz="6" w:space="0" w:color="auto"/>
              <w:bottom w:val="single" w:sz="12" w:space="0" w:color="auto"/>
              <w:right w:val="single" w:sz="12" w:space="0" w:color="auto"/>
            </w:tcBorders>
            <w:vAlign w:val="center"/>
            <w:hideMark/>
          </w:tcPr>
          <w:p w:rsidR="00F7594F" w:rsidRDefault="00F7594F" w:rsidP="00A81F5A">
            <w:pPr>
              <w:rPr>
                <w:color w:val="000000"/>
                <w:sz w:val="22"/>
                <w:szCs w:val="22"/>
              </w:rPr>
            </w:pPr>
          </w:p>
        </w:tc>
      </w:tr>
      <w:tr w:rsidR="00F7594F" w:rsidTr="00F7594F">
        <w:trPr>
          <w:trHeight w:val="49"/>
        </w:trPr>
        <w:tc>
          <w:tcPr>
            <w:tcW w:w="2127" w:type="dxa"/>
            <w:tcBorders>
              <w:top w:val="single" w:sz="6" w:space="0" w:color="auto"/>
              <w:left w:val="single" w:sz="12" w:space="0" w:color="auto"/>
              <w:bottom w:val="single" w:sz="12"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 xml:space="preserve"> 383713.91</w:t>
            </w:r>
          </w:p>
        </w:tc>
        <w:tc>
          <w:tcPr>
            <w:tcW w:w="1984" w:type="dxa"/>
            <w:tcBorders>
              <w:top w:val="single" w:sz="6" w:space="0" w:color="auto"/>
              <w:left w:val="single" w:sz="6" w:space="0" w:color="auto"/>
              <w:bottom w:val="single" w:sz="12" w:space="0" w:color="auto"/>
              <w:right w:val="single" w:sz="6" w:space="0" w:color="auto"/>
            </w:tcBorders>
            <w:noWrap/>
            <w:hideMark/>
          </w:tcPr>
          <w:p w:rsidR="00F7594F" w:rsidRDefault="00F7594F" w:rsidP="00A81F5A">
            <w:pPr>
              <w:overflowPunct w:val="0"/>
              <w:autoSpaceDE w:val="0"/>
              <w:autoSpaceDN w:val="0"/>
              <w:adjustRightInd w:val="0"/>
              <w:ind w:firstLine="34"/>
              <w:jc w:val="both"/>
              <w:rPr>
                <w:sz w:val="22"/>
                <w:szCs w:val="22"/>
              </w:rPr>
            </w:pPr>
            <w:r>
              <w:rPr>
                <w:sz w:val="22"/>
                <w:szCs w:val="22"/>
              </w:rPr>
              <w:t xml:space="preserve">  3348825.98</w:t>
            </w:r>
          </w:p>
        </w:tc>
        <w:tc>
          <w:tcPr>
            <w:tcW w:w="2410" w:type="dxa"/>
            <w:tcBorders>
              <w:top w:val="single" w:sz="6" w:space="0" w:color="auto"/>
              <w:left w:val="single" w:sz="6" w:space="0" w:color="auto"/>
              <w:bottom w:val="single" w:sz="12" w:space="0" w:color="auto"/>
              <w:right w:val="single" w:sz="6" w:space="0" w:color="auto"/>
            </w:tcBorders>
            <w:noWrap/>
            <w:vAlign w:val="center"/>
            <w:hideMark/>
          </w:tcPr>
          <w:p w:rsidR="00F7594F" w:rsidRDefault="00F7594F" w:rsidP="00A81F5A">
            <w:pPr>
              <w:autoSpaceDN w:val="0"/>
              <w:jc w:val="center"/>
              <w:rPr>
                <w:color w:val="000000"/>
                <w:sz w:val="22"/>
                <w:szCs w:val="22"/>
              </w:rPr>
            </w:pPr>
            <w:r>
              <w:rPr>
                <w:color w:val="000000"/>
                <w:sz w:val="22"/>
                <w:szCs w:val="22"/>
              </w:rPr>
              <w:t>1</w:t>
            </w:r>
          </w:p>
        </w:tc>
        <w:tc>
          <w:tcPr>
            <w:tcW w:w="3118" w:type="dxa"/>
            <w:vMerge/>
            <w:tcBorders>
              <w:top w:val="single" w:sz="6" w:space="0" w:color="auto"/>
              <w:left w:val="single" w:sz="6" w:space="0" w:color="auto"/>
              <w:bottom w:val="single" w:sz="12" w:space="0" w:color="auto"/>
              <w:right w:val="single" w:sz="12" w:space="0" w:color="auto"/>
            </w:tcBorders>
            <w:vAlign w:val="center"/>
            <w:hideMark/>
          </w:tcPr>
          <w:p w:rsidR="00F7594F" w:rsidRDefault="00F7594F" w:rsidP="00A81F5A">
            <w:pPr>
              <w:rPr>
                <w:color w:val="000000"/>
                <w:sz w:val="22"/>
                <w:szCs w:val="22"/>
              </w:rPr>
            </w:pPr>
          </w:p>
        </w:tc>
      </w:tr>
    </w:tbl>
    <w:p w:rsidR="00F7594F" w:rsidRDefault="00F7594F" w:rsidP="00A81F5A">
      <w:pPr>
        <w:jc w:val="both"/>
        <w:rPr>
          <w:sz w:val="28"/>
          <w:szCs w:val="28"/>
        </w:rPr>
      </w:pPr>
    </w:p>
    <w:p w:rsidR="00A81F5A" w:rsidRPr="00A81F5A" w:rsidRDefault="00A81F5A" w:rsidP="00A81F5A">
      <w:pPr>
        <w:jc w:val="both"/>
        <w:rPr>
          <w:sz w:val="28"/>
          <w:szCs w:val="28"/>
        </w:rPr>
      </w:pPr>
      <w:proofErr w:type="spellStart"/>
      <w:proofErr w:type="gramStart"/>
      <w:r w:rsidRPr="00A81F5A">
        <w:rPr>
          <w:sz w:val="28"/>
          <w:szCs w:val="28"/>
        </w:rPr>
        <w:t>Вр.и</w:t>
      </w:r>
      <w:proofErr w:type="gramEnd"/>
      <w:r w:rsidRPr="00A81F5A">
        <w:rPr>
          <w:sz w:val="28"/>
          <w:szCs w:val="28"/>
        </w:rPr>
        <w:t>.о</w:t>
      </w:r>
      <w:proofErr w:type="spellEnd"/>
      <w:r w:rsidRPr="00A81F5A">
        <w:rPr>
          <w:sz w:val="28"/>
          <w:szCs w:val="28"/>
        </w:rPr>
        <w:t xml:space="preserve">. главы администрации Ушаковского </w:t>
      </w:r>
    </w:p>
    <w:p w:rsidR="00F7594F" w:rsidRPr="00567EBB" w:rsidRDefault="00A81F5A" w:rsidP="00A81F5A">
      <w:pPr>
        <w:jc w:val="both"/>
        <w:rPr>
          <w:sz w:val="28"/>
          <w:szCs w:val="28"/>
        </w:rPr>
      </w:pPr>
      <w:r w:rsidRPr="00A81F5A">
        <w:rPr>
          <w:sz w:val="28"/>
          <w:szCs w:val="28"/>
        </w:rPr>
        <w:t xml:space="preserve">муниципального образования                                                       А.С. </w:t>
      </w:r>
      <w:proofErr w:type="spellStart"/>
      <w:r w:rsidRPr="00A81F5A">
        <w:rPr>
          <w:sz w:val="28"/>
          <w:szCs w:val="28"/>
        </w:rPr>
        <w:t>Радикевич</w:t>
      </w:r>
      <w:proofErr w:type="spellEnd"/>
    </w:p>
    <w:sectPr w:rsidR="00F7594F" w:rsidRPr="00567EBB" w:rsidSect="008837AC">
      <w:pgSz w:w="11907" w:h="16839" w:code="9"/>
      <w:pgMar w:top="1134" w:right="850" w:bottom="1134" w:left="1701" w:header="709" w:footer="31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1115" w:rsidRDefault="00CB1115" w:rsidP="00E54C7C">
      <w:r>
        <w:separator/>
      </w:r>
    </w:p>
  </w:endnote>
  <w:endnote w:type="continuationSeparator" w:id="0">
    <w:p w:rsidR="00CB1115" w:rsidRDefault="00CB1115" w:rsidP="00E54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1115" w:rsidRDefault="00CB1115" w:rsidP="00E54C7C">
      <w:r>
        <w:separator/>
      </w:r>
    </w:p>
  </w:footnote>
  <w:footnote w:type="continuationSeparator" w:id="0">
    <w:p w:rsidR="00CB1115" w:rsidRDefault="00CB1115" w:rsidP="00E54C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115" w:rsidRDefault="00CB1115" w:rsidP="007605E9">
    <w:pPr>
      <w:pStyle w:val="a7"/>
    </w:pPr>
  </w:p>
  <w:p w:rsidR="00CB1115" w:rsidRDefault="00CB1115">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2CB4768"/>
    <w:multiLevelType w:val="multilevel"/>
    <w:tmpl w:val="4B2671C2"/>
    <w:lvl w:ilvl="0">
      <w:start w:val="1"/>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
    <w:nsid w:val="09152215"/>
    <w:multiLevelType w:val="multilevel"/>
    <w:tmpl w:val="7842E12E"/>
    <w:lvl w:ilvl="0">
      <w:start w:val="1"/>
      <w:numFmt w:val="decimal"/>
      <w:lvlText w:val="%1."/>
      <w:lvlJc w:val="left"/>
      <w:pPr>
        <w:ind w:left="1065"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3">
    <w:nsid w:val="19643A6C"/>
    <w:multiLevelType w:val="hybridMultilevel"/>
    <w:tmpl w:val="91F28438"/>
    <w:lvl w:ilvl="0" w:tplc="A40263E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1DE3559E"/>
    <w:multiLevelType w:val="multilevel"/>
    <w:tmpl w:val="975299EA"/>
    <w:lvl w:ilvl="0">
      <w:start w:val="1"/>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5">
    <w:nsid w:val="2CE05807"/>
    <w:multiLevelType w:val="hybridMultilevel"/>
    <w:tmpl w:val="A95A6DC4"/>
    <w:lvl w:ilvl="0" w:tplc="AD7E3A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39E96684"/>
    <w:multiLevelType w:val="multilevel"/>
    <w:tmpl w:val="5BE01262"/>
    <w:lvl w:ilvl="0">
      <w:start w:val="1"/>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7">
    <w:nsid w:val="4AAD0F1C"/>
    <w:multiLevelType w:val="hybridMultilevel"/>
    <w:tmpl w:val="866091BA"/>
    <w:lvl w:ilvl="0" w:tplc="3A508C7C">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50D844C1"/>
    <w:multiLevelType w:val="hybridMultilevel"/>
    <w:tmpl w:val="D6FE866E"/>
    <w:lvl w:ilvl="0" w:tplc="AD7E3A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57BB6275"/>
    <w:multiLevelType w:val="multilevel"/>
    <w:tmpl w:val="9918D74A"/>
    <w:lvl w:ilvl="0">
      <w:start w:val="1"/>
      <w:numFmt w:val="decimal"/>
      <w:lvlText w:val="%1."/>
      <w:lvlJc w:val="left"/>
      <w:pPr>
        <w:ind w:left="4897" w:hanging="360"/>
      </w:pPr>
      <w:rPr>
        <w:rFonts w:hint="default"/>
      </w:rPr>
    </w:lvl>
    <w:lvl w:ilvl="1">
      <w:start w:val="1"/>
      <w:numFmt w:val="decimal"/>
      <w:isLgl/>
      <w:lvlText w:val="%2."/>
      <w:lvlJc w:val="left"/>
      <w:pPr>
        <w:ind w:left="5824" w:hanging="720"/>
      </w:pPr>
      <w:rPr>
        <w:rFonts w:ascii="Times New Roman" w:eastAsia="Times New Roman" w:hAnsi="Times New Roman" w:cs="Times New Roman"/>
      </w:rPr>
    </w:lvl>
    <w:lvl w:ilvl="2">
      <w:start w:val="1"/>
      <w:numFmt w:val="decimal"/>
      <w:isLgl/>
      <w:lvlText w:val="%1.%2.%3."/>
      <w:lvlJc w:val="left"/>
      <w:pPr>
        <w:ind w:left="5257" w:hanging="720"/>
      </w:pPr>
      <w:rPr>
        <w:rFonts w:hint="default"/>
      </w:rPr>
    </w:lvl>
    <w:lvl w:ilvl="3">
      <w:start w:val="1"/>
      <w:numFmt w:val="decimal"/>
      <w:isLgl/>
      <w:lvlText w:val="%1.%2.%3.%4."/>
      <w:lvlJc w:val="left"/>
      <w:pPr>
        <w:ind w:left="5617" w:hanging="1080"/>
      </w:pPr>
      <w:rPr>
        <w:rFonts w:hint="default"/>
      </w:rPr>
    </w:lvl>
    <w:lvl w:ilvl="4">
      <w:start w:val="1"/>
      <w:numFmt w:val="decimal"/>
      <w:isLgl/>
      <w:lvlText w:val="%1.%2.%3.%4.%5."/>
      <w:lvlJc w:val="left"/>
      <w:pPr>
        <w:ind w:left="5617" w:hanging="1080"/>
      </w:pPr>
      <w:rPr>
        <w:rFonts w:hint="default"/>
      </w:rPr>
    </w:lvl>
    <w:lvl w:ilvl="5">
      <w:start w:val="1"/>
      <w:numFmt w:val="decimal"/>
      <w:isLgl/>
      <w:lvlText w:val="%1.%2.%3.%4.%5.%6."/>
      <w:lvlJc w:val="left"/>
      <w:pPr>
        <w:ind w:left="5977" w:hanging="1440"/>
      </w:pPr>
      <w:rPr>
        <w:rFonts w:hint="default"/>
      </w:rPr>
    </w:lvl>
    <w:lvl w:ilvl="6">
      <w:start w:val="1"/>
      <w:numFmt w:val="decimal"/>
      <w:isLgl/>
      <w:lvlText w:val="%1.%2.%3.%4.%5.%6.%7."/>
      <w:lvlJc w:val="left"/>
      <w:pPr>
        <w:ind w:left="6337" w:hanging="1800"/>
      </w:pPr>
      <w:rPr>
        <w:rFonts w:hint="default"/>
      </w:rPr>
    </w:lvl>
    <w:lvl w:ilvl="7">
      <w:start w:val="1"/>
      <w:numFmt w:val="decimal"/>
      <w:isLgl/>
      <w:lvlText w:val="%1.%2.%3.%4.%5.%6.%7.%8."/>
      <w:lvlJc w:val="left"/>
      <w:pPr>
        <w:ind w:left="6337" w:hanging="1800"/>
      </w:pPr>
      <w:rPr>
        <w:rFonts w:hint="default"/>
      </w:rPr>
    </w:lvl>
    <w:lvl w:ilvl="8">
      <w:start w:val="1"/>
      <w:numFmt w:val="decimal"/>
      <w:isLgl/>
      <w:lvlText w:val="%1.%2.%3.%4.%5.%6.%7.%8.%9."/>
      <w:lvlJc w:val="left"/>
      <w:pPr>
        <w:ind w:left="6697" w:hanging="2160"/>
      </w:pPr>
      <w:rPr>
        <w:rFonts w:hint="default"/>
      </w:rPr>
    </w:lvl>
  </w:abstractNum>
  <w:abstractNum w:abstractNumId="10">
    <w:nsid w:val="59C46ADB"/>
    <w:multiLevelType w:val="multilevel"/>
    <w:tmpl w:val="26DE98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62DA1F6A"/>
    <w:multiLevelType w:val="hybridMultilevel"/>
    <w:tmpl w:val="F704EC54"/>
    <w:lvl w:ilvl="0" w:tplc="C912411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nsid w:val="640D1620"/>
    <w:multiLevelType w:val="multilevel"/>
    <w:tmpl w:val="F668A18E"/>
    <w:lvl w:ilvl="0">
      <w:start w:val="1"/>
      <w:numFmt w:val="decimal"/>
      <w:lvlText w:val="%1."/>
      <w:lvlJc w:val="left"/>
      <w:pPr>
        <w:ind w:left="450" w:hanging="45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9"/>
  </w:num>
  <w:num w:numId="4">
    <w:abstractNumId w:val="12"/>
  </w:num>
  <w:num w:numId="5">
    <w:abstractNumId w:val="1"/>
  </w:num>
  <w:num w:numId="6">
    <w:abstractNumId w:val="11"/>
  </w:num>
  <w:num w:numId="7">
    <w:abstractNumId w:val="7"/>
  </w:num>
  <w:num w:numId="8">
    <w:abstractNumId w:val="3"/>
  </w:num>
  <w:num w:numId="9">
    <w:abstractNumId w:val="10"/>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8"/>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4B6"/>
    <w:rsid w:val="000038AC"/>
    <w:rsid w:val="00007E30"/>
    <w:rsid w:val="000109B6"/>
    <w:rsid w:val="00012C30"/>
    <w:rsid w:val="00015414"/>
    <w:rsid w:val="00023B34"/>
    <w:rsid w:val="0003530F"/>
    <w:rsid w:val="0003765D"/>
    <w:rsid w:val="00045803"/>
    <w:rsid w:val="000464C0"/>
    <w:rsid w:val="0005163E"/>
    <w:rsid w:val="00052D01"/>
    <w:rsid w:val="00054DAD"/>
    <w:rsid w:val="000617D0"/>
    <w:rsid w:val="00071CA3"/>
    <w:rsid w:val="000738F0"/>
    <w:rsid w:val="00080C60"/>
    <w:rsid w:val="00087E24"/>
    <w:rsid w:val="00094670"/>
    <w:rsid w:val="000A6C37"/>
    <w:rsid w:val="000B0DF0"/>
    <w:rsid w:val="000B5397"/>
    <w:rsid w:val="000D2526"/>
    <w:rsid w:val="000D6FE9"/>
    <w:rsid w:val="000E0672"/>
    <w:rsid w:val="000E3D02"/>
    <w:rsid w:val="000E64F8"/>
    <w:rsid w:val="000F3741"/>
    <w:rsid w:val="000F383D"/>
    <w:rsid w:val="000F5907"/>
    <w:rsid w:val="000F5975"/>
    <w:rsid w:val="000F62A6"/>
    <w:rsid w:val="000F7F9B"/>
    <w:rsid w:val="00106333"/>
    <w:rsid w:val="0011293F"/>
    <w:rsid w:val="0011339F"/>
    <w:rsid w:val="00114FDF"/>
    <w:rsid w:val="0011696D"/>
    <w:rsid w:val="00125C91"/>
    <w:rsid w:val="00133DA8"/>
    <w:rsid w:val="001341D7"/>
    <w:rsid w:val="001351AD"/>
    <w:rsid w:val="0014786C"/>
    <w:rsid w:val="0014799D"/>
    <w:rsid w:val="00150379"/>
    <w:rsid w:val="0015309A"/>
    <w:rsid w:val="001736B3"/>
    <w:rsid w:val="00173D24"/>
    <w:rsid w:val="00182AC4"/>
    <w:rsid w:val="00183427"/>
    <w:rsid w:val="0019210F"/>
    <w:rsid w:val="00192A8E"/>
    <w:rsid w:val="001A4266"/>
    <w:rsid w:val="001A5909"/>
    <w:rsid w:val="001A7023"/>
    <w:rsid w:val="001B12CC"/>
    <w:rsid w:val="001B5900"/>
    <w:rsid w:val="001C1030"/>
    <w:rsid w:val="001C1086"/>
    <w:rsid w:val="001C1323"/>
    <w:rsid w:val="001C53E4"/>
    <w:rsid w:val="001C74B0"/>
    <w:rsid w:val="001D2CE7"/>
    <w:rsid w:val="001E20D7"/>
    <w:rsid w:val="001F1980"/>
    <w:rsid w:val="001F631B"/>
    <w:rsid w:val="001F73D1"/>
    <w:rsid w:val="00201D7F"/>
    <w:rsid w:val="00205D91"/>
    <w:rsid w:val="00212C8C"/>
    <w:rsid w:val="00217899"/>
    <w:rsid w:val="00223472"/>
    <w:rsid w:val="0023020B"/>
    <w:rsid w:val="0024128D"/>
    <w:rsid w:val="00246FF6"/>
    <w:rsid w:val="00250B86"/>
    <w:rsid w:val="002528A9"/>
    <w:rsid w:val="00260F9A"/>
    <w:rsid w:val="002632B0"/>
    <w:rsid w:val="002639A4"/>
    <w:rsid w:val="0027381D"/>
    <w:rsid w:val="00273ECA"/>
    <w:rsid w:val="0029004C"/>
    <w:rsid w:val="002A7898"/>
    <w:rsid w:val="002B1C8A"/>
    <w:rsid w:val="002C5EF4"/>
    <w:rsid w:val="002D66D8"/>
    <w:rsid w:val="002E4643"/>
    <w:rsid w:val="002F5C6B"/>
    <w:rsid w:val="003035CE"/>
    <w:rsid w:val="0031186B"/>
    <w:rsid w:val="003149BE"/>
    <w:rsid w:val="00315A38"/>
    <w:rsid w:val="00321331"/>
    <w:rsid w:val="00323DD0"/>
    <w:rsid w:val="003315CB"/>
    <w:rsid w:val="003341FD"/>
    <w:rsid w:val="00335455"/>
    <w:rsid w:val="00343F3B"/>
    <w:rsid w:val="00353400"/>
    <w:rsid w:val="003707C3"/>
    <w:rsid w:val="00374448"/>
    <w:rsid w:val="0038780E"/>
    <w:rsid w:val="003B2C82"/>
    <w:rsid w:val="003C29F0"/>
    <w:rsid w:val="003C2F6D"/>
    <w:rsid w:val="003D274F"/>
    <w:rsid w:val="003D4CB9"/>
    <w:rsid w:val="003D5377"/>
    <w:rsid w:val="003D64A3"/>
    <w:rsid w:val="003D7331"/>
    <w:rsid w:val="003E3795"/>
    <w:rsid w:val="003E4B0E"/>
    <w:rsid w:val="003E4C74"/>
    <w:rsid w:val="003E4F01"/>
    <w:rsid w:val="003F29EA"/>
    <w:rsid w:val="003F5D5D"/>
    <w:rsid w:val="00400DB2"/>
    <w:rsid w:val="0040309F"/>
    <w:rsid w:val="00406E52"/>
    <w:rsid w:val="00420B5E"/>
    <w:rsid w:val="0043593E"/>
    <w:rsid w:val="004516E8"/>
    <w:rsid w:val="00457349"/>
    <w:rsid w:val="00464A2D"/>
    <w:rsid w:val="00475580"/>
    <w:rsid w:val="004A3773"/>
    <w:rsid w:val="004A47D7"/>
    <w:rsid w:val="004A4AC0"/>
    <w:rsid w:val="004B06D7"/>
    <w:rsid w:val="004C3120"/>
    <w:rsid w:val="004C5985"/>
    <w:rsid w:val="004C6A96"/>
    <w:rsid w:val="004D22AB"/>
    <w:rsid w:val="004D2BF9"/>
    <w:rsid w:val="004D5897"/>
    <w:rsid w:val="004E483C"/>
    <w:rsid w:val="004F2221"/>
    <w:rsid w:val="004F2A4D"/>
    <w:rsid w:val="004F2CED"/>
    <w:rsid w:val="004F5C14"/>
    <w:rsid w:val="004F5D8E"/>
    <w:rsid w:val="00502C06"/>
    <w:rsid w:val="00504E94"/>
    <w:rsid w:val="00513652"/>
    <w:rsid w:val="00520AC8"/>
    <w:rsid w:val="005251CE"/>
    <w:rsid w:val="005303C3"/>
    <w:rsid w:val="00532925"/>
    <w:rsid w:val="00533C72"/>
    <w:rsid w:val="00535328"/>
    <w:rsid w:val="0055606B"/>
    <w:rsid w:val="00557FFA"/>
    <w:rsid w:val="00567AEF"/>
    <w:rsid w:val="00567EBB"/>
    <w:rsid w:val="005902CB"/>
    <w:rsid w:val="00591BE4"/>
    <w:rsid w:val="005A0AF2"/>
    <w:rsid w:val="005A2C65"/>
    <w:rsid w:val="005B303C"/>
    <w:rsid w:val="005B5C8D"/>
    <w:rsid w:val="005C2914"/>
    <w:rsid w:val="005C4A22"/>
    <w:rsid w:val="005D23D8"/>
    <w:rsid w:val="005E21C1"/>
    <w:rsid w:val="005E47C2"/>
    <w:rsid w:val="005E63D4"/>
    <w:rsid w:val="005F0AB7"/>
    <w:rsid w:val="005F59A4"/>
    <w:rsid w:val="00602F3F"/>
    <w:rsid w:val="00603193"/>
    <w:rsid w:val="0062162E"/>
    <w:rsid w:val="00625A49"/>
    <w:rsid w:val="00637A05"/>
    <w:rsid w:val="00642BF0"/>
    <w:rsid w:val="006464D6"/>
    <w:rsid w:val="00655C08"/>
    <w:rsid w:val="0066144C"/>
    <w:rsid w:val="00666108"/>
    <w:rsid w:val="006667A5"/>
    <w:rsid w:val="00670A0D"/>
    <w:rsid w:val="00672C25"/>
    <w:rsid w:val="00676A8D"/>
    <w:rsid w:val="006927F8"/>
    <w:rsid w:val="00693FFC"/>
    <w:rsid w:val="00694C45"/>
    <w:rsid w:val="00696DF2"/>
    <w:rsid w:val="006B502E"/>
    <w:rsid w:val="006B51B4"/>
    <w:rsid w:val="006C2C84"/>
    <w:rsid w:val="006C325C"/>
    <w:rsid w:val="006C4B27"/>
    <w:rsid w:val="006C7DDB"/>
    <w:rsid w:val="006D1A8D"/>
    <w:rsid w:val="006E71E6"/>
    <w:rsid w:val="006F4B30"/>
    <w:rsid w:val="006F4EE0"/>
    <w:rsid w:val="006F7B43"/>
    <w:rsid w:val="00711D32"/>
    <w:rsid w:val="00713DA0"/>
    <w:rsid w:val="00715E60"/>
    <w:rsid w:val="0071724A"/>
    <w:rsid w:val="0073054F"/>
    <w:rsid w:val="00730E20"/>
    <w:rsid w:val="00743C5F"/>
    <w:rsid w:val="007462CF"/>
    <w:rsid w:val="0075755F"/>
    <w:rsid w:val="007605E9"/>
    <w:rsid w:val="00760C48"/>
    <w:rsid w:val="00765E29"/>
    <w:rsid w:val="0077063B"/>
    <w:rsid w:val="00770C2A"/>
    <w:rsid w:val="00780810"/>
    <w:rsid w:val="007852EA"/>
    <w:rsid w:val="007918DB"/>
    <w:rsid w:val="00792BBB"/>
    <w:rsid w:val="007B7770"/>
    <w:rsid w:val="007C118F"/>
    <w:rsid w:val="007C3DDD"/>
    <w:rsid w:val="007E16CF"/>
    <w:rsid w:val="007E7CD1"/>
    <w:rsid w:val="00805CAA"/>
    <w:rsid w:val="00810516"/>
    <w:rsid w:val="008107BB"/>
    <w:rsid w:val="0082036E"/>
    <w:rsid w:val="00821219"/>
    <w:rsid w:val="008213D8"/>
    <w:rsid w:val="008214B7"/>
    <w:rsid w:val="0083133C"/>
    <w:rsid w:val="00833B4C"/>
    <w:rsid w:val="00833EAC"/>
    <w:rsid w:val="008346A5"/>
    <w:rsid w:val="00841F68"/>
    <w:rsid w:val="00844160"/>
    <w:rsid w:val="00860230"/>
    <w:rsid w:val="0086274C"/>
    <w:rsid w:val="00867505"/>
    <w:rsid w:val="00867884"/>
    <w:rsid w:val="00875369"/>
    <w:rsid w:val="008837AC"/>
    <w:rsid w:val="008907AA"/>
    <w:rsid w:val="00891072"/>
    <w:rsid w:val="00893241"/>
    <w:rsid w:val="008949E7"/>
    <w:rsid w:val="008963A6"/>
    <w:rsid w:val="00896C82"/>
    <w:rsid w:val="008A6F52"/>
    <w:rsid w:val="008B1404"/>
    <w:rsid w:val="008B2D14"/>
    <w:rsid w:val="008C41E1"/>
    <w:rsid w:val="008C7A1B"/>
    <w:rsid w:val="008D5C3F"/>
    <w:rsid w:val="008D74B6"/>
    <w:rsid w:val="008E190B"/>
    <w:rsid w:val="008F347F"/>
    <w:rsid w:val="00902526"/>
    <w:rsid w:val="009134D4"/>
    <w:rsid w:val="00927C55"/>
    <w:rsid w:val="00934650"/>
    <w:rsid w:val="0096020F"/>
    <w:rsid w:val="00991B65"/>
    <w:rsid w:val="009932E3"/>
    <w:rsid w:val="00997D13"/>
    <w:rsid w:val="009A19F7"/>
    <w:rsid w:val="009A4212"/>
    <w:rsid w:val="009A4FAE"/>
    <w:rsid w:val="009B2637"/>
    <w:rsid w:val="009B44C5"/>
    <w:rsid w:val="009B5790"/>
    <w:rsid w:val="009D6590"/>
    <w:rsid w:val="009E4FED"/>
    <w:rsid w:val="009E6335"/>
    <w:rsid w:val="00A05113"/>
    <w:rsid w:val="00A101A8"/>
    <w:rsid w:val="00A15E5D"/>
    <w:rsid w:val="00A421DD"/>
    <w:rsid w:val="00A42700"/>
    <w:rsid w:val="00A44860"/>
    <w:rsid w:val="00A52461"/>
    <w:rsid w:val="00A55F68"/>
    <w:rsid w:val="00A6151C"/>
    <w:rsid w:val="00A73292"/>
    <w:rsid w:val="00A81240"/>
    <w:rsid w:val="00A81F5A"/>
    <w:rsid w:val="00A8240B"/>
    <w:rsid w:val="00A82B33"/>
    <w:rsid w:val="00A83635"/>
    <w:rsid w:val="00A91E2A"/>
    <w:rsid w:val="00A94C2E"/>
    <w:rsid w:val="00A96D85"/>
    <w:rsid w:val="00AA4376"/>
    <w:rsid w:val="00AB1F0E"/>
    <w:rsid w:val="00AC00F7"/>
    <w:rsid w:val="00AC0A5B"/>
    <w:rsid w:val="00AC416D"/>
    <w:rsid w:val="00AE1745"/>
    <w:rsid w:val="00AE1FDD"/>
    <w:rsid w:val="00AE6E9D"/>
    <w:rsid w:val="00AF053E"/>
    <w:rsid w:val="00B07595"/>
    <w:rsid w:val="00B16891"/>
    <w:rsid w:val="00B17454"/>
    <w:rsid w:val="00B26C4C"/>
    <w:rsid w:val="00B440EC"/>
    <w:rsid w:val="00B47DD6"/>
    <w:rsid w:val="00B501E8"/>
    <w:rsid w:val="00B57F0E"/>
    <w:rsid w:val="00B6117C"/>
    <w:rsid w:val="00B640AA"/>
    <w:rsid w:val="00B66246"/>
    <w:rsid w:val="00B74D4A"/>
    <w:rsid w:val="00B75296"/>
    <w:rsid w:val="00B778EC"/>
    <w:rsid w:val="00B82584"/>
    <w:rsid w:val="00B82FAF"/>
    <w:rsid w:val="00B8371A"/>
    <w:rsid w:val="00B96B0A"/>
    <w:rsid w:val="00BA6BF6"/>
    <w:rsid w:val="00BC083A"/>
    <w:rsid w:val="00BD0BE1"/>
    <w:rsid w:val="00BE1F71"/>
    <w:rsid w:val="00BE2FBF"/>
    <w:rsid w:val="00BF6041"/>
    <w:rsid w:val="00C11650"/>
    <w:rsid w:val="00C142E5"/>
    <w:rsid w:val="00C30B70"/>
    <w:rsid w:val="00C327BA"/>
    <w:rsid w:val="00C36224"/>
    <w:rsid w:val="00C37393"/>
    <w:rsid w:val="00C3756E"/>
    <w:rsid w:val="00C404A9"/>
    <w:rsid w:val="00C4326C"/>
    <w:rsid w:val="00C46919"/>
    <w:rsid w:val="00C536F0"/>
    <w:rsid w:val="00C64F00"/>
    <w:rsid w:val="00C727F2"/>
    <w:rsid w:val="00C745D4"/>
    <w:rsid w:val="00C808A6"/>
    <w:rsid w:val="00C84012"/>
    <w:rsid w:val="00C85C8E"/>
    <w:rsid w:val="00C85EB4"/>
    <w:rsid w:val="00C9404D"/>
    <w:rsid w:val="00C9430F"/>
    <w:rsid w:val="00C9534D"/>
    <w:rsid w:val="00CA7FF6"/>
    <w:rsid w:val="00CB1115"/>
    <w:rsid w:val="00CB2942"/>
    <w:rsid w:val="00CB6681"/>
    <w:rsid w:val="00CB696C"/>
    <w:rsid w:val="00CC0ACC"/>
    <w:rsid w:val="00CC1688"/>
    <w:rsid w:val="00CC67C4"/>
    <w:rsid w:val="00CE648E"/>
    <w:rsid w:val="00CE720B"/>
    <w:rsid w:val="00D01696"/>
    <w:rsid w:val="00D03171"/>
    <w:rsid w:val="00D17FE6"/>
    <w:rsid w:val="00D23BBA"/>
    <w:rsid w:val="00D268F7"/>
    <w:rsid w:val="00D340AE"/>
    <w:rsid w:val="00D417B8"/>
    <w:rsid w:val="00D64F9E"/>
    <w:rsid w:val="00D66E8C"/>
    <w:rsid w:val="00D70380"/>
    <w:rsid w:val="00D70BE8"/>
    <w:rsid w:val="00D741DF"/>
    <w:rsid w:val="00D80872"/>
    <w:rsid w:val="00D83C52"/>
    <w:rsid w:val="00D84B88"/>
    <w:rsid w:val="00D84F59"/>
    <w:rsid w:val="00D909D6"/>
    <w:rsid w:val="00D914E4"/>
    <w:rsid w:val="00D9201E"/>
    <w:rsid w:val="00D949E1"/>
    <w:rsid w:val="00DA15DC"/>
    <w:rsid w:val="00DA304D"/>
    <w:rsid w:val="00DB42EB"/>
    <w:rsid w:val="00DB52BD"/>
    <w:rsid w:val="00DB5849"/>
    <w:rsid w:val="00DC16D2"/>
    <w:rsid w:val="00DD46FE"/>
    <w:rsid w:val="00DD6CF3"/>
    <w:rsid w:val="00DF4E50"/>
    <w:rsid w:val="00DF5443"/>
    <w:rsid w:val="00E236D3"/>
    <w:rsid w:val="00E25DE1"/>
    <w:rsid w:val="00E263F9"/>
    <w:rsid w:val="00E26C51"/>
    <w:rsid w:val="00E319EF"/>
    <w:rsid w:val="00E35560"/>
    <w:rsid w:val="00E35A35"/>
    <w:rsid w:val="00E44824"/>
    <w:rsid w:val="00E54C7C"/>
    <w:rsid w:val="00E60A2C"/>
    <w:rsid w:val="00E63A60"/>
    <w:rsid w:val="00E66434"/>
    <w:rsid w:val="00E730A8"/>
    <w:rsid w:val="00E75FB9"/>
    <w:rsid w:val="00E84DC8"/>
    <w:rsid w:val="00E900F3"/>
    <w:rsid w:val="00E920EA"/>
    <w:rsid w:val="00E9293E"/>
    <w:rsid w:val="00E96D1F"/>
    <w:rsid w:val="00EA46F0"/>
    <w:rsid w:val="00EB05D5"/>
    <w:rsid w:val="00EB43CA"/>
    <w:rsid w:val="00EC0BA0"/>
    <w:rsid w:val="00ED01DA"/>
    <w:rsid w:val="00EE6E5F"/>
    <w:rsid w:val="00EF0C89"/>
    <w:rsid w:val="00EF5CD5"/>
    <w:rsid w:val="00F02000"/>
    <w:rsid w:val="00F0275D"/>
    <w:rsid w:val="00F136ED"/>
    <w:rsid w:val="00F13D37"/>
    <w:rsid w:val="00F24EA4"/>
    <w:rsid w:val="00F278BF"/>
    <w:rsid w:val="00F42D4C"/>
    <w:rsid w:val="00F47DBA"/>
    <w:rsid w:val="00F73D43"/>
    <w:rsid w:val="00F7594F"/>
    <w:rsid w:val="00F90C38"/>
    <w:rsid w:val="00F95226"/>
    <w:rsid w:val="00FA29F8"/>
    <w:rsid w:val="00FA5EC5"/>
    <w:rsid w:val="00FB12AA"/>
    <w:rsid w:val="00FB6085"/>
    <w:rsid w:val="00FC3FD6"/>
    <w:rsid w:val="00FC6C57"/>
    <w:rsid w:val="00FD4D5E"/>
    <w:rsid w:val="00FE05CD"/>
    <w:rsid w:val="00FE0D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74B6"/>
    <w:pPr>
      <w:widowControl w:val="0"/>
      <w:suppressAutoHyphens/>
    </w:pPr>
    <w:rPr>
      <w:rFonts w:eastAsia="Lucida Sans Unicode"/>
      <w:sz w:val="24"/>
      <w:szCs w:val="24"/>
    </w:rPr>
  </w:style>
  <w:style w:type="paragraph" w:styleId="1">
    <w:name w:val="heading 1"/>
    <w:basedOn w:val="a"/>
    <w:next w:val="a"/>
    <w:link w:val="10"/>
    <w:qFormat/>
    <w:rsid w:val="006464D6"/>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qFormat/>
    <w:rsid w:val="008D74B6"/>
    <w:pPr>
      <w:keepNext/>
      <w:outlineLvl w:val="1"/>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аголовок"/>
    <w:basedOn w:val="a"/>
    <w:next w:val="a4"/>
    <w:rsid w:val="008D74B6"/>
    <w:pPr>
      <w:keepNext/>
      <w:spacing w:before="240" w:after="120"/>
      <w:jc w:val="center"/>
    </w:pPr>
    <w:rPr>
      <w:rFonts w:ascii="Arial" w:hAnsi="Arial" w:cs="Tahoma"/>
      <w:sz w:val="32"/>
      <w:szCs w:val="28"/>
    </w:rPr>
  </w:style>
  <w:style w:type="paragraph" w:styleId="a4">
    <w:name w:val="Subtitle"/>
    <w:basedOn w:val="a"/>
    <w:qFormat/>
    <w:rsid w:val="008D74B6"/>
    <w:pPr>
      <w:spacing w:after="60"/>
      <w:jc w:val="center"/>
      <w:outlineLvl w:val="1"/>
    </w:pPr>
    <w:rPr>
      <w:rFonts w:ascii="Arial" w:hAnsi="Arial" w:cs="Arial"/>
    </w:rPr>
  </w:style>
  <w:style w:type="character" w:customStyle="1" w:styleId="20">
    <w:name w:val="Заголовок 2 Знак"/>
    <w:link w:val="2"/>
    <w:rsid w:val="00045803"/>
    <w:rPr>
      <w:rFonts w:eastAsia="Lucida Sans Unicode"/>
      <w:sz w:val="28"/>
      <w:szCs w:val="24"/>
    </w:rPr>
  </w:style>
  <w:style w:type="paragraph" w:styleId="a5">
    <w:name w:val="Balloon Text"/>
    <w:basedOn w:val="a"/>
    <w:link w:val="a6"/>
    <w:rsid w:val="00A05113"/>
    <w:rPr>
      <w:rFonts w:ascii="Tahoma" w:hAnsi="Tahoma" w:cs="Tahoma"/>
      <w:sz w:val="16"/>
      <w:szCs w:val="16"/>
    </w:rPr>
  </w:style>
  <w:style w:type="character" w:customStyle="1" w:styleId="a6">
    <w:name w:val="Текст выноски Знак"/>
    <w:link w:val="a5"/>
    <w:rsid w:val="00A05113"/>
    <w:rPr>
      <w:rFonts w:ascii="Tahoma" w:eastAsia="Lucida Sans Unicode" w:hAnsi="Tahoma" w:cs="Tahoma"/>
      <w:sz w:val="16"/>
      <w:szCs w:val="16"/>
    </w:rPr>
  </w:style>
  <w:style w:type="paragraph" w:styleId="a7">
    <w:name w:val="header"/>
    <w:basedOn w:val="a"/>
    <w:link w:val="a8"/>
    <w:rsid w:val="00E54C7C"/>
    <w:pPr>
      <w:tabs>
        <w:tab w:val="center" w:pos="4677"/>
        <w:tab w:val="right" w:pos="9355"/>
      </w:tabs>
    </w:pPr>
  </w:style>
  <w:style w:type="character" w:customStyle="1" w:styleId="a8">
    <w:name w:val="Верхний колонтитул Знак"/>
    <w:link w:val="a7"/>
    <w:rsid w:val="00E54C7C"/>
    <w:rPr>
      <w:rFonts w:eastAsia="Lucida Sans Unicode"/>
      <w:sz w:val="24"/>
      <w:szCs w:val="24"/>
    </w:rPr>
  </w:style>
  <w:style w:type="paragraph" w:styleId="a9">
    <w:name w:val="footer"/>
    <w:basedOn w:val="a"/>
    <w:link w:val="aa"/>
    <w:rsid w:val="00E54C7C"/>
    <w:pPr>
      <w:tabs>
        <w:tab w:val="center" w:pos="4677"/>
        <w:tab w:val="right" w:pos="9355"/>
      </w:tabs>
    </w:pPr>
  </w:style>
  <w:style w:type="character" w:customStyle="1" w:styleId="aa">
    <w:name w:val="Нижний колонтитул Знак"/>
    <w:link w:val="a9"/>
    <w:rsid w:val="00E54C7C"/>
    <w:rPr>
      <w:rFonts w:eastAsia="Lucida Sans Unicode"/>
      <w:sz w:val="24"/>
      <w:szCs w:val="24"/>
    </w:rPr>
  </w:style>
  <w:style w:type="character" w:styleId="ab">
    <w:name w:val="annotation reference"/>
    <w:rsid w:val="000B0DF0"/>
    <w:rPr>
      <w:sz w:val="16"/>
      <w:szCs w:val="16"/>
    </w:rPr>
  </w:style>
  <w:style w:type="paragraph" w:styleId="ac">
    <w:name w:val="annotation text"/>
    <w:basedOn w:val="a"/>
    <w:link w:val="ad"/>
    <w:rsid w:val="000B0DF0"/>
    <w:rPr>
      <w:sz w:val="20"/>
      <w:szCs w:val="20"/>
    </w:rPr>
  </w:style>
  <w:style w:type="character" w:customStyle="1" w:styleId="ad">
    <w:name w:val="Текст примечания Знак"/>
    <w:link w:val="ac"/>
    <w:rsid w:val="000B0DF0"/>
    <w:rPr>
      <w:rFonts w:eastAsia="Lucida Sans Unicode"/>
    </w:rPr>
  </w:style>
  <w:style w:type="paragraph" w:styleId="ae">
    <w:name w:val="annotation subject"/>
    <w:basedOn w:val="ac"/>
    <w:next w:val="ac"/>
    <w:link w:val="af"/>
    <w:rsid w:val="000B0DF0"/>
    <w:rPr>
      <w:b/>
      <w:bCs/>
    </w:rPr>
  </w:style>
  <w:style w:type="character" w:customStyle="1" w:styleId="af">
    <w:name w:val="Тема примечания Знак"/>
    <w:link w:val="ae"/>
    <w:rsid w:val="000B0DF0"/>
    <w:rPr>
      <w:rFonts w:eastAsia="Lucida Sans Unicode"/>
      <w:b/>
      <w:bCs/>
    </w:rPr>
  </w:style>
  <w:style w:type="paragraph" w:customStyle="1" w:styleId="ConsPlusTitle">
    <w:name w:val="ConsPlusTitle"/>
    <w:uiPriority w:val="99"/>
    <w:rsid w:val="00896C82"/>
    <w:pPr>
      <w:widowControl w:val="0"/>
      <w:autoSpaceDE w:val="0"/>
      <w:autoSpaceDN w:val="0"/>
      <w:adjustRightInd w:val="0"/>
      <w:spacing w:line="269" w:lineRule="exact"/>
      <w:ind w:left="1786" w:hanging="357"/>
      <w:jc w:val="both"/>
    </w:pPr>
    <w:rPr>
      <w:rFonts w:ascii="Arial" w:hAnsi="Arial" w:cs="Arial"/>
      <w:b/>
      <w:bCs/>
    </w:rPr>
  </w:style>
  <w:style w:type="paragraph" w:customStyle="1" w:styleId="ConsPlusNormal">
    <w:name w:val="ConsPlusNormal"/>
    <w:rsid w:val="001C1030"/>
    <w:pPr>
      <w:widowControl w:val="0"/>
      <w:autoSpaceDE w:val="0"/>
      <w:autoSpaceDN w:val="0"/>
    </w:pPr>
    <w:rPr>
      <w:rFonts w:ascii="Calibri" w:hAnsi="Calibri" w:cs="Calibri"/>
      <w:sz w:val="22"/>
    </w:rPr>
  </w:style>
  <w:style w:type="paragraph" w:styleId="af0">
    <w:name w:val="List Paragraph"/>
    <w:basedOn w:val="a"/>
    <w:uiPriority w:val="99"/>
    <w:unhideWhenUsed/>
    <w:rsid w:val="001C1030"/>
    <w:pPr>
      <w:widowControl/>
      <w:suppressAutoHyphens w:val="0"/>
      <w:spacing w:after="200" w:line="276" w:lineRule="auto"/>
      <w:ind w:left="720"/>
      <w:contextualSpacing/>
    </w:pPr>
    <w:rPr>
      <w:rFonts w:ascii="Calibri" w:eastAsia="Times New Roman" w:hAnsi="Calibri"/>
      <w:sz w:val="22"/>
      <w:szCs w:val="22"/>
    </w:rPr>
  </w:style>
  <w:style w:type="table" w:styleId="af1">
    <w:name w:val="Table Grid"/>
    <w:basedOn w:val="a1"/>
    <w:rsid w:val="00C36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6464D6"/>
    <w:rPr>
      <w:rFonts w:asciiTheme="majorHAnsi" w:eastAsiaTheme="majorEastAsia" w:hAnsiTheme="majorHAnsi" w:cstheme="majorBidi"/>
      <w:b/>
      <w:bCs/>
      <w:kern w:val="32"/>
      <w:sz w:val="32"/>
      <w:szCs w:val="32"/>
    </w:rPr>
  </w:style>
  <w:style w:type="table" w:customStyle="1" w:styleId="11">
    <w:name w:val="Сетка таблицы1"/>
    <w:basedOn w:val="a1"/>
    <w:next w:val="af1"/>
    <w:uiPriority w:val="59"/>
    <w:rsid w:val="00EA46F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7594F"/>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74B6"/>
    <w:pPr>
      <w:widowControl w:val="0"/>
      <w:suppressAutoHyphens/>
    </w:pPr>
    <w:rPr>
      <w:rFonts w:eastAsia="Lucida Sans Unicode"/>
      <w:sz w:val="24"/>
      <w:szCs w:val="24"/>
    </w:rPr>
  </w:style>
  <w:style w:type="paragraph" w:styleId="1">
    <w:name w:val="heading 1"/>
    <w:basedOn w:val="a"/>
    <w:next w:val="a"/>
    <w:link w:val="10"/>
    <w:qFormat/>
    <w:rsid w:val="006464D6"/>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qFormat/>
    <w:rsid w:val="008D74B6"/>
    <w:pPr>
      <w:keepNext/>
      <w:outlineLvl w:val="1"/>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аголовок"/>
    <w:basedOn w:val="a"/>
    <w:next w:val="a4"/>
    <w:rsid w:val="008D74B6"/>
    <w:pPr>
      <w:keepNext/>
      <w:spacing w:before="240" w:after="120"/>
      <w:jc w:val="center"/>
    </w:pPr>
    <w:rPr>
      <w:rFonts w:ascii="Arial" w:hAnsi="Arial" w:cs="Tahoma"/>
      <w:sz w:val="32"/>
      <w:szCs w:val="28"/>
    </w:rPr>
  </w:style>
  <w:style w:type="paragraph" w:styleId="a4">
    <w:name w:val="Subtitle"/>
    <w:basedOn w:val="a"/>
    <w:qFormat/>
    <w:rsid w:val="008D74B6"/>
    <w:pPr>
      <w:spacing w:after="60"/>
      <w:jc w:val="center"/>
      <w:outlineLvl w:val="1"/>
    </w:pPr>
    <w:rPr>
      <w:rFonts w:ascii="Arial" w:hAnsi="Arial" w:cs="Arial"/>
    </w:rPr>
  </w:style>
  <w:style w:type="character" w:customStyle="1" w:styleId="20">
    <w:name w:val="Заголовок 2 Знак"/>
    <w:link w:val="2"/>
    <w:rsid w:val="00045803"/>
    <w:rPr>
      <w:rFonts w:eastAsia="Lucida Sans Unicode"/>
      <w:sz w:val="28"/>
      <w:szCs w:val="24"/>
    </w:rPr>
  </w:style>
  <w:style w:type="paragraph" w:styleId="a5">
    <w:name w:val="Balloon Text"/>
    <w:basedOn w:val="a"/>
    <w:link w:val="a6"/>
    <w:rsid w:val="00A05113"/>
    <w:rPr>
      <w:rFonts w:ascii="Tahoma" w:hAnsi="Tahoma" w:cs="Tahoma"/>
      <w:sz w:val="16"/>
      <w:szCs w:val="16"/>
    </w:rPr>
  </w:style>
  <w:style w:type="character" w:customStyle="1" w:styleId="a6">
    <w:name w:val="Текст выноски Знак"/>
    <w:link w:val="a5"/>
    <w:rsid w:val="00A05113"/>
    <w:rPr>
      <w:rFonts w:ascii="Tahoma" w:eastAsia="Lucida Sans Unicode" w:hAnsi="Tahoma" w:cs="Tahoma"/>
      <w:sz w:val="16"/>
      <w:szCs w:val="16"/>
    </w:rPr>
  </w:style>
  <w:style w:type="paragraph" w:styleId="a7">
    <w:name w:val="header"/>
    <w:basedOn w:val="a"/>
    <w:link w:val="a8"/>
    <w:rsid w:val="00E54C7C"/>
    <w:pPr>
      <w:tabs>
        <w:tab w:val="center" w:pos="4677"/>
        <w:tab w:val="right" w:pos="9355"/>
      </w:tabs>
    </w:pPr>
  </w:style>
  <w:style w:type="character" w:customStyle="1" w:styleId="a8">
    <w:name w:val="Верхний колонтитул Знак"/>
    <w:link w:val="a7"/>
    <w:rsid w:val="00E54C7C"/>
    <w:rPr>
      <w:rFonts w:eastAsia="Lucida Sans Unicode"/>
      <w:sz w:val="24"/>
      <w:szCs w:val="24"/>
    </w:rPr>
  </w:style>
  <w:style w:type="paragraph" w:styleId="a9">
    <w:name w:val="footer"/>
    <w:basedOn w:val="a"/>
    <w:link w:val="aa"/>
    <w:rsid w:val="00E54C7C"/>
    <w:pPr>
      <w:tabs>
        <w:tab w:val="center" w:pos="4677"/>
        <w:tab w:val="right" w:pos="9355"/>
      </w:tabs>
    </w:pPr>
  </w:style>
  <w:style w:type="character" w:customStyle="1" w:styleId="aa">
    <w:name w:val="Нижний колонтитул Знак"/>
    <w:link w:val="a9"/>
    <w:rsid w:val="00E54C7C"/>
    <w:rPr>
      <w:rFonts w:eastAsia="Lucida Sans Unicode"/>
      <w:sz w:val="24"/>
      <w:szCs w:val="24"/>
    </w:rPr>
  </w:style>
  <w:style w:type="character" w:styleId="ab">
    <w:name w:val="annotation reference"/>
    <w:rsid w:val="000B0DF0"/>
    <w:rPr>
      <w:sz w:val="16"/>
      <w:szCs w:val="16"/>
    </w:rPr>
  </w:style>
  <w:style w:type="paragraph" w:styleId="ac">
    <w:name w:val="annotation text"/>
    <w:basedOn w:val="a"/>
    <w:link w:val="ad"/>
    <w:rsid w:val="000B0DF0"/>
    <w:rPr>
      <w:sz w:val="20"/>
      <w:szCs w:val="20"/>
    </w:rPr>
  </w:style>
  <w:style w:type="character" w:customStyle="1" w:styleId="ad">
    <w:name w:val="Текст примечания Знак"/>
    <w:link w:val="ac"/>
    <w:rsid w:val="000B0DF0"/>
    <w:rPr>
      <w:rFonts w:eastAsia="Lucida Sans Unicode"/>
    </w:rPr>
  </w:style>
  <w:style w:type="paragraph" w:styleId="ae">
    <w:name w:val="annotation subject"/>
    <w:basedOn w:val="ac"/>
    <w:next w:val="ac"/>
    <w:link w:val="af"/>
    <w:rsid w:val="000B0DF0"/>
    <w:rPr>
      <w:b/>
      <w:bCs/>
    </w:rPr>
  </w:style>
  <w:style w:type="character" w:customStyle="1" w:styleId="af">
    <w:name w:val="Тема примечания Знак"/>
    <w:link w:val="ae"/>
    <w:rsid w:val="000B0DF0"/>
    <w:rPr>
      <w:rFonts w:eastAsia="Lucida Sans Unicode"/>
      <w:b/>
      <w:bCs/>
    </w:rPr>
  </w:style>
  <w:style w:type="paragraph" w:customStyle="1" w:styleId="ConsPlusTitle">
    <w:name w:val="ConsPlusTitle"/>
    <w:uiPriority w:val="99"/>
    <w:rsid w:val="00896C82"/>
    <w:pPr>
      <w:widowControl w:val="0"/>
      <w:autoSpaceDE w:val="0"/>
      <w:autoSpaceDN w:val="0"/>
      <w:adjustRightInd w:val="0"/>
      <w:spacing w:line="269" w:lineRule="exact"/>
      <w:ind w:left="1786" w:hanging="357"/>
      <w:jc w:val="both"/>
    </w:pPr>
    <w:rPr>
      <w:rFonts w:ascii="Arial" w:hAnsi="Arial" w:cs="Arial"/>
      <w:b/>
      <w:bCs/>
    </w:rPr>
  </w:style>
  <w:style w:type="paragraph" w:customStyle="1" w:styleId="ConsPlusNormal">
    <w:name w:val="ConsPlusNormal"/>
    <w:rsid w:val="001C1030"/>
    <w:pPr>
      <w:widowControl w:val="0"/>
      <w:autoSpaceDE w:val="0"/>
      <w:autoSpaceDN w:val="0"/>
    </w:pPr>
    <w:rPr>
      <w:rFonts w:ascii="Calibri" w:hAnsi="Calibri" w:cs="Calibri"/>
      <w:sz w:val="22"/>
    </w:rPr>
  </w:style>
  <w:style w:type="paragraph" w:styleId="af0">
    <w:name w:val="List Paragraph"/>
    <w:basedOn w:val="a"/>
    <w:uiPriority w:val="99"/>
    <w:unhideWhenUsed/>
    <w:rsid w:val="001C1030"/>
    <w:pPr>
      <w:widowControl/>
      <w:suppressAutoHyphens w:val="0"/>
      <w:spacing w:after="200" w:line="276" w:lineRule="auto"/>
      <w:ind w:left="720"/>
      <w:contextualSpacing/>
    </w:pPr>
    <w:rPr>
      <w:rFonts w:ascii="Calibri" w:eastAsia="Times New Roman" w:hAnsi="Calibri"/>
      <w:sz w:val="22"/>
      <w:szCs w:val="22"/>
    </w:rPr>
  </w:style>
  <w:style w:type="table" w:styleId="af1">
    <w:name w:val="Table Grid"/>
    <w:basedOn w:val="a1"/>
    <w:rsid w:val="00C36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6464D6"/>
    <w:rPr>
      <w:rFonts w:asciiTheme="majorHAnsi" w:eastAsiaTheme="majorEastAsia" w:hAnsiTheme="majorHAnsi" w:cstheme="majorBidi"/>
      <w:b/>
      <w:bCs/>
      <w:kern w:val="32"/>
      <w:sz w:val="32"/>
      <w:szCs w:val="32"/>
    </w:rPr>
  </w:style>
  <w:style w:type="table" w:customStyle="1" w:styleId="11">
    <w:name w:val="Сетка таблицы1"/>
    <w:basedOn w:val="a1"/>
    <w:next w:val="af1"/>
    <w:uiPriority w:val="59"/>
    <w:rsid w:val="00EA46F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7594F"/>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1236783">
      <w:bodyDiv w:val="1"/>
      <w:marLeft w:val="0"/>
      <w:marRight w:val="0"/>
      <w:marTop w:val="0"/>
      <w:marBottom w:val="0"/>
      <w:divBdr>
        <w:top w:val="none" w:sz="0" w:space="0" w:color="auto"/>
        <w:left w:val="none" w:sz="0" w:space="0" w:color="auto"/>
        <w:bottom w:val="none" w:sz="0" w:space="0" w:color="auto"/>
        <w:right w:val="none" w:sz="0" w:space="0" w:color="auto"/>
      </w:divBdr>
    </w:div>
    <w:div w:id="1615479717">
      <w:bodyDiv w:val="1"/>
      <w:marLeft w:val="0"/>
      <w:marRight w:val="0"/>
      <w:marTop w:val="0"/>
      <w:marBottom w:val="0"/>
      <w:divBdr>
        <w:top w:val="none" w:sz="0" w:space="0" w:color="auto"/>
        <w:left w:val="none" w:sz="0" w:space="0" w:color="auto"/>
        <w:bottom w:val="none" w:sz="0" w:space="0" w:color="auto"/>
        <w:right w:val="none" w:sz="0" w:space="0" w:color="auto"/>
      </w:divBdr>
    </w:div>
    <w:div w:id="1627929366">
      <w:bodyDiv w:val="1"/>
      <w:marLeft w:val="0"/>
      <w:marRight w:val="0"/>
      <w:marTop w:val="0"/>
      <w:marBottom w:val="0"/>
      <w:divBdr>
        <w:top w:val="none" w:sz="0" w:space="0" w:color="auto"/>
        <w:left w:val="none" w:sz="0" w:space="0" w:color="auto"/>
        <w:bottom w:val="none" w:sz="0" w:space="0" w:color="auto"/>
        <w:right w:val="none" w:sz="0" w:space="0" w:color="auto"/>
      </w:divBdr>
    </w:div>
    <w:div w:id="1744333084">
      <w:bodyDiv w:val="1"/>
      <w:marLeft w:val="0"/>
      <w:marRight w:val="0"/>
      <w:marTop w:val="0"/>
      <w:marBottom w:val="0"/>
      <w:divBdr>
        <w:top w:val="none" w:sz="0" w:space="0" w:color="auto"/>
        <w:left w:val="none" w:sz="0" w:space="0" w:color="auto"/>
        <w:bottom w:val="none" w:sz="0" w:space="0" w:color="auto"/>
        <w:right w:val="none" w:sz="0" w:space="0" w:color="auto"/>
      </w:divBdr>
    </w:div>
    <w:div w:id="1763523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8C5BD-A96A-4A93-9BF3-0B4BD68E8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1588</Words>
  <Characters>11890</Characters>
  <Application>Microsoft Office Word</Application>
  <DocSecurity>0</DocSecurity>
  <Lines>99</Lines>
  <Paragraphs>26</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ОАО Иркутскгипродорнии</Company>
  <LinksUpToDate>false</LinksUpToDate>
  <CharactersWithSpaces>13452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creator>Владелец</dc:creator>
  <cp:lastModifiedBy>User10</cp:lastModifiedBy>
  <cp:revision>2</cp:revision>
  <cp:lastPrinted>2017-08-24T02:42:00Z</cp:lastPrinted>
  <dcterms:created xsi:type="dcterms:W3CDTF">2017-08-24T03:25:00Z</dcterms:created>
  <dcterms:modified xsi:type="dcterms:W3CDTF">2017-08-24T03:25:00Z</dcterms:modified>
</cp:coreProperties>
</file>