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09" w:rsidRPr="00327CAE" w:rsidRDefault="005B7709" w:rsidP="005B7709">
      <w:pPr>
        <w:pStyle w:val="a5"/>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РОССИЙСКАЯ ФЕДЕРАЦИЯ</w:t>
      </w:r>
    </w:p>
    <w:p w:rsidR="005B7709" w:rsidRPr="00327CAE" w:rsidRDefault="005B7709" w:rsidP="005B7709">
      <w:pPr>
        <w:pStyle w:val="a5"/>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ИРКУТСКАЯ ОБЛАСТЬ</w:t>
      </w:r>
    </w:p>
    <w:p w:rsidR="005B7709" w:rsidRPr="00327CAE" w:rsidRDefault="005B7709" w:rsidP="005B7709">
      <w:pPr>
        <w:pStyle w:val="a5"/>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ИРКУТСКИЙ РАЙОН</w:t>
      </w:r>
    </w:p>
    <w:p w:rsidR="005B7709" w:rsidRPr="00327CAE" w:rsidRDefault="005B7709" w:rsidP="005B7709">
      <w:pPr>
        <w:pStyle w:val="a5"/>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АДМИНИСТРАЦИЯ УСТЬ-БАЛЕЙСКОГО МУНИЦИПАЛЬНОГО ОБРАЗОВАНИЯ</w:t>
      </w:r>
    </w:p>
    <w:p w:rsidR="005B7709" w:rsidRPr="005B7709" w:rsidRDefault="005B7709" w:rsidP="005B7709">
      <w:pPr>
        <w:pStyle w:val="1"/>
        <w:shd w:val="clear" w:color="auto" w:fill="auto"/>
        <w:jc w:val="center"/>
        <w:rPr>
          <w:spacing w:val="40"/>
          <w:sz w:val="28"/>
          <w:szCs w:val="28"/>
        </w:rPr>
      </w:pPr>
      <w:r w:rsidRPr="005B7709">
        <w:rPr>
          <w:spacing w:val="40"/>
          <w:sz w:val="28"/>
          <w:szCs w:val="28"/>
        </w:rPr>
        <w:t>Глава муниципального образования</w:t>
      </w:r>
    </w:p>
    <w:p w:rsidR="005B7709" w:rsidRPr="00327CAE" w:rsidRDefault="005B7709" w:rsidP="005B7709">
      <w:pPr>
        <w:pStyle w:val="a5"/>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ПОСТАНОВЛЕНИЕ</w:t>
      </w:r>
    </w:p>
    <w:p w:rsidR="000F32A8" w:rsidRPr="0021043B" w:rsidRDefault="000F32A8" w:rsidP="000F32A8">
      <w:pPr>
        <w:pStyle w:val="a5"/>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0F32A8" w:rsidRPr="0021043B" w:rsidRDefault="000F32A8" w:rsidP="000F32A8">
      <w:pPr>
        <w:pStyle w:val="a5"/>
        <w:shd w:val="clear" w:color="auto" w:fill="FFFFFF"/>
        <w:spacing w:before="0" w:beforeAutospacing="0" w:after="96" w:afterAutospacing="0" w:line="255" w:lineRule="atLeast"/>
        <w:jc w:val="both"/>
        <w:rPr>
          <w:color w:val="2C2C2C"/>
          <w:sz w:val="28"/>
          <w:szCs w:val="28"/>
        </w:rPr>
      </w:pPr>
      <w:r w:rsidRPr="0021043B">
        <w:rPr>
          <w:color w:val="2C2C2C"/>
          <w:sz w:val="28"/>
          <w:szCs w:val="28"/>
        </w:rPr>
        <w:t>от «</w:t>
      </w:r>
      <w:r w:rsidR="00257760">
        <w:rPr>
          <w:color w:val="2C2C2C"/>
          <w:sz w:val="28"/>
          <w:szCs w:val="28"/>
        </w:rPr>
        <w:t>11</w:t>
      </w:r>
      <w:r w:rsidRPr="0021043B">
        <w:rPr>
          <w:color w:val="2C2C2C"/>
          <w:sz w:val="28"/>
          <w:szCs w:val="28"/>
        </w:rPr>
        <w:t xml:space="preserve">» </w:t>
      </w:r>
      <w:r w:rsidR="00257760">
        <w:rPr>
          <w:color w:val="2C2C2C"/>
          <w:sz w:val="28"/>
          <w:szCs w:val="28"/>
        </w:rPr>
        <w:t xml:space="preserve">декабря </w:t>
      </w:r>
      <w:r w:rsidRPr="0021043B">
        <w:rPr>
          <w:color w:val="2C2C2C"/>
          <w:sz w:val="28"/>
          <w:szCs w:val="28"/>
        </w:rPr>
        <w:t xml:space="preserve"> 201</w:t>
      </w:r>
      <w:r>
        <w:rPr>
          <w:color w:val="2C2C2C"/>
          <w:sz w:val="28"/>
          <w:szCs w:val="28"/>
        </w:rPr>
        <w:t>7</w:t>
      </w:r>
      <w:r w:rsidRPr="0021043B">
        <w:rPr>
          <w:color w:val="2C2C2C"/>
          <w:sz w:val="28"/>
          <w:szCs w:val="28"/>
        </w:rPr>
        <w:t xml:space="preserve"> г. №</w:t>
      </w:r>
      <w:r w:rsidR="00257760">
        <w:rPr>
          <w:color w:val="2C2C2C"/>
          <w:sz w:val="28"/>
          <w:szCs w:val="28"/>
        </w:rPr>
        <w:t xml:space="preserve"> 79</w:t>
      </w:r>
    </w:p>
    <w:p w:rsidR="000F32A8" w:rsidRPr="0021043B" w:rsidRDefault="000F32A8" w:rsidP="000F32A8">
      <w:pPr>
        <w:pStyle w:val="a5"/>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0F32A8" w:rsidRPr="00460189" w:rsidRDefault="000F32A8" w:rsidP="000F32A8">
      <w:pPr>
        <w:widowControl w:val="0"/>
        <w:shd w:val="clear" w:color="auto" w:fill="FFFFFF"/>
        <w:autoSpaceDE w:val="0"/>
        <w:autoSpaceDN w:val="0"/>
        <w:adjustRightInd w:val="0"/>
        <w:rPr>
          <w:rFonts w:ascii="Times New Roman" w:eastAsia="Times New Roman" w:hAnsi="Times New Roman"/>
          <w:szCs w:val="28"/>
        </w:rPr>
      </w:pPr>
      <w:r w:rsidRPr="00460189">
        <w:rPr>
          <w:rFonts w:ascii="Times New Roman" w:eastAsia="Times New Roman" w:hAnsi="Times New Roman"/>
          <w:szCs w:val="28"/>
        </w:rPr>
        <w:t>Об утверждении Административного регламента предоставления муниципальной услуги «</w:t>
      </w:r>
      <w:r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60189">
        <w:rPr>
          <w:rFonts w:ascii="Times New Roman" w:eastAsia="Times New Roman" w:hAnsi="Times New Roman"/>
          <w:szCs w:val="28"/>
        </w:rPr>
        <w:t xml:space="preserve">» </w:t>
      </w:r>
    </w:p>
    <w:p w:rsidR="000F32A8" w:rsidRPr="00460189" w:rsidRDefault="000F32A8" w:rsidP="000F32A8">
      <w:pPr>
        <w:rPr>
          <w:rFonts w:ascii="Times New Roman" w:eastAsia="Times New Roman" w:hAnsi="Times New Roman"/>
          <w:szCs w:val="28"/>
        </w:rPr>
      </w:pPr>
    </w:p>
    <w:p w:rsidR="000F32A8" w:rsidRPr="00460189" w:rsidRDefault="000F32A8" w:rsidP="000F32A8">
      <w:pPr>
        <w:spacing w:after="139"/>
        <w:rPr>
          <w:rFonts w:ascii="Times New Roman" w:eastAsia="Times New Roman" w:hAnsi="Times New Roman"/>
          <w:szCs w:val="28"/>
        </w:rPr>
      </w:pPr>
      <w:r w:rsidRPr="00460189">
        <w:rPr>
          <w:rFonts w:ascii="Times New Roman" w:eastAsia="Times New Roman" w:hAnsi="Times New Roman"/>
          <w:szCs w:val="28"/>
        </w:rPr>
        <w:t xml:space="preserve">        </w:t>
      </w:r>
      <w:proofErr w:type="gramStart"/>
      <w:r w:rsidRPr="00460189">
        <w:rPr>
          <w:rFonts w:ascii="Times New Roman" w:eastAsia="Times New Roman" w:hAnsi="Times New Roman"/>
          <w:szCs w:val="28"/>
        </w:rPr>
        <w:t xml:space="preserve">В целях повышения требований к качеству и доступности предоставления муниципальной услуги «Выдача </w:t>
      </w:r>
      <w:r>
        <w:rPr>
          <w:rFonts w:ascii="Times New Roman" w:eastAsia="Times New Roman" w:hAnsi="Times New Roman"/>
          <w:szCs w:val="28"/>
        </w:rPr>
        <w:t>разрешения на строительство</w:t>
      </w:r>
      <w:r w:rsidRPr="00460189">
        <w:rPr>
          <w:rFonts w:ascii="Times New Roman" w:eastAsia="Times New Roman" w:hAnsi="Times New Roman"/>
          <w:szCs w:val="28"/>
        </w:rPr>
        <w:t xml:space="preserve">» в администрации </w:t>
      </w:r>
      <w:r>
        <w:rPr>
          <w:rFonts w:ascii="Times New Roman" w:eastAsia="Times New Roman" w:hAnsi="Times New Roman"/>
          <w:szCs w:val="28"/>
        </w:rPr>
        <w:t>Усть-Балейского</w:t>
      </w:r>
      <w:r w:rsidRPr="00460189">
        <w:rPr>
          <w:rFonts w:ascii="Times New Roman" w:eastAsia="Times New Roman" w:hAnsi="Times New Roman"/>
          <w:szCs w:val="28"/>
        </w:rPr>
        <w:t xml:space="preserve">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w:t>
      </w:r>
      <w:r>
        <w:rPr>
          <w:rFonts w:ascii="Times New Roman" w:eastAsia="Times New Roman" w:hAnsi="Times New Roman"/>
          <w:szCs w:val="28"/>
        </w:rPr>
        <w:t>ственных и муниципальных услуг»</w:t>
      </w:r>
      <w:r w:rsidRPr="00460189">
        <w:rPr>
          <w:rFonts w:ascii="Times New Roman" w:eastAsia="Times New Roman" w:hAnsi="Times New Roman"/>
          <w:szCs w:val="28"/>
        </w:rPr>
        <w:t>,  Уставом У</w:t>
      </w:r>
      <w:r>
        <w:rPr>
          <w:rFonts w:ascii="Times New Roman" w:eastAsia="Times New Roman" w:hAnsi="Times New Roman"/>
          <w:szCs w:val="28"/>
        </w:rPr>
        <w:t>сть-Балейского</w:t>
      </w:r>
      <w:r w:rsidRPr="00460189">
        <w:rPr>
          <w:rFonts w:ascii="Times New Roman" w:eastAsia="Times New Roman" w:hAnsi="Times New Roman"/>
          <w:szCs w:val="28"/>
        </w:rPr>
        <w:t xml:space="preserve"> муниципального образования, </w:t>
      </w:r>
      <w:proofErr w:type="gramEnd"/>
    </w:p>
    <w:p w:rsidR="000F32A8" w:rsidRPr="00460189" w:rsidRDefault="003D1918" w:rsidP="000F32A8">
      <w:pPr>
        <w:rPr>
          <w:rFonts w:ascii="Times New Roman" w:eastAsia="Times New Roman" w:hAnsi="Times New Roman"/>
          <w:szCs w:val="28"/>
        </w:rPr>
      </w:pPr>
      <w:r>
        <w:rPr>
          <w:rFonts w:ascii="Times New Roman" w:eastAsia="Times New Roman" w:hAnsi="Times New Roman"/>
          <w:szCs w:val="28"/>
        </w:rPr>
        <w:t>ПОСТАНОВЛЯЮ</w:t>
      </w:r>
      <w:r w:rsidR="000F32A8" w:rsidRPr="00460189">
        <w:rPr>
          <w:rFonts w:ascii="Times New Roman" w:eastAsia="Times New Roman" w:hAnsi="Times New Roman"/>
          <w:szCs w:val="28"/>
        </w:rPr>
        <w:t>:</w:t>
      </w:r>
    </w:p>
    <w:p w:rsidR="000F32A8" w:rsidRPr="00460189" w:rsidRDefault="000F32A8" w:rsidP="000F32A8">
      <w:pPr>
        <w:rPr>
          <w:rFonts w:ascii="Times New Roman" w:eastAsia="Times New Roman" w:hAnsi="Times New Roman"/>
          <w:szCs w:val="28"/>
        </w:rPr>
      </w:pPr>
    </w:p>
    <w:p w:rsidR="000F32A8" w:rsidRPr="00460189" w:rsidRDefault="000F32A8" w:rsidP="000F32A8">
      <w:pPr>
        <w:numPr>
          <w:ilvl w:val="0"/>
          <w:numId w:val="9"/>
        </w:numPr>
        <w:tabs>
          <w:tab w:val="left" w:pos="0"/>
        </w:tabs>
        <w:ind w:left="0" w:firstLine="0"/>
        <w:contextualSpacing/>
        <w:rPr>
          <w:rFonts w:ascii="Times New Roman" w:eastAsia="Times New Roman" w:hAnsi="Times New Roman"/>
          <w:szCs w:val="28"/>
        </w:rPr>
      </w:pPr>
      <w:r w:rsidRPr="00460189">
        <w:rPr>
          <w:rFonts w:ascii="Times New Roman" w:eastAsia="Times New Roman" w:hAnsi="Times New Roman"/>
          <w:szCs w:val="28"/>
        </w:rPr>
        <w:t>Утвердить Административный регламент предоставления муниципальной услуги «</w:t>
      </w:r>
      <w:r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60189">
        <w:rPr>
          <w:rFonts w:ascii="Times New Roman" w:eastAsia="Times New Roman" w:hAnsi="Times New Roman"/>
          <w:szCs w:val="28"/>
        </w:rPr>
        <w:t>» в новой редакции согласно приложению к настоящему постановлению.</w:t>
      </w:r>
    </w:p>
    <w:p w:rsidR="000F32A8" w:rsidRPr="00460189" w:rsidRDefault="003D1918" w:rsidP="000F32A8">
      <w:pPr>
        <w:tabs>
          <w:tab w:val="left" w:pos="0"/>
          <w:tab w:val="left" w:pos="993"/>
        </w:tabs>
        <w:rPr>
          <w:rFonts w:ascii="Times New Roman" w:eastAsia="Times New Roman" w:hAnsi="Times New Roman"/>
          <w:szCs w:val="28"/>
        </w:rPr>
      </w:pPr>
      <w:r>
        <w:rPr>
          <w:rFonts w:ascii="Times New Roman" w:eastAsia="Times New Roman" w:hAnsi="Times New Roman"/>
          <w:szCs w:val="28"/>
        </w:rPr>
        <w:t>2</w:t>
      </w:r>
      <w:r w:rsidR="000F32A8" w:rsidRPr="00460189">
        <w:rPr>
          <w:rFonts w:ascii="Times New Roman" w:eastAsia="Times New Roman" w:hAnsi="Times New Roman"/>
          <w:szCs w:val="28"/>
        </w:rPr>
        <w:t>. Опубликовать настоящее постановление в установленном законом порядке.</w:t>
      </w:r>
    </w:p>
    <w:p w:rsidR="000F32A8" w:rsidRPr="00460189" w:rsidRDefault="003D1918" w:rsidP="000F32A8">
      <w:pPr>
        <w:tabs>
          <w:tab w:val="left" w:pos="0"/>
        </w:tabs>
        <w:rPr>
          <w:rFonts w:ascii="Times New Roman" w:eastAsia="Times New Roman" w:hAnsi="Times New Roman"/>
          <w:sz w:val="24"/>
          <w:szCs w:val="24"/>
        </w:rPr>
      </w:pPr>
      <w:r>
        <w:rPr>
          <w:rFonts w:ascii="Times New Roman" w:eastAsia="Times New Roman" w:hAnsi="Times New Roman"/>
          <w:szCs w:val="28"/>
        </w:rPr>
        <w:t>3</w:t>
      </w:r>
      <w:r w:rsidR="000F32A8" w:rsidRPr="00460189">
        <w:rPr>
          <w:rFonts w:ascii="Times New Roman" w:eastAsia="Times New Roman" w:hAnsi="Times New Roman"/>
          <w:szCs w:val="28"/>
        </w:rPr>
        <w:t xml:space="preserve">. </w:t>
      </w:r>
      <w:proofErr w:type="gramStart"/>
      <w:r w:rsidR="000F32A8" w:rsidRPr="00460189">
        <w:rPr>
          <w:rFonts w:ascii="Times New Roman" w:eastAsia="Times New Roman" w:hAnsi="Times New Roman"/>
          <w:szCs w:val="28"/>
        </w:rPr>
        <w:t>Контроль за</w:t>
      </w:r>
      <w:proofErr w:type="gramEnd"/>
      <w:r w:rsidR="000F32A8" w:rsidRPr="00460189">
        <w:rPr>
          <w:rFonts w:ascii="Times New Roman" w:eastAsia="Times New Roman" w:hAnsi="Times New Roman"/>
          <w:szCs w:val="28"/>
        </w:rPr>
        <w:t xml:space="preserve"> исполнением настоящего постановления оставляю за собой</w:t>
      </w:r>
      <w:r w:rsidR="000F32A8" w:rsidRPr="00460189">
        <w:rPr>
          <w:rFonts w:ascii="Times New Roman" w:eastAsia="Times New Roman" w:hAnsi="Times New Roman"/>
          <w:sz w:val="24"/>
          <w:szCs w:val="24"/>
        </w:rPr>
        <w:t>.</w:t>
      </w:r>
    </w:p>
    <w:p w:rsidR="000F32A8" w:rsidRDefault="000F32A8" w:rsidP="000F32A8">
      <w:pPr>
        <w:ind w:firstLine="0"/>
        <w:rPr>
          <w:rFonts w:ascii="Times New Roman" w:eastAsia="Calibri" w:hAnsi="Times New Roman"/>
          <w:szCs w:val="28"/>
        </w:rPr>
      </w:pPr>
    </w:p>
    <w:p w:rsidR="005B7709" w:rsidRPr="00AA425D" w:rsidRDefault="005B7709" w:rsidP="000F32A8">
      <w:pPr>
        <w:ind w:firstLine="0"/>
        <w:rPr>
          <w:rFonts w:ascii="Times New Roman" w:eastAsia="Calibri" w:hAnsi="Times New Roman"/>
          <w:szCs w:val="28"/>
        </w:rPr>
      </w:pPr>
    </w:p>
    <w:p w:rsidR="000F32A8" w:rsidRPr="00AA425D" w:rsidRDefault="005B7709" w:rsidP="000F32A8">
      <w:pPr>
        <w:ind w:firstLine="0"/>
        <w:rPr>
          <w:rFonts w:ascii="Times New Roman" w:eastAsia="Calibri" w:hAnsi="Times New Roman"/>
          <w:szCs w:val="28"/>
        </w:rPr>
      </w:pPr>
      <w:r>
        <w:rPr>
          <w:rFonts w:ascii="Times New Roman" w:eastAsia="Calibri" w:hAnsi="Times New Roman"/>
          <w:szCs w:val="28"/>
        </w:rPr>
        <w:t>И. о. Главы Усть-Балейского МО</w:t>
      </w:r>
      <w:r w:rsidR="000F32A8">
        <w:rPr>
          <w:rFonts w:ascii="Times New Roman" w:eastAsia="Calibri" w:hAnsi="Times New Roman"/>
          <w:szCs w:val="28"/>
        </w:rPr>
        <w:t xml:space="preserve">                          </w:t>
      </w:r>
      <w:r>
        <w:rPr>
          <w:rFonts w:ascii="Times New Roman" w:eastAsia="Calibri" w:hAnsi="Times New Roman"/>
          <w:szCs w:val="28"/>
        </w:rPr>
        <w:t xml:space="preserve">          </w:t>
      </w:r>
      <w:r w:rsidR="000F32A8">
        <w:rPr>
          <w:rFonts w:ascii="Times New Roman" w:eastAsia="Calibri" w:hAnsi="Times New Roman"/>
          <w:szCs w:val="28"/>
        </w:rPr>
        <w:t xml:space="preserve">        </w:t>
      </w:r>
      <w:r>
        <w:rPr>
          <w:rFonts w:ascii="Times New Roman" w:eastAsia="Calibri" w:hAnsi="Times New Roman"/>
          <w:szCs w:val="28"/>
        </w:rPr>
        <w:t>Н. А. Барсукова</w:t>
      </w:r>
      <w:r w:rsidR="003D1918">
        <w:rPr>
          <w:rFonts w:ascii="Times New Roman" w:eastAsia="Calibri" w:hAnsi="Times New Roman"/>
          <w:szCs w:val="28"/>
        </w:rPr>
        <w:t xml:space="preserve"> </w:t>
      </w:r>
    </w:p>
    <w:p w:rsidR="000F32A8" w:rsidRDefault="000F32A8">
      <w:pPr>
        <w:rPr>
          <w:rFonts w:asciiTheme="minorHAnsi" w:hAnsiTheme="minorHAnsi"/>
        </w:rPr>
      </w:pPr>
    </w:p>
    <w:p w:rsidR="000F32A8" w:rsidRDefault="000F32A8">
      <w:pPr>
        <w:rPr>
          <w:rFonts w:asciiTheme="minorHAnsi" w:hAnsiTheme="minorHAnsi"/>
        </w:rPr>
      </w:pPr>
    </w:p>
    <w:p w:rsidR="000F32A8" w:rsidRDefault="000F32A8">
      <w:pPr>
        <w:rPr>
          <w:rFonts w:asciiTheme="minorHAnsi" w:hAnsiTheme="minorHAnsi"/>
        </w:rPr>
      </w:pPr>
    </w:p>
    <w:p w:rsidR="003D1918" w:rsidRPr="000F32A8" w:rsidRDefault="003D1918">
      <w:pPr>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3D1918" w:rsidRDefault="003D1918" w:rsidP="003D1918">
            <w:pPr>
              <w:jc w:val="right"/>
              <w:outlineLvl w:val="1"/>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Утвержден</w:t>
            </w:r>
            <w:proofErr w:type="gramEnd"/>
            <w:r>
              <w:rPr>
                <w:rFonts w:ascii="Times New Roman" w:eastAsia="Times New Roman" w:hAnsi="Times New Roman"/>
                <w:bCs/>
                <w:color w:val="000000"/>
                <w:sz w:val="24"/>
                <w:szCs w:val="24"/>
              </w:rPr>
              <w:t xml:space="preserve"> Постановлением </w:t>
            </w:r>
          </w:p>
          <w:p w:rsidR="00E545F3" w:rsidRDefault="003D1918" w:rsidP="003D1918">
            <w:pPr>
              <w:jc w:val="right"/>
              <w:outlineLvl w:val="1"/>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 о. Главы Усть-Балейского МО</w:t>
            </w:r>
          </w:p>
          <w:p w:rsidR="003D1918" w:rsidRPr="003D1918" w:rsidRDefault="003D1918" w:rsidP="003D1918">
            <w:pPr>
              <w:jc w:val="right"/>
              <w:outlineLvl w:val="1"/>
              <w:rPr>
                <w:rFonts w:ascii="Times New Roman" w:hAnsi="Times New Roman"/>
                <w:sz w:val="22"/>
                <w:szCs w:val="22"/>
              </w:rPr>
            </w:pPr>
            <w:r>
              <w:rPr>
                <w:rFonts w:ascii="Times New Roman" w:eastAsia="Times New Roman" w:hAnsi="Times New Roman"/>
                <w:bCs/>
                <w:color w:val="000000"/>
                <w:sz w:val="24"/>
                <w:szCs w:val="24"/>
              </w:rPr>
              <w:t>От ______________2017 г. № ___</w:t>
            </w:r>
          </w:p>
        </w:tc>
      </w:tr>
      <w:tr w:rsidR="003D1918" w:rsidRPr="0073283E" w:rsidTr="00E545F3">
        <w:tc>
          <w:tcPr>
            <w:tcW w:w="4962" w:type="dxa"/>
          </w:tcPr>
          <w:p w:rsidR="003D1918" w:rsidRPr="00943352" w:rsidRDefault="003D1918" w:rsidP="008A3A26">
            <w:pPr>
              <w:ind w:firstLine="0"/>
              <w:jc w:val="right"/>
              <w:rPr>
                <w:rFonts w:ascii="Times New Roman" w:hAnsi="Times New Roman"/>
                <w:szCs w:val="28"/>
              </w:rPr>
            </w:pPr>
          </w:p>
        </w:tc>
        <w:tc>
          <w:tcPr>
            <w:tcW w:w="4383" w:type="dxa"/>
          </w:tcPr>
          <w:p w:rsidR="003D1918" w:rsidRDefault="003D1918" w:rsidP="003D1918">
            <w:pPr>
              <w:jc w:val="right"/>
              <w:outlineLvl w:val="1"/>
              <w:rPr>
                <w:rFonts w:ascii="Times New Roman" w:eastAsia="Times New Roman" w:hAnsi="Times New Roman"/>
                <w:bCs/>
                <w:color w:val="000000"/>
                <w:sz w:val="24"/>
                <w:szCs w:val="24"/>
              </w:rPr>
            </w:pP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6067A">
        <w:rPr>
          <w:rFonts w:ascii="Times New Roman" w:hAnsi="Times New Roman"/>
          <w:i/>
          <w:szCs w:val="28"/>
        </w:rPr>
        <w:t xml:space="preserve"> </w:t>
      </w:r>
      <w:r w:rsidR="000F32A8">
        <w:rPr>
          <w:rFonts w:ascii="Times New Roman" w:hAnsi="Times New Roman"/>
          <w:szCs w:val="28"/>
        </w:rPr>
        <w:t>Усть-Балейского</w:t>
      </w:r>
      <w:r w:rsidR="00B6067A" w:rsidRPr="00B6067A">
        <w:rPr>
          <w:rFonts w:ascii="Times New Roman" w:hAnsi="Times New Roman"/>
          <w:szCs w:val="28"/>
        </w:rPr>
        <w:t xml:space="preserve"> муниципального образования</w:t>
      </w:r>
      <w:r w:rsidR="005A1670" w:rsidRPr="00B6067A">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w:t>
      </w:r>
      <w:r w:rsidRPr="00B6067A">
        <w:rPr>
          <w:rFonts w:ascii="Times New Roman" w:hAnsi="Times New Roman"/>
          <w:szCs w:val="28"/>
        </w:rPr>
        <w:t xml:space="preserve">обращении за получением муниципальной услуги от имени заявителей взаимодействие с </w:t>
      </w:r>
      <w:r w:rsidR="00B6067A" w:rsidRPr="00B6067A">
        <w:rPr>
          <w:rFonts w:ascii="Times New Roman" w:hAnsi="Times New Roman"/>
          <w:szCs w:val="28"/>
        </w:rPr>
        <w:t>отделом градостроительства, земельных и имущественных отношений</w:t>
      </w:r>
      <w:r w:rsidRPr="00B6067A">
        <w:rPr>
          <w:rFonts w:ascii="Times New Roman" w:hAnsi="Times New Roman"/>
          <w:szCs w:val="28"/>
        </w:rPr>
        <w:t xml:space="preserve"> </w:t>
      </w:r>
      <w:r w:rsidR="00E241DA" w:rsidRPr="00B6067A">
        <w:rPr>
          <w:rFonts w:ascii="Times New Roman" w:hAnsi="Times New Roman"/>
          <w:szCs w:val="28"/>
        </w:rPr>
        <w:t>администраци</w:t>
      </w:r>
      <w:r w:rsidR="00B6067A" w:rsidRPr="00B6067A">
        <w:rPr>
          <w:rFonts w:ascii="Times New Roman" w:hAnsi="Times New Roman"/>
          <w:szCs w:val="28"/>
        </w:rPr>
        <w:t>и</w:t>
      </w:r>
      <w:r w:rsidRPr="00B6067A">
        <w:rPr>
          <w:rFonts w:ascii="Times New Roman" w:hAnsi="Times New Roman"/>
          <w:szCs w:val="28"/>
        </w:rPr>
        <w:t xml:space="preserve"> </w:t>
      </w:r>
      <w:r w:rsidR="00B0350F">
        <w:rPr>
          <w:rFonts w:ascii="Times New Roman" w:hAnsi="Times New Roman"/>
          <w:szCs w:val="28"/>
        </w:rPr>
        <w:t>Усть-Балейского</w:t>
      </w:r>
      <w:r w:rsidR="00B6067A" w:rsidRPr="00B6067A">
        <w:rPr>
          <w:rFonts w:ascii="Times New Roman" w:hAnsi="Times New Roman"/>
          <w:szCs w:val="28"/>
        </w:rPr>
        <w:t xml:space="preserve"> муниципального образования </w:t>
      </w:r>
      <w:r w:rsidRPr="00B6067A">
        <w:rPr>
          <w:rFonts w:ascii="Times New Roman" w:hAnsi="Times New Roman"/>
          <w:szCs w:val="28"/>
        </w:rPr>
        <w:t>вправе осуществлять</w:t>
      </w:r>
      <w:r w:rsidRPr="0073283E">
        <w:rPr>
          <w:rFonts w:ascii="Times New Roman" w:hAnsi="Times New Roman"/>
          <w:szCs w:val="28"/>
        </w:rPr>
        <w:t xml:space="preserve">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0A511F" w:rsidRPr="000A511F">
        <w:rPr>
          <w:rFonts w:ascii="Times New Roman" w:hAnsi="Times New Roman" w:cs="Times New Roman"/>
          <w:sz w:val="28"/>
          <w:szCs w:val="28"/>
        </w:rPr>
        <w:t>отдел градостроительства, земельных и имущественных отношений администрации</w:t>
      </w:r>
      <w:r w:rsidR="00E545F3" w:rsidRPr="0073283E">
        <w:rPr>
          <w:rFonts w:ascii="Times New Roman" w:hAnsi="Times New Roman" w:cs="Times New Roman"/>
          <w:sz w:val="28"/>
          <w:szCs w:val="28"/>
        </w:rPr>
        <w:t xml:space="preserve"> (далее </w:t>
      </w:r>
      <w:proofErr w:type="gramStart"/>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w:t>
      </w:r>
      <w:proofErr w:type="gramEnd"/>
      <w:r w:rsidR="00542EC5" w:rsidRPr="0073283E">
        <w:rPr>
          <w:rFonts w:ascii="Times New Roman" w:hAnsi="Times New Roman" w:cs="Times New Roman"/>
          <w:sz w:val="28"/>
          <w:szCs w:val="28"/>
        </w:rPr>
        <w:t>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0A511F">
        <w:rPr>
          <w:rFonts w:ascii="Times New Roman" w:hAnsi="Times New Roman" w:cs="Times New Roman"/>
          <w:sz w:val="28"/>
          <w:szCs w:val="28"/>
        </w:rPr>
        <w:t>»</w:t>
      </w:r>
      <w:r w:rsidR="000A511F" w:rsidRPr="000A511F">
        <w:rPr>
          <w:rFonts w:ascii="Times New Roman" w:hAnsi="Times New Roman" w:cs="Times New Roman"/>
          <w:sz w:val="28"/>
          <w:szCs w:val="28"/>
        </w:rPr>
        <w:t xml:space="preserve"> </w:t>
      </w:r>
      <w:r w:rsidR="000A511F">
        <w:rPr>
          <w:rFonts w:ascii="Times New Roman" w:hAnsi="Times New Roman" w:cs="Times New Roman"/>
          <w:sz w:val="28"/>
          <w:szCs w:val="28"/>
          <w:lang w:val="en-US"/>
        </w:rPr>
        <w:t>www</w:t>
      </w:r>
      <w:r w:rsidR="000A511F" w:rsidRPr="000A511F">
        <w:rPr>
          <w:rFonts w:ascii="Times New Roman" w:hAnsi="Times New Roman" w:cs="Times New Roman"/>
          <w:sz w:val="28"/>
          <w:szCs w:val="28"/>
        </w:rPr>
        <w:t>.</w:t>
      </w:r>
      <w:proofErr w:type="spellStart"/>
      <w:r w:rsidR="00B0350F">
        <w:rPr>
          <w:rFonts w:ascii="Times New Roman" w:hAnsi="Times New Roman" w:cs="Times New Roman"/>
          <w:sz w:val="28"/>
          <w:szCs w:val="28"/>
          <w:lang w:val="en-US"/>
        </w:rPr>
        <w:t>ust</w:t>
      </w:r>
      <w:proofErr w:type="spellEnd"/>
      <w:r w:rsidR="00B0350F" w:rsidRPr="00B0350F">
        <w:rPr>
          <w:rFonts w:ascii="Times New Roman" w:hAnsi="Times New Roman" w:cs="Times New Roman"/>
          <w:sz w:val="28"/>
          <w:szCs w:val="28"/>
        </w:rPr>
        <w:t>-</w:t>
      </w:r>
      <w:proofErr w:type="spellStart"/>
      <w:r w:rsidR="00B0350F">
        <w:rPr>
          <w:rFonts w:ascii="Times New Roman" w:hAnsi="Times New Roman" w:cs="Times New Roman"/>
          <w:sz w:val="28"/>
          <w:szCs w:val="28"/>
          <w:lang w:val="en-US"/>
        </w:rPr>
        <w:t>baleyskoe</w:t>
      </w:r>
      <w:proofErr w:type="spellEnd"/>
      <w:r w:rsidR="00B0350F" w:rsidRPr="00B0350F">
        <w:rPr>
          <w:rFonts w:ascii="Times New Roman" w:hAnsi="Times New Roman" w:cs="Times New Roman"/>
          <w:sz w:val="28"/>
          <w:szCs w:val="28"/>
        </w:rPr>
        <w:t>-</w:t>
      </w:r>
      <w:r w:rsidR="00B0350F">
        <w:rPr>
          <w:rFonts w:ascii="Times New Roman" w:hAnsi="Times New Roman" w:cs="Times New Roman"/>
          <w:sz w:val="28"/>
          <w:szCs w:val="28"/>
          <w:lang w:val="en-US"/>
        </w:rPr>
        <w:t>mo</w:t>
      </w:r>
      <w:r w:rsidR="000A511F" w:rsidRPr="000A511F">
        <w:rPr>
          <w:rFonts w:ascii="Times New Roman" w:hAnsi="Times New Roman" w:cs="Times New Roman"/>
          <w:sz w:val="28"/>
          <w:szCs w:val="28"/>
        </w:rPr>
        <w:t>.</w:t>
      </w:r>
      <w:proofErr w:type="spellStart"/>
      <w:r w:rsidR="000A511F">
        <w:rPr>
          <w:rFonts w:ascii="Times New Roman" w:hAnsi="Times New Roman" w:cs="Times New Roman"/>
          <w:sz w:val="28"/>
          <w:szCs w:val="28"/>
          <w:lang w:val="en-US"/>
        </w:rPr>
        <w:t>ru</w:t>
      </w:r>
      <w:proofErr w:type="spellEnd"/>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w:t>
      </w:r>
      <w:r w:rsidRPr="000A511F">
        <w:rPr>
          <w:rFonts w:ascii="Times New Roman" w:hAnsi="Times New Roman"/>
          <w:szCs w:val="28"/>
          <w:lang w:eastAsia="en-US"/>
        </w:rPr>
        <w:t>по предварительной записи, которая осуществляется по телефону</w:t>
      </w:r>
      <w:r w:rsidR="000A511F">
        <w:rPr>
          <w:rFonts w:ascii="Times New Roman" w:hAnsi="Times New Roman"/>
          <w:szCs w:val="28"/>
          <w:lang w:eastAsia="en-US"/>
        </w:rPr>
        <w:t>:</w:t>
      </w:r>
      <w:r w:rsidRPr="000A511F">
        <w:rPr>
          <w:rFonts w:ascii="Times New Roman" w:hAnsi="Times New Roman"/>
          <w:szCs w:val="28"/>
          <w:lang w:eastAsia="en-US"/>
        </w:rPr>
        <w:t xml:space="preserve"> </w:t>
      </w:r>
      <w:r w:rsidR="000A511F" w:rsidRPr="000A511F">
        <w:rPr>
          <w:rFonts w:ascii="Times New Roman" w:hAnsi="Times New Roman"/>
          <w:szCs w:val="28"/>
          <w:lang w:eastAsia="en-US"/>
        </w:rPr>
        <w:t>8(3952)49</w:t>
      </w:r>
      <w:r w:rsidR="000F32A8">
        <w:rPr>
          <w:rFonts w:ascii="Times New Roman" w:hAnsi="Times New Roman"/>
          <w:szCs w:val="28"/>
          <w:lang w:eastAsia="en-US"/>
        </w:rPr>
        <w:t>6-618</w:t>
      </w:r>
      <w:r w:rsidR="000A511F" w:rsidRPr="000A511F">
        <w:rPr>
          <w:rFonts w:ascii="Times New Roman" w:hAnsi="Times New Roman"/>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0F32A8" w:rsidRDefault="00CC7865" w:rsidP="000F32A8">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DC54D9" w:rsidRPr="00DC54D9">
        <w:rPr>
          <w:rFonts w:ascii="Times New Roman" w:hAnsi="Times New Roman"/>
          <w:szCs w:val="28"/>
        </w:rPr>
        <w:t xml:space="preserve"> </w:t>
      </w:r>
      <w:proofErr w:type="spellStart"/>
      <w:r w:rsidR="000F32A8">
        <w:rPr>
          <w:rFonts w:ascii="Times New Roman" w:eastAsia="Times New Roman" w:hAnsi="Times New Roman"/>
          <w:color w:val="2C2C2C"/>
          <w:szCs w:val="28"/>
        </w:rPr>
        <w:t>www</w:t>
      </w:r>
      <w:proofErr w:type="spellEnd"/>
      <w:r w:rsidR="000F32A8">
        <w:rPr>
          <w:rFonts w:ascii="Times New Roman" w:eastAsia="Times New Roman" w:hAnsi="Times New Roman"/>
          <w:color w:val="2C2C2C"/>
          <w:szCs w:val="28"/>
        </w:rPr>
        <w:t>.</w:t>
      </w:r>
      <w:proofErr w:type="spellStart"/>
      <w:r w:rsidR="000F32A8" w:rsidRPr="000F32A8">
        <w:rPr>
          <w:rFonts w:ascii="Times New Roman" w:eastAsia="Times New Roman" w:hAnsi="Times New Roman"/>
          <w:color w:val="2C2C2C"/>
          <w:szCs w:val="28"/>
          <w:lang w:val="en-US"/>
        </w:rPr>
        <w:t>ust</w:t>
      </w:r>
      <w:proofErr w:type="spellEnd"/>
      <w:r w:rsidR="000F32A8" w:rsidRPr="000F32A8">
        <w:rPr>
          <w:rFonts w:ascii="Times New Roman" w:eastAsia="Times New Roman" w:hAnsi="Times New Roman"/>
          <w:color w:val="2C2C2C"/>
          <w:szCs w:val="28"/>
        </w:rPr>
        <w:t>-</w:t>
      </w:r>
      <w:proofErr w:type="spellStart"/>
      <w:r w:rsidR="000F32A8" w:rsidRPr="000F32A8">
        <w:rPr>
          <w:rFonts w:ascii="Times New Roman" w:eastAsia="Times New Roman" w:hAnsi="Times New Roman"/>
          <w:color w:val="2C2C2C"/>
          <w:szCs w:val="28"/>
          <w:lang w:val="en-US"/>
        </w:rPr>
        <w:t>baleyskoe</w:t>
      </w:r>
      <w:proofErr w:type="spellEnd"/>
      <w:r w:rsidR="000F32A8" w:rsidRPr="000F32A8">
        <w:rPr>
          <w:rFonts w:ascii="Times New Roman" w:eastAsia="Times New Roman" w:hAnsi="Times New Roman"/>
          <w:color w:val="2C2C2C"/>
          <w:szCs w:val="28"/>
        </w:rPr>
        <w:t>-</w:t>
      </w:r>
      <w:r w:rsidR="000F32A8" w:rsidRPr="000F32A8">
        <w:rPr>
          <w:rFonts w:ascii="Times New Roman" w:eastAsia="Times New Roman" w:hAnsi="Times New Roman"/>
          <w:color w:val="2C2C2C"/>
          <w:szCs w:val="28"/>
          <w:lang w:val="en-US"/>
        </w:rPr>
        <w:t>mo</w:t>
      </w:r>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нахождения</w:t>
      </w:r>
      <w:r w:rsidR="000F32A8">
        <w:rPr>
          <w:rFonts w:ascii="Times New Roman" w:hAnsi="Times New Roman"/>
          <w:szCs w:val="28"/>
        </w:rPr>
        <w:t xml:space="preserve">: </w:t>
      </w:r>
      <w:r w:rsidR="000F32A8" w:rsidRPr="00460189">
        <w:rPr>
          <w:rFonts w:ascii="Times New Roman" w:eastAsia="Times New Roman" w:hAnsi="Times New Roman"/>
          <w:i/>
          <w:szCs w:val="28"/>
        </w:rPr>
        <w:t>66453</w:t>
      </w:r>
      <w:r w:rsidR="000F32A8">
        <w:rPr>
          <w:rFonts w:ascii="Times New Roman" w:eastAsia="Times New Roman" w:hAnsi="Times New Roman"/>
          <w:i/>
          <w:szCs w:val="28"/>
        </w:rPr>
        <w:t>2</w:t>
      </w:r>
      <w:r w:rsidR="000F32A8" w:rsidRPr="00460189">
        <w:rPr>
          <w:rFonts w:ascii="Times New Roman" w:eastAsia="Times New Roman" w:hAnsi="Times New Roman"/>
          <w:i/>
          <w:szCs w:val="28"/>
        </w:rPr>
        <w:t xml:space="preserve"> Иркутская область, Иркутский район, </w:t>
      </w:r>
      <w:r w:rsidR="000F32A8">
        <w:rPr>
          <w:rFonts w:ascii="Times New Roman" w:eastAsia="Times New Roman" w:hAnsi="Times New Roman"/>
          <w:i/>
          <w:szCs w:val="28"/>
        </w:rPr>
        <w:t>д. Зорино-Быково</w:t>
      </w:r>
      <w:r w:rsidR="000F32A8" w:rsidRPr="00460189">
        <w:rPr>
          <w:rFonts w:ascii="Times New Roman" w:eastAsia="Times New Roman" w:hAnsi="Times New Roman"/>
          <w:i/>
          <w:szCs w:val="28"/>
        </w:rPr>
        <w:t xml:space="preserve">, ул. </w:t>
      </w:r>
      <w:r w:rsidR="000F32A8">
        <w:rPr>
          <w:rFonts w:ascii="Times New Roman" w:eastAsia="Times New Roman" w:hAnsi="Times New Roman"/>
          <w:i/>
          <w:szCs w:val="28"/>
        </w:rPr>
        <w:t>Трактовая, 2</w:t>
      </w:r>
      <w:r w:rsidR="00E545F3"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DC54D9">
        <w:rPr>
          <w:rFonts w:ascii="Times New Roman" w:hAnsi="Times New Roman"/>
          <w:szCs w:val="28"/>
        </w:rPr>
        <w:t>8(3952)</w:t>
      </w:r>
      <w:r w:rsidR="000F32A8">
        <w:rPr>
          <w:rFonts w:ascii="Times New Roman" w:hAnsi="Times New Roman"/>
          <w:szCs w:val="28"/>
        </w:rPr>
        <w:t>496-618</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почтовый адрес для направления документов и обращений:</w:t>
      </w:r>
      <w:r w:rsidR="00DC54D9">
        <w:rPr>
          <w:rFonts w:ascii="Times New Roman" w:hAnsi="Times New Roman"/>
          <w:szCs w:val="28"/>
        </w:rPr>
        <w:t xml:space="preserve"> </w:t>
      </w:r>
      <w:r w:rsidR="000F32A8" w:rsidRPr="00460189">
        <w:rPr>
          <w:rFonts w:ascii="Times New Roman" w:eastAsia="Times New Roman" w:hAnsi="Times New Roman"/>
          <w:i/>
          <w:szCs w:val="28"/>
        </w:rPr>
        <w:t>66453</w:t>
      </w:r>
      <w:r w:rsidR="000F32A8">
        <w:rPr>
          <w:rFonts w:ascii="Times New Roman" w:eastAsia="Times New Roman" w:hAnsi="Times New Roman"/>
          <w:i/>
          <w:szCs w:val="28"/>
        </w:rPr>
        <w:t>2</w:t>
      </w:r>
      <w:r w:rsidR="000F32A8" w:rsidRPr="00460189">
        <w:rPr>
          <w:rFonts w:ascii="Times New Roman" w:eastAsia="Times New Roman" w:hAnsi="Times New Roman"/>
          <w:i/>
          <w:szCs w:val="28"/>
        </w:rPr>
        <w:t xml:space="preserve"> Иркутская область, Иркутский район, </w:t>
      </w:r>
      <w:r w:rsidR="000F32A8">
        <w:rPr>
          <w:rFonts w:ascii="Times New Roman" w:eastAsia="Times New Roman" w:hAnsi="Times New Roman"/>
          <w:i/>
          <w:szCs w:val="28"/>
        </w:rPr>
        <w:t>д. Зорино-Быково</w:t>
      </w:r>
      <w:r w:rsidR="000F32A8" w:rsidRPr="00460189">
        <w:rPr>
          <w:rFonts w:ascii="Times New Roman" w:eastAsia="Times New Roman" w:hAnsi="Times New Roman"/>
          <w:i/>
          <w:szCs w:val="28"/>
        </w:rPr>
        <w:t xml:space="preserve">, ул. </w:t>
      </w:r>
      <w:r w:rsidR="000F32A8">
        <w:rPr>
          <w:rFonts w:ascii="Times New Roman" w:eastAsia="Times New Roman" w:hAnsi="Times New Roman"/>
          <w:i/>
          <w:szCs w:val="28"/>
        </w:rPr>
        <w:t>Трактовая, 2</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proofErr w:type="spellStart"/>
      <w:r w:rsidR="000F32A8">
        <w:rPr>
          <w:rFonts w:ascii="Times New Roman" w:eastAsia="Times New Roman" w:hAnsi="Times New Roman"/>
          <w:color w:val="2C2C2C"/>
          <w:szCs w:val="28"/>
        </w:rPr>
        <w:t>www</w:t>
      </w:r>
      <w:proofErr w:type="spellEnd"/>
      <w:r w:rsidR="000F32A8">
        <w:rPr>
          <w:rFonts w:ascii="Times New Roman" w:eastAsia="Times New Roman" w:hAnsi="Times New Roman"/>
          <w:color w:val="2C2C2C"/>
          <w:szCs w:val="28"/>
        </w:rPr>
        <w:t>.</w:t>
      </w:r>
      <w:proofErr w:type="spellStart"/>
      <w:r w:rsidR="000F32A8" w:rsidRPr="000F32A8">
        <w:rPr>
          <w:rFonts w:ascii="Times New Roman" w:eastAsia="Times New Roman" w:hAnsi="Times New Roman"/>
          <w:color w:val="2C2C2C"/>
          <w:szCs w:val="28"/>
          <w:lang w:val="en-US"/>
        </w:rPr>
        <w:t>ust</w:t>
      </w:r>
      <w:proofErr w:type="spellEnd"/>
      <w:r w:rsidR="000F32A8" w:rsidRPr="000F32A8">
        <w:rPr>
          <w:rFonts w:ascii="Times New Roman" w:eastAsia="Times New Roman" w:hAnsi="Times New Roman"/>
          <w:color w:val="2C2C2C"/>
          <w:szCs w:val="28"/>
        </w:rPr>
        <w:t>-</w:t>
      </w:r>
      <w:proofErr w:type="spellStart"/>
      <w:r w:rsidR="000F32A8" w:rsidRPr="000F32A8">
        <w:rPr>
          <w:rFonts w:ascii="Times New Roman" w:eastAsia="Times New Roman" w:hAnsi="Times New Roman"/>
          <w:color w:val="2C2C2C"/>
          <w:szCs w:val="28"/>
          <w:lang w:val="en-US"/>
        </w:rPr>
        <w:t>baleyskoe</w:t>
      </w:r>
      <w:proofErr w:type="spellEnd"/>
      <w:r w:rsidR="000F32A8" w:rsidRPr="000F32A8">
        <w:rPr>
          <w:rFonts w:ascii="Times New Roman" w:eastAsia="Times New Roman" w:hAnsi="Times New Roman"/>
          <w:color w:val="2C2C2C"/>
          <w:szCs w:val="28"/>
        </w:rPr>
        <w:t>-</w:t>
      </w:r>
      <w:r w:rsidR="000F32A8" w:rsidRPr="000F32A8">
        <w:rPr>
          <w:rFonts w:ascii="Times New Roman" w:eastAsia="Times New Roman" w:hAnsi="Times New Roman"/>
          <w:color w:val="2C2C2C"/>
          <w:szCs w:val="28"/>
          <w:lang w:val="en-US"/>
        </w:rPr>
        <w:t>mo</w:t>
      </w:r>
      <w:r w:rsidR="00DC54D9" w:rsidRPr="00DC54D9">
        <w:rPr>
          <w:rFonts w:ascii="Times New Roman" w:hAnsi="Times New Roman"/>
          <w:szCs w:val="28"/>
        </w:rPr>
        <w:t>.</w:t>
      </w:r>
      <w:proofErr w:type="spellStart"/>
      <w:r w:rsidR="00DC54D9" w:rsidRPr="00DC54D9">
        <w:rPr>
          <w:rFonts w:ascii="Times New Roman" w:hAnsi="Times New Roman"/>
          <w:szCs w:val="28"/>
          <w:lang w:val="en-US"/>
        </w:rPr>
        <w:t>ru</w:t>
      </w:r>
      <w:proofErr w:type="spellEnd"/>
      <w:r w:rsidR="006E108A" w:rsidRPr="00DC54D9">
        <w:rPr>
          <w:rFonts w:ascii="Times New Roman" w:hAnsi="Times New Roman"/>
          <w:szCs w:val="28"/>
        </w:rPr>
        <w:t>;</w:t>
      </w:r>
    </w:p>
    <w:p w:rsidR="00E545F3" w:rsidRPr="00DC54D9" w:rsidRDefault="00E545F3" w:rsidP="009C2721">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proofErr w:type="spellStart"/>
      <w:r w:rsidR="000F32A8">
        <w:rPr>
          <w:rFonts w:ascii="Times New Roman" w:eastAsia="Times New Roman" w:hAnsi="Times New Roman"/>
          <w:color w:val="0000FF"/>
          <w:szCs w:val="28"/>
          <w:u w:val="single"/>
          <w:lang w:val="en-US" w:eastAsia="ar-SA"/>
        </w:rPr>
        <w:t>ust</w:t>
      </w:r>
      <w:proofErr w:type="spellEnd"/>
      <w:r w:rsidR="000F32A8" w:rsidRPr="00C954DA">
        <w:rPr>
          <w:rFonts w:ascii="Times New Roman" w:eastAsia="Times New Roman" w:hAnsi="Times New Roman"/>
          <w:color w:val="0000FF"/>
          <w:szCs w:val="28"/>
          <w:u w:val="single"/>
          <w:lang w:eastAsia="ar-SA"/>
        </w:rPr>
        <w:t>-</w:t>
      </w:r>
      <w:proofErr w:type="spellStart"/>
      <w:r w:rsidR="000F32A8">
        <w:rPr>
          <w:rFonts w:ascii="Times New Roman" w:eastAsia="Times New Roman" w:hAnsi="Times New Roman"/>
          <w:color w:val="0000FF"/>
          <w:szCs w:val="28"/>
          <w:u w:val="single"/>
          <w:lang w:val="en-US" w:eastAsia="ar-SA"/>
        </w:rPr>
        <w:t>baleimo</w:t>
      </w:r>
      <w:proofErr w:type="spellEnd"/>
      <w:r w:rsidR="000F32A8" w:rsidRPr="00460189">
        <w:rPr>
          <w:rFonts w:ascii="Times New Roman" w:eastAsia="Times New Roman" w:hAnsi="Times New Roman"/>
          <w:color w:val="0000FF"/>
          <w:szCs w:val="28"/>
          <w:u w:val="single"/>
          <w:lang w:eastAsia="ar-SA"/>
        </w:rPr>
        <w:t>@</w:t>
      </w:r>
      <w:proofErr w:type="spellStart"/>
      <w:r w:rsidR="000F32A8" w:rsidRPr="00460189">
        <w:rPr>
          <w:rFonts w:ascii="Times New Roman" w:eastAsia="Times New Roman" w:hAnsi="Times New Roman"/>
          <w:color w:val="0000FF"/>
          <w:szCs w:val="28"/>
          <w:u w:val="single"/>
          <w:lang w:val="en-US" w:eastAsia="ar-SA"/>
        </w:rPr>
        <w:t>yandex</w:t>
      </w:r>
      <w:proofErr w:type="spellEnd"/>
      <w:r w:rsidR="000F32A8" w:rsidRPr="00460189">
        <w:rPr>
          <w:rFonts w:ascii="Times New Roman" w:eastAsia="Times New Roman" w:hAnsi="Times New Roman"/>
          <w:color w:val="0000FF"/>
          <w:szCs w:val="28"/>
          <w:u w:val="single"/>
          <w:lang w:eastAsia="ar-SA"/>
        </w:rPr>
        <w:t>.</w:t>
      </w:r>
      <w:proofErr w:type="spellStart"/>
      <w:r w:rsidR="000F32A8" w:rsidRPr="00460189">
        <w:rPr>
          <w:rFonts w:ascii="Times New Roman" w:eastAsia="Times New Roman" w:hAnsi="Times New Roman"/>
          <w:color w:val="0000FF"/>
          <w:szCs w:val="28"/>
          <w:u w:val="single"/>
          <w:lang w:val="en-US" w:eastAsia="ar-SA"/>
        </w:rPr>
        <w:t>ru</w:t>
      </w:r>
      <w:proofErr w:type="spellEnd"/>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73283E" w:rsidTr="0071477A">
        <w:tc>
          <w:tcPr>
            <w:tcW w:w="9606" w:type="dxa"/>
          </w:tcPr>
          <w:p w:rsidR="000F32A8" w:rsidRPr="00460189" w:rsidRDefault="000F32A8" w:rsidP="000F32A8">
            <w:pPr>
              <w:widowControl w:val="0"/>
              <w:autoSpaceDE w:val="0"/>
              <w:autoSpaceDN w:val="0"/>
              <w:adjustRightInd w:val="0"/>
              <w:ind w:firstLine="709"/>
              <w:rPr>
                <w:rFonts w:ascii="Times New Roman" w:eastAsia="Times New Roman" w:hAnsi="Times New Roman"/>
                <w:szCs w:val="28"/>
              </w:rPr>
            </w:pPr>
          </w:p>
          <w:tbl>
            <w:tblPr>
              <w:tblW w:w="0" w:type="auto"/>
              <w:tblLook w:val="00A0"/>
            </w:tblPr>
            <w:tblGrid>
              <w:gridCol w:w="3115"/>
              <w:gridCol w:w="2555"/>
              <w:gridCol w:w="3675"/>
            </w:tblGrid>
            <w:tr w:rsidR="000F32A8" w:rsidTr="000F32A8">
              <w:tc>
                <w:tcPr>
                  <w:tcW w:w="3115" w:type="dxa"/>
                  <w:hideMark/>
                </w:tcPr>
                <w:p w:rsidR="000F32A8" w:rsidRDefault="000F32A8" w:rsidP="000F32A8">
                  <w:pPr>
                    <w:widowControl w:val="0"/>
                    <w:adjustRightInd w:val="0"/>
                    <w:spacing w:before="100" w:beforeAutospacing="1" w:after="96"/>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Понедельник</w:t>
                  </w:r>
                </w:p>
              </w:tc>
              <w:tc>
                <w:tcPr>
                  <w:tcW w:w="2555" w:type="dxa"/>
                  <w:hideMark/>
                </w:tcPr>
                <w:p w:rsidR="000F32A8" w:rsidRDefault="000F32A8" w:rsidP="000F32A8">
                  <w:pPr>
                    <w:widowControl w:val="0"/>
                    <w:adjustRightInd w:val="0"/>
                    <w:spacing w:before="100" w:beforeAutospacing="1" w:after="96"/>
                    <w:jc w:val="center"/>
                    <w:rPr>
                      <w:rFonts w:ascii="Times New Roman" w:eastAsia="Times New Roman" w:hAnsi="Times New Roman"/>
                      <w:color w:val="2C2C2C"/>
                      <w:sz w:val="24"/>
                      <w:szCs w:val="24"/>
                    </w:rPr>
                  </w:pPr>
                  <w:r>
                    <w:rPr>
                      <w:rFonts w:ascii="Times New Roman" w:eastAsia="Times New Roman" w:hAnsi="Times New Roman"/>
                      <w:color w:val="2C2C2C"/>
                      <w:sz w:val="24"/>
                      <w:szCs w:val="28"/>
                    </w:rPr>
                    <w:t>8.00 – 17.00</w:t>
                  </w:r>
                </w:p>
              </w:tc>
              <w:tc>
                <w:tcPr>
                  <w:tcW w:w="3675" w:type="dxa"/>
                  <w:hideMark/>
                </w:tcPr>
                <w:p w:rsidR="000F32A8" w:rsidRDefault="000F32A8" w:rsidP="000F32A8">
                  <w:pPr>
                    <w:widowControl w:val="0"/>
                    <w:adjustRightInd w:val="0"/>
                    <w:spacing w:before="100" w:beforeAutospacing="1" w:after="96"/>
                    <w:rPr>
                      <w:rFonts w:ascii="Times New Roman" w:eastAsia="Times New Roman" w:hAnsi="Times New Roman"/>
                      <w:color w:val="2C2C2C"/>
                      <w:sz w:val="24"/>
                      <w:szCs w:val="24"/>
                    </w:rPr>
                  </w:pPr>
                  <w:r>
                    <w:rPr>
                      <w:rFonts w:ascii="Times New Roman" w:eastAsia="Times New Roman" w:hAnsi="Times New Roman"/>
                      <w:color w:val="2C2C2C"/>
                      <w:sz w:val="24"/>
                      <w:szCs w:val="28"/>
                    </w:rPr>
                    <w:t>(перерыв 12.00 – 13.00)</w:t>
                  </w:r>
                </w:p>
              </w:tc>
            </w:tr>
            <w:tr w:rsidR="000F32A8" w:rsidTr="000F32A8">
              <w:trPr>
                <w:trHeight w:val="160"/>
              </w:trPr>
              <w:tc>
                <w:tcPr>
                  <w:tcW w:w="3115" w:type="dxa"/>
                  <w:hideMark/>
                </w:tcPr>
                <w:p w:rsidR="000F32A8" w:rsidRDefault="000F32A8" w:rsidP="000F32A8">
                  <w:pPr>
                    <w:widowControl w:val="0"/>
                    <w:adjustRightInd w:val="0"/>
                    <w:spacing w:before="100" w:beforeAutospacing="1" w:after="96" w:line="160" w:lineRule="atLeast"/>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Вторник</w:t>
                  </w:r>
                </w:p>
              </w:tc>
              <w:tc>
                <w:tcPr>
                  <w:tcW w:w="2555" w:type="dxa"/>
                  <w:hideMark/>
                </w:tcPr>
                <w:p w:rsidR="000F32A8" w:rsidRDefault="000F32A8" w:rsidP="000F32A8">
                  <w:pPr>
                    <w:widowControl w:val="0"/>
                    <w:adjustRightInd w:val="0"/>
                    <w:spacing w:before="100" w:beforeAutospacing="1" w:after="96" w:line="160" w:lineRule="atLeast"/>
                    <w:jc w:val="center"/>
                    <w:rPr>
                      <w:rFonts w:ascii="Times New Roman" w:eastAsia="Times New Roman" w:hAnsi="Times New Roman"/>
                      <w:color w:val="2C2C2C"/>
                      <w:sz w:val="24"/>
                      <w:szCs w:val="24"/>
                    </w:rPr>
                  </w:pPr>
                  <w:r>
                    <w:rPr>
                      <w:rFonts w:ascii="Times New Roman" w:eastAsia="Times New Roman" w:hAnsi="Times New Roman"/>
                      <w:color w:val="2C2C2C"/>
                      <w:sz w:val="24"/>
                      <w:szCs w:val="28"/>
                    </w:rPr>
                    <w:t>8.00 – 17.00</w:t>
                  </w:r>
                </w:p>
              </w:tc>
              <w:tc>
                <w:tcPr>
                  <w:tcW w:w="3675" w:type="dxa"/>
                  <w:hideMark/>
                </w:tcPr>
                <w:p w:rsidR="000F32A8" w:rsidRDefault="000F32A8" w:rsidP="000F32A8">
                  <w:pPr>
                    <w:spacing w:before="100" w:beforeAutospacing="1" w:after="96" w:line="160" w:lineRule="atLeast"/>
                    <w:rPr>
                      <w:rFonts w:ascii="Times New Roman" w:eastAsia="Times New Roman" w:hAnsi="Times New Roman"/>
                      <w:color w:val="2C2C2C"/>
                      <w:sz w:val="24"/>
                      <w:szCs w:val="24"/>
                    </w:rPr>
                  </w:pPr>
                  <w:r>
                    <w:rPr>
                      <w:rFonts w:ascii="Times New Roman" w:eastAsia="Times New Roman" w:hAnsi="Times New Roman"/>
                      <w:color w:val="2C2C2C"/>
                      <w:sz w:val="24"/>
                      <w:szCs w:val="28"/>
                    </w:rPr>
                    <w:t>(перерыв 12.00 – 13.00)</w:t>
                  </w:r>
                </w:p>
              </w:tc>
            </w:tr>
            <w:tr w:rsidR="000F32A8" w:rsidTr="000F32A8">
              <w:tc>
                <w:tcPr>
                  <w:tcW w:w="3115" w:type="dxa"/>
                  <w:hideMark/>
                </w:tcPr>
                <w:p w:rsidR="000F32A8" w:rsidRDefault="000F32A8" w:rsidP="000F32A8">
                  <w:pPr>
                    <w:widowControl w:val="0"/>
                    <w:adjustRightInd w:val="0"/>
                    <w:spacing w:before="100" w:beforeAutospacing="1" w:after="96"/>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Среда</w:t>
                  </w:r>
                </w:p>
              </w:tc>
              <w:tc>
                <w:tcPr>
                  <w:tcW w:w="2555" w:type="dxa"/>
                  <w:hideMark/>
                </w:tcPr>
                <w:p w:rsidR="000F32A8" w:rsidRDefault="000F32A8" w:rsidP="000F32A8">
                  <w:pPr>
                    <w:widowControl w:val="0"/>
                    <w:adjustRightInd w:val="0"/>
                    <w:spacing w:before="100" w:beforeAutospacing="1" w:after="96"/>
                    <w:jc w:val="center"/>
                    <w:rPr>
                      <w:rFonts w:ascii="Times New Roman" w:eastAsia="Times New Roman" w:hAnsi="Times New Roman"/>
                      <w:color w:val="2C2C2C"/>
                      <w:sz w:val="24"/>
                      <w:szCs w:val="24"/>
                    </w:rPr>
                  </w:pPr>
                  <w:r>
                    <w:rPr>
                      <w:rFonts w:ascii="Times New Roman" w:eastAsia="Times New Roman" w:hAnsi="Times New Roman"/>
                      <w:color w:val="2C2C2C"/>
                      <w:sz w:val="24"/>
                      <w:szCs w:val="28"/>
                    </w:rPr>
                    <w:t>8.00 – 17.00</w:t>
                  </w:r>
                </w:p>
              </w:tc>
              <w:tc>
                <w:tcPr>
                  <w:tcW w:w="3675" w:type="dxa"/>
                  <w:hideMark/>
                </w:tcPr>
                <w:p w:rsidR="000F32A8" w:rsidRDefault="000F32A8" w:rsidP="000F32A8">
                  <w:pPr>
                    <w:spacing w:before="100" w:beforeAutospacing="1" w:after="96"/>
                    <w:rPr>
                      <w:rFonts w:ascii="Times New Roman" w:eastAsia="Times New Roman" w:hAnsi="Times New Roman"/>
                      <w:color w:val="2C2C2C"/>
                      <w:sz w:val="24"/>
                      <w:szCs w:val="24"/>
                    </w:rPr>
                  </w:pPr>
                  <w:r>
                    <w:rPr>
                      <w:rFonts w:ascii="Times New Roman" w:eastAsia="Times New Roman" w:hAnsi="Times New Roman"/>
                      <w:color w:val="2C2C2C"/>
                      <w:sz w:val="24"/>
                      <w:szCs w:val="28"/>
                    </w:rPr>
                    <w:t>(перерыв 12.00 – 13.00)</w:t>
                  </w:r>
                </w:p>
              </w:tc>
            </w:tr>
            <w:tr w:rsidR="000F32A8" w:rsidTr="000F32A8">
              <w:tc>
                <w:tcPr>
                  <w:tcW w:w="3115" w:type="dxa"/>
                  <w:hideMark/>
                </w:tcPr>
                <w:p w:rsidR="000F32A8" w:rsidRDefault="000F32A8" w:rsidP="000F32A8">
                  <w:pPr>
                    <w:widowControl w:val="0"/>
                    <w:adjustRightInd w:val="0"/>
                    <w:spacing w:before="100" w:beforeAutospacing="1" w:after="96"/>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Пятница</w:t>
                  </w:r>
                </w:p>
              </w:tc>
              <w:tc>
                <w:tcPr>
                  <w:tcW w:w="2555" w:type="dxa"/>
                  <w:hideMark/>
                </w:tcPr>
                <w:p w:rsidR="000F32A8" w:rsidRDefault="000F32A8" w:rsidP="000F32A8">
                  <w:pPr>
                    <w:widowControl w:val="0"/>
                    <w:adjustRightInd w:val="0"/>
                    <w:spacing w:before="100" w:beforeAutospacing="1" w:after="96"/>
                    <w:jc w:val="center"/>
                    <w:rPr>
                      <w:rFonts w:ascii="Times New Roman" w:eastAsia="Times New Roman" w:hAnsi="Times New Roman"/>
                      <w:color w:val="2C2C2C"/>
                      <w:sz w:val="24"/>
                      <w:szCs w:val="24"/>
                    </w:rPr>
                  </w:pPr>
                  <w:r>
                    <w:rPr>
                      <w:rFonts w:ascii="Times New Roman" w:eastAsia="Times New Roman" w:hAnsi="Times New Roman"/>
                      <w:color w:val="2C2C2C"/>
                      <w:sz w:val="24"/>
                      <w:szCs w:val="28"/>
                    </w:rPr>
                    <w:t>8.00 – 17.00</w:t>
                  </w:r>
                </w:p>
              </w:tc>
              <w:tc>
                <w:tcPr>
                  <w:tcW w:w="3675" w:type="dxa"/>
                  <w:hideMark/>
                </w:tcPr>
                <w:p w:rsidR="000F32A8" w:rsidRDefault="000F32A8" w:rsidP="000F32A8">
                  <w:pPr>
                    <w:spacing w:before="100" w:beforeAutospacing="1" w:after="96"/>
                    <w:rPr>
                      <w:rFonts w:ascii="Times New Roman" w:eastAsia="Times New Roman" w:hAnsi="Times New Roman"/>
                      <w:color w:val="2C2C2C"/>
                      <w:sz w:val="24"/>
                      <w:szCs w:val="24"/>
                    </w:rPr>
                  </w:pPr>
                  <w:r>
                    <w:rPr>
                      <w:rFonts w:ascii="Times New Roman" w:eastAsia="Times New Roman" w:hAnsi="Times New Roman"/>
                      <w:color w:val="2C2C2C"/>
                      <w:sz w:val="24"/>
                      <w:szCs w:val="28"/>
                    </w:rPr>
                    <w:t>(перерыв 12.00 – 13.00)</w:t>
                  </w:r>
                </w:p>
              </w:tc>
            </w:tr>
            <w:tr w:rsidR="000F32A8" w:rsidTr="000F32A8">
              <w:tc>
                <w:tcPr>
                  <w:tcW w:w="9345" w:type="dxa"/>
                  <w:gridSpan w:val="3"/>
                  <w:hideMark/>
                </w:tcPr>
                <w:p w:rsidR="000F32A8" w:rsidRDefault="000F32A8" w:rsidP="000F32A8">
                  <w:pPr>
                    <w:widowControl w:val="0"/>
                    <w:adjustRightInd w:val="0"/>
                    <w:spacing w:before="100" w:beforeAutospacing="1" w:after="96"/>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Четверг – не приемный день (работа с документами)</w:t>
                  </w:r>
                </w:p>
                <w:p w:rsidR="000F32A8" w:rsidRDefault="000F32A8" w:rsidP="000F32A8">
                  <w:pPr>
                    <w:widowControl w:val="0"/>
                    <w:adjustRightInd w:val="0"/>
                    <w:spacing w:before="100" w:beforeAutospacing="1" w:after="96"/>
                    <w:ind w:firstLine="601"/>
                    <w:rPr>
                      <w:rFonts w:ascii="Times New Roman" w:eastAsia="Times New Roman" w:hAnsi="Times New Roman"/>
                      <w:color w:val="2C2C2C"/>
                      <w:sz w:val="24"/>
                      <w:szCs w:val="24"/>
                    </w:rPr>
                  </w:pPr>
                  <w:r>
                    <w:rPr>
                      <w:rFonts w:ascii="Times New Roman" w:eastAsia="Times New Roman" w:hAnsi="Times New Roman"/>
                      <w:color w:val="2C2C2C"/>
                      <w:sz w:val="24"/>
                      <w:szCs w:val="28"/>
                    </w:rPr>
                    <w:t xml:space="preserve">Суббота, воскресенье – выходные дни </w:t>
                  </w:r>
                </w:p>
                <w:p w:rsidR="000F32A8" w:rsidRDefault="000F32A8" w:rsidP="003D1918">
                  <w:pPr>
                    <w:widowControl w:val="0"/>
                    <w:adjustRightInd w:val="0"/>
                    <w:spacing w:before="100" w:beforeAutospacing="1" w:after="96"/>
                    <w:ind w:firstLine="0"/>
                    <w:rPr>
                      <w:rFonts w:ascii="Times New Roman" w:eastAsia="Times New Roman" w:hAnsi="Times New Roman"/>
                      <w:color w:val="2C2C2C"/>
                      <w:sz w:val="24"/>
                      <w:szCs w:val="24"/>
                    </w:rPr>
                  </w:pPr>
                  <w:r>
                    <w:rPr>
                      <w:rFonts w:ascii="Times New Roman" w:eastAsia="Times New Roman" w:hAnsi="Times New Roman"/>
                      <w:color w:val="2C2C2C"/>
                      <w:sz w:val="24"/>
                      <w:szCs w:val="28"/>
                    </w:rPr>
                    <w:t xml:space="preserve"> График приема заявителей руководителем уполномоченного органа:</w:t>
                  </w:r>
                </w:p>
                <w:tbl>
                  <w:tblPr>
                    <w:tblW w:w="4536" w:type="dxa"/>
                    <w:tblInd w:w="567" w:type="dxa"/>
                    <w:tblLook w:val="00A0"/>
                  </w:tblPr>
                  <w:tblGrid>
                    <w:gridCol w:w="2552"/>
                    <w:gridCol w:w="1984"/>
                  </w:tblGrid>
                  <w:tr w:rsidR="000F32A8" w:rsidTr="000F32A8">
                    <w:tc>
                      <w:tcPr>
                        <w:tcW w:w="2552" w:type="dxa"/>
                        <w:hideMark/>
                      </w:tcPr>
                      <w:p w:rsidR="000F32A8" w:rsidRDefault="000F32A8" w:rsidP="000F32A8">
                        <w:pPr>
                          <w:widowControl w:val="0"/>
                          <w:adjustRightInd w:val="0"/>
                          <w:spacing w:before="100" w:beforeAutospacing="1" w:after="96"/>
                          <w:ind w:left="-103"/>
                          <w:rPr>
                            <w:rFonts w:ascii="Times New Roman" w:eastAsia="Times New Roman" w:hAnsi="Times New Roman"/>
                            <w:color w:val="2C2C2C"/>
                            <w:sz w:val="24"/>
                            <w:szCs w:val="24"/>
                          </w:rPr>
                        </w:pPr>
                        <w:r>
                          <w:rPr>
                            <w:rFonts w:ascii="Times New Roman" w:eastAsia="Times New Roman" w:hAnsi="Times New Roman"/>
                            <w:color w:val="2C2C2C"/>
                            <w:sz w:val="24"/>
                            <w:szCs w:val="28"/>
                          </w:rPr>
                          <w:t>Понедельник</w:t>
                        </w:r>
                      </w:p>
                    </w:tc>
                    <w:tc>
                      <w:tcPr>
                        <w:tcW w:w="1984" w:type="dxa"/>
                        <w:hideMark/>
                      </w:tcPr>
                      <w:p w:rsidR="000F32A8" w:rsidRDefault="000F32A8" w:rsidP="003D1918">
                        <w:pPr>
                          <w:widowControl w:val="0"/>
                          <w:adjustRightInd w:val="0"/>
                          <w:spacing w:before="100" w:beforeAutospacing="1" w:after="96"/>
                          <w:ind w:firstLine="0"/>
                          <w:rPr>
                            <w:rFonts w:ascii="Times New Roman" w:eastAsia="Times New Roman" w:hAnsi="Times New Roman"/>
                            <w:color w:val="2C2C2C"/>
                            <w:sz w:val="24"/>
                            <w:szCs w:val="24"/>
                          </w:rPr>
                        </w:pPr>
                        <w:r>
                          <w:rPr>
                            <w:rFonts w:ascii="Times New Roman" w:eastAsia="Times New Roman" w:hAnsi="Times New Roman"/>
                            <w:color w:val="2C2C2C"/>
                            <w:sz w:val="24"/>
                            <w:szCs w:val="28"/>
                          </w:rPr>
                          <w:t>10.00 – 12.00</w:t>
                        </w:r>
                      </w:p>
                    </w:tc>
                  </w:tr>
                  <w:tr w:rsidR="000F32A8" w:rsidTr="000F32A8">
                    <w:tc>
                      <w:tcPr>
                        <w:tcW w:w="2552" w:type="dxa"/>
                        <w:hideMark/>
                      </w:tcPr>
                      <w:p w:rsidR="000F32A8" w:rsidRDefault="000F32A8" w:rsidP="000F32A8">
                        <w:pPr>
                          <w:widowControl w:val="0"/>
                          <w:adjustRightInd w:val="0"/>
                          <w:spacing w:before="100" w:beforeAutospacing="1" w:after="96"/>
                          <w:ind w:left="-103"/>
                          <w:rPr>
                            <w:rFonts w:ascii="Times New Roman" w:eastAsia="Times New Roman" w:hAnsi="Times New Roman"/>
                            <w:color w:val="2C2C2C"/>
                            <w:sz w:val="24"/>
                            <w:szCs w:val="24"/>
                          </w:rPr>
                        </w:pPr>
                        <w:r>
                          <w:rPr>
                            <w:rFonts w:ascii="Times New Roman" w:eastAsia="Times New Roman" w:hAnsi="Times New Roman"/>
                            <w:color w:val="2C2C2C"/>
                            <w:sz w:val="24"/>
                            <w:szCs w:val="28"/>
                          </w:rPr>
                          <w:t>Среда</w:t>
                        </w:r>
                      </w:p>
                    </w:tc>
                    <w:tc>
                      <w:tcPr>
                        <w:tcW w:w="1984" w:type="dxa"/>
                        <w:hideMark/>
                      </w:tcPr>
                      <w:p w:rsidR="000F32A8" w:rsidRDefault="000F32A8" w:rsidP="003D1918">
                        <w:pPr>
                          <w:widowControl w:val="0"/>
                          <w:adjustRightInd w:val="0"/>
                          <w:spacing w:before="100" w:beforeAutospacing="1" w:after="96"/>
                          <w:ind w:firstLine="0"/>
                          <w:rPr>
                            <w:rFonts w:ascii="Times New Roman" w:eastAsia="Times New Roman" w:hAnsi="Times New Roman"/>
                            <w:color w:val="2C2C2C"/>
                            <w:sz w:val="24"/>
                            <w:szCs w:val="24"/>
                          </w:rPr>
                        </w:pPr>
                        <w:r>
                          <w:rPr>
                            <w:rFonts w:ascii="Times New Roman" w:eastAsia="Times New Roman" w:hAnsi="Times New Roman"/>
                            <w:color w:val="2C2C2C"/>
                            <w:sz w:val="24"/>
                            <w:szCs w:val="28"/>
                          </w:rPr>
                          <w:t>14.00 – 17.00</w:t>
                        </w:r>
                      </w:p>
                    </w:tc>
                  </w:tr>
                </w:tbl>
                <w:p w:rsidR="000F32A8" w:rsidRDefault="000F32A8" w:rsidP="000F32A8"/>
              </w:tc>
            </w:tr>
            <w:tr w:rsidR="003D1918" w:rsidTr="000F32A8">
              <w:tc>
                <w:tcPr>
                  <w:tcW w:w="9345" w:type="dxa"/>
                  <w:gridSpan w:val="3"/>
                </w:tcPr>
                <w:p w:rsidR="003D1918" w:rsidRDefault="003D1918" w:rsidP="000F32A8">
                  <w:pPr>
                    <w:widowControl w:val="0"/>
                    <w:adjustRightInd w:val="0"/>
                    <w:spacing w:before="100" w:beforeAutospacing="1" w:after="96"/>
                    <w:ind w:firstLine="601"/>
                    <w:rPr>
                      <w:rFonts w:ascii="Times New Roman" w:eastAsia="Times New Roman" w:hAnsi="Times New Roman"/>
                      <w:color w:val="2C2C2C"/>
                      <w:sz w:val="24"/>
                      <w:szCs w:val="28"/>
                    </w:rPr>
                  </w:pPr>
                </w:p>
              </w:tc>
            </w:tr>
          </w:tbl>
          <w:p w:rsidR="000F32A8" w:rsidRDefault="000F32A8" w:rsidP="000F32A8">
            <w:pPr>
              <w:widowControl w:val="0"/>
              <w:autoSpaceDE w:val="0"/>
              <w:autoSpaceDN w:val="0"/>
              <w:adjustRightInd w:val="0"/>
              <w:ind w:firstLine="0"/>
              <w:rPr>
                <w:rFonts w:ascii="Times New Roman" w:hAnsi="Times New Roman"/>
                <w:szCs w:val="28"/>
              </w:rPr>
            </w:pPr>
          </w:p>
          <w:p w:rsidR="00C07845" w:rsidRPr="0073283E" w:rsidRDefault="000F32A8" w:rsidP="000F32A8">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101735">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9"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5E1723">
        <w:rPr>
          <w:rFonts w:ascii="Times New Roman" w:hAnsi="Times New Roman"/>
          <w:szCs w:val="28"/>
        </w:rPr>
        <w:t>администрацией У</w:t>
      </w:r>
      <w:r w:rsidR="000F32A8">
        <w:rPr>
          <w:rFonts w:ascii="Times New Roman" w:hAnsi="Times New Roman"/>
          <w:szCs w:val="28"/>
        </w:rPr>
        <w:t>сть-Балейского</w:t>
      </w:r>
      <w:r w:rsidR="005E1723">
        <w:rPr>
          <w:rFonts w:ascii="Times New Roman" w:hAnsi="Times New Roman"/>
          <w:szCs w:val="28"/>
        </w:rPr>
        <w:t xml:space="preserve"> муниципального образования</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0"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1"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5E1723"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5E1723">
        <w:rPr>
          <w:rFonts w:ascii="Times New Roman" w:hAnsi="Times New Roman"/>
          <w:szCs w:val="28"/>
        </w:rPr>
        <w:t>муниципальных</w:t>
      </w:r>
      <w:r w:rsidR="00F71E1D" w:rsidRPr="005E1723">
        <w:rPr>
          <w:rFonts w:ascii="Times New Roman" w:hAnsi="Times New Roman"/>
          <w:szCs w:val="28"/>
        </w:rPr>
        <w:t xml:space="preserve"> услуг, утвержденный </w:t>
      </w:r>
      <w:r w:rsidR="00710799" w:rsidRPr="005E1723">
        <w:rPr>
          <w:rFonts w:ascii="Times New Roman" w:hAnsi="Times New Roman"/>
          <w:szCs w:val="28"/>
        </w:rPr>
        <w:t xml:space="preserve">решением представительного органа </w:t>
      </w:r>
      <w:r w:rsidR="005E1723" w:rsidRPr="005E1723">
        <w:rPr>
          <w:rFonts w:ascii="Times New Roman" w:hAnsi="Times New Roman"/>
          <w:szCs w:val="28"/>
        </w:rPr>
        <w:t>Думы У</w:t>
      </w:r>
      <w:r w:rsidR="000F32A8">
        <w:rPr>
          <w:rFonts w:ascii="Times New Roman" w:hAnsi="Times New Roman"/>
          <w:szCs w:val="28"/>
        </w:rPr>
        <w:t>сть-Балейского</w:t>
      </w:r>
      <w:r w:rsidR="005E1723" w:rsidRPr="005E1723">
        <w:rPr>
          <w:rFonts w:ascii="Times New Roman" w:hAnsi="Times New Roman"/>
          <w:szCs w:val="28"/>
        </w:rPr>
        <w:t xml:space="preserve"> муниципального образования</w:t>
      </w:r>
      <w:r w:rsidR="006563E1" w:rsidRPr="005E1723">
        <w:rPr>
          <w:rFonts w:ascii="Times New Roman" w:hAnsi="Times New Roman"/>
          <w:szCs w:val="28"/>
        </w:rPr>
        <w:t>.</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Pr="0073283E">
        <w:rPr>
          <w:rFonts w:ascii="Times New Roman" w:hAnsi="Times New Roman"/>
          <w:i/>
          <w:szCs w:val="28"/>
        </w:rPr>
        <w:t>муниципального образования</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3"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4"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5"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5E1723" w:rsidRDefault="0039227F" w:rsidP="005E1723">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с</w:t>
      </w:r>
      <w:r w:rsidR="00647A2E" w:rsidRPr="00FD7264">
        <w:rPr>
          <w:rFonts w:ascii="Times New Roman" w:hAnsi="Times New Roman"/>
          <w:szCs w:val="28"/>
          <w:lang w:eastAsia="en-US"/>
        </w:rPr>
        <w:t xml:space="preserve">) </w:t>
      </w:r>
      <w:r w:rsidR="005E1723">
        <w:rPr>
          <w:rFonts w:ascii="Times New Roman" w:hAnsi="Times New Roman"/>
          <w:szCs w:val="28"/>
          <w:lang w:eastAsia="en-US"/>
        </w:rPr>
        <w:t>Устав У</w:t>
      </w:r>
      <w:r w:rsidR="000F32A8">
        <w:rPr>
          <w:rFonts w:ascii="Times New Roman" w:hAnsi="Times New Roman"/>
          <w:szCs w:val="28"/>
          <w:lang w:eastAsia="en-US"/>
        </w:rPr>
        <w:t>сть-Балейского</w:t>
      </w:r>
      <w:r w:rsidR="005E1723">
        <w:rPr>
          <w:rFonts w:ascii="Times New Roman" w:hAnsi="Times New Roman"/>
          <w:szCs w:val="28"/>
          <w:lang w:eastAsia="en-US"/>
        </w:rPr>
        <w:t xml:space="preserve"> муниципального образования.</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2" w:name="Par202"/>
      <w:bookmarkEnd w:id="12"/>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6"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7"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0"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1"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2"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3"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 принятое в соответствии с жилищным </w:t>
      </w:r>
      <w:hyperlink r:id="rId24"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5"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6"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7" w:history="1">
        <w:r w:rsidRPr="0073283E">
          <w:t>частями 21.6</w:t>
        </w:r>
      </w:hyperlink>
      <w:r w:rsidRPr="0073283E">
        <w:rPr>
          <w:rFonts w:ascii="Times New Roman" w:hAnsi="Times New Roman"/>
          <w:szCs w:val="28"/>
        </w:rPr>
        <w:t xml:space="preserve"> и </w:t>
      </w:r>
      <w:hyperlink r:id="rId28"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9"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0"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3"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4"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5"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38" w:history="1">
        <w:r w:rsidRPr="0073283E">
          <w:rPr>
            <w:lang w:eastAsia="en-US"/>
          </w:rPr>
          <w:t>частями 21.6</w:t>
        </w:r>
      </w:hyperlink>
      <w:r w:rsidRPr="0073283E">
        <w:rPr>
          <w:rFonts w:ascii="Times New Roman" w:hAnsi="Times New Roman"/>
          <w:szCs w:val="28"/>
          <w:lang w:eastAsia="en-US"/>
        </w:rPr>
        <w:t xml:space="preserve"> и </w:t>
      </w:r>
      <w:hyperlink r:id="rId39"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0"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4"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5"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6"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7"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8"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49"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0"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1"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2"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3"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4"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2" w:name="Par289"/>
      <w:bookmarkEnd w:id="22"/>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Pr>
          <w:rFonts w:ascii="Times New Roman" w:hAnsi="Times New Roman"/>
          <w:i/>
        </w:rPr>
        <w:t>)</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roofErr w:type="gramEnd"/>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5"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6"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7"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58"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9"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A46C6C"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00A46C6C" w:rsidRPr="00A46C6C">
        <w:rPr>
          <w:rFonts w:ascii="Times New Roman" w:hAnsi="Times New Roman"/>
          <w:szCs w:val="28"/>
          <w:lang w:eastAsia="en-US"/>
        </w:rPr>
        <w:t>главы администрации У</w:t>
      </w:r>
      <w:r w:rsidR="000F32A8">
        <w:rPr>
          <w:rFonts w:ascii="Times New Roman" w:hAnsi="Times New Roman"/>
          <w:szCs w:val="28"/>
          <w:lang w:eastAsia="en-US"/>
        </w:rPr>
        <w:t>сть-Балейского</w:t>
      </w:r>
      <w:r w:rsidR="00A46C6C" w:rsidRPr="00A46C6C">
        <w:rPr>
          <w:rFonts w:ascii="Times New Roman" w:hAnsi="Times New Roman"/>
          <w:szCs w:val="28"/>
          <w:lang w:eastAsia="en-US"/>
        </w:rPr>
        <w:t xml:space="preserve"> муниципального образования</w:t>
      </w:r>
      <w:r w:rsidRPr="00A46C6C">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46C6C">
        <w:rPr>
          <w:rFonts w:ascii="Times New Roman" w:hAnsi="Times New Roman"/>
          <w:szCs w:val="28"/>
        </w:rPr>
        <w:t xml:space="preserve">бумажном </w:t>
      </w:r>
      <w:r w:rsidR="00A46C6C" w:rsidRPr="00A46C6C">
        <w:rPr>
          <w:rFonts w:ascii="Times New Roman" w:hAnsi="Times New Roman"/>
          <w:szCs w:val="28"/>
        </w:rPr>
        <w:t>журнале</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0"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1"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2"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3"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4"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5"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6"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7"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8"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9"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46C6C" w:rsidRPr="00A46C6C">
        <w:rPr>
          <w:rFonts w:ascii="Times New Roman" w:hAnsi="Times New Roman"/>
          <w:color w:val="000000"/>
          <w:szCs w:val="28"/>
        </w:rPr>
        <w:t>администрации У</w:t>
      </w:r>
      <w:r w:rsidR="000F32A8">
        <w:rPr>
          <w:rFonts w:ascii="Times New Roman" w:hAnsi="Times New Roman"/>
          <w:color w:val="000000"/>
          <w:szCs w:val="28"/>
        </w:rPr>
        <w:t>сть-Балейского</w:t>
      </w:r>
      <w:r w:rsidR="00A46C6C" w:rsidRPr="00A46C6C">
        <w:rPr>
          <w:rFonts w:ascii="Times New Roman" w:hAnsi="Times New Roman"/>
          <w:color w:val="000000"/>
          <w:szCs w:val="28"/>
        </w:rPr>
        <w:t xml:space="preserve"> муниципального образования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3D1918">
        <w:rPr>
          <w:rFonts w:ascii="Times New Roman" w:hAnsi="Times New Roman" w:cs="Times New Roman"/>
          <w:sz w:val="28"/>
          <w:szCs w:val="28"/>
          <w:lang w:eastAsia="ko-KR"/>
        </w:rPr>
        <w:t>уполномоченного органо</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A46C6C">
        <w:rPr>
          <w:rFonts w:ascii="Times New Roman" w:hAnsi="Times New Roman" w:cs="Times New Roman"/>
          <w:sz w:val="28"/>
          <w:szCs w:val="28"/>
          <w:lang w:eastAsia="ko-KR"/>
        </w:rPr>
        <w:t>»</w:t>
      </w:r>
      <w:r w:rsidRPr="00A46C6C">
        <w:rPr>
          <w:rFonts w:ascii="Times New Roman" w:hAnsi="Times New Roman" w:cs="Times New Roman"/>
          <w:sz w:val="28"/>
          <w:szCs w:val="28"/>
          <w:lang w:eastAsia="ko-KR"/>
        </w:rPr>
        <w:t xml:space="preserve">: </w:t>
      </w:r>
      <w:r w:rsidR="00A46C6C" w:rsidRPr="00A46C6C">
        <w:rPr>
          <w:rFonts w:ascii="Times New Roman" w:hAnsi="Times New Roman" w:cs="Times New Roman"/>
          <w:sz w:val="28"/>
          <w:szCs w:val="28"/>
          <w:lang w:val="en-US" w:eastAsia="ko-KR"/>
        </w:rPr>
        <w:t>www</w:t>
      </w:r>
      <w:r w:rsidR="00A46C6C" w:rsidRPr="00A46C6C">
        <w:rPr>
          <w:rFonts w:ascii="Times New Roman" w:hAnsi="Times New Roman" w:cs="Times New Roman"/>
          <w:sz w:val="28"/>
          <w:szCs w:val="28"/>
          <w:lang w:eastAsia="ko-KR"/>
        </w:rPr>
        <w:t>.</w:t>
      </w:r>
      <w:proofErr w:type="spellStart"/>
      <w:r w:rsidR="00B0350F">
        <w:rPr>
          <w:rFonts w:ascii="Times New Roman" w:hAnsi="Times New Roman" w:cs="Times New Roman"/>
          <w:sz w:val="28"/>
          <w:szCs w:val="28"/>
          <w:lang w:val="en-US" w:eastAsia="ko-KR"/>
        </w:rPr>
        <w:t>ust</w:t>
      </w:r>
      <w:proofErr w:type="spellEnd"/>
      <w:r w:rsidR="00B0350F" w:rsidRPr="00B0350F">
        <w:rPr>
          <w:rFonts w:ascii="Times New Roman" w:hAnsi="Times New Roman" w:cs="Times New Roman"/>
          <w:sz w:val="28"/>
          <w:szCs w:val="28"/>
          <w:lang w:eastAsia="ko-KR"/>
        </w:rPr>
        <w:t>-</w:t>
      </w:r>
      <w:proofErr w:type="spellStart"/>
      <w:r w:rsidR="00B0350F">
        <w:rPr>
          <w:rFonts w:ascii="Times New Roman" w:hAnsi="Times New Roman" w:cs="Times New Roman"/>
          <w:sz w:val="28"/>
          <w:szCs w:val="28"/>
          <w:lang w:val="en-US" w:eastAsia="ko-KR"/>
        </w:rPr>
        <w:t>baleyskoe</w:t>
      </w:r>
      <w:proofErr w:type="spellEnd"/>
      <w:r w:rsidR="00B0350F" w:rsidRPr="00B0350F">
        <w:rPr>
          <w:rFonts w:ascii="Times New Roman" w:hAnsi="Times New Roman" w:cs="Times New Roman"/>
          <w:sz w:val="28"/>
          <w:szCs w:val="28"/>
          <w:lang w:eastAsia="ko-KR"/>
        </w:rPr>
        <w:t>-</w:t>
      </w:r>
      <w:r w:rsidR="00B0350F">
        <w:rPr>
          <w:rFonts w:ascii="Times New Roman" w:hAnsi="Times New Roman" w:cs="Times New Roman"/>
          <w:sz w:val="28"/>
          <w:szCs w:val="28"/>
          <w:lang w:val="en-US" w:eastAsia="ko-KR"/>
        </w:rPr>
        <w:t>mo</w:t>
      </w:r>
      <w:bookmarkStart w:id="39" w:name="_GoBack"/>
      <w:bookmarkEnd w:id="39"/>
      <w:r w:rsidR="00A46C6C" w:rsidRPr="00A46C6C">
        <w:rPr>
          <w:rFonts w:ascii="Times New Roman" w:hAnsi="Times New Roman" w:cs="Times New Roman"/>
          <w:sz w:val="28"/>
          <w:szCs w:val="28"/>
          <w:lang w:eastAsia="ko-KR"/>
        </w:rPr>
        <w:t>.</w:t>
      </w:r>
      <w:proofErr w:type="spellStart"/>
      <w:r w:rsidR="00A46C6C" w:rsidRPr="00A46C6C">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A46C6C" w:rsidRPr="00A46C6C">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A46C6C" w:rsidRPr="00A46C6C">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B0350F">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0350F" w:rsidRPr="0073283E" w:rsidRDefault="00237317" w:rsidP="00B0350F">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 xml:space="preserve">а) лично по адресу: </w:t>
      </w:r>
      <w:r w:rsidR="00B0350F" w:rsidRPr="00460189">
        <w:rPr>
          <w:rFonts w:ascii="Times New Roman" w:eastAsia="Times New Roman" w:hAnsi="Times New Roman"/>
          <w:i/>
          <w:szCs w:val="28"/>
        </w:rPr>
        <w:t>66453</w:t>
      </w:r>
      <w:r w:rsidR="00B0350F">
        <w:rPr>
          <w:rFonts w:ascii="Times New Roman" w:eastAsia="Times New Roman" w:hAnsi="Times New Roman"/>
          <w:i/>
          <w:szCs w:val="28"/>
        </w:rPr>
        <w:t>2</w:t>
      </w:r>
      <w:r w:rsidR="00B0350F" w:rsidRPr="00460189">
        <w:rPr>
          <w:rFonts w:ascii="Times New Roman" w:eastAsia="Times New Roman" w:hAnsi="Times New Roman"/>
          <w:i/>
          <w:szCs w:val="28"/>
        </w:rPr>
        <w:t xml:space="preserve"> Иркутская область, Иркутский район, </w:t>
      </w:r>
      <w:r w:rsidR="00B0350F">
        <w:rPr>
          <w:rFonts w:ascii="Times New Roman" w:eastAsia="Times New Roman" w:hAnsi="Times New Roman"/>
          <w:i/>
          <w:szCs w:val="28"/>
        </w:rPr>
        <w:t>д. Зорино-Быково</w:t>
      </w:r>
      <w:r w:rsidR="00B0350F" w:rsidRPr="00460189">
        <w:rPr>
          <w:rFonts w:ascii="Times New Roman" w:eastAsia="Times New Roman" w:hAnsi="Times New Roman"/>
          <w:i/>
          <w:szCs w:val="28"/>
        </w:rPr>
        <w:t xml:space="preserve">, ул. </w:t>
      </w:r>
      <w:r w:rsidR="00B0350F">
        <w:rPr>
          <w:rFonts w:ascii="Times New Roman" w:eastAsia="Times New Roman" w:hAnsi="Times New Roman"/>
          <w:i/>
          <w:szCs w:val="28"/>
        </w:rPr>
        <w:t>Трактовая, 2</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 телефон: </w:t>
      </w:r>
      <w:r w:rsidR="00A46C6C">
        <w:rPr>
          <w:rFonts w:ascii="Times New Roman" w:hAnsi="Times New Roman" w:cs="Times New Roman"/>
          <w:sz w:val="28"/>
          <w:szCs w:val="28"/>
          <w:lang w:eastAsia="ko-KR"/>
        </w:rPr>
        <w:t xml:space="preserve">8(3952) </w:t>
      </w:r>
      <w:r w:rsidR="00B0350F">
        <w:rPr>
          <w:rFonts w:ascii="Times New Roman" w:hAnsi="Times New Roman" w:cs="Times New Roman"/>
          <w:sz w:val="28"/>
          <w:szCs w:val="28"/>
          <w:lang w:eastAsia="ko-KR"/>
        </w:rPr>
        <w:t>496-618</w:t>
      </w:r>
      <w:r w:rsidRPr="0073283E">
        <w:rPr>
          <w:rFonts w:ascii="Times New Roman" w:hAnsi="Times New Roman" w:cs="Times New Roman"/>
          <w:sz w:val="28"/>
          <w:szCs w:val="28"/>
          <w:lang w:eastAsia="ko-KR"/>
        </w:rPr>
        <w:t>, факс:</w:t>
      </w:r>
      <w:r w:rsidR="00A46C6C" w:rsidRPr="00A46C6C">
        <w:rPr>
          <w:rFonts w:ascii="Times New Roman" w:hAnsi="Times New Roman" w:cs="Times New Roman"/>
          <w:sz w:val="28"/>
          <w:szCs w:val="28"/>
          <w:lang w:eastAsia="ko-KR"/>
        </w:rPr>
        <w:t xml:space="preserve"> </w:t>
      </w:r>
      <w:r w:rsidR="00A46C6C">
        <w:rPr>
          <w:rFonts w:ascii="Times New Roman" w:hAnsi="Times New Roman" w:cs="Times New Roman"/>
          <w:sz w:val="28"/>
          <w:szCs w:val="28"/>
          <w:lang w:eastAsia="ko-KR"/>
        </w:rPr>
        <w:t xml:space="preserve">8(3952) </w:t>
      </w:r>
      <w:r w:rsidR="00B0350F">
        <w:rPr>
          <w:rFonts w:ascii="Times New Roman" w:hAnsi="Times New Roman" w:cs="Times New Roman"/>
          <w:sz w:val="28"/>
          <w:szCs w:val="28"/>
          <w:lang w:eastAsia="ko-KR"/>
        </w:rPr>
        <w:t>496-618</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A46C6C"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B0350F" w:rsidRPr="00B0350F">
        <w:rPr>
          <w:rFonts w:ascii="Times New Roman" w:eastAsia="Times New Roman" w:hAnsi="Times New Roman"/>
          <w:color w:val="0000FF"/>
          <w:sz w:val="28"/>
          <w:szCs w:val="28"/>
          <w:u w:val="single"/>
          <w:lang w:val="en-US" w:eastAsia="ar-SA"/>
        </w:rPr>
        <w:t>ust</w:t>
      </w:r>
      <w:proofErr w:type="spellEnd"/>
      <w:r w:rsidR="00B0350F" w:rsidRPr="00B0350F">
        <w:rPr>
          <w:rFonts w:ascii="Times New Roman" w:eastAsia="Times New Roman" w:hAnsi="Times New Roman"/>
          <w:color w:val="0000FF"/>
          <w:sz w:val="28"/>
          <w:szCs w:val="28"/>
          <w:u w:val="single"/>
          <w:lang w:eastAsia="ar-SA"/>
        </w:rPr>
        <w:t>-</w:t>
      </w:r>
      <w:proofErr w:type="spellStart"/>
      <w:r w:rsidR="00B0350F" w:rsidRPr="00B0350F">
        <w:rPr>
          <w:rFonts w:ascii="Times New Roman" w:eastAsia="Times New Roman" w:hAnsi="Times New Roman"/>
          <w:color w:val="0000FF"/>
          <w:sz w:val="28"/>
          <w:szCs w:val="28"/>
          <w:u w:val="single"/>
          <w:lang w:val="en-US" w:eastAsia="ar-SA"/>
        </w:rPr>
        <w:t>baleimo</w:t>
      </w:r>
      <w:proofErr w:type="spellEnd"/>
      <w:r w:rsidR="00B0350F" w:rsidRPr="00B0350F">
        <w:rPr>
          <w:rFonts w:ascii="Times New Roman" w:eastAsia="Times New Roman" w:hAnsi="Times New Roman"/>
          <w:color w:val="0000FF"/>
          <w:sz w:val="28"/>
          <w:szCs w:val="28"/>
          <w:u w:val="single"/>
          <w:lang w:eastAsia="ar-SA"/>
        </w:rPr>
        <w:t>@</w:t>
      </w:r>
      <w:proofErr w:type="spellStart"/>
      <w:r w:rsidR="00B0350F" w:rsidRPr="00B0350F">
        <w:rPr>
          <w:rFonts w:ascii="Times New Roman" w:eastAsia="Times New Roman" w:hAnsi="Times New Roman"/>
          <w:color w:val="0000FF"/>
          <w:sz w:val="28"/>
          <w:szCs w:val="28"/>
          <w:u w:val="single"/>
          <w:lang w:val="en-US" w:eastAsia="ar-SA"/>
        </w:rPr>
        <w:t>yandex</w:t>
      </w:r>
      <w:proofErr w:type="spellEnd"/>
      <w:r w:rsidR="00B0350F" w:rsidRPr="00B0350F">
        <w:rPr>
          <w:rFonts w:ascii="Times New Roman" w:eastAsia="Times New Roman" w:hAnsi="Times New Roman"/>
          <w:color w:val="0000FF"/>
          <w:sz w:val="28"/>
          <w:szCs w:val="28"/>
          <w:u w:val="single"/>
          <w:lang w:eastAsia="ar-SA"/>
        </w:rPr>
        <w:t>.</w:t>
      </w:r>
      <w:proofErr w:type="spellStart"/>
      <w:r w:rsidR="00B0350F" w:rsidRPr="00B0350F">
        <w:rPr>
          <w:rFonts w:ascii="Times New Roman" w:eastAsia="Times New Roman" w:hAnsi="Times New Roman"/>
          <w:color w:val="0000FF"/>
          <w:sz w:val="28"/>
          <w:szCs w:val="28"/>
          <w:u w:val="single"/>
          <w:lang w:val="en-US" w:eastAsia="ar-SA"/>
        </w:rPr>
        <w:t>ru</w:t>
      </w:r>
      <w:proofErr w:type="spell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proofErr w:type="spellStart"/>
      <w:r w:rsidR="00B0350F" w:rsidRPr="00B0350F">
        <w:rPr>
          <w:rFonts w:ascii="Times New Roman" w:eastAsia="Times New Roman" w:hAnsi="Times New Roman"/>
          <w:color w:val="2C2C2C"/>
          <w:sz w:val="28"/>
          <w:szCs w:val="28"/>
        </w:rPr>
        <w:t>www</w:t>
      </w:r>
      <w:proofErr w:type="spellEnd"/>
      <w:r w:rsidR="00B0350F" w:rsidRPr="00B0350F">
        <w:rPr>
          <w:rFonts w:ascii="Times New Roman" w:eastAsia="Times New Roman" w:hAnsi="Times New Roman"/>
          <w:color w:val="2C2C2C"/>
          <w:sz w:val="28"/>
          <w:szCs w:val="28"/>
        </w:rPr>
        <w:t>.</w:t>
      </w:r>
      <w:proofErr w:type="spellStart"/>
      <w:r w:rsidR="00B0350F" w:rsidRPr="00B0350F">
        <w:rPr>
          <w:rFonts w:ascii="Times New Roman" w:eastAsia="Times New Roman" w:hAnsi="Times New Roman"/>
          <w:color w:val="2C2C2C"/>
          <w:sz w:val="28"/>
          <w:szCs w:val="28"/>
          <w:lang w:val="en-US"/>
        </w:rPr>
        <w:t>ust</w:t>
      </w:r>
      <w:proofErr w:type="spellEnd"/>
      <w:r w:rsidR="00B0350F" w:rsidRPr="00B0350F">
        <w:rPr>
          <w:rFonts w:ascii="Times New Roman" w:eastAsia="Times New Roman" w:hAnsi="Times New Roman"/>
          <w:color w:val="2C2C2C"/>
          <w:sz w:val="28"/>
          <w:szCs w:val="28"/>
        </w:rPr>
        <w:t>-</w:t>
      </w:r>
      <w:proofErr w:type="spellStart"/>
      <w:r w:rsidR="00B0350F" w:rsidRPr="00B0350F">
        <w:rPr>
          <w:rFonts w:ascii="Times New Roman" w:eastAsia="Times New Roman" w:hAnsi="Times New Roman"/>
          <w:color w:val="2C2C2C"/>
          <w:sz w:val="28"/>
          <w:szCs w:val="28"/>
          <w:lang w:val="en-US"/>
        </w:rPr>
        <w:t>baleyskoe</w:t>
      </w:r>
      <w:proofErr w:type="spellEnd"/>
      <w:r w:rsidR="00B0350F" w:rsidRPr="00B0350F">
        <w:rPr>
          <w:rFonts w:ascii="Times New Roman" w:eastAsia="Times New Roman" w:hAnsi="Times New Roman"/>
          <w:color w:val="2C2C2C"/>
          <w:sz w:val="28"/>
          <w:szCs w:val="28"/>
        </w:rPr>
        <w:t>-</w:t>
      </w:r>
      <w:r w:rsidR="00B0350F" w:rsidRPr="00B0350F">
        <w:rPr>
          <w:rFonts w:ascii="Times New Roman" w:eastAsia="Times New Roman" w:hAnsi="Times New Roman"/>
          <w:color w:val="2C2C2C"/>
          <w:sz w:val="28"/>
          <w:szCs w:val="28"/>
          <w:lang w:val="en-US"/>
        </w:rPr>
        <w:t>mo</w:t>
      </w:r>
      <w:r w:rsidR="00B0350F" w:rsidRPr="00B0350F">
        <w:rPr>
          <w:rFonts w:ascii="Times New Roman" w:hAnsi="Times New Roman"/>
          <w:sz w:val="28"/>
          <w:szCs w:val="28"/>
        </w:rPr>
        <w:t>.</w:t>
      </w:r>
      <w:proofErr w:type="spellStart"/>
      <w:r w:rsidR="00B0350F" w:rsidRPr="00B0350F">
        <w:rPr>
          <w:rFonts w:ascii="Times New Roman" w:hAnsi="Times New Roman"/>
          <w:sz w:val="28"/>
          <w:szCs w:val="28"/>
          <w:lang w:val="en-US"/>
        </w:rPr>
        <w:t>ru</w:t>
      </w:r>
      <w:proofErr w:type="spellEnd"/>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A46C6C">
        <w:rPr>
          <w:rFonts w:ascii="Times New Roman" w:hAnsi="Times New Roman" w:cs="Times New Roman"/>
          <w:sz w:val="28"/>
          <w:szCs w:val="28"/>
          <w:lang w:eastAsia="ko-KR"/>
        </w:rPr>
        <w:t>глава администрации</w:t>
      </w:r>
      <w:r w:rsidR="00237317" w:rsidRPr="0073283E">
        <w:rPr>
          <w:rFonts w:ascii="Times New Roman" w:hAnsi="Times New Roman" w:cs="Times New Roman"/>
          <w:sz w:val="28"/>
          <w:szCs w:val="28"/>
          <w:lang w:eastAsia="ko-KR"/>
        </w:rPr>
        <w:t>, в случае его отсутствия –</w:t>
      </w:r>
      <w:r w:rsidR="003D1918">
        <w:rPr>
          <w:rFonts w:ascii="Times New Roman" w:hAnsi="Times New Roman" w:cs="Times New Roman"/>
          <w:sz w:val="28"/>
          <w:szCs w:val="28"/>
          <w:lang w:eastAsia="ko-KR"/>
        </w:rPr>
        <w:t xml:space="preserve"> </w:t>
      </w:r>
      <w:r w:rsidR="00092DBD" w:rsidRPr="00092DBD">
        <w:rPr>
          <w:rFonts w:ascii="Times New Roman" w:hAnsi="Times New Roman" w:cs="Times New Roman"/>
          <w:sz w:val="28"/>
          <w:szCs w:val="28"/>
          <w:lang w:eastAsia="ko-KR"/>
        </w:rPr>
        <w:t>Зам. главы администрации</w:t>
      </w:r>
      <w:r w:rsidR="00237317" w:rsidRPr="00092DBD">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лиц </w:t>
      </w:r>
      <w:r w:rsidR="00092DBD">
        <w:rPr>
          <w:rFonts w:ascii="Times New Roman" w:hAnsi="Times New Roman" w:cs="Times New Roman"/>
          <w:i/>
          <w:sz w:val="28"/>
          <w:szCs w:val="28"/>
          <w:lang w:eastAsia="ko-KR"/>
        </w:rPr>
        <w:t xml:space="preserve">главой </w:t>
      </w:r>
      <w:r w:rsidR="00092DBD" w:rsidRPr="00092DBD">
        <w:rPr>
          <w:rFonts w:ascii="Times New Roman" w:hAnsi="Times New Roman" w:cs="Times New Roman"/>
          <w:sz w:val="28"/>
          <w:szCs w:val="28"/>
          <w:lang w:eastAsia="ko-KR"/>
        </w:rPr>
        <w:t xml:space="preserve">администрации </w:t>
      </w:r>
      <w:r w:rsidR="00B0350F">
        <w:rPr>
          <w:rFonts w:ascii="Times New Roman" w:hAnsi="Times New Roman" w:cs="Times New Roman"/>
          <w:sz w:val="28"/>
          <w:szCs w:val="28"/>
          <w:lang w:eastAsia="ko-KR"/>
        </w:rPr>
        <w:t>Усть-Балейского</w:t>
      </w:r>
      <w:r w:rsidR="00092DBD" w:rsidRPr="00092DBD">
        <w:rPr>
          <w:rFonts w:ascii="Times New Roman" w:hAnsi="Times New Roman" w:cs="Times New Roman"/>
          <w:sz w:val="28"/>
          <w:szCs w:val="28"/>
          <w:lang w:eastAsia="ko-KR"/>
        </w:rPr>
        <w:t xml:space="preserve"> муниципального образования</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92DBD">
        <w:rPr>
          <w:rFonts w:ascii="Times New Roman" w:hAnsi="Times New Roman" w:cs="Times New Roman"/>
          <w:sz w:val="28"/>
          <w:szCs w:val="28"/>
          <w:lang w:eastAsia="ko-KR"/>
        </w:rPr>
        <w:t>8(3952)</w:t>
      </w:r>
      <w:r w:rsidR="000F32A8">
        <w:rPr>
          <w:rFonts w:ascii="Times New Roman" w:hAnsi="Times New Roman" w:cs="Times New Roman"/>
          <w:sz w:val="28"/>
          <w:szCs w:val="28"/>
          <w:lang w:eastAsia="ko-KR"/>
        </w:rPr>
        <w:t>496-618</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Default="001F72C4" w:rsidP="00151095">
      <w:pPr>
        <w:widowControl w:val="0"/>
        <w:autoSpaceDE w:val="0"/>
        <w:autoSpaceDN w:val="0"/>
        <w:adjustRightInd w:val="0"/>
        <w:rPr>
          <w:rFonts w:ascii="Times New Roman" w:hAnsi="Times New Roman"/>
          <w:szCs w:val="28"/>
        </w:rPr>
      </w:pPr>
    </w:p>
    <w:p w:rsidR="00092DBD" w:rsidRDefault="00092DBD" w:rsidP="00151095">
      <w:pPr>
        <w:widowControl w:val="0"/>
        <w:autoSpaceDE w:val="0"/>
        <w:autoSpaceDN w:val="0"/>
        <w:adjustRightInd w:val="0"/>
        <w:rPr>
          <w:rFonts w:ascii="Times New Roman" w:hAnsi="Times New Roman"/>
          <w:szCs w:val="28"/>
        </w:rPr>
      </w:pPr>
    </w:p>
    <w:p w:rsidR="001F72C4" w:rsidRPr="0073283E" w:rsidRDefault="003D1918">
      <w:pPr>
        <w:spacing w:after="160" w:line="259" w:lineRule="auto"/>
        <w:ind w:firstLine="0"/>
        <w:jc w:val="left"/>
        <w:rPr>
          <w:rFonts w:ascii="Times New Roman" w:hAnsi="Times New Roman"/>
          <w:szCs w:val="28"/>
        </w:rPr>
      </w:pPr>
      <w:r>
        <w:rPr>
          <w:rFonts w:ascii="Times New Roman" w:hAnsi="Times New Roman"/>
          <w:szCs w:val="28"/>
        </w:rPr>
        <w:t>И. о. Главы Усть-Балейского МО                                    Н. А. Барсукова</w:t>
      </w:r>
      <w:r w:rsidR="001F72C4"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B608BB"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r w:rsidR="004D6C3D" w:rsidRPr="0073283E">
        <w:rPr>
          <w:rFonts w:ascii="Times New Roman" w:hAnsi="Times New Roman"/>
          <w:i/>
          <w:sz w:val="24"/>
          <w:szCs w:val="24"/>
          <w:lang w:eastAsia="en-US"/>
        </w:rPr>
        <w:t>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B608BB">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1"/>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E50551"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5B7709" w:rsidRPr="009949EE" w:rsidRDefault="005B7709"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5B7709" w:rsidRPr="00EB389D" w:rsidRDefault="005B7709"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5B7709" w:rsidRPr="009949EE" w:rsidRDefault="005B7709"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50551"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E50551"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5B7709" w:rsidRPr="009949EE" w:rsidRDefault="005B770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5B7709" w:rsidRPr="009949EE" w:rsidRDefault="005B7709"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50551"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E50551"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5B7709" w:rsidRPr="009949EE" w:rsidRDefault="005B7709"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5B7709" w:rsidRPr="009949EE" w:rsidRDefault="005B7709"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50551"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E50551"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E50551"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E50551"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5B7709" w:rsidRPr="00362E52" w:rsidRDefault="005B770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5B7709" w:rsidRPr="009949EE" w:rsidRDefault="005B7709"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5B7709" w:rsidRPr="00362E52" w:rsidRDefault="005B7709"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5B7709" w:rsidRPr="009949EE" w:rsidRDefault="005B7709"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5B7709" w:rsidRPr="009949EE" w:rsidRDefault="005B7709"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5B7709" w:rsidRPr="009949EE" w:rsidRDefault="005B7709"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E50551"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5B7709" w:rsidRPr="009949EE" w:rsidRDefault="005B770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5B7709" w:rsidRPr="009949EE" w:rsidRDefault="005B7709"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5B7709" w:rsidRPr="009949EE" w:rsidRDefault="005B7709"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84" w:rsidRDefault="003E3984" w:rsidP="002713F3">
      <w:r>
        <w:separator/>
      </w:r>
    </w:p>
  </w:endnote>
  <w:endnote w:type="continuationSeparator" w:id="0">
    <w:p w:rsidR="003E3984" w:rsidRDefault="003E398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84" w:rsidRDefault="003E3984" w:rsidP="002713F3">
      <w:r>
        <w:separator/>
      </w:r>
    </w:p>
  </w:footnote>
  <w:footnote w:type="continuationSeparator" w:id="0">
    <w:p w:rsidR="003E3984" w:rsidRDefault="003E398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9" w:rsidRPr="003D1918" w:rsidRDefault="005B7709" w:rsidP="003D1918">
    <w:pPr>
      <w:pStyle w:val="a7"/>
      <w:jc w:val="right"/>
      <w:rPr>
        <w:rFonts w:asciiTheme="minorHAnsi" w:hAnsi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34551FD"/>
    <w:multiLevelType w:val="hybridMultilevel"/>
    <w:tmpl w:val="D84A12FA"/>
    <w:lvl w:ilvl="0" w:tplc="1BDAED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2DBD"/>
    <w:rsid w:val="000930C9"/>
    <w:rsid w:val="00093CE1"/>
    <w:rsid w:val="000A511F"/>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2A8"/>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57760"/>
    <w:rsid w:val="00260703"/>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B7788"/>
    <w:rsid w:val="003C06BA"/>
    <w:rsid w:val="003C49CD"/>
    <w:rsid w:val="003C50FA"/>
    <w:rsid w:val="003C5D45"/>
    <w:rsid w:val="003C5E21"/>
    <w:rsid w:val="003D1918"/>
    <w:rsid w:val="003D253D"/>
    <w:rsid w:val="003D4146"/>
    <w:rsid w:val="003D6CF4"/>
    <w:rsid w:val="003D7B1C"/>
    <w:rsid w:val="003E1812"/>
    <w:rsid w:val="003E1DB6"/>
    <w:rsid w:val="003E2A60"/>
    <w:rsid w:val="003E3984"/>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27E"/>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3DB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709"/>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1723"/>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6C6C"/>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3E04"/>
    <w:rsid w:val="00AE0956"/>
    <w:rsid w:val="00AE6660"/>
    <w:rsid w:val="00AE6E81"/>
    <w:rsid w:val="00AE774E"/>
    <w:rsid w:val="00AF6E0F"/>
    <w:rsid w:val="00B0156F"/>
    <w:rsid w:val="00B02177"/>
    <w:rsid w:val="00B0264C"/>
    <w:rsid w:val="00B0350F"/>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067A"/>
    <w:rsid w:val="00B608BB"/>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BF5F46"/>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2A"/>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54D9"/>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0551"/>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6CB"/>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4" type="connector" idref="#AutoShape 24"/>
        <o:r id="V:Rule15" type="connector" idref="#AutoShape 128"/>
        <o:r id="V:Rule16" type="connector" idref="#AutoShape 133"/>
        <o:r id="V:Rule17" type="connector" idref="#AutoShape 130"/>
        <o:r id="V:Rule18" type="connector" idref="#AutoShape 132"/>
        <o:r id="V:Rule19" type="connector" idref="#AutoShape 129"/>
        <o:r id="V:Rule20" type="connector" idref="#AutoShape 134"/>
        <o:r id="V:Rule21" type="connector" idref="#AutoShape 22"/>
        <o:r id="V:Rule22" type="connector" idref="#AutoShape 125"/>
        <o:r id="V:Rule23" type="connector" idref="#AutoShape 126"/>
        <o:r id="V:Rule24" type="connector" idref="#AutoShape 23"/>
        <o:r id="V:Rule25" type="connector" idref="#AutoShape 131"/>
        <o:r id="V:Rule26" type="connector"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929FE75E67A4AFED8131108E5A09C3AC52849FDCC391360281C826C9CB6F60EFC9824C546143F34AD7aBB"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0D36B796F593E545F4F393FDF68A9032D1201292313267CBF1EDAA09BFA32954B7E35C9CDBA1A346lCK2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F0A21q8MEI" TargetMode="External"/><Relationship Id="rId68"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8DC242C0027BB1B368A3A06876B7ED558A5DB4C7F01120BABDB8C3900A80EB82404A15FC06L8d9H" TargetMode="Externa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3A93945D040493049A97AAF8F952DB5896865DECEF50B376179C23340896B3955660A81D5B26q0M4I"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CC57A8C4520B45CB0A4A3FFAE08EA9A1E4BF99674EBD339AFB31A22E02C90DB35CDF895EF94BR7CAE"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0q8M8I"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3A93945D040493049A97AAF8F952DB5896865DECEF50B376179C23340896B3955660A81D5E2F0A20q8MBI"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20E496350657C88597CE486ADD78F62827A251EEF8120EC718634E47E07E893925CEF771C11CDV0B" TargetMode="External"/><Relationship Id="rId14" Type="http://schemas.openxmlformats.org/officeDocument/2006/relationships/hyperlink" Target="consultantplus://offline/ref=235DC775845057C4F133002DAB69FD82C813D188DAAFFC7D99AA32B685A83B21232AB578AD9BP8r1E"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0D36B796F593E545F4F393FDF68A9032D1201292313267CBF1EDAA09BFA32954B7E35C9CDEA8lAKD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E0926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hyperlink" Target="http://www.mfc38.ru"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C7850AAEE7ECE5B1E2BF4C3BD693A14E9235ED43FDEF309D0176273596B0723BF27FE5E5A4BDHEG0E"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0D36B796F593E545F4F393FDF68A9032D1201292313267CBF1EDAA09BFA32954B7E35C9CDDA1lAK5C"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D8D1BFA9CBE836D72FF60B98C3A9D2D4E0D64E0833BC3D6CC95D741941F80982FA2EFB8B73A29628gAB5G" TargetMode="Externa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3A93945D040493049A97AAF8F952DB5896865DECEF50B376179C23340896B3955660A81D5E2F0A21q8MCI" TargetMode="External"/><Relationship Id="rId7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52537-2F00-4844-97E4-CCC2F129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44</Pages>
  <Words>16861</Words>
  <Characters>96109</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Глава муниципального образования</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 ПРЕДОСТАВЛЯЮЩЕГО МУНИЦИПАЛ</vt:lpstr>
      <vt:lpstr>        Глава 7. СРОК ПРЕДОСТАВЛЕНИЯ МУНИЦИПАЛЬНОЙ УСЛУГИ, В ТОМЧИСЛЕ С УЧЕТОМ НЕОБХОДИМ</vt:lpstr>
      <vt:lpstr>        Глава 10. ПЕРЕЧЕНЬ ДОКУМЕНТОВ, НЕОБХОДИМЫХ В СООТВЕТСТВИИ С НОРМАТИВНЫМИ ПРАВОВЫ</vt:lpstr>
      <vt:lpstr>        Глава 12. ПЕРЕЧЕНЬ ОСНОВАНИЙ ДЛЯ ПРИОСТАНОВЛЕНИЯ</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 И КАЧЕСТВА МУНИЦИПАЛЬНОЙ УСЛУГИ, В ТОМ ЧИСЛЕ КО</vt:lpstr>
      <vt:lpstr>        Глава 20. ИНЫЕ ТРЕБОВАНИЯ, В ТОМ ЧИСЛЕ УЧИТЫВАЮЩИЕ ОСОБЕННОСТИ ПРЕДОСТАВЛЕНИЯ МУ</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ИВНЕПЛАНОВЫХ ПРОВЕРОК П</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ИФОРМАМ КОНТРОЛЯ ЗА ПР</vt:lpstr>
      <vt:lpstr>        </vt:lpstr>
      <vt:lpstr>        </vt:lpstr>
      <vt:lpstr>        Раздел V. ДОСУДЕБНЫЙ (ВНЕСУДЕБНЫЙ) ПОРЯДОК ОБЖАЛОВАНИЯРЕШЕНИЙ И ДЕЙСТВИЙ (БЕЗДЕЙ</vt:lpstr>
    </vt:vector>
  </TitlesOfParts>
  <Company>SPecialiST RePack</Company>
  <LinksUpToDate>false</LinksUpToDate>
  <CharactersWithSpaces>112745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Наталья</cp:lastModifiedBy>
  <cp:revision>7</cp:revision>
  <cp:lastPrinted>2014-06-26T01:08:00Z</cp:lastPrinted>
  <dcterms:created xsi:type="dcterms:W3CDTF">2017-12-04T02:19:00Z</dcterms:created>
  <dcterms:modified xsi:type="dcterms:W3CDTF">2018-01-12T01:38:00Z</dcterms:modified>
</cp:coreProperties>
</file>